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8AF08" w14:textId="77777777" w:rsidR="00C057EA" w:rsidRDefault="00C057EA" w:rsidP="00910DA2">
      <w:pPr>
        <w:pStyle w:val="BodyText3"/>
        <w:rPr>
          <w:rFonts w:ascii="Calibri" w:hAnsi="Calibri" w:cs="Calibri"/>
          <w:sz w:val="24"/>
          <w:szCs w:val="24"/>
          <w:lang w:val="ro-RO"/>
        </w:rPr>
      </w:pPr>
      <w:bookmarkStart w:id="0" w:name="_GoBack"/>
      <w:bookmarkEnd w:id="0"/>
    </w:p>
    <w:p w14:paraId="3F86E9DB" w14:textId="7D54F131" w:rsidR="00910DA2" w:rsidRPr="008C6E24" w:rsidRDefault="00910DA2" w:rsidP="00910DA2">
      <w:pPr>
        <w:pStyle w:val="BodyText3"/>
        <w:rPr>
          <w:rFonts w:ascii="Calibri" w:hAnsi="Calibri" w:cs="Calibri"/>
          <w:sz w:val="22"/>
          <w:szCs w:val="22"/>
          <w:lang w:val="ro-RO"/>
        </w:rPr>
      </w:pPr>
      <w:r w:rsidRPr="008C6E24">
        <w:rPr>
          <w:rFonts w:ascii="Calibri" w:hAnsi="Calibri" w:cs="Calibri"/>
          <w:sz w:val="22"/>
          <w:szCs w:val="22"/>
          <w:lang w:val="ro-RO"/>
        </w:rPr>
        <w:t xml:space="preserve">FIȘA DE EVALUARE GENERALĂ A PROIECTULUI </w:t>
      </w:r>
      <w:r w:rsidR="00E80DAA" w:rsidRPr="008C6E24">
        <w:rPr>
          <w:rFonts w:ascii="Calibri" w:hAnsi="Calibri" w:cs="Calibri"/>
          <w:sz w:val="22"/>
          <w:szCs w:val="22"/>
          <w:lang w:val="ro-RO"/>
        </w:rPr>
        <w:t xml:space="preserve">PENTRU </w:t>
      </w:r>
      <w:r w:rsidRPr="008C6E24">
        <w:rPr>
          <w:rFonts w:ascii="Calibri" w:hAnsi="Calibri" w:cs="Calibri"/>
          <w:sz w:val="22"/>
          <w:szCs w:val="22"/>
          <w:lang w:val="ro-RO"/>
        </w:rPr>
        <w:t>INTERVENŢIA DR 23</w:t>
      </w:r>
    </w:p>
    <w:p w14:paraId="35C64649" w14:textId="77777777" w:rsidR="00AE5AF1" w:rsidRDefault="00AE5AF1" w:rsidP="00E533FB">
      <w:pPr>
        <w:pStyle w:val="BodyText3"/>
        <w:rPr>
          <w:rFonts w:ascii="Calibri" w:hAnsi="Calibri" w:cs="Calibri"/>
          <w:sz w:val="24"/>
          <w:szCs w:val="24"/>
          <w:lang w:val="ro-RO"/>
        </w:rPr>
      </w:pPr>
    </w:p>
    <w:p w14:paraId="12831C30" w14:textId="77777777" w:rsidR="00910DA2" w:rsidRPr="00E533FB" w:rsidRDefault="00910DA2" w:rsidP="0019482A">
      <w:pPr>
        <w:rPr>
          <w:rFonts w:ascii="Calibri" w:hAnsi="Calibri" w:cs="Calibri"/>
          <w:lang w:val="ro-RO"/>
        </w:rPr>
      </w:pPr>
    </w:p>
    <w:p w14:paraId="4ADD23B8" w14:textId="64B46814" w:rsidR="00333B2C" w:rsidRDefault="00201839" w:rsidP="00971B83">
      <w:pPr>
        <w:tabs>
          <w:tab w:val="center" w:pos="4320"/>
          <w:tab w:val="right" w:pos="8640"/>
        </w:tabs>
        <w:rPr>
          <w:rFonts w:ascii="Calibri" w:hAnsi="Calibri"/>
          <w:b/>
          <w:sz w:val="22"/>
          <w:szCs w:val="22"/>
        </w:rPr>
      </w:pPr>
      <w:r w:rsidRPr="00E533FB">
        <w:rPr>
          <w:rFonts w:ascii="Calibri" w:hAnsi="Calibri"/>
          <w:b/>
          <w:sz w:val="22"/>
          <w:szCs w:val="22"/>
        </w:rPr>
        <w:t xml:space="preserve">Numărul de înregistrare al cererii </w:t>
      </w:r>
      <w:r w:rsidR="00333B2C" w:rsidRPr="00E533FB">
        <w:rPr>
          <w:rFonts w:ascii="Calibri" w:hAnsi="Calibri"/>
          <w:b/>
          <w:sz w:val="22"/>
          <w:szCs w:val="22"/>
        </w:rPr>
        <w:t>de finan</w:t>
      </w:r>
      <w:r w:rsidR="00910DA2">
        <w:rPr>
          <w:rFonts w:ascii="Calibri" w:hAnsi="Calibri"/>
          <w:b/>
          <w:sz w:val="22"/>
          <w:szCs w:val="22"/>
        </w:rPr>
        <w:t>ţ</w:t>
      </w:r>
      <w:r w:rsidR="00333B2C" w:rsidRPr="00E533FB">
        <w:rPr>
          <w:rFonts w:ascii="Calibri" w:hAnsi="Calibri"/>
          <w:b/>
          <w:sz w:val="22"/>
          <w:szCs w:val="22"/>
        </w:rPr>
        <w:t xml:space="preserve">are </w:t>
      </w:r>
    </w:p>
    <w:p w14:paraId="20B03239" w14:textId="77777777" w:rsidR="00FC524D" w:rsidRPr="00E533FB" w:rsidRDefault="00FC524D" w:rsidP="00971B83">
      <w:pPr>
        <w:tabs>
          <w:tab w:val="center" w:pos="4320"/>
          <w:tab w:val="right" w:pos="8640"/>
        </w:tabs>
        <w:rPr>
          <w:rFonts w:ascii="Calibri" w:hAnsi="Calibri"/>
          <w:sz w:val="22"/>
          <w:szCs w:val="22"/>
        </w:rPr>
      </w:pPr>
    </w:p>
    <w:p w14:paraId="22836929" w14:textId="77777777" w:rsidR="003F61AF" w:rsidRDefault="003F61AF" w:rsidP="00201839">
      <w:pPr>
        <w:pStyle w:val="Header"/>
        <w:jc w:val="both"/>
        <w:rPr>
          <w:rFonts w:ascii="Calibri" w:hAnsi="Calibri"/>
          <w:sz w:val="22"/>
          <w:szCs w:val="22"/>
        </w:rPr>
      </w:pPr>
    </w:p>
    <w:p w14:paraId="26660311" w14:textId="0C6C7C08" w:rsidR="003F61AF" w:rsidRPr="00D32DAD" w:rsidRDefault="00FE11AF" w:rsidP="003F61AF">
      <w:pPr>
        <w:tabs>
          <w:tab w:val="center" w:pos="4536"/>
          <w:tab w:val="right" w:pos="9072"/>
        </w:tabs>
        <w:rPr>
          <w:rFonts w:ascii="Calibri" w:hAnsi="Calibri" w:cs="Calibri"/>
          <w:b/>
          <w:lang w:val="ro-RO" w:eastAsia="fr-FR"/>
        </w:rPr>
      </w:pPr>
      <w:r w:rsidRPr="00BA07A8">
        <w:rPr>
          <w:noProof/>
        </w:rPr>
        <mc:AlternateContent>
          <mc:Choice Requires="wps">
            <w:drawing>
              <wp:anchor distT="4294967293" distB="4294967293" distL="114297" distR="114297" simplePos="0" relativeHeight="251656192" behindDoc="0" locked="0" layoutInCell="0" allowOverlap="1" wp14:anchorId="5BF9A4E1" wp14:editId="21DF3E79">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2DC495" id="Rectangle 1" o:spid="_x0000_s1026" style="position:absolute;margin-left:67.5pt;margin-top:3.8pt;width:0;height:0;z-index:25165619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3F61AF" w:rsidRPr="00BA07A8">
        <w:rPr>
          <w:rFonts w:ascii="Calibri" w:hAnsi="Calibri" w:cs="Calibri"/>
          <w:bdr w:val="single" w:sz="8" w:space="0" w:color="auto" w:frame="1"/>
          <w:lang w:val="ro-RO" w:eastAsia="fr-FR"/>
        </w:rPr>
        <w:t>F</w:t>
      </w:r>
      <w:r w:rsidR="003F61AF" w:rsidRPr="00BA07A8">
        <w:rPr>
          <w:rFonts w:ascii="Calibri" w:hAnsi="Calibri" w:cs="Calibri"/>
          <w:lang w:val="ro-RO" w:eastAsia="fr-FR"/>
        </w:rPr>
        <w:t xml:space="preserve">          </w:t>
      </w:r>
      <w:r w:rsidR="00910DA2">
        <w:rPr>
          <w:rFonts w:ascii="Calibri" w:hAnsi="Calibri" w:cs="Calibri"/>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910DA2">
        <w:rPr>
          <w:rFonts w:ascii="Calibri" w:hAnsi="Calibri" w:cs="Calibri"/>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910DA2">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xml:space="preserve"> </w:t>
      </w:r>
      <w:r w:rsidR="003F61AF" w:rsidRPr="00BA07A8">
        <w:rPr>
          <w:rFonts w:ascii="Calibri" w:hAnsi="Calibri" w:cs="Calibri"/>
          <w:bdr w:val="single" w:sz="8" w:space="0" w:color="auto" w:frame="1"/>
          <w:lang w:val="ro-RO" w:eastAsia="fr-FR"/>
        </w:rPr>
        <w:t xml:space="preserve">  </w:t>
      </w:r>
      <w:r w:rsidR="003F61AF" w:rsidRPr="00BA07A8">
        <w:rPr>
          <w:rFonts w:ascii="Calibri" w:hAnsi="Calibri" w:cs="Calibri"/>
          <w:lang w:val="ro-RO" w:eastAsia="fr-FR"/>
        </w:rPr>
        <w:t> </w:t>
      </w:r>
    </w:p>
    <w:p w14:paraId="32906D5B" w14:textId="77777777" w:rsidR="003F61AF" w:rsidRPr="006720C2" w:rsidRDefault="003F61AF" w:rsidP="003F61AF">
      <w:pPr>
        <w:rPr>
          <w:rFonts w:ascii="Calibri" w:hAnsi="Calibri" w:cs="Calibri"/>
          <w:b/>
          <w:lang w:val="ro-RO" w:eastAsia="x-none"/>
        </w:rPr>
      </w:pPr>
    </w:p>
    <w:p w14:paraId="69C00F27" w14:textId="77777777" w:rsidR="003F61AF" w:rsidRPr="004E16FD" w:rsidRDefault="003F61AF" w:rsidP="003F61AF">
      <w:pPr>
        <w:rPr>
          <w:rFonts w:ascii="Calibri" w:hAnsi="Calibri" w:cs="Calibri"/>
          <w:sz w:val="18"/>
          <w:szCs w:val="18"/>
          <w:lang w:val="ro-RO" w:eastAsia="x-none"/>
        </w:rPr>
      </w:pPr>
      <w:r w:rsidRPr="006720C2">
        <w:rPr>
          <w:rFonts w:ascii="Calibri" w:hAnsi="Calibri" w:cs="Calibri"/>
          <w:sz w:val="18"/>
          <w:szCs w:val="18"/>
          <w:lang w:val="ro-RO" w:eastAsia="x-none"/>
        </w:rPr>
        <w:t xml:space="preserve">Tip   </w:t>
      </w:r>
      <w:r w:rsidRPr="00FA70B8">
        <w:rPr>
          <w:rFonts w:ascii="Calibri" w:hAnsi="Calibri" w:cs="Calibri"/>
          <w:sz w:val="18"/>
          <w:szCs w:val="18"/>
          <w:lang w:val="ro-RO" w:eastAsia="x-none"/>
        </w:rPr>
        <w:t xml:space="preserve">          </w:t>
      </w:r>
      <w:r w:rsidRPr="00D32235">
        <w:rPr>
          <w:rFonts w:ascii="Calibri" w:hAnsi="Calibri" w:cs="Calibri"/>
          <w:sz w:val="18"/>
          <w:szCs w:val="18"/>
          <w:lang w:val="ro-RO" w:eastAsia="x-none"/>
        </w:rPr>
        <w:t>Codificare</w:t>
      </w:r>
      <w:r w:rsidRPr="00C7613D">
        <w:rPr>
          <w:rFonts w:ascii="Calibri" w:hAnsi="Calibri" w:cs="Calibri"/>
          <w:sz w:val="18"/>
          <w:szCs w:val="18"/>
          <w:lang w:val="ro-RO" w:eastAsia="x-none"/>
        </w:rPr>
        <w:t xml:space="preserve">  </w:t>
      </w:r>
      <w:r w:rsidRPr="00457138">
        <w:rPr>
          <w:rFonts w:ascii="Calibri" w:hAnsi="Calibri" w:cs="Calibri"/>
          <w:sz w:val="18"/>
          <w:szCs w:val="18"/>
          <w:lang w:val="ro-RO" w:eastAsia="x-none"/>
        </w:rPr>
        <w:t xml:space="preserve"> </w:t>
      </w:r>
      <w:r w:rsidRPr="007775F8">
        <w:rPr>
          <w:rFonts w:ascii="Calibri" w:hAnsi="Calibri" w:cs="Calibri"/>
          <w:sz w:val="18"/>
          <w:szCs w:val="18"/>
          <w:lang w:val="ro-RO" w:eastAsia="x-none"/>
        </w:rPr>
        <w:t xml:space="preserve"> </w:t>
      </w:r>
      <w:r w:rsidR="00910DA2">
        <w:rPr>
          <w:rFonts w:ascii="Calibri" w:hAnsi="Calibri" w:cs="Calibri"/>
          <w:sz w:val="18"/>
          <w:szCs w:val="18"/>
          <w:lang w:val="ro-RO" w:eastAsia="x-none"/>
        </w:rPr>
        <w:t xml:space="preserve">   </w:t>
      </w:r>
      <w:r w:rsidRPr="00C40FDB">
        <w:rPr>
          <w:rFonts w:ascii="Calibri" w:hAnsi="Calibri" w:cs="Calibri"/>
          <w:sz w:val="18"/>
          <w:szCs w:val="18"/>
          <w:lang w:val="ro-RO" w:eastAsia="x-none"/>
        </w:rPr>
        <w:t>Codificare</w:t>
      </w:r>
      <w:r w:rsidRPr="00086BE6">
        <w:rPr>
          <w:rFonts w:ascii="Calibri" w:hAnsi="Calibri" w:cs="Calibri"/>
          <w:sz w:val="18"/>
          <w:szCs w:val="18"/>
          <w:lang w:val="ro-RO" w:eastAsia="x-none"/>
        </w:rPr>
        <w:t xml:space="preserve">      </w:t>
      </w:r>
      <w:r w:rsidR="00910DA2">
        <w:rPr>
          <w:rFonts w:ascii="Calibri" w:hAnsi="Calibri" w:cs="Calibri"/>
          <w:sz w:val="18"/>
          <w:szCs w:val="18"/>
          <w:lang w:val="ro-RO" w:eastAsia="x-none"/>
        </w:rPr>
        <w:t xml:space="preserve">     </w:t>
      </w:r>
      <w:r w:rsidRPr="00086BE6">
        <w:rPr>
          <w:rFonts w:ascii="Calibri" w:hAnsi="Calibri" w:cs="Calibri"/>
          <w:sz w:val="18"/>
          <w:szCs w:val="18"/>
          <w:lang w:val="ro-RO" w:eastAsia="x-none"/>
        </w:rPr>
        <w:t xml:space="preserve">Codificare            Licitaţie de </w:t>
      </w:r>
      <w:r w:rsidR="00A80EEE">
        <w:rPr>
          <w:rFonts w:ascii="Calibri" w:hAnsi="Calibri" w:cs="Calibri"/>
          <w:sz w:val="18"/>
          <w:szCs w:val="18"/>
          <w:lang w:val="ro-RO" w:eastAsia="x-none"/>
        </w:rPr>
        <w:t xml:space="preserve">       </w:t>
      </w:r>
      <w:r w:rsidRPr="00937324">
        <w:rPr>
          <w:rFonts w:ascii="Calibri" w:hAnsi="Calibri" w:cs="Calibri"/>
          <w:sz w:val="18"/>
          <w:szCs w:val="18"/>
          <w:lang w:val="ro-RO" w:eastAsia="x-none"/>
        </w:rPr>
        <w:t>Cod</w:t>
      </w:r>
      <w:r w:rsidRPr="003E17E5">
        <w:rPr>
          <w:rFonts w:ascii="Calibri" w:hAnsi="Calibri" w:cs="Calibri"/>
          <w:sz w:val="18"/>
          <w:szCs w:val="18"/>
          <w:lang w:val="ro-RO" w:eastAsia="x-none"/>
        </w:rPr>
        <w:t xml:space="preserve">  </w:t>
      </w:r>
      <w:r w:rsidRPr="00820946">
        <w:rPr>
          <w:rFonts w:ascii="Calibri" w:hAnsi="Calibri" w:cs="Calibri"/>
          <w:sz w:val="18"/>
          <w:szCs w:val="18"/>
          <w:lang w:val="ro-RO" w:eastAsia="x-none"/>
        </w:rPr>
        <w:t xml:space="preserve">  </w:t>
      </w:r>
      <w:r w:rsidRPr="00792AA6">
        <w:rPr>
          <w:rFonts w:ascii="Calibri" w:hAnsi="Calibri" w:cs="Calibri"/>
          <w:sz w:val="18"/>
          <w:szCs w:val="18"/>
          <w:lang w:val="ro-RO" w:eastAsia="x-none"/>
        </w:rPr>
        <w:t xml:space="preserve"> Cod  </w:t>
      </w:r>
      <w:r w:rsidRPr="004E16FD">
        <w:rPr>
          <w:rFonts w:ascii="Calibri" w:hAnsi="Calibri" w:cs="Calibri"/>
          <w:sz w:val="18"/>
          <w:szCs w:val="18"/>
          <w:lang w:val="ro-RO" w:eastAsia="x-none"/>
        </w:rPr>
        <w:t xml:space="preserve">       Număr de ordine</w:t>
      </w:r>
    </w:p>
    <w:p w14:paraId="081235DF" w14:textId="77777777" w:rsidR="003F61AF" w:rsidRPr="004E16FD" w:rsidRDefault="003F61AF" w:rsidP="003F61AF">
      <w:pPr>
        <w:rPr>
          <w:rFonts w:ascii="Calibri" w:hAnsi="Calibri" w:cs="Calibri"/>
          <w:sz w:val="18"/>
          <w:szCs w:val="18"/>
          <w:lang w:val="ro-RO" w:eastAsia="x-none"/>
        </w:rPr>
      </w:pPr>
      <w:r w:rsidRPr="004E16FD">
        <w:rPr>
          <w:rFonts w:ascii="Calibri" w:hAnsi="Calibri" w:cs="Calibri"/>
          <w:sz w:val="18"/>
          <w:szCs w:val="18"/>
          <w:lang w:val="ro-RO" w:eastAsia="x-none"/>
        </w:rPr>
        <w:t>Cerere</w:t>
      </w:r>
      <w:r w:rsidRPr="004E16FD">
        <w:rPr>
          <w:rFonts w:ascii="Calibri" w:hAnsi="Calibri" w:cs="Calibri"/>
          <w:sz w:val="20"/>
          <w:szCs w:val="20"/>
          <w:lang w:val="ro-RO" w:eastAsia="x-none"/>
        </w:rPr>
        <w:t xml:space="preserve">      </w:t>
      </w:r>
      <w:r w:rsidR="00910DA2" w:rsidRPr="00E45243">
        <w:rPr>
          <w:rFonts w:ascii="Calibri" w:hAnsi="Calibri" w:cs="Calibri"/>
          <w:sz w:val="18"/>
          <w:szCs w:val="18"/>
          <w:lang w:val="ro-RO" w:eastAsia="x-none"/>
        </w:rPr>
        <w:t>Interventie</w:t>
      </w:r>
      <w:r w:rsidRPr="004E16FD">
        <w:rPr>
          <w:rFonts w:ascii="Calibri" w:hAnsi="Calibri" w:cs="Calibri"/>
          <w:sz w:val="18"/>
          <w:szCs w:val="18"/>
          <w:lang w:val="ro-RO" w:eastAsia="x-none"/>
        </w:rPr>
        <w:t xml:space="preserve">   </w:t>
      </w:r>
      <w:r w:rsidR="00910DA2">
        <w:rPr>
          <w:rFonts w:ascii="Calibri" w:hAnsi="Calibri" w:cs="Calibri"/>
          <w:sz w:val="18"/>
          <w:szCs w:val="18"/>
          <w:lang w:val="ro-RO" w:eastAsia="x-none"/>
        </w:rPr>
        <w:t xml:space="preserve">tip beneficiar       </w:t>
      </w:r>
      <w:r w:rsidRPr="004E16FD">
        <w:rPr>
          <w:rFonts w:ascii="Calibri" w:hAnsi="Calibri" w:cs="Calibri"/>
          <w:sz w:val="18"/>
          <w:szCs w:val="18"/>
          <w:lang w:val="ro-RO" w:eastAsia="x-none"/>
        </w:rPr>
        <w:t>de rezervă             proiecte</w:t>
      </w:r>
      <w:r w:rsidR="00A80EEE">
        <w:rPr>
          <w:rFonts w:ascii="Calibri" w:hAnsi="Calibri" w:cs="Calibri"/>
          <w:sz w:val="18"/>
          <w:szCs w:val="18"/>
          <w:lang w:val="ro-RO" w:eastAsia="x-none"/>
        </w:rPr>
        <w:t xml:space="preserve"> </w:t>
      </w:r>
      <w:r w:rsidRPr="004E16FD">
        <w:rPr>
          <w:rFonts w:ascii="Calibri" w:hAnsi="Calibri" w:cs="Calibri"/>
          <w:sz w:val="18"/>
          <w:szCs w:val="18"/>
          <w:lang w:val="ro-RO" w:eastAsia="x-none"/>
        </w:rPr>
        <w:tab/>
      </w:r>
      <w:r w:rsidR="00A80EEE">
        <w:rPr>
          <w:rFonts w:ascii="Calibri" w:hAnsi="Calibri" w:cs="Calibri"/>
          <w:sz w:val="18"/>
          <w:szCs w:val="18"/>
          <w:lang w:val="ro-RO" w:eastAsia="x-none"/>
        </w:rPr>
        <w:t xml:space="preserve">    </w:t>
      </w:r>
      <w:r w:rsidRPr="004E16FD">
        <w:rPr>
          <w:rFonts w:ascii="Calibri" w:hAnsi="Calibri" w:cs="Calibri"/>
          <w:sz w:val="18"/>
          <w:szCs w:val="18"/>
          <w:lang w:val="ro-RO" w:eastAsia="x-none"/>
        </w:rPr>
        <w:t xml:space="preserve">regiune   </w:t>
      </w:r>
      <w:r w:rsidR="00F1215D">
        <w:rPr>
          <w:rFonts w:ascii="Calibri" w:hAnsi="Calibri" w:cs="Calibri"/>
          <w:sz w:val="18"/>
          <w:szCs w:val="18"/>
          <w:lang w:val="ro-RO" w:eastAsia="x-none"/>
        </w:rPr>
        <w:t>j</w:t>
      </w:r>
      <w:r w:rsidRPr="004E16FD">
        <w:rPr>
          <w:rFonts w:ascii="Calibri" w:hAnsi="Calibri" w:cs="Calibri"/>
          <w:sz w:val="18"/>
          <w:szCs w:val="18"/>
          <w:lang w:val="ro-RO" w:eastAsia="x-none"/>
        </w:rPr>
        <w:t xml:space="preserve">udeţ       de înregistrare </w:t>
      </w:r>
    </w:p>
    <w:p w14:paraId="3DA9524D" w14:textId="77777777" w:rsidR="003F61AF" w:rsidRPr="004E16FD" w:rsidRDefault="003F61AF" w:rsidP="003F61AF">
      <w:pPr>
        <w:rPr>
          <w:rFonts w:ascii="Calibri" w:eastAsia="Calibri" w:hAnsi="Calibri" w:cs="Calibri"/>
          <w:b/>
          <w:bCs/>
          <w:sz w:val="22"/>
          <w:szCs w:val="22"/>
          <w:lang w:val="ro-RO"/>
        </w:rPr>
      </w:pPr>
      <w:r w:rsidRPr="004E16FD">
        <w:rPr>
          <w:rFonts w:ascii="Calibri" w:hAnsi="Calibri" w:cs="Calibri"/>
          <w:sz w:val="18"/>
          <w:szCs w:val="18"/>
          <w:lang w:val="ro-RO" w:eastAsia="x-none"/>
        </w:rPr>
        <w:t>Finanţare</w:t>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r>
      <w:r w:rsidRPr="004E16FD">
        <w:rPr>
          <w:rFonts w:ascii="Calibri" w:hAnsi="Calibri" w:cs="Calibri"/>
          <w:sz w:val="18"/>
          <w:szCs w:val="18"/>
          <w:lang w:val="ro-RO" w:eastAsia="x-none"/>
        </w:rPr>
        <w:tab/>
        <w:t xml:space="preserve">                                </w:t>
      </w:r>
      <w:r w:rsidR="00A80EEE">
        <w:rPr>
          <w:rFonts w:ascii="Calibri" w:hAnsi="Calibri" w:cs="Calibri"/>
          <w:sz w:val="18"/>
          <w:szCs w:val="18"/>
          <w:lang w:val="ro-RO" w:eastAsia="x-none"/>
        </w:rPr>
        <w:t xml:space="preserve">           </w:t>
      </w:r>
    </w:p>
    <w:p w14:paraId="23C726D8" w14:textId="77777777" w:rsidR="003F61AF" w:rsidRDefault="003F61AF" w:rsidP="00201839">
      <w:pPr>
        <w:pStyle w:val="Header"/>
        <w:jc w:val="both"/>
        <w:rPr>
          <w:rFonts w:ascii="Calibri" w:hAnsi="Calibri"/>
          <w:sz w:val="22"/>
          <w:szCs w:val="22"/>
        </w:rPr>
      </w:pPr>
    </w:p>
    <w:p w14:paraId="2A2A0243" w14:textId="77777777" w:rsidR="00FC524D" w:rsidRPr="00E533FB" w:rsidRDefault="00FC524D" w:rsidP="00201839">
      <w:pPr>
        <w:pStyle w:val="Header"/>
        <w:jc w:val="both"/>
        <w:rPr>
          <w:rFonts w:ascii="Calibri" w:hAnsi="Calibri"/>
          <w:sz w:val="22"/>
          <w:szCs w:val="22"/>
        </w:rPr>
      </w:pPr>
    </w:p>
    <w:p w14:paraId="28A59D5B" w14:textId="77777777" w:rsidR="00FB5B95" w:rsidRPr="008C6E24" w:rsidRDefault="00BE0478" w:rsidP="00BE0478">
      <w:pPr>
        <w:pStyle w:val="BodyText3"/>
        <w:jc w:val="left"/>
        <w:rPr>
          <w:rFonts w:ascii="Calibri" w:hAnsi="Calibri" w:cs="Calibri"/>
          <w:b w:val="0"/>
          <w:sz w:val="22"/>
          <w:szCs w:val="22"/>
          <w:lang w:val="ro-RO"/>
        </w:rPr>
      </w:pPr>
      <w:r w:rsidRPr="008C6E24">
        <w:rPr>
          <w:rFonts w:ascii="Calibri" w:hAnsi="Calibri" w:cs="Calibri"/>
          <w:sz w:val="22"/>
          <w:szCs w:val="22"/>
          <w:lang w:val="ro-RO"/>
        </w:rPr>
        <w:t>Denumirea solicitantului</w:t>
      </w:r>
      <w:r w:rsidR="000B7C9F" w:rsidRPr="008C6E24">
        <w:rPr>
          <w:rFonts w:ascii="Calibri" w:hAnsi="Calibri" w:cs="Calibri"/>
          <w:sz w:val="22"/>
          <w:szCs w:val="22"/>
          <w:lang w:val="ro-RO"/>
        </w:rPr>
        <w:t>:</w:t>
      </w:r>
      <w:r w:rsidR="00A652C2" w:rsidRPr="008C6E24">
        <w:rPr>
          <w:rFonts w:ascii="Calibri" w:hAnsi="Calibri" w:cs="Calibri"/>
          <w:b w:val="0"/>
          <w:sz w:val="22"/>
          <w:szCs w:val="22"/>
          <w:lang w:val="ro-RO"/>
        </w:rPr>
        <w:t xml:space="preserve"> </w:t>
      </w:r>
      <w:r w:rsidR="000B7C9F" w:rsidRPr="008C6E24">
        <w:rPr>
          <w:rFonts w:ascii="Calibri" w:hAnsi="Calibri" w:cs="Calibri"/>
          <w:b w:val="0"/>
          <w:sz w:val="22"/>
          <w:szCs w:val="22"/>
          <w:lang w:val="ro-RO"/>
        </w:rPr>
        <w:t>.................................................................................................</w:t>
      </w:r>
    </w:p>
    <w:p w14:paraId="74927DCD" w14:textId="77777777" w:rsidR="003F61AF" w:rsidRPr="008C6E24" w:rsidRDefault="003F61AF" w:rsidP="00E533FB">
      <w:pPr>
        <w:pStyle w:val="BodyText3"/>
        <w:jc w:val="left"/>
        <w:rPr>
          <w:rFonts w:ascii="Calibri" w:hAnsi="Calibri" w:cs="Calibri"/>
          <w:sz w:val="22"/>
          <w:szCs w:val="22"/>
          <w:lang w:val="ro-RO"/>
        </w:rPr>
      </w:pPr>
    </w:p>
    <w:p w14:paraId="32F12832" w14:textId="77777777" w:rsidR="00FB5B95" w:rsidRPr="008C6E24" w:rsidRDefault="00BE0478" w:rsidP="00E533FB">
      <w:pPr>
        <w:pStyle w:val="BodyText3"/>
        <w:jc w:val="left"/>
        <w:rPr>
          <w:rFonts w:ascii="Calibri" w:hAnsi="Calibri" w:cs="Calibri"/>
          <w:b w:val="0"/>
          <w:sz w:val="22"/>
          <w:szCs w:val="22"/>
          <w:lang w:val="ro-RO"/>
        </w:rPr>
      </w:pPr>
      <w:r w:rsidRPr="008C6E24">
        <w:rPr>
          <w:rFonts w:ascii="Calibri" w:hAnsi="Calibri" w:cs="Calibri"/>
          <w:sz w:val="22"/>
          <w:szCs w:val="22"/>
          <w:lang w:val="ro-RO"/>
        </w:rPr>
        <w:t>Titlul proiectului</w:t>
      </w:r>
      <w:r w:rsidRPr="008C6E24">
        <w:rPr>
          <w:rFonts w:ascii="Calibri" w:hAnsi="Calibri" w:cs="Calibri"/>
          <w:b w:val="0"/>
          <w:sz w:val="22"/>
          <w:szCs w:val="22"/>
          <w:lang w:val="ro-RO"/>
        </w:rPr>
        <w:t xml:space="preserve">   ………………………………………………………………</w:t>
      </w:r>
      <w:r w:rsidR="00E533FB" w:rsidRPr="008C6E24">
        <w:rPr>
          <w:rFonts w:ascii="Calibri" w:hAnsi="Calibri" w:cs="Calibri"/>
          <w:b w:val="0"/>
          <w:sz w:val="22"/>
          <w:szCs w:val="22"/>
          <w:lang w:val="ro-RO"/>
        </w:rPr>
        <w:t>…………………........................</w:t>
      </w:r>
      <w:r w:rsidR="000B7C9F" w:rsidRPr="008C6E24">
        <w:rPr>
          <w:rFonts w:ascii="Calibri" w:hAnsi="Calibri" w:cs="Calibri"/>
          <w:b w:val="0"/>
          <w:sz w:val="22"/>
          <w:szCs w:val="22"/>
          <w:lang w:val="ro-RO"/>
        </w:rPr>
        <w:t>.</w:t>
      </w:r>
    </w:p>
    <w:p w14:paraId="560B72EF" w14:textId="7809C392" w:rsidR="00BE0478" w:rsidRPr="008C6E24" w:rsidRDefault="00BE0478" w:rsidP="00BE0478">
      <w:pPr>
        <w:pStyle w:val="BodyText3"/>
        <w:jc w:val="left"/>
        <w:rPr>
          <w:rFonts w:ascii="Calibri" w:hAnsi="Calibri" w:cs="Calibri"/>
          <w:b w:val="0"/>
          <w:sz w:val="22"/>
          <w:szCs w:val="22"/>
          <w:u w:val="single"/>
          <w:lang w:val="ro-RO"/>
        </w:rPr>
      </w:pPr>
      <w:r w:rsidRPr="008C6E24">
        <w:rPr>
          <w:rFonts w:ascii="Calibri" w:hAnsi="Calibri" w:cs="Calibri"/>
          <w:sz w:val="22"/>
          <w:szCs w:val="22"/>
          <w:u w:val="single"/>
          <w:lang w:val="ro-RO"/>
        </w:rPr>
        <w:t>Amplasare</w:t>
      </w:r>
      <w:r w:rsidR="00DE1A12" w:rsidRPr="008C6E24">
        <w:rPr>
          <w:rFonts w:ascii="Calibri" w:hAnsi="Calibri" w:cs="Calibri"/>
          <w:sz w:val="22"/>
          <w:szCs w:val="22"/>
          <w:u w:val="single"/>
          <w:lang w:val="ro-RO"/>
        </w:rPr>
        <w:t>a</w:t>
      </w:r>
      <w:r w:rsidR="00757ED4" w:rsidRPr="008C6E24">
        <w:rPr>
          <w:rFonts w:ascii="Calibri" w:hAnsi="Calibri" w:cs="Calibri"/>
          <w:sz w:val="22"/>
          <w:szCs w:val="22"/>
          <w:u w:val="single"/>
          <w:lang w:val="ro-RO"/>
        </w:rPr>
        <w:t xml:space="preserve"> investi</w:t>
      </w:r>
      <w:r w:rsidR="0028052A" w:rsidRPr="008C6E24">
        <w:rPr>
          <w:rFonts w:ascii="Calibri" w:hAnsi="Calibri" w:cs="Calibri"/>
          <w:sz w:val="22"/>
          <w:szCs w:val="22"/>
          <w:u w:val="single"/>
          <w:lang w:val="ro-RO"/>
        </w:rPr>
        <w:t>ţ</w:t>
      </w:r>
      <w:r w:rsidR="00757ED4" w:rsidRPr="008C6E24">
        <w:rPr>
          <w:rFonts w:ascii="Calibri" w:hAnsi="Calibri" w:cs="Calibri"/>
          <w:sz w:val="22"/>
          <w:szCs w:val="22"/>
          <w:u w:val="single"/>
          <w:lang w:val="ro-RO"/>
        </w:rPr>
        <w:t>ie</w:t>
      </w:r>
      <w:r w:rsidR="00DE1A12" w:rsidRPr="008C6E24">
        <w:rPr>
          <w:rFonts w:ascii="Calibri" w:hAnsi="Calibri" w:cs="Calibri"/>
          <w:sz w:val="22"/>
          <w:szCs w:val="22"/>
          <w:u w:val="single"/>
          <w:lang w:val="ro-RO"/>
        </w:rPr>
        <w:t>i</w:t>
      </w:r>
      <w:r w:rsidR="009F780F" w:rsidRPr="008C6E24">
        <w:rPr>
          <w:rFonts w:ascii="Calibri" w:hAnsi="Calibri" w:cs="Calibri"/>
          <w:sz w:val="22"/>
          <w:szCs w:val="22"/>
          <w:u w:val="single"/>
          <w:lang w:val="ro-RO"/>
        </w:rPr>
        <w:t xml:space="preserve"> (localitate)................................................................................</w:t>
      </w:r>
    </w:p>
    <w:p w14:paraId="10452167" w14:textId="77777777" w:rsidR="00B401D4" w:rsidRPr="008C6E24" w:rsidRDefault="00B401D4" w:rsidP="00102B8B">
      <w:pPr>
        <w:pStyle w:val="BodyText3"/>
        <w:jc w:val="left"/>
        <w:rPr>
          <w:rFonts w:ascii="Calibri" w:hAnsi="Calibri" w:cs="Calibri"/>
          <w:b w:val="0"/>
          <w:sz w:val="22"/>
          <w:szCs w:val="22"/>
          <w:lang w:val="ro-RO"/>
        </w:rPr>
      </w:pPr>
    </w:p>
    <w:p w14:paraId="471F3972" w14:textId="77777777" w:rsidR="00BC7FB1" w:rsidRPr="008C6E24" w:rsidRDefault="00BC7FB1" w:rsidP="00BC7FB1">
      <w:pPr>
        <w:pStyle w:val="BodyText3"/>
        <w:jc w:val="left"/>
        <w:rPr>
          <w:rFonts w:ascii="Calibri" w:hAnsi="Calibri" w:cs="Calibri"/>
          <w:b w:val="0"/>
          <w:sz w:val="22"/>
          <w:szCs w:val="22"/>
          <w:lang w:val="ro-RO"/>
        </w:rPr>
      </w:pPr>
      <w:r w:rsidRPr="008C6E24">
        <w:rPr>
          <w:rFonts w:ascii="Calibri" w:hAnsi="Calibri" w:cs="Calibri"/>
          <w:b w:val="0"/>
          <w:sz w:val="22"/>
          <w:szCs w:val="22"/>
          <w:lang w:val="ro-RO"/>
        </w:rPr>
        <w:t xml:space="preserve">Statutul juridic </w:t>
      </w:r>
      <w:r w:rsidR="000B7C9F" w:rsidRPr="008C6E24">
        <w:rPr>
          <w:rFonts w:ascii="Calibri" w:hAnsi="Calibri" w:cs="Calibri"/>
          <w:b w:val="0"/>
          <w:sz w:val="22"/>
          <w:szCs w:val="22"/>
          <w:lang w:val="ro-RO"/>
        </w:rPr>
        <w:t>al solicitantului</w:t>
      </w:r>
      <w:r w:rsidRPr="008C6E24">
        <w:rPr>
          <w:rFonts w:ascii="Calibri" w:hAnsi="Calibri" w:cs="Calibri"/>
          <w:b w:val="0"/>
          <w:sz w:val="22"/>
          <w:szCs w:val="22"/>
          <w:lang w:val="ro-RO"/>
        </w:rPr>
        <w:t>………………………………………………………………...........................</w:t>
      </w:r>
    </w:p>
    <w:p w14:paraId="13EB99C4" w14:textId="77777777" w:rsidR="00BC7FB1" w:rsidRPr="008C6E24" w:rsidRDefault="00BC7FB1" w:rsidP="00BC7FB1">
      <w:pPr>
        <w:pStyle w:val="BodyText3"/>
        <w:jc w:val="left"/>
        <w:rPr>
          <w:rFonts w:ascii="Calibri" w:hAnsi="Calibri" w:cs="Calibri"/>
          <w:b w:val="0"/>
          <w:sz w:val="22"/>
          <w:szCs w:val="22"/>
          <w:lang w:val="ro-RO"/>
        </w:rPr>
      </w:pPr>
      <w:r w:rsidRPr="008C6E24">
        <w:rPr>
          <w:rFonts w:ascii="Calibri" w:hAnsi="Calibri" w:cs="Calibri"/>
          <w:b w:val="0"/>
          <w:sz w:val="22"/>
          <w:szCs w:val="22"/>
          <w:lang w:val="ro-RO"/>
        </w:rPr>
        <w:t>Date personale (reprezentant legal)</w:t>
      </w:r>
    </w:p>
    <w:p w14:paraId="5076B564" w14:textId="77777777" w:rsidR="00BC7FB1" w:rsidRPr="008C6E24" w:rsidRDefault="00BC7FB1" w:rsidP="00BC7FB1">
      <w:pPr>
        <w:pStyle w:val="BodyText3"/>
        <w:jc w:val="left"/>
        <w:rPr>
          <w:rFonts w:ascii="Calibri" w:hAnsi="Calibri" w:cs="Calibri"/>
          <w:b w:val="0"/>
          <w:sz w:val="22"/>
          <w:szCs w:val="22"/>
          <w:lang w:val="ro-RO"/>
        </w:rPr>
      </w:pPr>
      <w:r w:rsidRPr="008C6E24">
        <w:rPr>
          <w:rFonts w:ascii="Calibri" w:hAnsi="Calibri" w:cs="Calibri"/>
          <w:b w:val="0"/>
          <w:sz w:val="22"/>
          <w:szCs w:val="22"/>
          <w:lang w:val="ro-RO"/>
        </w:rPr>
        <w:t>Nume:………………………………………………………………………...........................</w:t>
      </w:r>
    </w:p>
    <w:p w14:paraId="75199837" w14:textId="77777777" w:rsidR="00BC7FB1" w:rsidRPr="008C6E24" w:rsidRDefault="00BC7FB1" w:rsidP="00BC7FB1">
      <w:pPr>
        <w:pStyle w:val="BodyText3"/>
        <w:jc w:val="left"/>
        <w:rPr>
          <w:rFonts w:ascii="Calibri" w:hAnsi="Calibri" w:cs="Calibri"/>
          <w:b w:val="0"/>
          <w:sz w:val="22"/>
          <w:szCs w:val="22"/>
          <w:lang w:val="ro-RO"/>
        </w:rPr>
      </w:pPr>
      <w:r w:rsidRPr="008C6E24">
        <w:rPr>
          <w:rFonts w:ascii="Calibri" w:hAnsi="Calibri" w:cs="Calibri"/>
          <w:b w:val="0"/>
          <w:sz w:val="22"/>
          <w:szCs w:val="22"/>
          <w:lang w:val="ro-RO"/>
        </w:rPr>
        <w:t>Prenume:……………...……………………………………………………..........................</w:t>
      </w:r>
    </w:p>
    <w:p w14:paraId="71F15C7B" w14:textId="77777777" w:rsidR="003612AD" w:rsidRPr="008C6E24" w:rsidRDefault="00BC7FB1" w:rsidP="00E533FB">
      <w:pPr>
        <w:pStyle w:val="BodyText3"/>
        <w:jc w:val="left"/>
        <w:rPr>
          <w:rFonts w:ascii="Calibri" w:hAnsi="Calibri" w:cs="Calibri"/>
          <w:b w:val="0"/>
          <w:sz w:val="22"/>
          <w:szCs w:val="22"/>
          <w:lang w:val="ro-RO"/>
        </w:rPr>
      </w:pPr>
      <w:r w:rsidRPr="008C6E24">
        <w:rPr>
          <w:rFonts w:ascii="Calibri" w:hAnsi="Calibri" w:cs="Calibri"/>
          <w:b w:val="0"/>
          <w:sz w:val="22"/>
          <w:szCs w:val="22"/>
          <w:lang w:val="ro-RO"/>
        </w:rPr>
        <w:t>Funcţia reprezentantului legal :…………………………......................................</w:t>
      </w:r>
    </w:p>
    <w:p w14:paraId="5375C71B" w14:textId="77777777" w:rsidR="00FC524D" w:rsidRPr="008C6E24" w:rsidRDefault="00FC524D" w:rsidP="00E533FB">
      <w:pPr>
        <w:pStyle w:val="BodyText3"/>
        <w:jc w:val="left"/>
        <w:rPr>
          <w:rFonts w:ascii="Calibri" w:hAnsi="Calibri" w:cs="Calibri"/>
          <w:sz w:val="22"/>
          <w:szCs w:val="22"/>
          <w:lang w:val="en-GB"/>
        </w:rPr>
      </w:pPr>
    </w:p>
    <w:p w14:paraId="68642A5A" w14:textId="77777777" w:rsidR="00415C7B" w:rsidRPr="008C6E24" w:rsidRDefault="00415C7B" w:rsidP="00C54639">
      <w:pPr>
        <w:pStyle w:val="BodyText3"/>
        <w:rPr>
          <w:rFonts w:ascii="Calibri" w:hAnsi="Calibri" w:cs="Calibri"/>
          <w:sz w:val="22"/>
          <w:szCs w:val="22"/>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3"/>
        <w:gridCol w:w="2322"/>
        <w:gridCol w:w="1293"/>
        <w:gridCol w:w="1276"/>
        <w:gridCol w:w="1276"/>
      </w:tblGrid>
      <w:tr w:rsidR="000B7C9F" w:rsidRPr="008C6E24" w14:paraId="70947B6D" w14:textId="77777777" w:rsidTr="00E45243">
        <w:trPr>
          <w:jc w:val="center"/>
        </w:trPr>
        <w:tc>
          <w:tcPr>
            <w:tcW w:w="2813" w:type="dxa"/>
            <w:shd w:val="clear" w:color="auto" w:fill="auto"/>
          </w:tcPr>
          <w:p w14:paraId="65B9ACD7" w14:textId="77777777" w:rsidR="000B7C9F" w:rsidRPr="008C6E24" w:rsidRDefault="000B7C9F" w:rsidP="00233B40">
            <w:pPr>
              <w:pStyle w:val="BodyText3"/>
              <w:jc w:val="left"/>
              <w:rPr>
                <w:rFonts w:ascii="Calibri" w:hAnsi="Calibri" w:cs="Calibri"/>
                <w:b w:val="0"/>
                <w:sz w:val="22"/>
                <w:szCs w:val="22"/>
                <w:highlight w:val="yellow"/>
                <w:lang w:val="ro-RO"/>
              </w:rPr>
            </w:pPr>
            <w:r w:rsidRPr="008C6E24">
              <w:rPr>
                <w:rFonts w:ascii="Calibri" w:hAnsi="Calibri" w:cs="Calibri"/>
                <w:b w:val="0"/>
                <w:sz w:val="22"/>
                <w:szCs w:val="22"/>
                <w:lang w:val="ro-RO"/>
              </w:rPr>
              <w:t>Valoarea eligibil</w:t>
            </w:r>
            <w:r w:rsidR="00C46D60" w:rsidRPr="008C6E24">
              <w:rPr>
                <w:rFonts w:ascii="Calibri" w:hAnsi="Calibri" w:cs="Calibri"/>
                <w:b w:val="0"/>
                <w:sz w:val="22"/>
                <w:szCs w:val="22"/>
                <w:lang w:val="ro-RO"/>
              </w:rPr>
              <w:t>ă</w:t>
            </w:r>
            <w:r w:rsidRPr="008C6E24">
              <w:rPr>
                <w:rFonts w:ascii="Calibri" w:hAnsi="Calibri" w:cs="Calibri"/>
                <w:b w:val="0"/>
                <w:sz w:val="22"/>
                <w:szCs w:val="22"/>
                <w:lang w:val="ro-RO"/>
              </w:rPr>
              <w:t xml:space="preserve"> a proiectului (euro)</w:t>
            </w:r>
          </w:p>
        </w:tc>
        <w:tc>
          <w:tcPr>
            <w:tcW w:w="2322" w:type="dxa"/>
            <w:shd w:val="clear" w:color="auto" w:fill="auto"/>
          </w:tcPr>
          <w:p w14:paraId="1F288E65" w14:textId="77777777" w:rsidR="000B7C9F" w:rsidRPr="008C6E24" w:rsidRDefault="000B7C9F" w:rsidP="00233B40">
            <w:pPr>
              <w:pStyle w:val="BodyText3"/>
              <w:jc w:val="left"/>
              <w:rPr>
                <w:rFonts w:ascii="Calibri" w:hAnsi="Calibri" w:cs="Calibri"/>
                <w:b w:val="0"/>
                <w:sz w:val="22"/>
                <w:szCs w:val="22"/>
                <w:lang w:val="ro-RO"/>
              </w:rPr>
            </w:pPr>
            <w:r w:rsidRPr="008C6E24">
              <w:rPr>
                <w:rFonts w:ascii="Calibri" w:hAnsi="Calibri" w:cs="Calibri"/>
                <w:b w:val="0"/>
                <w:sz w:val="22"/>
                <w:szCs w:val="22"/>
                <w:lang w:val="ro-RO"/>
              </w:rPr>
              <w:t xml:space="preserve">Regiunea de dezvoltare </w:t>
            </w:r>
            <w:r w:rsidR="0016722D" w:rsidRPr="008C6E24">
              <w:rPr>
                <w:rFonts w:ascii="Calibri" w:hAnsi="Calibri" w:cs="Calibri"/>
                <w:b w:val="0"/>
                <w:sz w:val="22"/>
                <w:szCs w:val="22"/>
                <w:lang w:val="ro-RO"/>
              </w:rPr>
              <w:t>a investitiei</w:t>
            </w:r>
          </w:p>
        </w:tc>
        <w:tc>
          <w:tcPr>
            <w:tcW w:w="1293" w:type="dxa"/>
            <w:shd w:val="clear" w:color="auto" w:fill="auto"/>
          </w:tcPr>
          <w:p w14:paraId="71EB8DCF" w14:textId="77777777" w:rsidR="000B7C9F" w:rsidRPr="008C6E24" w:rsidRDefault="000B7C9F" w:rsidP="00233B40">
            <w:pPr>
              <w:pStyle w:val="BodyText3"/>
              <w:jc w:val="left"/>
              <w:rPr>
                <w:rFonts w:ascii="Calibri" w:hAnsi="Calibri" w:cs="Calibri"/>
                <w:b w:val="0"/>
                <w:sz w:val="22"/>
                <w:szCs w:val="22"/>
                <w:lang w:val="ro-RO"/>
              </w:rPr>
            </w:pPr>
            <w:r w:rsidRPr="008C6E24">
              <w:rPr>
                <w:rFonts w:ascii="Calibri" w:hAnsi="Calibri" w:cs="Calibri"/>
                <w:b w:val="0"/>
                <w:sz w:val="22"/>
                <w:szCs w:val="22"/>
                <w:lang w:val="ro-RO"/>
              </w:rPr>
              <w:t>Jude</w:t>
            </w:r>
            <w:r w:rsidR="00C46D60" w:rsidRPr="008C6E24">
              <w:rPr>
                <w:rFonts w:ascii="Calibri" w:hAnsi="Calibri" w:cs="Calibri"/>
                <w:b w:val="0"/>
                <w:sz w:val="22"/>
                <w:szCs w:val="22"/>
                <w:lang w:val="ro-RO"/>
              </w:rPr>
              <w:t>ţ</w:t>
            </w:r>
          </w:p>
        </w:tc>
        <w:tc>
          <w:tcPr>
            <w:tcW w:w="1276" w:type="dxa"/>
            <w:shd w:val="clear" w:color="auto" w:fill="auto"/>
          </w:tcPr>
          <w:p w14:paraId="74AC2539" w14:textId="77777777" w:rsidR="000B7C9F" w:rsidRPr="008C6E24" w:rsidRDefault="000B7C9F" w:rsidP="00B83FC6">
            <w:pPr>
              <w:pStyle w:val="BodyText3"/>
              <w:jc w:val="left"/>
              <w:rPr>
                <w:rFonts w:ascii="Calibri" w:hAnsi="Calibri" w:cs="Calibri"/>
                <w:b w:val="0"/>
                <w:sz w:val="22"/>
                <w:szCs w:val="22"/>
                <w:lang w:val="ro-RO"/>
              </w:rPr>
            </w:pPr>
            <w:r w:rsidRPr="008C6E24">
              <w:rPr>
                <w:rFonts w:ascii="Calibri" w:hAnsi="Calibri" w:cs="Calibri"/>
                <w:b w:val="0"/>
                <w:sz w:val="22"/>
                <w:szCs w:val="22"/>
                <w:lang w:val="ro-RO"/>
              </w:rPr>
              <w:t>Ora</w:t>
            </w:r>
            <w:r w:rsidR="00C46D60" w:rsidRPr="008C6E24">
              <w:rPr>
                <w:rFonts w:ascii="Calibri" w:hAnsi="Calibri" w:cs="Calibri"/>
                <w:b w:val="0"/>
                <w:sz w:val="22"/>
                <w:szCs w:val="22"/>
                <w:lang w:val="ro-RO"/>
              </w:rPr>
              <w:t>ş</w:t>
            </w:r>
            <w:r w:rsidRPr="008C6E24">
              <w:rPr>
                <w:rFonts w:ascii="Calibri" w:hAnsi="Calibri" w:cs="Calibri"/>
                <w:b w:val="0"/>
                <w:sz w:val="22"/>
                <w:szCs w:val="22"/>
                <w:lang w:val="ro-RO"/>
              </w:rPr>
              <w:t>/ comun</w:t>
            </w:r>
            <w:r w:rsidR="00C46D60" w:rsidRPr="008C6E24">
              <w:rPr>
                <w:rFonts w:ascii="Calibri" w:hAnsi="Calibri" w:cs="Calibri"/>
                <w:b w:val="0"/>
                <w:sz w:val="22"/>
                <w:szCs w:val="22"/>
                <w:lang w:val="ro-RO"/>
              </w:rPr>
              <w:t>ă</w:t>
            </w:r>
            <w:r w:rsidRPr="008C6E24">
              <w:rPr>
                <w:rFonts w:ascii="Calibri" w:hAnsi="Calibri" w:cs="Calibri"/>
                <w:b w:val="0"/>
                <w:sz w:val="22"/>
                <w:szCs w:val="22"/>
                <w:lang w:val="ro-RO"/>
              </w:rPr>
              <w:t xml:space="preserve"> </w:t>
            </w:r>
          </w:p>
        </w:tc>
        <w:tc>
          <w:tcPr>
            <w:tcW w:w="1276" w:type="dxa"/>
          </w:tcPr>
          <w:p w14:paraId="0B1CF29F" w14:textId="77777777" w:rsidR="000B7C9F" w:rsidRPr="008C6E24" w:rsidRDefault="000B7C9F" w:rsidP="00470AF3">
            <w:pPr>
              <w:pStyle w:val="BodyText3"/>
              <w:jc w:val="left"/>
              <w:rPr>
                <w:rFonts w:ascii="Calibri" w:hAnsi="Calibri" w:cs="Calibri"/>
                <w:b w:val="0"/>
                <w:sz w:val="22"/>
                <w:szCs w:val="22"/>
                <w:lang w:val="ro-RO"/>
              </w:rPr>
            </w:pPr>
            <w:r w:rsidRPr="008C6E24">
              <w:rPr>
                <w:rFonts w:ascii="Calibri" w:hAnsi="Calibri" w:cs="Calibri"/>
                <w:b w:val="0"/>
                <w:sz w:val="22"/>
                <w:szCs w:val="22"/>
                <w:lang w:val="ro-RO"/>
              </w:rPr>
              <w:t>Sat/ sector</w:t>
            </w:r>
          </w:p>
        </w:tc>
      </w:tr>
      <w:tr w:rsidR="000B7C9F" w:rsidRPr="008C6E24" w14:paraId="274F4AD2" w14:textId="77777777" w:rsidTr="00E45243">
        <w:trPr>
          <w:jc w:val="center"/>
        </w:trPr>
        <w:tc>
          <w:tcPr>
            <w:tcW w:w="2813" w:type="dxa"/>
            <w:shd w:val="clear" w:color="auto" w:fill="auto"/>
          </w:tcPr>
          <w:p w14:paraId="0B4FF13F" w14:textId="77777777" w:rsidR="000B7C9F" w:rsidRPr="008C6E24" w:rsidRDefault="000B7C9F" w:rsidP="00470AF3">
            <w:pPr>
              <w:pStyle w:val="BodyText3"/>
              <w:jc w:val="left"/>
              <w:rPr>
                <w:rFonts w:ascii="Calibri" w:hAnsi="Calibri" w:cs="Calibri"/>
                <w:b w:val="0"/>
                <w:i/>
                <w:sz w:val="22"/>
                <w:szCs w:val="22"/>
                <w:highlight w:val="yellow"/>
                <w:u w:val="single"/>
                <w:lang w:val="ro-RO"/>
              </w:rPr>
            </w:pPr>
          </w:p>
        </w:tc>
        <w:tc>
          <w:tcPr>
            <w:tcW w:w="2322" w:type="dxa"/>
            <w:shd w:val="clear" w:color="auto" w:fill="auto"/>
          </w:tcPr>
          <w:p w14:paraId="14E6C00D"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93" w:type="dxa"/>
            <w:shd w:val="clear" w:color="auto" w:fill="auto"/>
          </w:tcPr>
          <w:p w14:paraId="7362751B"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76" w:type="dxa"/>
            <w:shd w:val="clear" w:color="auto" w:fill="auto"/>
          </w:tcPr>
          <w:p w14:paraId="23338A77"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76" w:type="dxa"/>
          </w:tcPr>
          <w:p w14:paraId="0B53C23D" w14:textId="77777777" w:rsidR="000B7C9F" w:rsidRPr="008C6E24" w:rsidRDefault="000B7C9F" w:rsidP="00470AF3">
            <w:pPr>
              <w:pStyle w:val="BodyText3"/>
              <w:jc w:val="left"/>
              <w:rPr>
                <w:rFonts w:ascii="Calibri" w:hAnsi="Calibri" w:cs="Calibri"/>
                <w:b w:val="0"/>
                <w:i/>
                <w:sz w:val="22"/>
                <w:szCs w:val="22"/>
                <w:u w:val="single"/>
                <w:lang w:val="ro-RO"/>
              </w:rPr>
            </w:pPr>
          </w:p>
        </w:tc>
      </w:tr>
      <w:tr w:rsidR="000B7C9F" w:rsidRPr="008C6E24" w14:paraId="0235231D" w14:textId="77777777" w:rsidTr="00E45243">
        <w:trPr>
          <w:jc w:val="center"/>
        </w:trPr>
        <w:tc>
          <w:tcPr>
            <w:tcW w:w="2813" w:type="dxa"/>
            <w:shd w:val="clear" w:color="auto" w:fill="auto"/>
          </w:tcPr>
          <w:p w14:paraId="27F617A8" w14:textId="77777777" w:rsidR="000B7C9F" w:rsidRPr="008C6E24" w:rsidRDefault="000B7C9F" w:rsidP="00470AF3">
            <w:pPr>
              <w:pStyle w:val="BodyText3"/>
              <w:jc w:val="left"/>
              <w:rPr>
                <w:rFonts w:ascii="Calibri" w:hAnsi="Calibri" w:cs="Calibri"/>
                <w:b w:val="0"/>
                <w:i/>
                <w:sz w:val="22"/>
                <w:szCs w:val="22"/>
                <w:u w:val="single"/>
                <w:lang w:val="ro-RO"/>
              </w:rPr>
            </w:pPr>
          </w:p>
        </w:tc>
        <w:tc>
          <w:tcPr>
            <w:tcW w:w="2322" w:type="dxa"/>
            <w:shd w:val="clear" w:color="auto" w:fill="auto"/>
          </w:tcPr>
          <w:p w14:paraId="26F658CE"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93" w:type="dxa"/>
            <w:shd w:val="clear" w:color="auto" w:fill="auto"/>
          </w:tcPr>
          <w:p w14:paraId="53B9A955"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76" w:type="dxa"/>
            <w:shd w:val="clear" w:color="auto" w:fill="auto"/>
          </w:tcPr>
          <w:p w14:paraId="14A1FB32"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76" w:type="dxa"/>
          </w:tcPr>
          <w:p w14:paraId="252E746C" w14:textId="77777777" w:rsidR="000B7C9F" w:rsidRPr="008C6E24" w:rsidRDefault="000B7C9F" w:rsidP="00470AF3">
            <w:pPr>
              <w:pStyle w:val="BodyText3"/>
              <w:jc w:val="left"/>
              <w:rPr>
                <w:rFonts w:ascii="Calibri" w:hAnsi="Calibri" w:cs="Calibri"/>
                <w:b w:val="0"/>
                <w:i/>
                <w:sz w:val="22"/>
                <w:szCs w:val="22"/>
                <w:u w:val="single"/>
                <w:lang w:val="ro-RO"/>
              </w:rPr>
            </w:pPr>
          </w:p>
        </w:tc>
      </w:tr>
      <w:tr w:rsidR="000B7C9F" w:rsidRPr="008C6E24" w14:paraId="293F38CF" w14:textId="77777777" w:rsidTr="00E45243">
        <w:trPr>
          <w:jc w:val="center"/>
        </w:trPr>
        <w:tc>
          <w:tcPr>
            <w:tcW w:w="2813" w:type="dxa"/>
            <w:shd w:val="clear" w:color="auto" w:fill="auto"/>
          </w:tcPr>
          <w:p w14:paraId="4B90B4C6" w14:textId="77777777" w:rsidR="000B7C9F" w:rsidRPr="008C6E24" w:rsidRDefault="000B7C9F" w:rsidP="00470AF3">
            <w:pPr>
              <w:pStyle w:val="BodyText3"/>
              <w:jc w:val="left"/>
              <w:rPr>
                <w:rFonts w:ascii="Calibri" w:hAnsi="Calibri" w:cs="Calibri"/>
                <w:b w:val="0"/>
                <w:i/>
                <w:sz w:val="22"/>
                <w:szCs w:val="22"/>
                <w:u w:val="single"/>
                <w:lang w:val="ro-RO"/>
              </w:rPr>
            </w:pPr>
          </w:p>
        </w:tc>
        <w:tc>
          <w:tcPr>
            <w:tcW w:w="2322" w:type="dxa"/>
            <w:shd w:val="clear" w:color="auto" w:fill="auto"/>
          </w:tcPr>
          <w:p w14:paraId="0973F457"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93" w:type="dxa"/>
            <w:shd w:val="clear" w:color="auto" w:fill="auto"/>
          </w:tcPr>
          <w:p w14:paraId="40716102"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76" w:type="dxa"/>
            <w:shd w:val="clear" w:color="auto" w:fill="auto"/>
          </w:tcPr>
          <w:p w14:paraId="58A3546E" w14:textId="77777777" w:rsidR="000B7C9F" w:rsidRPr="008C6E24" w:rsidRDefault="000B7C9F" w:rsidP="00470AF3">
            <w:pPr>
              <w:pStyle w:val="BodyText3"/>
              <w:jc w:val="left"/>
              <w:rPr>
                <w:rFonts w:ascii="Calibri" w:hAnsi="Calibri" w:cs="Calibri"/>
                <w:b w:val="0"/>
                <w:i/>
                <w:sz w:val="22"/>
                <w:szCs w:val="22"/>
                <w:u w:val="single"/>
                <w:lang w:val="ro-RO"/>
              </w:rPr>
            </w:pPr>
          </w:p>
        </w:tc>
        <w:tc>
          <w:tcPr>
            <w:tcW w:w="1276" w:type="dxa"/>
          </w:tcPr>
          <w:p w14:paraId="0CEADD7A" w14:textId="77777777" w:rsidR="000B7C9F" w:rsidRPr="008C6E24" w:rsidRDefault="000B7C9F" w:rsidP="00470AF3">
            <w:pPr>
              <w:pStyle w:val="BodyText3"/>
              <w:jc w:val="left"/>
              <w:rPr>
                <w:rFonts w:ascii="Calibri" w:hAnsi="Calibri" w:cs="Calibri"/>
                <w:b w:val="0"/>
                <w:i/>
                <w:sz w:val="22"/>
                <w:szCs w:val="22"/>
                <w:u w:val="single"/>
                <w:lang w:val="ro-RO"/>
              </w:rPr>
            </w:pPr>
          </w:p>
        </w:tc>
      </w:tr>
    </w:tbl>
    <w:p w14:paraId="527DFE8A" w14:textId="77777777" w:rsidR="00441C6C" w:rsidRPr="008C6E24" w:rsidRDefault="00441C6C" w:rsidP="00C54639">
      <w:pPr>
        <w:pStyle w:val="BodyText3"/>
        <w:rPr>
          <w:rFonts w:ascii="Calibri" w:hAnsi="Calibri" w:cs="Calibri"/>
          <w:sz w:val="22"/>
          <w:szCs w:val="22"/>
          <w:lang w:val="ro-RO"/>
        </w:rPr>
      </w:pPr>
    </w:p>
    <w:p w14:paraId="469AD337" w14:textId="77777777" w:rsidR="00441C6C" w:rsidRPr="003457C7" w:rsidRDefault="00441C6C" w:rsidP="00C54639">
      <w:pPr>
        <w:pStyle w:val="BodyText3"/>
        <w:rPr>
          <w:rFonts w:ascii="Calibri" w:hAnsi="Calibri" w:cs="Calibri"/>
          <w:sz w:val="22"/>
          <w:szCs w:val="22"/>
          <w:lang w:val="ro-RO"/>
        </w:rPr>
      </w:pPr>
    </w:p>
    <w:p w14:paraId="2C94386F" w14:textId="77777777" w:rsidR="003457C7" w:rsidRPr="0078612E" w:rsidRDefault="003457C7" w:rsidP="003457C7">
      <w:pPr>
        <w:jc w:val="both"/>
        <w:rPr>
          <w:rFonts w:asciiTheme="minorHAnsi" w:hAnsiTheme="minorHAnsi" w:cstheme="minorHAnsi"/>
          <w:sz w:val="22"/>
          <w:szCs w:val="22"/>
        </w:rPr>
      </w:pPr>
      <w:r w:rsidRPr="0078612E">
        <w:rPr>
          <w:rFonts w:asciiTheme="minorHAnsi" w:hAnsiTheme="minorHAnsi" w:cstheme="minorHAnsi"/>
          <w:sz w:val="22"/>
          <w:szCs w:val="22"/>
        </w:rPr>
        <w:t>Având în vedere prevederile art. 9 din Regulamentul (UE) 2021/2115 principiile Cartei drepturilor fundamentale a Uniunii Europene se respectă pe tot parcursul fluxului administrativ.</w:t>
      </w:r>
    </w:p>
    <w:p w14:paraId="3CA5D214" w14:textId="77777777" w:rsidR="00441C6C" w:rsidRPr="008C6E24" w:rsidRDefault="00441C6C" w:rsidP="00C54639">
      <w:pPr>
        <w:pStyle w:val="BodyText3"/>
        <w:rPr>
          <w:rFonts w:ascii="Calibri" w:hAnsi="Calibri" w:cs="Calibri"/>
          <w:sz w:val="22"/>
          <w:szCs w:val="22"/>
          <w:lang w:val="ro-RO"/>
        </w:rPr>
      </w:pPr>
    </w:p>
    <w:p w14:paraId="40790EB9" w14:textId="77777777" w:rsidR="00441C6C" w:rsidRPr="008C6E24" w:rsidRDefault="00441C6C" w:rsidP="00C54639">
      <w:pPr>
        <w:pStyle w:val="BodyText3"/>
        <w:rPr>
          <w:rFonts w:ascii="Calibri" w:hAnsi="Calibri" w:cs="Calibri"/>
          <w:sz w:val="22"/>
          <w:szCs w:val="22"/>
          <w:lang w:val="ro-RO"/>
        </w:rPr>
      </w:pPr>
    </w:p>
    <w:p w14:paraId="7F36B7A7" w14:textId="77777777" w:rsidR="00441C6C" w:rsidRPr="008C6E24" w:rsidRDefault="00441C6C" w:rsidP="00C54639">
      <w:pPr>
        <w:pStyle w:val="BodyText3"/>
        <w:rPr>
          <w:rFonts w:ascii="Calibri" w:hAnsi="Calibri" w:cs="Calibri"/>
          <w:sz w:val="22"/>
          <w:szCs w:val="22"/>
          <w:lang w:val="ro-RO"/>
        </w:rPr>
      </w:pPr>
    </w:p>
    <w:p w14:paraId="713089CF" w14:textId="77777777" w:rsidR="00441C6C" w:rsidRPr="008C6E24" w:rsidRDefault="00441C6C" w:rsidP="00C54639">
      <w:pPr>
        <w:pStyle w:val="BodyText3"/>
        <w:rPr>
          <w:rFonts w:ascii="Calibri" w:hAnsi="Calibri" w:cs="Calibri"/>
          <w:sz w:val="22"/>
          <w:szCs w:val="22"/>
          <w:lang w:val="ro-RO"/>
        </w:rPr>
      </w:pPr>
    </w:p>
    <w:p w14:paraId="6E23CC0C" w14:textId="77777777" w:rsidR="00441C6C" w:rsidRPr="008C6E24" w:rsidRDefault="00441C6C" w:rsidP="00C54639">
      <w:pPr>
        <w:pStyle w:val="BodyText3"/>
        <w:rPr>
          <w:rFonts w:ascii="Calibri" w:hAnsi="Calibri" w:cs="Calibri"/>
          <w:sz w:val="22"/>
          <w:szCs w:val="22"/>
          <w:lang w:val="ro-RO"/>
        </w:rPr>
      </w:pPr>
    </w:p>
    <w:p w14:paraId="6E57E051" w14:textId="77777777" w:rsidR="00441C6C" w:rsidRPr="008C6E24" w:rsidRDefault="00441C6C" w:rsidP="00C54639">
      <w:pPr>
        <w:pStyle w:val="BodyText3"/>
        <w:rPr>
          <w:rFonts w:ascii="Calibri" w:hAnsi="Calibri" w:cs="Calibri"/>
          <w:sz w:val="22"/>
          <w:szCs w:val="22"/>
          <w:lang w:val="ro-RO"/>
        </w:rPr>
      </w:pPr>
    </w:p>
    <w:p w14:paraId="3C457C49" w14:textId="2B76FD82" w:rsidR="0035209A" w:rsidRDefault="0035209A" w:rsidP="00C54639">
      <w:pPr>
        <w:pStyle w:val="BodyText3"/>
        <w:rPr>
          <w:rFonts w:ascii="Calibri" w:hAnsi="Calibri" w:cs="Calibri"/>
          <w:sz w:val="22"/>
          <w:szCs w:val="22"/>
          <w:lang w:val="ro-RO"/>
        </w:rPr>
      </w:pPr>
    </w:p>
    <w:p w14:paraId="0EE833BB" w14:textId="2B846730" w:rsidR="00E3664C" w:rsidRDefault="00E3664C" w:rsidP="00C54639">
      <w:pPr>
        <w:pStyle w:val="BodyText3"/>
        <w:rPr>
          <w:rFonts w:ascii="Calibri" w:hAnsi="Calibri" w:cs="Calibri"/>
          <w:sz w:val="22"/>
          <w:szCs w:val="22"/>
          <w:lang w:val="ro-RO"/>
        </w:rPr>
      </w:pPr>
    </w:p>
    <w:p w14:paraId="50BDD5E9" w14:textId="09A6936B" w:rsidR="0035209A" w:rsidRPr="008C6E24" w:rsidRDefault="0035209A" w:rsidP="0078612E">
      <w:pPr>
        <w:pStyle w:val="BodyText3"/>
        <w:jc w:val="left"/>
        <w:rPr>
          <w:rFonts w:ascii="Calibri" w:hAnsi="Calibri" w:cs="Calibri"/>
          <w:sz w:val="22"/>
          <w:szCs w:val="22"/>
          <w:lang w:val="ro-RO"/>
        </w:rPr>
      </w:pPr>
    </w:p>
    <w:p w14:paraId="1DC419DF" w14:textId="77777777" w:rsidR="0035209A" w:rsidRPr="008C6E24" w:rsidRDefault="0035209A" w:rsidP="00C54639">
      <w:pPr>
        <w:pStyle w:val="BodyText3"/>
        <w:rPr>
          <w:rFonts w:ascii="Calibri" w:hAnsi="Calibri" w:cs="Calibri"/>
          <w:sz w:val="22"/>
          <w:szCs w:val="22"/>
          <w:lang w:val="ro-RO"/>
        </w:rPr>
      </w:pPr>
    </w:p>
    <w:p w14:paraId="07214BC5" w14:textId="0C92872F" w:rsidR="00BE0478" w:rsidRPr="008C6E24" w:rsidRDefault="000D3B39" w:rsidP="00C54639">
      <w:pPr>
        <w:pStyle w:val="BodyText3"/>
        <w:rPr>
          <w:rFonts w:ascii="Calibri" w:hAnsi="Calibri" w:cs="Calibri"/>
          <w:b w:val="0"/>
          <w:sz w:val="22"/>
          <w:szCs w:val="22"/>
          <w:lang w:val="ro-RO"/>
        </w:rPr>
      </w:pPr>
      <w:r w:rsidRPr="008C6E24">
        <w:rPr>
          <w:rFonts w:ascii="Calibri" w:hAnsi="Calibri" w:cs="Calibri"/>
          <w:sz w:val="22"/>
          <w:szCs w:val="22"/>
          <w:lang w:val="ro-RO"/>
        </w:rPr>
        <w:t>SEC</w:t>
      </w:r>
      <w:r w:rsidR="0053011B">
        <w:rPr>
          <w:rFonts w:ascii="Calibri" w:hAnsi="Calibri" w:cs="Calibri"/>
          <w:sz w:val="22"/>
          <w:szCs w:val="22"/>
          <w:lang w:val="ro-RO"/>
        </w:rPr>
        <w:t>Ț</w:t>
      </w:r>
      <w:r w:rsidRPr="008C6E24">
        <w:rPr>
          <w:rFonts w:ascii="Calibri" w:hAnsi="Calibri" w:cs="Calibri"/>
          <w:sz w:val="22"/>
          <w:szCs w:val="22"/>
          <w:lang w:val="ro-RO"/>
        </w:rPr>
        <w:t>IUNEA I</w:t>
      </w:r>
      <w:r w:rsidRPr="008C6E24">
        <w:rPr>
          <w:rFonts w:ascii="Calibri" w:hAnsi="Calibri" w:cs="Calibri"/>
          <w:b w:val="0"/>
          <w:sz w:val="22"/>
          <w:szCs w:val="22"/>
          <w:lang w:val="ro-RO"/>
        </w:rPr>
        <w:t xml:space="preserve"> </w:t>
      </w:r>
    </w:p>
    <w:p w14:paraId="23646A2F" w14:textId="77777777" w:rsidR="00826B91" w:rsidRPr="008C6E24" w:rsidRDefault="00826B91" w:rsidP="00826B91">
      <w:pPr>
        <w:pStyle w:val="BodyText3"/>
        <w:rPr>
          <w:rFonts w:ascii="Calibri" w:hAnsi="Calibri" w:cs="Calibri"/>
          <w:b w:val="0"/>
          <w:sz w:val="22"/>
          <w:szCs w:val="22"/>
          <w:lang w:val="ro-RO"/>
        </w:rPr>
      </w:pPr>
    </w:p>
    <w:p w14:paraId="5E4A4797" w14:textId="77777777" w:rsidR="00826B91" w:rsidRPr="008C6E24" w:rsidRDefault="00826B91" w:rsidP="00826B91">
      <w:pPr>
        <w:pStyle w:val="BodyText3"/>
        <w:jc w:val="left"/>
        <w:rPr>
          <w:rFonts w:ascii="Calibri" w:hAnsi="Calibri" w:cs="Calibri"/>
          <w:b w:val="0"/>
          <w:sz w:val="22"/>
          <w:szCs w:val="22"/>
          <w:lang w:val="ro-RO"/>
        </w:rPr>
      </w:pPr>
      <w:r w:rsidRPr="008C6E24">
        <w:rPr>
          <w:rFonts w:ascii="Calibri" w:hAnsi="Calibri" w:cs="Calibri"/>
          <w:b w:val="0"/>
          <w:sz w:val="22"/>
          <w:szCs w:val="22"/>
          <w:lang w:val="ro-RO"/>
        </w:rPr>
        <w:t>A – verificarea criteriilor de eligibilitate a</w:t>
      </w:r>
      <w:r w:rsidR="00BE6540" w:rsidRPr="008C6E24">
        <w:rPr>
          <w:rFonts w:ascii="Calibri" w:hAnsi="Calibri" w:cs="Calibri"/>
          <w:b w:val="0"/>
          <w:sz w:val="22"/>
          <w:szCs w:val="22"/>
          <w:lang w:val="ro-RO"/>
        </w:rPr>
        <w:t>le</w:t>
      </w:r>
      <w:r w:rsidRPr="008C6E24">
        <w:rPr>
          <w:rFonts w:ascii="Calibri" w:hAnsi="Calibri" w:cs="Calibri"/>
          <w:b w:val="0"/>
          <w:sz w:val="22"/>
          <w:szCs w:val="22"/>
          <w:lang w:val="ro-RO"/>
        </w:rPr>
        <w:t xml:space="preserve"> proiectului</w:t>
      </w:r>
      <w:r w:rsidR="00BE6540" w:rsidRPr="008C6E24">
        <w:rPr>
          <w:rFonts w:ascii="Calibri" w:hAnsi="Calibri" w:cs="Calibri"/>
          <w:b w:val="0"/>
          <w:sz w:val="22"/>
          <w:szCs w:val="22"/>
          <w:lang w:val="ro-RO"/>
        </w:rPr>
        <w:t xml:space="preserve"> </w:t>
      </w:r>
    </w:p>
    <w:p w14:paraId="62A966BC" w14:textId="77777777" w:rsidR="00826B91" w:rsidRPr="008C6E24" w:rsidRDefault="00826B91" w:rsidP="00826B91">
      <w:pPr>
        <w:pStyle w:val="BodyText3"/>
        <w:jc w:val="left"/>
        <w:rPr>
          <w:rFonts w:ascii="Calibri" w:hAnsi="Calibri" w:cs="Calibri"/>
          <w:b w:val="0"/>
          <w:sz w:val="22"/>
          <w:szCs w:val="22"/>
          <w:lang w:val="ro-RO"/>
        </w:rPr>
      </w:pPr>
      <w:r w:rsidRPr="008C6E24">
        <w:rPr>
          <w:rFonts w:ascii="Calibri" w:hAnsi="Calibri" w:cs="Calibri"/>
          <w:b w:val="0"/>
          <w:sz w:val="22"/>
          <w:szCs w:val="22"/>
          <w:lang w:val="ro-RO"/>
        </w:rPr>
        <w:t>B – verificarea criteriilor de selecție a</w:t>
      </w:r>
      <w:r w:rsidR="00BE6540" w:rsidRPr="008C6E24">
        <w:rPr>
          <w:rFonts w:ascii="Calibri" w:hAnsi="Calibri" w:cs="Calibri"/>
          <w:b w:val="0"/>
          <w:sz w:val="22"/>
          <w:szCs w:val="22"/>
          <w:lang w:val="ro-RO"/>
        </w:rPr>
        <w:t>le</w:t>
      </w:r>
      <w:r w:rsidRPr="008C6E24">
        <w:rPr>
          <w:rFonts w:ascii="Calibri" w:hAnsi="Calibri" w:cs="Calibri"/>
          <w:b w:val="0"/>
          <w:sz w:val="22"/>
          <w:szCs w:val="22"/>
          <w:lang w:val="ro-RO"/>
        </w:rPr>
        <w:t xml:space="preserve"> proiectului</w:t>
      </w:r>
    </w:p>
    <w:p w14:paraId="17D7364E" w14:textId="77777777" w:rsidR="00506D85" w:rsidRPr="008C6E24" w:rsidRDefault="00506D85" w:rsidP="00826B91">
      <w:pPr>
        <w:pStyle w:val="BodyText3"/>
        <w:jc w:val="left"/>
        <w:rPr>
          <w:rFonts w:ascii="Calibri" w:hAnsi="Calibri" w:cs="Calibri"/>
          <w:b w:val="0"/>
          <w:sz w:val="22"/>
          <w:szCs w:val="22"/>
          <w:lang w:val="ro-RO"/>
        </w:rPr>
      </w:pPr>
    </w:p>
    <w:p w14:paraId="364B196A" w14:textId="77777777" w:rsidR="00FC524D" w:rsidRPr="008C6E24" w:rsidRDefault="00FC524D" w:rsidP="00E533FB">
      <w:pPr>
        <w:pStyle w:val="BodyText3"/>
        <w:rPr>
          <w:rFonts w:ascii="Calibri" w:hAnsi="Calibri" w:cs="Calibri"/>
          <w:sz w:val="22"/>
          <w:szCs w:val="22"/>
          <w:lang w:val="ro-RO"/>
        </w:rPr>
      </w:pPr>
    </w:p>
    <w:p w14:paraId="7A1AD17E" w14:textId="29A09EFE" w:rsidR="00D45B88" w:rsidRPr="008C6E24" w:rsidRDefault="00A11A10" w:rsidP="00E533FB">
      <w:pPr>
        <w:pStyle w:val="BodyText3"/>
        <w:rPr>
          <w:rFonts w:ascii="Calibri" w:hAnsi="Calibri" w:cs="Calibri"/>
          <w:sz w:val="22"/>
          <w:szCs w:val="22"/>
          <w:lang w:val="ro-RO"/>
        </w:rPr>
      </w:pPr>
      <w:r w:rsidRPr="008C6E24">
        <w:rPr>
          <w:rFonts w:ascii="Calibri" w:hAnsi="Calibri" w:cs="Calibri"/>
          <w:sz w:val="22"/>
          <w:szCs w:val="22"/>
          <w:lang w:val="ro-RO"/>
        </w:rPr>
        <w:t>A</w:t>
      </w:r>
      <w:r w:rsidR="00FC524D" w:rsidRPr="008C6E24">
        <w:rPr>
          <w:rFonts w:ascii="Calibri" w:hAnsi="Calibri" w:cs="Calibri"/>
          <w:sz w:val="22"/>
          <w:szCs w:val="22"/>
          <w:lang w:val="ro-RO"/>
        </w:rPr>
        <w:t>.</w:t>
      </w:r>
      <w:r w:rsidRPr="008C6E24">
        <w:rPr>
          <w:rFonts w:ascii="Calibri" w:hAnsi="Calibri" w:cs="Calibri"/>
          <w:sz w:val="22"/>
          <w:szCs w:val="22"/>
          <w:lang w:val="ro-RO"/>
        </w:rPr>
        <w:t xml:space="preserve"> VERIFICAREA  ELIGIBILITAT</w:t>
      </w:r>
      <w:r w:rsidR="00D70FF1" w:rsidRPr="008C6E24">
        <w:rPr>
          <w:rFonts w:ascii="Calibri" w:hAnsi="Calibri" w:cs="Calibri"/>
          <w:sz w:val="22"/>
          <w:szCs w:val="22"/>
          <w:lang w:val="ro-RO"/>
        </w:rPr>
        <w:t xml:space="preserve">II </w:t>
      </w:r>
    </w:p>
    <w:p w14:paraId="71E3D4BE" w14:textId="77777777" w:rsidR="00506D85" w:rsidRPr="008C6E24" w:rsidRDefault="00506D85" w:rsidP="00E533FB">
      <w:pPr>
        <w:pStyle w:val="BodyText3"/>
        <w:rPr>
          <w:rFonts w:ascii="Calibri" w:hAnsi="Calibri" w:cs="Calibri"/>
          <w:sz w:val="22"/>
          <w:szCs w:val="22"/>
          <w:lang w:val="ro-RO"/>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0"/>
        <w:gridCol w:w="690"/>
        <w:gridCol w:w="829"/>
        <w:gridCol w:w="688"/>
      </w:tblGrid>
      <w:tr w:rsidR="0068614F" w:rsidRPr="008C6E24" w14:paraId="0B8AD5DB" w14:textId="77777777" w:rsidTr="00C54639">
        <w:trPr>
          <w:trHeight w:val="270"/>
        </w:trPr>
        <w:tc>
          <w:tcPr>
            <w:tcW w:w="3765" w:type="pct"/>
            <w:vMerge w:val="restart"/>
            <w:tcBorders>
              <w:top w:val="single" w:sz="12" w:space="0" w:color="auto"/>
              <w:left w:val="single" w:sz="12" w:space="0" w:color="auto"/>
              <w:bottom w:val="single" w:sz="6" w:space="0" w:color="auto"/>
              <w:right w:val="single" w:sz="6" w:space="0" w:color="auto"/>
            </w:tcBorders>
            <w:shd w:val="clear" w:color="auto" w:fill="auto"/>
          </w:tcPr>
          <w:p w14:paraId="4C657489" w14:textId="77777777" w:rsidR="00C407F8" w:rsidRPr="008C6E24" w:rsidRDefault="00C407F8" w:rsidP="00C407F8">
            <w:pPr>
              <w:pStyle w:val="BodyText3"/>
              <w:rPr>
                <w:rFonts w:ascii="Calibri" w:hAnsi="Calibri" w:cs="Calibri"/>
                <w:color w:val="000000"/>
                <w:sz w:val="22"/>
                <w:szCs w:val="22"/>
                <w:lang w:val="ro-RO" w:eastAsia="ro-RO"/>
              </w:rPr>
            </w:pPr>
          </w:p>
          <w:p w14:paraId="6B347AD1" w14:textId="12003FEE" w:rsidR="007316E0" w:rsidRPr="008C6E24" w:rsidRDefault="007316E0" w:rsidP="007316E0">
            <w:pPr>
              <w:pStyle w:val="BodyText3"/>
              <w:rPr>
                <w:rFonts w:ascii="Calibri" w:hAnsi="Calibri" w:cs="Calibri"/>
                <w:sz w:val="22"/>
                <w:szCs w:val="22"/>
                <w:lang w:val="ro-RO"/>
              </w:rPr>
            </w:pPr>
            <w:r w:rsidRPr="008C6E24">
              <w:rPr>
                <w:rFonts w:ascii="Calibri" w:hAnsi="Calibri" w:cs="Calibri"/>
                <w:sz w:val="22"/>
                <w:szCs w:val="22"/>
                <w:lang w:val="ro-RO"/>
              </w:rPr>
              <w:t>1</w:t>
            </w:r>
            <w:r w:rsidR="00FC524D" w:rsidRPr="008C6E24">
              <w:rPr>
                <w:rFonts w:ascii="Calibri" w:hAnsi="Calibri" w:cs="Calibri"/>
                <w:sz w:val="22"/>
                <w:szCs w:val="22"/>
                <w:lang w:val="ro-RO"/>
              </w:rPr>
              <w:t>.</w:t>
            </w:r>
            <w:r w:rsidRPr="008C6E24">
              <w:rPr>
                <w:rFonts w:ascii="Calibri" w:hAnsi="Calibri" w:cs="Calibri"/>
                <w:sz w:val="22"/>
                <w:szCs w:val="22"/>
                <w:lang w:val="ro-RO"/>
              </w:rPr>
              <w:t xml:space="preserve"> </w:t>
            </w:r>
            <w:r w:rsidR="00906079" w:rsidRPr="008C6E24">
              <w:rPr>
                <w:rFonts w:ascii="Calibri" w:hAnsi="Calibri" w:cs="Calibri"/>
                <w:sz w:val="22"/>
                <w:szCs w:val="22"/>
                <w:lang w:val="ro-RO"/>
              </w:rPr>
              <w:t xml:space="preserve">Verificarea </w:t>
            </w:r>
            <w:r w:rsidR="00FC524D" w:rsidRPr="008C6E24">
              <w:rPr>
                <w:rFonts w:ascii="Calibri" w:hAnsi="Calibri" w:cs="Calibri"/>
                <w:sz w:val="22"/>
                <w:szCs w:val="22"/>
                <w:lang w:val="ro-RO"/>
              </w:rPr>
              <w:t xml:space="preserve">eligibilităţii solicitantului </w:t>
            </w:r>
          </w:p>
          <w:p w14:paraId="575895F7" w14:textId="77777777" w:rsidR="00C407F8" w:rsidRPr="008C6E24" w:rsidRDefault="00C407F8" w:rsidP="00C407F8">
            <w:pPr>
              <w:pStyle w:val="BodyText3"/>
              <w:jc w:val="left"/>
              <w:rPr>
                <w:rFonts w:ascii="Calibri" w:hAnsi="Calibri" w:cs="Calibri"/>
                <w:sz w:val="22"/>
                <w:szCs w:val="22"/>
                <w:lang w:val="ro-RO"/>
              </w:rPr>
            </w:pPr>
          </w:p>
          <w:p w14:paraId="7C7E1040" w14:textId="77777777" w:rsidR="000D3B39" w:rsidRPr="008C6E24" w:rsidRDefault="000D3B39" w:rsidP="00C407F8">
            <w:pPr>
              <w:pStyle w:val="BodyText3"/>
              <w:jc w:val="left"/>
              <w:rPr>
                <w:rFonts w:ascii="Calibri" w:hAnsi="Calibri" w:cs="Calibri"/>
                <w:sz w:val="22"/>
                <w:szCs w:val="22"/>
                <w:lang w:val="ro-RO"/>
              </w:rPr>
            </w:pPr>
          </w:p>
        </w:tc>
        <w:tc>
          <w:tcPr>
            <w:tcW w:w="1235" w:type="pct"/>
            <w:gridSpan w:val="3"/>
            <w:tcBorders>
              <w:top w:val="single" w:sz="12" w:space="0" w:color="auto"/>
              <w:left w:val="single" w:sz="6" w:space="0" w:color="auto"/>
              <w:bottom w:val="single" w:sz="6" w:space="0" w:color="auto"/>
              <w:right w:val="single" w:sz="12" w:space="0" w:color="auto"/>
            </w:tcBorders>
          </w:tcPr>
          <w:p w14:paraId="0B425A32" w14:textId="77777777" w:rsidR="000502FB" w:rsidRPr="008C6E24" w:rsidRDefault="003C708C" w:rsidP="00C407F8">
            <w:pPr>
              <w:pStyle w:val="BodyText3"/>
              <w:rPr>
                <w:rFonts w:ascii="Calibri" w:hAnsi="Calibri" w:cs="Calibri"/>
                <w:sz w:val="22"/>
                <w:szCs w:val="22"/>
                <w:u w:val="single"/>
                <w:lang w:val="ro-RO"/>
              </w:rPr>
            </w:pPr>
            <w:r w:rsidRPr="008C6E24">
              <w:rPr>
                <w:rFonts w:ascii="Calibri" w:hAnsi="Calibri" w:cs="Calibri"/>
                <w:sz w:val="22"/>
                <w:szCs w:val="22"/>
                <w:lang w:val="ro-RO"/>
              </w:rPr>
              <w:t xml:space="preserve">Rezultatul verificarii </w:t>
            </w:r>
          </w:p>
        </w:tc>
      </w:tr>
      <w:tr w:rsidR="00CD2ECE" w:rsidRPr="008C6E24" w14:paraId="22A27DD9" w14:textId="77777777" w:rsidTr="001C183C">
        <w:tc>
          <w:tcPr>
            <w:tcW w:w="3765" w:type="pct"/>
            <w:vMerge/>
            <w:tcBorders>
              <w:top w:val="single" w:sz="6" w:space="0" w:color="auto"/>
              <w:left w:val="single" w:sz="12" w:space="0" w:color="auto"/>
              <w:bottom w:val="single" w:sz="12" w:space="0" w:color="auto"/>
              <w:right w:val="single" w:sz="6" w:space="0" w:color="auto"/>
            </w:tcBorders>
            <w:shd w:val="clear" w:color="auto" w:fill="auto"/>
          </w:tcPr>
          <w:p w14:paraId="683AF40B" w14:textId="77777777" w:rsidR="00CD2ECE" w:rsidRPr="008C6E24" w:rsidRDefault="00CD2ECE" w:rsidP="00C54639">
            <w:pPr>
              <w:pStyle w:val="BodyText3"/>
              <w:jc w:val="both"/>
              <w:rPr>
                <w:rFonts w:ascii="Calibri" w:hAnsi="Calibri" w:cs="Calibri"/>
                <w:b w:val="0"/>
                <w:sz w:val="22"/>
                <w:szCs w:val="22"/>
                <w:lang w:val="ro-RO"/>
              </w:rPr>
            </w:pPr>
          </w:p>
        </w:tc>
        <w:tc>
          <w:tcPr>
            <w:tcW w:w="386" w:type="pct"/>
            <w:tcBorders>
              <w:top w:val="single" w:sz="6" w:space="0" w:color="auto"/>
              <w:left w:val="single" w:sz="6" w:space="0" w:color="auto"/>
              <w:bottom w:val="single" w:sz="12" w:space="0" w:color="auto"/>
              <w:right w:val="single" w:sz="6" w:space="0" w:color="auto"/>
            </w:tcBorders>
            <w:shd w:val="clear" w:color="auto" w:fill="auto"/>
          </w:tcPr>
          <w:p w14:paraId="38B140C2" w14:textId="77777777" w:rsidR="00CD2ECE" w:rsidRPr="008C6E24" w:rsidRDefault="00CD2ECE" w:rsidP="00776440">
            <w:pPr>
              <w:pStyle w:val="BodyText3"/>
              <w:rPr>
                <w:rFonts w:ascii="Calibri" w:hAnsi="Calibri" w:cs="Calibri"/>
                <w:sz w:val="22"/>
                <w:szCs w:val="22"/>
                <w:lang w:val="ro-RO"/>
              </w:rPr>
            </w:pPr>
            <w:r w:rsidRPr="008C6E24">
              <w:rPr>
                <w:rFonts w:ascii="Calibri" w:hAnsi="Calibri" w:cs="Calibri"/>
                <w:sz w:val="22"/>
                <w:szCs w:val="22"/>
                <w:lang w:val="ro-RO"/>
              </w:rPr>
              <w:t>DA</w:t>
            </w:r>
          </w:p>
        </w:tc>
        <w:tc>
          <w:tcPr>
            <w:tcW w:w="464" w:type="pct"/>
            <w:tcBorders>
              <w:top w:val="single" w:sz="6" w:space="0" w:color="auto"/>
              <w:left w:val="single" w:sz="6" w:space="0" w:color="auto"/>
              <w:bottom w:val="single" w:sz="12" w:space="0" w:color="auto"/>
              <w:right w:val="single" w:sz="4" w:space="0" w:color="auto"/>
            </w:tcBorders>
            <w:shd w:val="clear" w:color="auto" w:fill="auto"/>
          </w:tcPr>
          <w:p w14:paraId="030E2880" w14:textId="77777777" w:rsidR="00CD2ECE" w:rsidRPr="008C6E24" w:rsidRDefault="00CD2ECE" w:rsidP="00776440">
            <w:pPr>
              <w:pStyle w:val="BodyText3"/>
              <w:rPr>
                <w:rFonts w:ascii="Calibri" w:hAnsi="Calibri" w:cs="Calibri"/>
                <w:sz w:val="22"/>
                <w:szCs w:val="22"/>
                <w:lang w:val="ro-RO"/>
              </w:rPr>
            </w:pPr>
            <w:r w:rsidRPr="008C6E24">
              <w:rPr>
                <w:rFonts w:ascii="Calibri" w:hAnsi="Calibri" w:cs="Calibri"/>
                <w:sz w:val="22"/>
                <w:szCs w:val="22"/>
                <w:lang w:val="ro-RO"/>
              </w:rPr>
              <w:t>NU</w:t>
            </w:r>
          </w:p>
        </w:tc>
        <w:tc>
          <w:tcPr>
            <w:tcW w:w="385" w:type="pct"/>
            <w:tcBorders>
              <w:top w:val="single" w:sz="6" w:space="0" w:color="auto"/>
              <w:left w:val="single" w:sz="4" w:space="0" w:color="auto"/>
              <w:bottom w:val="single" w:sz="12" w:space="0" w:color="auto"/>
              <w:right w:val="single" w:sz="12" w:space="0" w:color="auto"/>
            </w:tcBorders>
            <w:shd w:val="clear" w:color="auto" w:fill="auto"/>
          </w:tcPr>
          <w:p w14:paraId="513457B1" w14:textId="77777777" w:rsidR="00CD2ECE" w:rsidRPr="008C6E24" w:rsidRDefault="000E7264">
            <w:pPr>
              <w:rPr>
                <w:rFonts w:ascii="Calibri" w:hAnsi="Calibri" w:cs="Calibri"/>
                <w:b/>
                <w:bCs/>
                <w:sz w:val="22"/>
                <w:szCs w:val="22"/>
                <w:lang w:val="ro-RO" w:eastAsia="fr-FR"/>
              </w:rPr>
            </w:pPr>
            <w:r w:rsidRPr="008C6E24">
              <w:rPr>
                <w:rFonts w:ascii="Calibri" w:hAnsi="Calibri" w:cs="Calibri"/>
                <w:b/>
                <w:sz w:val="22"/>
                <w:szCs w:val="22"/>
                <w:u w:val="single"/>
                <w:lang w:val="ro-RO"/>
              </w:rPr>
              <w:t>NU ESTE CAZUL</w:t>
            </w:r>
          </w:p>
          <w:p w14:paraId="60150D0C" w14:textId="77777777" w:rsidR="00CD2ECE" w:rsidRPr="008C6E24" w:rsidRDefault="00CD2ECE" w:rsidP="00E45243">
            <w:pPr>
              <w:rPr>
                <w:rFonts w:ascii="Calibri" w:hAnsi="Calibri" w:cs="Calibri"/>
                <w:sz w:val="22"/>
                <w:szCs w:val="22"/>
                <w:lang w:val="ro-RO"/>
              </w:rPr>
            </w:pPr>
          </w:p>
        </w:tc>
      </w:tr>
      <w:tr w:rsidR="00CD2ECE" w:rsidRPr="008C6E24" w14:paraId="20A1B605" w14:textId="77777777" w:rsidTr="001C183C">
        <w:tc>
          <w:tcPr>
            <w:tcW w:w="3765" w:type="pct"/>
            <w:tcBorders>
              <w:top w:val="single" w:sz="12" w:space="0" w:color="auto"/>
            </w:tcBorders>
            <w:shd w:val="clear" w:color="auto" w:fill="auto"/>
          </w:tcPr>
          <w:p w14:paraId="4EC2A44E" w14:textId="77777777" w:rsidR="0035209A" w:rsidRPr="008C6E24" w:rsidRDefault="0035209A" w:rsidP="00FC524D">
            <w:pPr>
              <w:jc w:val="both"/>
              <w:rPr>
                <w:rFonts w:ascii="Calibri" w:hAnsi="Calibri" w:cs="Calibri"/>
                <w:sz w:val="22"/>
                <w:szCs w:val="22"/>
                <w:lang w:val="ro-RO"/>
              </w:rPr>
            </w:pPr>
          </w:p>
          <w:p w14:paraId="1C262033" w14:textId="77777777" w:rsidR="00FC524D" w:rsidRPr="008C6E24" w:rsidRDefault="00CD2ECE" w:rsidP="00FC524D">
            <w:pPr>
              <w:jc w:val="both"/>
              <w:rPr>
                <w:rFonts w:ascii="Calibri" w:eastAsia="Calibri" w:hAnsi="Calibri" w:cs="Calibri"/>
                <w:b/>
                <w:sz w:val="22"/>
                <w:szCs w:val="22"/>
                <w:lang w:val="ro-RO"/>
              </w:rPr>
            </w:pPr>
            <w:r w:rsidRPr="008C6E24">
              <w:rPr>
                <w:rFonts w:ascii="Calibri" w:hAnsi="Calibri" w:cs="Calibri"/>
                <w:sz w:val="22"/>
                <w:szCs w:val="22"/>
                <w:lang w:val="ro-RO"/>
              </w:rPr>
              <w:t>1.1</w:t>
            </w:r>
            <w:r w:rsidRPr="008C6E24">
              <w:rPr>
                <w:rFonts w:ascii="Calibri" w:hAnsi="Calibri" w:cs="Calibri"/>
                <w:b/>
                <w:sz w:val="22"/>
                <w:szCs w:val="22"/>
                <w:lang w:val="ro-RO"/>
              </w:rPr>
              <w:t xml:space="preserve"> </w:t>
            </w:r>
            <w:r w:rsidR="00FC524D" w:rsidRPr="008C6E24">
              <w:rPr>
                <w:rFonts w:ascii="Calibri" w:hAnsi="Calibri" w:cs="Calibri"/>
                <w:sz w:val="22"/>
                <w:szCs w:val="22"/>
                <w:lang w:val="ro-RO"/>
              </w:rPr>
              <w:t>Solicitantul este înregistrat în aplica</w:t>
            </w:r>
            <w:r w:rsidR="00A84299" w:rsidRPr="008C6E24">
              <w:rPr>
                <w:rFonts w:ascii="Calibri" w:hAnsi="Calibri" w:cs="Calibri"/>
                <w:sz w:val="22"/>
                <w:szCs w:val="22"/>
                <w:lang w:val="ro-RO"/>
              </w:rPr>
              <w:t>ţ</w:t>
            </w:r>
            <w:r w:rsidR="00FC524D" w:rsidRPr="008C6E24">
              <w:rPr>
                <w:rFonts w:ascii="Calibri" w:hAnsi="Calibri" w:cs="Calibri"/>
                <w:sz w:val="22"/>
                <w:szCs w:val="22"/>
                <w:lang w:val="ro-RO"/>
              </w:rPr>
              <w:t>ia Centralizator debite  (aplica</w:t>
            </w:r>
            <w:r w:rsidR="00A84299" w:rsidRPr="008C6E24">
              <w:rPr>
                <w:rFonts w:ascii="Calibri" w:hAnsi="Calibri" w:cs="Calibri"/>
                <w:sz w:val="22"/>
                <w:szCs w:val="22"/>
                <w:lang w:val="ro-RO"/>
              </w:rPr>
              <w:t>ţ</w:t>
            </w:r>
            <w:r w:rsidR="00FC524D" w:rsidRPr="008C6E24">
              <w:rPr>
                <w:rFonts w:ascii="Calibri" w:hAnsi="Calibri" w:cs="Calibri"/>
                <w:sz w:val="22"/>
                <w:szCs w:val="22"/>
                <w:lang w:val="ro-RO"/>
              </w:rPr>
              <w:t>ia AFIR</w:t>
            </w:r>
            <w:r w:rsidR="0056420F" w:rsidRPr="008C6E24">
              <w:rPr>
                <w:rFonts w:ascii="Calibri" w:hAnsi="Calibri" w:cs="Calibri"/>
                <w:sz w:val="22"/>
                <w:szCs w:val="22"/>
                <w:lang w:val="ro-RO"/>
              </w:rPr>
              <w:t xml:space="preserve"> </w:t>
            </w:r>
            <w:r w:rsidR="00FC524D" w:rsidRPr="008C6E24">
              <w:rPr>
                <w:rFonts w:ascii="Calibri" w:hAnsi="Calibri" w:cs="Calibri"/>
                <w:sz w:val="22"/>
                <w:szCs w:val="22"/>
                <w:lang w:val="ro-RO"/>
              </w:rPr>
              <w:t>pentru eviden</w:t>
            </w:r>
            <w:r w:rsidR="00A84299" w:rsidRPr="008C6E24">
              <w:rPr>
                <w:rFonts w:ascii="Calibri" w:hAnsi="Calibri" w:cs="Calibri"/>
                <w:sz w:val="22"/>
                <w:szCs w:val="22"/>
                <w:lang w:val="ro-RO"/>
              </w:rPr>
              <w:t>ţă</w:t>
            </w:r>
            <w:r w:rsidR="00FC524D" w:rsidRPr="008C6E24">
              <w:rPr>
                <w:rFonts w:ascii="Calibri" w:hAnsi="Calibri" w:cs="Calibri"/>
                <w:sz w:val="22"/>
                <w:szCs w:val="22"/>
                <w:lang w:val="ro-RO"/>
              </w:rPr>
              <w:t xml:space="preserve"> nereguli </w:t>
            </w:r>
            <w:r w:rsidR="00A84299" w:rsidRPr="008C6E24">
              <w:rPr>
                <w:rFonts w:ascii="Calibri" w:hAnsi="Calibri" w:cs="Calibri"/>
                <w:sz w:val="22"/>
                <w:szCs w:val="22"/>
                <w:lang w:val="ro-RO"/>
              </w:rPr>
              <w:t>ş</w:t>
            </w:r>
            <w:r w:rsidR="00FC524D" w:rsidRPr="008C6E24">
              <w:rPr>
                <w:rFonts w:ascii="Calibri" w:hAnsi="Calibri" w:cs="Calibri"/>
                <w:sz w:val="22"/>
                <w:szCs w:val="22"/>
                <w:lang w:val="ro-RO"/>
              </w:rPr>
              <w:t>i debite) pentru Programul SAPARD/FEADR</w:t>
            </w:r>
            <w:r w:rsidR="00FC524D" w:rsidRPr="008C6E24">
              <w:rPr>
                <w:rFonts w:ascii="Calibri" w:eastAsia="Calibri" w:hAnsi="Calibri" w:cs="Calibri"/>
                <w:sz w:val="22"/>
                <w:szCs w:val="22"/>
                <w:lang w:val="ro-RO"/>
              </w:rPr>
              <w:t>/</w:t>
            </w:r>
            <w:r w:rsidR="00FC524D" w:rsidRPr="008C6E24">
              <w:rPr>
                <w:rFonts w:ascii="Calibri" w:hAnsi="Calibri" w:cs="Calibri"/>
                <w:sz w:val="22"/>
                <w:szCs w:val="22"/>
                <w:lang w:val="ro-RO"/>
              </w:rPr>
              <w:t xml:space="preserve">pentru scheme de </w:t>
            </w:r>
            <w:r w:rsidR="00FC524D" w:rsidRPr="008C6E24">
              <w:rPr>
                <w:rFonts w:ascii="Calibri" w:eastAsia="Calibri" w:hAnsi="Calibri" w:cs="Calibri"/>
                <w:sz w:val="22"/>
                <w:szCs w:val="22"/>
                <w:lang w:val="ro-RO"/>
              </w:rPr>
              <w:t xml:space="preserve">ajutor de stat/ajutor de minimis?  </w:t>
            </w:r>
          </w:p>
          <w:p w14:paraId="7DAE1286" w14:textId="77777777" w:rsidR="00FC524D" w:rsidRPr="008C6E24" w:rsidRDefault="00FC524D" w:rsidP="00FC524D">
            <w:pPr>
              <w:pStyle w:val="BodyText3"/>
              <w:jc w:val="both"/>
              <w:rPr>
                <w:rFonts w:ascii="Calibri" w:eastAsia="Calibri" w:hAnsi="Calibri" w:cs="Calibri"/>
                <w:b w:val="0"/>
                <w:sz w:val="22"/>
                <w:szCs w:val="22"/>
                <w:lang w:val="ro-RO"/>
              </w:rPr>
            </w:pPr>
          </w:p>
          <w:p w14:paraId="1A09A242" w14:textId="77777777" w:rsidR="00FC524D" w:rsidRPr="008C6E24" w:rsidRDefault="00FC524D" w:rsidP="00FC524D">
            <w:pPr>
              <w:pStyle w:val="BodyText3"/>
              <w:jc w:val="both"/>
              <w:rPr>
                <w:rFonts w:ascii="Calibri" w:hAnsi="Calibri" w:cs="Calibri"/>
                <w:b w:val="0"/>
                <w:sz w:val="22"/>
                <w:szCs w:val="22"/>
                <w:lang w:val="ro-RO"/>
              </w:rPr>
            </w:pPr>
            <w:r w:rsidRPr="008C6E24">
              <w:rPr>
                <w:rFonts w:ascii="Calibri" w:hAnsi="Calibri" w:cs="Calibri"/>
                <w:b w:val="0"/>
                <w:sz w:val="22"/>
                <w:szCs w:val="22"/>
                <w:lang w:val="ro-RO"/>
              </w:rPr>
              <w:t xml:space="preserve">Solicitantul este </w:t>
            </w:r>
            <w:r w:rsidR="00A84299" w:rsidRPr="008C6E24">
              <w:rPr>
                <w:rFonts w:ascii="Calibri" w:hAnsi="Calibri" w:cs="Calibri"/>
                <w:b w:val="0"/>
                <w:sz w:val="22"/>
                <w:szCs w:val="22"/>
                <w:lang w:val="ro-RO"/>
              </w:rPr>
              <w:t>î</w:t>
            </w:r>
            <w:r w:rsidRPr="008C6E24">
              <w:rPr>
                <w:rFonts w:ascii="Calibri" w:hAnsi="Calibri" w:cs="Calibri"/>
                <w:b w:val="0"/>
                <w:sz w:val="22"/>
                <w:szCs w:val="22"/>
                <w:lang w:val="ro-RO"/>
              </w:rPr>
              <w:t>n situa</w:t>
            </w:r>
            <w:r w:rsidR="00A84299" w:rsidRPr="008C6E24">
              <w:rPr>
                <w:rFonts w:ascii="Calibri" w:hAnsi="Calibri" w:cs="Calibri"/>
                <w:b w:val="0"/>
                <w:sz w:val="22"/>
                <w:szCs w:val="22"/>
                <w:lang w:val="ro-RO"/>
              </w:rPr>
              <w:t>ţ</w:t>
            </w:r>
            <w:r w:rsidRPr="008C6E24">
              <w:rPr>
                <w:rFonts w:ascii="Calibri" w:hAnsi="Calibri" w:cs="Calibri"/>
                <w:b w:val="0"/>
                <w:sz w:val="22"/>
                <w:szCs w:val="22"/>
                <w:lang w:val="ro-RO"/>
              </w:rPr>
              <w:t>ia pentru care furnizorul* trebuie s</w:t>
            </w:r>
            <w:r w:rsidR="00A84299" w:rsidRPr="008C6E24">
              <w:rPr>
                <w:rFonts w:ascii="Calibri" w:hAnsi="Calibri" w:cs="Calibri"/>
                <w:b w:val="0"/>
                <w:sz w:val="22"/>
                <w:szCs w:val="22"/>
                <w:lang w:val="ro-RO"/>
              </w:rPr>
              <w:t>ă</w:t>
            </w:r>
            <w:r w:rsidRPr="008C6E24">
              <w:rPr>
                <w:rFonts w:ascii="Calibri" w:hAnsi="Calibri" w:cs="Calibri"/>
                <w:b w:val="0"/>
                <w:sz w:val="22"/>
                <w:szCs w:val="22"/>
                <w:lang w:val="ro-RO"/>
              </w:rPr>
              <w:t xml:space="preserve"> dispun</w:t>
            </w:r>
            <w:r w:rsidR="00A84299" w:rsidRPr="008C6E24">
              <w:rPr>
                <w:rFonts w:ascii="Calibri" w:hAnsi="Calibri" w:cs="Calibri"/>
                <w:b w:val="0"/>
                <w:sz w:val="22"/>
                <w:szCs w:val="22"/>
                <w:lang w:val="ro-RO"/>
              </w:rPr>
              <w:t>ă</w:t>
            </w:r>
            <w:r w:rsidRPr="008C6E24">
              <w:rPr>
                <w:rFonts w:ascii="Calibri" w:hAnsi="Calibri" w:cs="Calibri"/>
                <w:b w:val="0"/>
                <w:sz w:val="22"/>
                <w:szCs w:val="22"/>
                <w:lang w:val="ro-RO"/>
              </w:rPr>
              <w:t xml:space="preserve"> recuperarea ajutoarelor de stat/minimis acordate?</w:t>
            </w:r>
          </w:p>
          <w:p w14:paraId="7EA26FF3" w14:textId="77777777" w:rsidR="00FC524D" w:rsidRPr="008C6E24" w:rsidRDefault="00FC524D" w:rsidP="00FC524D">
            <w:pPr>
              <w:pStyle w:val="BodyText3"/>
              <w:jc w:val="both"/>
              <w:rPr>
                <w:rFonts w:ascii="Calibri" w:hAnsi="Calibri" w:cs="Calibri"/>
                <w:b w:val="0"/>
                <w:sz w:val="22"/>
                <w:szCs w:val="22"/>
                <w:lang w:val="ro-RO"/>
              </w:rPr>
            </w:pPr>
          </w:p>
          <w:p w14:paraId="38ADC366" w14:textId="77777777" w:rsidR="00CD2ECE" w:rsidRPr="008C6E24" w:rsidRDefault="00FC524D" w:rsidP="00233B40">
            <w:pPr>
              <w:pStyle w:val="BodyText3"/>
              <w:jc w:val="both"/>
              <w:rPr>
                <w:rFonts w:ascii="Calibri" w:hAnsi="Calibri" w:cs="Calibri"/>
                <w:b w:val="0"/>
                <w:sz w:val="22"/>
                <w:szCs w:val="22"/>
                <w:lang w:val="ro-RO"/>
              </w:rPr>
            </w:pPr>
            <w:r w:rsidRPr="008C6E24">
              <w:rPr>
                <w:rFonts w:ascii="Calibri" w:hAnsi="Calibri" w:cs="Calibri"/>
                <w:b w:val="0"/>
                <w:sz w:val="22"/>
                <w:szCs w:val="22"/>
                <w:lang w:val="ro-RO"/>
              </w:rPr>
              <w:t>*orice alt furnizor de ajutor de stat/minimis, altul decat MADR prin administratorul AFIR, pentru orice alt program na</w:t>
            </w:r>
            <w:r w:rsidR="00AB5CB3" w:rsidRPr="008C6E24">
              <w:rPr>
                <w:rFonts w:ascii="Calibri" w:hAnsi="Calibri" w:cs="Calibri"/>
                <w:b w:val="0"/>
                <w:sz w:val="22"/>
                <w:szCs w:val="22"/>
                <w:lang w:val="ro-RO"/>
              </w:rPr>
              <w:t>ţ</w:t>
            </w:r>
            <w:r w:rsidRPr="008C6E24">
              <w:rPr>
                <w:rFonts w:ascii="Calibri" w:hAnsi="Calibri" w:cs="Calibri"/>
                <w:b w:val="0"/>
                <w:sz w:val="22"/>
                <w:szCs w:val="22"/>
                <w:lang w:val="ro-RO"/>
              </w:rPr>
              <w:t xml:space="preserve">ional/cu finanțare europeană </w:t>
            </w:r>
          </w:p>
          <w:p w14:paraId="7D2DFF49" w14:textId="77777777" w:rsidR="003C796E" w:rsidRPr="008C6E24" w:rsidRDefault="003C796E" w:rsidP="00233B40">
            <w:pPr>
              <w:pStyle w:val="BodyText3"/>
              <w:jc w:val="both"/>
              <w:rPr>
                <w:rFonts w:ascii="Calibri" w:hAnsi="Calibri" w:cs="Calibri"/>
                <w:b w:val="0"/>
                <w:sz w:val="22"/>
                <w:szCs w:val="22"/>
                <w:lang w:val="ro-RO"/>
              </w:rPr>
            </w:pPr>
          </w:p>
        </w:tc>
        <w:tc>
          <w:tcPr>
            <w:tcW w:w="386" w:type="pct"/>
            <w:tcBorders>
              <w:top w:val="single" w:sz="12" w:space="0" w:color="auto"/>
            </w:tcBorders>
            <w:shd w:val="clear" w:color="auto" w:fill="auto"/>
            <w:vAlign w:val="center"/>
          </w:tcPr>
          <w:p w14:paraId="68A78E8D" w14:textId="77777777" w:rsidR="001763C9" w:rsidRPr="008C6E24" w:rsidRDefault="001763C9" w:rsidP="001763C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7F149AF3" w14:textId="77777777" w:rsidR="00DC29E1" w:rsidRPr="008C6E24" w:rsidRDefault="00DC29E1" w:rsidP="001763C9">
            <w:pPr>
              <w:pStyle w:val="BodyText3"/>
              <w:rPr>
                <w:rFonts w:ascii="Calibri" w:hAnsi="Calibri" w:cs="Calibri"/>
                <w:b w:val="0"/>
                <w:sz w:val="22"/>
                <w:szCs w:val="22"/>
                <w:lang w:val="ro-RO"/>
              </w:rPr>
            </w:pPr>
          </w:p>
          <w:p w14:paraId="5489536A" w14:textId="77777777" w:rsidR="00DC29E1" w:rsidRPr="008C6E24" w:rsidRDefault="00DC29E1" w:rsidP="001763C9">
            <w:pPr>
              <w:pStyle w:val="BodyText3"/>
              <w:rPr>
                <w:rFonts w:ascii="Calibri" w:hAnsi="Calibri" w:cs="Calibri"/>
                <w:b w:val="0"/>
                <w:sz w:val="22"/>
                <w:szCs w:val="22"/>
                <w:lang w:val="ro-RO"/>
              </w:rPr>
            </w:pPr>
          </w:p>
          <w:p w14:paraId="3351DC28" w14:textId="77777777" w:rsidR="001763C9" w:rsidRPr="008C6E24" w:rsidRDefault="001763C9" w:rsidP="001763C9">
            <w:pPr>
              <w:pStyle w:val="BodyText3"/>
              <w:rPr>
                <w:rFonts w:ascii="Calibri" w:hAnsi="Calibri" w:cs="Calibri"/>
                <w:b w:val="0"/>
                <w:sz w:val="22"/>
                <w:szCs w:val="22"/>
                <w:lang w:val="ro-RO"/>
              </w:rPr>
            </w:pPr>
          </w:p>
          <w:p w14:paraId="6677AB6B" w14:textId="77777777" w:rsidR="00DC29E1" w:rsidRPr="008C6E24" w:rsidRDefault="00DC29E1" w:rsidP="001763C9">
            <w:pPr>
              <w:pStyle w:val="BodyText3"/>
              <w:rPr>
                <w:rFonts w:ascii="Calibri" w:hAnsi="Calibri" w:cs="Calibri"/>
                <w:b w:val="0"/>
                <w:sz w:val="22"/>
                <w:szCs w:val="22"/>
                <w:lang w:val="ro-RO"/>
              </w:rPr>
            </w:pPr>
          </w:p>
          <w:p w14:paraId="17F80D40" w14:textId="77777777" w:rsidR="001763C9" w:rsidRPr="008C6E24" w:rsidRDefault="001763C9" w:rsidP="001763C9">
            <w:pPr>
              <w:pStyle w:val="BodyText3"/>
              <w:rPr>
                <w:rFonts w:ascii="Calibri" w:hAnsi="Calibri" w:cs="Calibri"/>
                <w:b w:val="0"/>
                <w:sz w:val="22"/>
                <w:szCs w:val="22"/>
                <w:lang w:val="ro-RO"/>
              </w:rPr>
            </w:pPr>
          </w:p>
          <w:p w14:paraId="222120E0" w14:textId="54A5879B" w:rsidR="00CD2ECE" w:rsidRPr="008C6E24" w:rsidRDefault="00CD2ECE" w:rsidP="00331A4A">
            <w:pPr>
              <w:pStyle w:val="BodyText3"/>
              <w:rPr>
                <w:rFonts w:ascii="Calibri" w:hAnsi="Calibri" w:cs="Calibri"/>
                <w:b w:val="0"/>
                <w:sz w:val="22"/>
                <w:szCs w:val="22"/>
                <w:lang w:val="ro-RO"/>
              </w:rPr>
            </w:pPr>
          </w:p>
          <w:p w14:paraId="6BF6F5EF" w14:textId="77777777" w:rsidR="00CD2ECE" w:rsidRPr="008C6E24" w:rsidRDefault="00CD2ECE" w:rsidP="00331A4A">
            <w:pPr>
              <w:pStyle w:val="BodyText3"/>
              <w:rPr>
                <w:rFonts w:ascii="Calibri" w:hAnsi="Calibri" w:cs="Calibri"/>
                <w:b w:val="0"/>
                <w:sz w:val="22"/>
                <w:szCs w:val="22"/>
                <w:lang w:val="ro-RO"/>
              </w:rPr>
            </w:pPr>
          </w:p>
        </w:tc>
        <w:tc>
          <w:tcPr>
            <w:tcW w:w="464" w:type="pct"/>
            <w:tcBorders>
              <w:top w:val="single" w:sz="12" w:space="0" w:color="auto"/>
            </w:tcBorders>
            <w:shd w:val="clear" w:color="auto" w:fill="auto"/>
            <w:vAlign w:val="center"/>
          </w:tcPr>
          <w:p w14:paraId="7C45B361" w14:textId="77777777" w:rsidR="001763C9" w:rsidRPr="008C6E24" w:rsidRDefault="001763C9" w:rsidP="001763C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18FF7D43" w14:textId="77777777" w:rsidR="00DC29E1" w:rsidRPr="008C6E24" w:rsidRDefault="00DC29E1" w:rsidP="001763C9">
            <w:pPr>
              <w:pStyle w:val="BodyText3"/>
              <w:rPr>
                <w:rFonts w:ascii="Calibri" w:hAnsi="Calibri" w:cs="Calibri"/>
                <w:b w:val="0"/>
                <w:sz w:val="22"/>
                <w:szCs w:val="22"/>
                <w:lang w:val="ro-RO"/>
              </w:rPr>
            </w:pPr>
          </w:p>
          <w:p w14:paraId="1C7531E8" w14:textId="77777777" w:rsidR="00DC29E1" w:rsidRPr="008C6E24" w:rsidRDefault="00DC29E1" w:rsidP="001763C9">
            <w:pPr>
              <w:pStyle w:val="BodyText3"/>
              <w:rPr>
                <w:rFonts w:ascii="Calibri" w:hAnsi="Calibri" w:cs="Calibri"/>
                <w:b w:val="0"/>
                <w:sz w:val="22"/>
                <w:szCs w:val="22"/>
                <w:lang w:val="ro-RO"/>
              </w:rPr>
            </w:pPr>
          </w:p>
          <w:p w14:paraId="57085E75" w14:textId="77777777" w:rsidR="001763C9" w:rsidRPr="008C6E24" w:rsidRDefault="001763C9" w:rsidP="001763C9">
            <w:pPr>
              <w:pStyle w:val="BodyText3"/>
              <w:rPr>
                <w:rFonts w:ascii="Calibri" w:hAnsi="Calibri" w:cs="Calibri"/>
                <w:b w:val="0"/>
                <w:sz w:val="22"/>
                <w:szCs w:val="22"/>
                <w:lang w:val="ro-RO"/>
              </w:rPr>
            </w:pPr>
          </w:p>
          <w:p w14:paraId="771C8BC9" w14:textId="77777777" w:rsidR="001763C9" w:rsidRPr="008C6E24" w:rsidRDefault="001763C9" w:rsidP="001763C9">
            <w:pPr>
              <w:pStyle w:val="BodyText3"/>
              <w:rPr>
                <w:rFonts w:ascii="Calibri" w:hAnsi="Calibri" w:cs="Calibri"/>
                <w:b w:val="0"/>
                <w:sz w:val="22"/>
                <w:szCs w:val="22"/>
                <w:lang w:val="ro-RO"/>
              </w:rPr>
            </w:pPr>
          </w:p>
          <w:p w14:paraId="1D2BA3B2" w14:textId="77777777" w:rsidR="001763C9" w:rsidRPr="008C6E24" w:rsidRDefault="001763C9" w:rsidP="001763C9">
            <w:pPr>
              <w:pStyle w:val="BodyText3"/>
              <w:rPr>
                <w:rFonts w:ascii="Calibri" w:hAnsi="Calibri" w:cs="Calibri"/>
                <w:b w:val="0"/>
                <w:sz w:val="22"/>
                <w:szCs w:val="22"/>
                <w:lang w:val="ro-RO"/>
              </w:rPr>
            </w:pPr>
          </w:p>
          <w:p w14:paraId="2E3398F1" w14:textId="25B531C2" w:rsidR="00CD2ECE" w:rsidRPr="008C6E24" w:rsidRDefault="00CD2ECE" w:rsidP="00331A4A">
            <w:pPr>
              <w:pStyle w:val="BodyText3"/>
              <w:rPr>
                <w:rFonts w:ascii="Calibri" w:hAnsi="Calibri" w:cs="Calibri"/>
                <w:b w:val="0"/>
                <w:sz w:val="22"/>
                <w:szCs w:val="22"/>
                <w:lang w:val="ro-RO"/>
              </w:rPr>
            </w:pPr>
          </w:p>
          <w:p w14:paraId="0C7F0EA6" w14:textId="77777777" w:rsidR="00CD2ECE" w:rsidRPr="008C6E24" w:rsidRDefault="00CD2ECE" w:rsidP="00331A4A">
            <w:pPr>
              <w:pStyle w:val="BodyText3"/>
              <w:rPr>
                <w:rFonts w:ascii="Calibri" w:hAnsi="Calibri" w:cs="Calibri"/>
                <w:b w:val="0"/>
                <w:sz w:val="22"/>
                <w:szCs w:val="22"/>
                <w:lang w:val="ro-RO"/>
              </w:rPr>
            </w:pPr>
          </w:p>
        </w:tc>
        <w:tc>
          <w:tcPr>
            <w:tcW w:w="385" w:type="pct"/>
            <w:tcBorders>
              <w:top w:val="single" w:sz="12" w:space="0" w:color="auto"/>
            </w:tcBorders>
            <w:shd w:val="clear" w:color="auto" w:fill="auto"/>
            <w:vAlign w:val="center"/>
          </w:tcPr>
          <w:p w14:paraId="0161B985" w14:textId="77777777" w:rsidR="00D54D60" w:rsidRPr="008C6E24" w:rsidRDefault="00D54D60" w:rsidP="00D54D60">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1D16D42C" w14:textId="77777777" w:rsidR="000E7264" w:rsidRPr="008C6E24" w:rsidRDefault="000E7264" w:rsidP="000E7264">
            <w:pPr>
              <w:pStyle w:val="BodyText3"/>
              <w:rPr>
                <w:rFonts w:ascii="Calibri" w:hAnsi="Calibri" w:cs="Calibri"/>
                <w:b w:val="0"/>
                <w:sz w:val="22"/>
                <w:szCs w:val="22"/>
                <w:lang w:val="ro-RO"/>
              </w:rPr>
            </w:pPr>
          </w:p>
          <w:p w14:paraId="0FD65FF3" w14:textId="77777777" w:rsidR="00D845FB" w:rsidRPr="008C6E24" w:rsidRDefault="00D845FB" w:rsidP="000E7264">
            <w:pPr>
              <w:pStyle w:val="BodyText3"/>
              <w:rPr>
                <w:rFonts w:ascii="Calibri" w:hAnsi="Calibri" w:cs="Calibri"/>
                <w:b w:val="0"/>
                <w:sz w:val="22"/>
                <w:szCs w:val="22"/>
                <w:lang w:val="ro-RO"/>
              </w:rPr>
            </w:pPr>
          </w:p>
          <w:p w14:paraId="2E2BA297" w14:textId="77777777" w:rsidR="00D845FB" w:rsidRPr="008C6E24" w:rsidRDefault="00D845FB" w:rsidP="000E7264">
            <w:pPr>
              <w:pStyle w:val="BodyText3"/>
              <w:rPr>
                <w:rFonts w:ascii="Calibri" w:hAnsi="Calibri" w:cs="Calibri"/>
                <w:b w:val="0"/>
                <w:sz w:val="22"/>
                <w:szCs w:val="22"/>
                <w:lang w:val="ro-RO"/>
              </w:rPr>
            </w:pPr>
          </w:p>
          <w:p w14:paraId="5B094A9E" w14:textId="77777777" w:rsidR="00D845FB" w:rsidRPr="008C6E24" w:rsidRDefault="00D845FB" w:rsidP="000E7264">
            <w:pPr>
              <w:pStyle w:val="BodyText3"/>
              <w:rPr>
                <w:rFonts w:ascii="Calibri" w:hAnsi="Calibri" w:cs="Calibri"/>
                <w:b w:val="0"/>
                <w:sz w:val="22"/>
                <w:szCs w:val="22"/>
                <w:lang w:val="ro-RO"/>
              </w:rPr>
            </w:pPr>
          </w:p>
          <w:p w14:paraId="0E8063BC" w14:textId="77777777" w:rsidR="00D845FB" w:rsidRPr="008C6E24" w:rsidRDefault="00D845FB" w:rsidP="000E7264">
            <w:pPr>
              <w:pStyle w:val="BodyText3"/>
              <w:rPr>
                <w:rFonts w:ascii="Calibri" w:hAnsi="Calibri" w:cs="Calibri"/>
                <w:b w:val="0"/>
                <w:sz w:val="22"/>
                <w:szCs w:val="22"/>
                <w:lang w:val="ro-RO"/>
              </w:rPr>
            </w:pPr>
          </w:p>
          <w:p w14:paraId="6E7ED44C" w14:textId="77777777" w:rsidR="00CD2ECE" w:rsidRPr="008C6E24" w:rsidRDefault="00CD2ECE">
            <w:pPr>
              <w:rPr>
                <w:rFonts w:ascii="Calibri" w:hAnsi="Calibri" w:cs="Calibri"/>
                <w:bCs/>
                <w:sz w:val="22"/>
                <w:szCs w:val="22"/>
                <w:lang w:val="ro-RO" w:eastAsia="fr-FR"/>
              </w:rPr>
            </w:pPr>
          </w:p>
          <w:p w14:paraId="12A35FDF" w14:textId="77777777" w:rsidR="00CD2ECE" w:rsidRPr="008C6E24" w:rsidRDefault="00CD2ECE" w:rsidP="00CD2ECE">
            <w:pPr>
              <w:pStyle w:val="BodyText3"/>
              <w:rPr>
                <w:rFonts w:ascii="Calibri" w:hAnsi="Calibri" w:cs="Calibri"/>
                <w:b w:val="0"/>
                <w:sz w:val="22"/>
                <w:szCs w:val="22"/>
                <w:lang w:val="ro-RO"/>
              </w:rPr>
            </w:pPr>
          </w:p>
        </w:tc>
      </w:tr>
      <w:tr w:rsidR="00C17509" w:rsidRPr="008C6E24" w14:paraId="52BE7B01" w14:textId="77777777" w:rsidTr="00E45243">
        <w:trPr>
          <w:trHeight w:val="140"/>
        </w:trPr>
        <w:tc>
          <w:tcPr>
            <w:tcW w:w="3765" w:type="pct"/>
            <w:shd w:val="clear" w:color="auto" w:fill="auto"/>
          </w:tcPr>
          <w:p w14:paraId="3D95F70F" w14:textId="77777777" w:rsidR="00C17509" w:rsidRPr="008C6E24" w:rsidRDefault="00C17509" w:rsidP="00C17509">
            <w:pPr>
              <w:jc w:val="both"/>
              <w:rPr>
                <w:rFonts w:ascii="Calibri" w:hAnsi="Calibri" w:cs="Calibri"/>
                <w:b/>
                <w:sz w:val="22"/>
                <w:szCs w:val="22"/>
                <w:lang w:val="ro-RO"/>
              </w:rPr>
            </w:pPr>
            <w:r w:rsidRPr="008C6E24">
              <w:rPr>
                <w:rFonts w:ascii="Calibri" w:hAnsi="Calibri" w:cs="Calibri"/>
                <w:sz w:val="22"/>
                <w:szCs w:val="22"/>
                <w:lang w:val="ro-RO"/>
              </w:rPr>
              <w:t>1.2</w:t>
            </w:r>
            <w:r w:rsidRPr="008C6E24">
              <w:rPr>
                <w:rFonts w:ascii="Calibri" w:hAnsi="Calibri" w:cs="Calibri"/>
                <w:b/>
                <w:sz w:val="22"/>
                <w:szCs w:val="22"/>
                <w:lang w:val="ro-RO"/>
              </w:rPr>
              <w:t xml:space="preserve"> </w:t>
            </w:r>
            <w:r w:rsidRPr="008C6E24">
              <w:rPr>
                <w:rFonts w:ascii="Calibri" w:hAnsi="Calibri" w:cs="Calibri"/>
                <w:sz w:val="22"/>
                <w:szCs w:val="22"/>
                <w:lang w:val="ro-RO"/>
              </w:rPr>
              <w:t>Solicitantul a mai depus o cerere de finanţare în cadrul aceleiaşi  intervenţii de investiţii într-o sesiune de depunere?</w:t>
            </w:r>
          </w:p>
        </w:tc>
        <w:tc>
          <w:tcPr>
            <w:tcW w:w="386" w:type="pct"/>
            <w:shd w:val="clear" w:color="auto" w:fill="auto"/>
            <w:vAlign w:val="center"/>
          </w:tcPr>
          <w:p w14:paraId="72B6EA5D"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337A2017" w14:textId="53A6130B" w:rsidR="00C17509" w:rsidRPr="008C6E24" w:rsidRDefault="00C17509" w:rsidP="00C17509">
            <w:pPr>
              <w:pStyle w:val="BodyText3"/>
              <w:jc w:val="left"/>
              <w:rPr>
                <w:rFonts w:ascii="Calibri" w:hAnsi="Calibri" w:cs="Calibri"/>
                <w:b w:val="0"/>
                <w:sz w:val="22"/>
                <w:szCs w:val="22"/>
                <w:lang w:val="ro-RO"/>
              </w:rPr>
            </w:pPr>
          </w:p>
        </w:tc>
        <w:tc>
          <w:tcPr>
            <w:tcW w:w="464" w:type="pct"/>
            <w:shd w:val="clear" w:color="auto" w:fill="auto"/>
            <w:vAlign w:val="center"/>
          </w:tcPr>
          <w:p w14:paraId="674C753D"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36B4E0DE" w14:textId="77777777" w:rsidR="00C17509" w:rsidRPr="008C6E24" w:rsidRDefault="00C17509" w:rsidP="00C17509">
            <w:pPr>
              <w:pStyle w:val="BodyText3"/>
              <w:rPr>
                <w:rFonts w:ascii="Calibri" w:hAnsi="Calibri" w:cs="Calibri"/>
                <w:b w:val="0"/>
                <w:sz w:val="22"/>
                <w:szCs w:val="22"/>
                <w:lang w:val="ro-RO"/>
              </w:rPr>
            </w:pPr>
          </w:p>
        </w:tc>
        <w:tc>
          <w:tcPr>
            <w:tcW w:w="385" w:type="pct"/>
            <w:shd w:val="clear" w:color="auto" w:fill="auto"/>
            <w:vAlign w:val="center"/>
          </w:tcPr>
          <w:p w14:paraId="272A8125"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4B63E7C0" w14:textId="77777777" w:rsidR="00C17509" w:rsidRPr="008C6E24" w:rsidRDefault="00C17509" w:rsidP="00C17509">
            <w:pPr>
              <w:pStyle w:val="BodyText3"/>
              <w:rPr>
                <w:rFonts w:ascii="Calibri" w:hAnsi="Calibri" w:cs="Calibri"/>
                <w:b w:val="0"/>
                <w:sz w:val="22"/>
                <w:szCs w:val="22"/>
                <w:lang w:val="ro-RO"/>
              </w:rPr>
            </w:pPr>
          </w:p>
        </w:tc>
      </w:tr>
      <w:tr w:rsidR="00C17509" w:rsidRPr="008C6E24" w14:paraId="03452A3D" w14:textId="77777777" w:rsidTr="003B5720">
        <w:trPr>
          <w:trHeight w:val="1190"/>
        </w:trPr>
        <w:tc>
          <w:tcPr>
            <w:tcW w:w="3765" w:type="pct"/>
            <w:shd w:val="clear" w:color="auto" w:fill="auto"/>
          </w:tcPr>
          <w:p w14:paraId="709FBE72" w14:textId="7BB4FBBA" w:rsidR="00C17509" w:rsidRPr="008C6E24" w:rsidRDefault="00C17509" w:rsidP="0078612E">
            <w:pPr>
              <w:pStyle w:val="al"/>
              <w:spacing w:line="345" w:lineRule="atLeast"/>
              <w:rPr>
                <w:rFonts w:ascii="Calibri" w:hAnsi="Calibri" w:cs="Calibri"/>
                <w:b/>
                <w:sz w:val="22"/>
                <w:szCs w:val="22"/>
              </w:rPr>
            </w:pPr>
            <w:r w:rsidRPr="008C6E24">
              <w:rPr>
                <w:rFonts w:ascii="Calibri" w:hAnsi="Calibri" w:cs="Calibri"/>
                <w:sz w:val="22"/>
                <w:szCs w:val="22"/>
              </w:rPr>
              <w:t xml:space="preserve">1.3 </w:t>
            </w:r>
            <w:r w:rsidRPr="00FC61ED">
              <w:rPr>
                <w:rFonts w:asciiTheme="minorHAnsi" w:hAnsiTheme="minorHAnsi" w:cstheme="minorHAnsi"/>
                <w:sz w:val="22"/>
                <w:szCs w:val="22"/>
              </w:rPr>
              <w:t>Solicitantul</w:t>
            </w:r>
            <w:r>
              <w:rPr>
                <w:rFonts w:asciiTheme="minorHAnsi" w:hAnsiTheme="minorHAnsi" w:cstheme="minorHAnsi"/>
                <w:sz w:val="22"/>
                <w:szCs w:val="22"/>
              </w:rPr>
              <w:t>, pentru proiectele de investiții</w:t>
            </w:r>
            <w:r w:rsidRPr="00FC61ED">
              <w:rPr>
                <w:rFonts w:asciiTheme="minorHAnsi" w:hAnsiTheme="minorHAnsi" w:cstheme="minorHAnsi"/>
                <w:sz w:val="22"/>
                <w:szCs w:val="22"/>
              </w:rPr>
              <w:t xml:space="preserve"> a</w:t>
            </w:r>
            <w:r w:rsidRPr="00A14A80">
              <w:rPr>
                <w:rFonts w:asciiTheme="minorHAnsi" w:hAnsiTheme="minorHAnsi" w:cstheme="minorHAnsi"/>
                <w:sz w:val="22"/>
                <w:szCs w:val="22"/>
              </w:rPr>
              <w:t xml:space="preserve">re </w:t>
            </w:r>
            <w:r>
              <w:rPr>
                <w:rFonts w:asciiTheme="minorHAnsi" w:hAnsiTheme="minorHAnsi" w:cstheme="minorHAnsi"/>
                <w:sz w:val="22"/>
                <w:szCs w:val="22"/>
              </w:rPr>
              <w:t>maximum 1 proiect contractat în cadrul unei intervenții, respectiv</w:t>
            </w:r>
            <w:r w:rsidRPr="006B30CA">
              <w:rPr>
                <w:rFonts w:asciiTheme="minorHAnsi" w:hAnsiTheme="minorHAnsi" w:cstheme="minorHAnsi"/>
                <w:sz w:val="22"/>
                <w:szCs w:val="22"/>
              </w:rPr>
              <w:t xml:space="preserve"> </w:t>
            </w:r>
            <w:r>
              <w:rPr>
                <w:rFonts w:asciiTheme="minorHAnsi" w:hAnsiTheme="minorHAnsi" w:cstheme="minorHAnsi"/>
                <w:sz w:val="22"/>
                <w:szCs w:val="22"/>
              </w:rPr>
              <w:t>maximum 2</w:t>
            </w:r>
            <w:r w:rsidRPr="006B30CA">
              <w:rPr>
                <w:rFonts w:asciiTheme="minorHAnsi" w:hAnsiTheme="minorHAnsi" w:cstheme="minorHAnsi"/>
                <w:sz w:val="22"/>
                <w:szCs w:val="22"/>
              </w:rPr>
              <w:t xml:space="preserve"> </w:t>
            </w:r>
            <w:r>
              <w:rPr>
                <w:rFonts w:asciiTheme="minorHAnsi" w:hAnsiTheme="minorHAnsi" w:cstheme="minorHAnsi"/>
                <w:sz w:val="22"/>
                <w:szCs w:val="22"/>
              </w:rPr>
              <w:t>proiecte contractate pe intervenții distincte sau după caz, maximum 3 proiecte</w:t>
            </w:r>
            <w:r w:rsidRPr="006B30CA">
              <w:rPr>
                <w:rFonts w:asciiTheme="minorHAnsi" w:hAnsiTheme="minorHAnsi" w:cstheme="minorHAnsi"/>
                <w:sz w:val="22"/>
                <w:szCs w:val="22"/>
              </w:rPr>
              <w:t xml:space="preserve">, </w:t>
            </w:r>
            <w:r>
              <w:rPr>
                <w:rFonts w:asciiTheme="minorHAnsi" w:hAnsiTheme="minorHAnsi" w:cstheme="minorHAnsi"/>
                <w:sz w:val="22"/>
                <w:szCs w:val="22"/>
              </w:rPr>
              <w:t>dacă unul dintre acestea vizează intervenția DR 19?</w:t>
            </w:r>
          </w:p>
        </w:tc>
        <w:tc>
          <w:tcPr>
            <w:tcW w:w="386" w:type="pct"/>
            <w:shd w:val="clear" w:color="auto" w:fill="auto"/>
            <w:vAlign w:val="center"/>
          </w:tcPr>
          <w:p w14:paraId="3B5A1818"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0A5B3427" w14:textId="77777777" w:rsidR="00C17509" w:rsidRPr="008C6E24" w:rsidRDefault="00C17509" w:rsidP="00C17509">
            <w:pPr>
              <w:pStyle w:val="BodyText3"/>
              <w:rPr>
                <w:rFonts w:ascii="Calibri" w:hAnsi="Calibri" w:cs="Calibri"/>
                <w:b w:val="0"/>
                <w:sz w:val="22"/>
                <w:szCs w:val="22"/>
                <w:lang w:val="ro-RO"/>
              </w:rPr>
            </w:pPr>
          </w:p>
          <w:p w14:paraId="5656D36A" w14:textId="77777777" w:rsidR="00C17509" w:rsidRPr="008C6E24" w:rsidRDefault="00C17509" w:rsidP="00C17509">
            <w:pPr>
              <w:pStyle w:val="BodyText3"/>
              <w:rPr>
                <w:rFonts w:ascii="Calibri" w:hAnsi="Calibri" w:cs="Calibri"/>
                <w:b w:val="0"/>
                <w:sz w:val="22"/>
                <w:szCs w:val="22"/>
                <w:lang w:val="ro-RO"/>
              </w:rPr>
            </w:pPr>
          </w:p>
        </w:tc>
        <w:tc>
          <w:tcPr>
            <w:tcW w:w="464" w:type="pct"/>
            <w:shd w:val="clear" w:color="auto" w:fill="auto"/>
            <w:vAlign w:val="center"/>
          </w:tcPr>
          <w:p w14:paraId="5BF973FB"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0BE3424C" w14:textId="77777777" w:rsidR="00C17509" w:rsidRPr="008C6E24" w:rsidRDefault="00C17509" w:rsidP="00C17509">
            <w:pPr>
              <w:pStyle w:val="BodyText3"/>
              <w:rPr>
                <w:rFonts w:ascii="Calibri" w:hAnsi="Calibri" w:cs="Calibri"/>
                <w:b w:val="0"/>
                <w:sz w:val="22"/>
                <w:szCs w:val="22"/>
                <w:lang w:val="ro-RO"/>
              </w:rPr>
            </w:pPr>
          </w:p>
          <w:p w14:paraId="2873167B" w14:textId="77777777" w:rsidR="00C17509" w:rsidRPr="008C6E24" w:rsidRDefault="00C17509" w:rsidP="00C17509">
            <w:pPr>
              <w:pStyle w:val="BodyText3"/>
              <w:rPr>
                <w:rFonts w:ascii="Calibri" w:hAnsi="Calibri" w:cs="Calibri"/>
                <w:b w:val="0"/>
                <w:sz w:val="22"/>
                <w:szCs w:val="22"/>
                <w:lang w:val="ro-RO"/>
              </w:rPr>
            </w:pPr>
          </w:p>
          <w:p w14:paraId="0D21AE3B" w14:textId="77777777" w:rsidR="00C17509" w:rsidRPr="008C6E24" w:rsidRDefault="00C17509" w:rsidP="00C17509">
            <w:pPr>
              <w:pStyle w:val="BodyText3"/>
              <w:rPr>
                <w:rFonts w:ascii="Calibri" w:hAnsi="Calibri" w:cs="Calibri"/>
                <w:b w:val="0"/>
                <w:sz w:val="22"/>
                <w:szCs w:val="22"/>
                <w:lang w:val="ro-RO"/>
              </w:rPr>
            </w:pPr>
          </w:p>
        </w:tc>
        <w:tc>
          <w:tcPr>
            <w:tcW w:w="385" w:type="pct"/>
            <w:shd w:val="clear" w:color="auto" w:fill="auto"/>
            <w:vAlign w:val="center"/>
          </w:tcPr>
          <w:p w14:paraId="6025BFA2" w14:textId="77777777" w:rsidR="00C17509" w:rsidRPr="008C6E24" w:rsidRDefault="00C17509" w:rsidP="00C17509">
            <w:pPr>
              <w:pStyle w:val="BodyText3"/>
              <w:rPr>
                <w:rFonts w:ascii="Calibri" w:hAnsi="Calibri" w:cs="Calibri"/>
                <w:b w:val="0"/>
                <w:sz w:val="22"/>
                <w:szCs w:val="22"/>
                <w:lang w:val="ro-RO"/>
              </w:rPr>
            </w:pPr>
          </w:p>
          <w:p w14:paraId="23359E84"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5B0F00AC" w14:textId="77777777" w:rsidR="00C17509" w:rsidRPr="008C6E24" w:rsidRDefault="00C17509" w:rsidP="00C17509">
            <w:pPr>
              <w:pStyle w:val="BodyText3"/>
              <w:rPr>
                <w:rFonts w:ascii="Calibri" w:hAnsi="Calibri" w:cs="Calibri"/>
                <w:b w:val="0"/>
                <w:sz w:val="22"/>
                <w:szCs w:val="22"/>
                <w:lang w:val="ro-RO"/>
              </w:rPr>
            </w:pPr>
          </w:p>
          <w:p w14:paraId="6A636C78" w14:textId="77777777" w:rsidR="00C17509" w:rsidRPr="008C6E24" w:rsidRDefault="00C17509" w:rsidP="00C17509">
            <w:pPr>
              <w:pStyle w:val="BodyText3"/>
              <w:rPr>
                <w:rFonts w:ascii="Calibri" w:hAnsi="Calibri" w:cs="Calibri"/>
                <w:b w:val="0"/>
                <w:sz w:val="22"/>
                <w:szCs w:val="22"/>
                <w:lang w:val="ro-RO"/>
              </w:rPr>
            </w:pPr>
          </w:p>
        </w:tc>
      </w:tr>
      <w:tr w:rsidR="00C17509" w:rsidRPr="008C6E24" w14:paraId="4C7277E6" w14:textId="77777777" w:rsidTr="003B5720">
        <w:trPr>
          <w:trHeight w:val="1190"/>
        </w:trPr>
        <w:tc>
          <w:tcPr>
            <w:tcW w:w="3765" w:type="pct"/>
            <w:shd w:val="clear" w:color="auto" w:fill="auto"/>
          </w:tcPr>
          <w:p w14:paraId="26CA19D7" w14:textId="56BACA1A" w:rsidR="00C17509" w:rsidRPr="008C6E24" w:rsidRDefault="00C17509" w:rsidP="0078612E">
            <w:pPr>
              <w:jc w:val="both"/>
              <w:rPr>
                <w:rFonts w:ascii="Calibri" w:hAnsi="Calibri" w:cs="Calibri"/>
                <w:sz w:val="22"/>
                <w:szCs w:val="22"/>
                <w:lang w:val="ro-RO"/>
              </w:rPr>
            </w:pPr>
            <w:r w:rsidRPr="008C6E24">
              <w:rPr>
                <w:rFonts w:ascii="Calibri" w:hAnsi="Calibri" w:cs="Calibri"/>
                <w:sz w:val="22"/>
                <w:szCs w:val="22"/>
                <w:lang w:val="ro-RO"/>
              </w:rPr>
              <w:t>1.4</w:t>
            </w:r>
            <w:r w:rsidRPr="008C6E24">
              <w:rPr>
                <w:rFonts w:ascii="Calibri" w:hAnsi="Calibri" w:cs="Calibri"/>
                <w:sz w:val="22"/>
                <w:szCs w:val="22"/>
              </w:rPr>
              <w:t xml:space="preserve"> </w:t>
            </w:r>
            <w:r w:rsidRPr="008C6E24">
              <w:rPr>
                <w:rFonts w:ascii="Calibri" w:hAnsi="Calibri" w:cs="Calibri"/>
                <w:sz w:val="22"/>
                <w:szCs w:val="22"/>
                <w:lang w:val="ro-RO"/>
              </w:rPr>
              <w:t xml:space="preserve">Solicitantul este beneficiar al </w:t>
            </w:r>
            <w:r w:rsidRPr="008C6E24">
              <w:rPr>
                <w:rFonts w:ascii="Calibri" w:hAnsi="Calibri" w:cs="Calibri"/>
                <w:i/>
                <w:sz w:val="22"/>
                <w:szCs w:val="22"/>
                <w:lang w:val="ro-RO"/>
              </w:rPr>
              <w:t>Programului național de dezvoltare și susținere a industriei alimentare INVESTALIM aferent perioadei 2023—2026</w:t>
            </w:r>
            <w:r w:rsidRPr="008C6E24">
              <w:rPr>
                <w:rFonts w:ascii="Calibri" w:hAnsi="Calibri" w:cs="Calibri"/>
                <w:sz w:val="22"/>
                <w:szCs w:val="22"/>
                <w:lang w:val="ro-RO"/>
              </w:rPr>
              <w:t xml:space="preserve"> pentru aceeasi activitate aferenta unui cod CAEN?</w:t>
            </w:r>
          </w:p>
        </w:tc>
        <w:tc>
          <w:tcPr>
            <w:tcW w:w="386" w:type="pct"/>
            <w:shd w:val="clear" w:color="auto" w:fill="auto"/>
            <w:vAlign w:val="center"/>
          </w:tcPr>
          <w:p w14:paraId="324E14E3"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788422C0" w14:textId="77777777" w:rsidR="00C17509" w:rsidRPr="008C6E24" w:rsidRDefault="00C17509" w:rsidP="00C17509">
            <w:pPr>
              <w:pStyle w:val="BodyText3"/>
              <w:rPr>
                <w:rFonts w:ascii="Calibri" w:hAnsi="Calibri" w:cs="Calibri"/>
                <w:b w:val="0"/>
                <w:sz w:val="22"/>
                <w:szCs w:val="22"/>
                <w:lang w:val="ro-RO"/>
              </w:rPr>
            </w:pPr>
          </w:p>
        </w:tc>
        <w:tc>
          <w:tcPr>
            <w:tcW w:w="464" w:type="pct"/>
            <w:shd w:val="clear" w:color="auto" w:fill="auto"/>
            <w:vAlign w:val="center"/>
          </w:tcPr>
          <w:p w14:paraId="00361B3C"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36BF8D76" w14:textId="77777777" w:rsidR="00C17509" w:rsidRPr="008C6E24" w:rsidRDefault="00C17509" w:rsidP="00C17509">
            <w:pPr>
              <w:pStyle w:val="BodyText3"/>
              <w:rPr>
                <w:rFonts w:ascii="Calibri" w:hAnsi="Calibri" w:cs="Calibri"/>
                <w:b w:val="0"/>
                <w:sz w:val="22"/>
                <w:szCs w:val="22"/>
                <w:lang w:val="ro-RO"/>
              </w:rPr>
            </w:pPr>
          </w:p>
        </w:tc>
        <w:tc>
          <w:tcPr>
            <w:tcW w:w="385" w:type="pct"/>
            <w:shd w:val="clear" w:color="auto" w:fill="auto"/>
            <w:vAlign w:val="center"/>
          </w:tcPr>
          <w:p w14:paraId="6DA2B857"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1686CCFB" w14:textId="77777777" w:rsidR="00C17509" w:rsidRPr="008C6E24" w:rsidRDefault="00C17509" w:rsidP="00C17509">
            <w:pPr>
              <w:pStyle w:val="BodyText3"/>
              <w:rPr>
                <w:rFonts w:ascii="Calibri" w:hAnsi="Calibri" w:cs="Calibri"/>
                <w:b w:val="0"/>
                <w:sz w:val="22"/>
                <w:szCs w:val="22"/>
                <w:lang w:val="ro-RO"/>
              </w:rPr>
            </w:pPr>
          </w:p>
        </w:tc>
      </w:tr>
      <w:tr w:rsidR="00C17509" w:rsidRPr="008C6E24" w14:paraId="05AA3EB7" w14:textId="77777777" w:rsidTr="001C183C">
        <w:trPr>
          <w:trHeight w:val="566"/>
        </w:trPr>
        <w:tc>
          <w:tcPr>
            <w:tcW w:w="3765" w:type="pct"/>
            <w:tcBorders>
              <w:bottom w:val="single" w:sz="4" w:space="0" w:color="auto"/>
            </w:tcBorders>
            <w:shd w:val="clear" w:color="auto" w:fill="auto"/>
          </w:tcPr>
          <w:p w14:paraId="4FBBA69D" w14:textId="3EFC1288" w:rsidR="00C17509" w:rsidRPr="008C6E24" w:rsidDel="006F1BA9" w:rsidRDefault="00C17509" w:rsidP="0078612E">
            <w:pPr>
              <w:pStyle w:val="BodyText3"/>
              <w:jc w:val="both"/>
              <w:rPr>
                <w:rFonts w:ascii="Calibri" w:hAnsi="Calibri" w:cs="Calibri"/>
                <w:iCs/>
                <w:sz w:val="22"/>
                <w:szCs w:val="22"/>
                <w:lang w:val="ro-RO"/>
              </w:rPr>
            </w:pPr>
            <w:r w:rsidRPr="008C6E24">
              <w:rPr>
                <w:rFonts w:ascii="Calibri" w:hAnsi="Calibri" w:cs="Calibri"/>
                <w:b w:val="0"/>
                <w:sz w:val="22"/>
                <w:szCs w:val="22"/>
                <w:lang w:val="ro-RO"/>
              </w:rPr>
              <w:t>1.5</w:t>
            </w:r>
            <w:r w:rsidRPr="008C6E24">
              <w:rPr>
                <w:rFonts w:ascii="Calibri" w:hAnsi="Calibri" w:cs="Calibri"/>
                <w:sz w:val="22"/>
                <w:szCs w:val="22"/>
                <w:lang w:val="ro-RO"/>
              </w:rPr>
              <w:t xml:space="preserve"> </w:t>
            </w:r>
            <w:r w:rsidRPr="008C6E24">
              <w:rPr>
                <w:rFonts w:ascii="Calibri" w:hAnsi="Calibri" w:cs="Calibri"/>
                <w:b w:val="0"/>
                <w:sz w:val="22"/>
                <w:szCs w:val="22"/>
                <w:lang w:val="ro-RO"/>
              </w:rPr>
              <w:t>Semnătura electronică aplicată pe documentele emise de solicitant este validă și este emisă în baza unui certificat calificat furnizat de un furnizor de servicii de încredere calificat care se află în lista oficială a Uniunii Europene?</w:t>
            </w:r>
          </w:p>
        </w:tc>
        <w:tc>
          <w:tcPr>
            <w:tcW w:w="386" w:type="pct"/>
            <w:tcBorders>
              <w:bottom w:val="single" w:sz="4" w:space="0" w:color="auto"/>
            </w:tcBorders>
            <w:shd w:val="clear" w:color="auto" w:fill="auto"/>
            <w:vAlign w:val="center"/>
          </w:tcPr>
          <w:p w14:paraId="6CF3B7A3"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5CD8E9EA" w14:textId="77777777" w:rsidR="00C17509" w:rsidRPr="008C6E24" w:rsidDel="006F1BA9" w:rsidRDefault="00C17509" w:rsidP="00C17509">
            <w:pPr>
              <w:pStyle w:val="BodyText3"/>
              <w:rPr>
                <w:rFonts w:ascii="Calibri" w:hAnsi="Calibri" w:cs="Calibri"/>
                <w:b w:val="0"/>
                <w:sz w:val="22"/>
                <w:szCs w:val="22"/>
                <w:lang w:val="ro-RO"/>
              </w:rPr>
            </w:pPr>
          </w:p>
        </w:tc>
        <w:tc>
          <w:tcPr>
            <w:tcW w:w="464" w:type="pct"/>
            <w:tcBorders>
              <w:bottom w:val="single" w:sz="4" w:space="0" w:color="auto"/>
            </w:tcBorders>
            <w:shd w:val="clear" w:color="auto" w:fill="auto"/>
            <w:vAlign w:val="center"/>
          </w:tcPr>
          <w:p w14:paraId="0892A009"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7C122D91" w14:textId="77777777" w:rsidR="00C17509" w:rsidRPr="008C6E24" w:rsidDel="006F1BA9" w:rsidRDefault="00C17509" w:rsidP="00C17509">
            <w:pPr>
              <w:pStyle w:val="BodyText3"/>
              <w:rPr>
                <w:rFonts w:ascii="Calibri" w:hAnsi="Calibri" w:cs="Calibri"/>
                <w:b w:val="0"/>
                <w:sz w:val="22"/>
                <w:szCs w:val="22"/>
                <w:lang w:val="ro-RO"/>
              </w:rPr>
            </w:pPr>
          </w:p>
        </w:tc>
        <w:tc>
          <w:tcPr>
            <w:tcW w:w="385" w:type="pct"/>
            <w:tcBorders>
              <w:bottom w:val="single" w:sz="4" w:space="0" w:color="auto"/>
            </w:tcBorders>
            <w:shd w:val="clear" w:color="auto" w:fill="auto"/>
            <w:vAlign w:val="center"/>
          </w:tcPr>
          <w:p w14:paraId="606B0BA2" w14:textId="77777777" w:rsidR="00C17509" w:rsidRPr="008C6E24" w:rsidDel="006F1BA9" w:rsidRDefault="00C17509" w:rsidP="00C17509">
            <w:pPr>
              <w:pStyle w:val="BodyText3"/>
              <w:rPr>
                <w:rFonts w:ascii="Calibri" w:hAnsi="Calibri" w:cs="Calibri"/>
                <w:b w:val="0"/>
                <w:sz w:val="22"/>
                <w:szCs w:val="22"/>
                <w:lang w:val="ro-RO"/>
              </w:rPr>
            </w:pPr>
          </w:p>
        </w:tc>
      </w:tr>
      <w:tr w:rsidR="00C17509" w:rsidRPr="008C6E24" w14:paraId="0030DB41" w14:textId="77777777" w:rsidTr="0078612E">
        <w:trPr>
          <w:trHeight w:val="2984"/>
        </w:trPr>
        <w:tc>
          <w:tcPr>
            <w:tcW w:w="3765" w:type="pct"/>
            <w:tcBorders>
              <w:top w:val="single" w:sz="18" w:space="0" w:color="auto"/>
              <w:left w:val="single" w:sz="4" w:space="0" w:color="auto"/>
              <w:right w:val="single" w:sz="6" w:space="0" w:color="auto"/>
            </w:tcBorders>
            <w:shd w:val="clear" w:color="auto" w:fill="auto"/>
          </w:tcPr>
          <w:p w14:paraId="6F34A56E" w14:textId="12678CE6" w:rsidR="00C17509" w:rsidRPr="008C6E24" w:rsidRDefault="00C17509" w:rsidP="00C17509">
            <w:pPr>
              <w:pStyle w:val="BodyText3"/>
              <w:jc w:val="both"/>
              <w:rPr>
                <w:rFonts w:ascii="Calibri" w:hAnsi="Calibri" w:cs="Calibri"/>
                <w:b w:val="0"/>
                <w:bCs w:val="0"/>
                <w:sz w:val="22"/>
                <w:szCs w:val="22"/>
              </w:rPr>
            </w:pPr>
            <w:r w:rsidRPr="008C6E24">
              <w:rPr>
                <w:rFonts w:ascii="Calibri" w:hAnsi="Calibri" w:cs="Calibri"/>
                <w:b w:val="0"/>
                <w:iCs/>
                <w:sz w:val="22"/>
                <w:szCs w:val="22"/>
              </w:rPr>
              <w:lastRenderedPageBreak/>
              <w:t xml:space="preserve">1.6 </w:t>
            </w:r>
            <w:r w:rsidRPr="008C6E24">
              <w:rPr>
                <w:rFonts w:ascii="Calibri" w:hAnsi="Calibri" w:cs="Calibri"/>
                <w:b w:val="0"/>
                <w:bCs w:val="0"/>
                <w:sz w:val="22"/>
                <w:szCs w:val="22"/>
              </w:rPr>
              <w:t>Solicitantul se încadrează în categoria beneficiarilor eligibili conform Ghidului solicitantului DR 23 si in unul dintre tipurile de intreprinderi IMM/ intreprindere mare?</w:t>
            </w:r>
          </w:p>
          <w:p w14:paraId="26655138" w14:textId="6AC5910A" w:rsidR="0078612E" w:rsidRPr="008C6E24" w:rsidRDefault="0078612E" w:rsidP="00C17509">
            <w:pPr>
              <w:pStyle w:val="BodyText3"/>
              <w:jc w:val="both"/>
              <w:rPr>
                <w:rFonts w:ascii="Calibri" w:hAnsi="Calibri" w:cs="Calibri"/>
                <w:b w:val="0"/>
                <w:bCs w:val="0"/>
                <w:sz w:val="22"/>
                <w:szCs w:val="22"/>
              </w:rPr>
            </w:pPr>
          </w:p>
          <w:p w14:paraId="1B8ED614" w14:textId="77777777" w:rsidR="00C17509" w:rsidRPr="008C6E24" w:rsidRDefault="00C17509" w:rsidP="00C17509">
            <w:pPr>
              <w:spacing w:line="276" w:lineRule="auto"/>
              <w:jc w:val="both"/>
              <w:rPr>
                <w:rFonts w:ascii="Calibri" w:hAnsi="Calibri" w:cs="Calibri"/>
                <w:bCs/>
                <w:i/>
                <w:sz w:val="22"/>
                <w:szCs w:val="22"/>
                <w:lang w:val="ro-RO"/>
              </w:rPr>
            </w:pPr>
            <w:r w:rsidRPr="008C6E24">
              <w:rPr>
                <w:rFonts w:ascii="Calibri" w:hAnsi="Calibri" w:cs="Calibri"/>
                <w:bCs/>
                <w:sz w:val="22"/>
                <w:szCs w:val="22"/>
                <w:lang w:val="ro-RO"/>
              </w:rPr>
              <w:t>Bifati in urma verificarilor tipul intreprinderii (</w:t>
            </w:r>
            <w:r w:rsidRPr="008C6E24">
              <w:rPr>
                <w:rFonts w:ascii="Calibri" w:hAnsi="Calibri" w:cs="Calibri"/>
                <w:bCs/>
                <w:i/>
                <w:sz w:val="22"/>
                <w:szCs w:val="22"/>
                <w:lang w:val="ro-RO"/>
              </w:rPr>
              <w:t>se bifeaza si pentru  formele asociative)</w:t>
            </w:r>
          </w:p>
          <w:p w14:paraId="51B78FD6" w14:textId="77777777" w:rsidR="00C17509" w:rsidRPr="008C6E24" w:rsidRDefault="00C17509" w:rsidP="00C17509">
            <w:pPr>
              <w:numPr>
                <w:ilvl w:val="0"/>
                <w:numId w:val="147"/>
              </w:numPr>
              <w:spacing w:line="276" w:lineRule="auto"/>
              <w:jc w:val="both"/>
              <w:rPr>
                <w:rFonts w:ascii="Calibri" w:hAnsi="Calibri" w:cs="Calibri"/>
                <w:bCs/>
                <w:sz w:val="22"/>
                <w:szCs w:val="22"/>
                <w:lang w:val="ro-RO"/>
              </w:rPr>
            </w:pPr>
            <w:r w:rsidRPr="008C6E24">
              <w:rPr>
                <w:rFonts w:ascii="Calibri" w:hAnsi="Calibri" w:cs="Calibri"/>
                <w:bCs/>
                <w:sz w:val="22"/>
                <w:szCs w:val="22"/>
                <w:lang w:val="ro-RO"/>
              </w:rPr>
              <w:t>Microintreprindere</w:t>
            </w:r>
          </w:p>
          <w:p w14:paraId="0A15E507" w14:textId="77777777" w:rsidR="00C17509" w:rsidRPr="008C6E24" w:rsidRDefault="00C17509" w:rsidP="00C17509">
            <w:pPr>
              <w:numPr>
                <w:ilvl w:val="0"/>
                <w:numId w:val="147"/>
              </w:numPr>
              <w:spacing w:line="276" w:lineRule="auto"/>
              <w:jc w:val="both"/>
              <w:rPr>
                <w:rFonts w:ascii="Calibri" w:hAnsi="Calibri" w:cs="Calibri"/>
                <w:bCs/>
                <w:sz w:val="22"/>
                <w:szCs w:val="22"/>
                <w:lang w:val="ro-RO"/>
              </w:rPr>
            </w:pPr>
            <w:r w:rsidRPr="008C6E24">
              <w:rPr>
                <w:rFonts w:ascii="Calibri" w:hAnsi="Calibri" w:cs="Calibri"/>
                <w:bCs/>
                <w:sz w:val="22"/>
                <w:szCs w:val="22"/>
                <w:lang w:val="ro-RO"/>
              </w:rPr>
              <w:t xml:space="preserve">Intreprindere mica </w:t>
            </w:r>
          </w:p>
          <w:p w14:paraId="050000AF" w14:textId="77777777" w:rsidR="00C17509" w:rsidRPr="008C6E24" w:rsidRDefault="00C17509" w:rsidP="00C17509">
            <w:pPr>
              <w:numPr>
                <w:ilvl w:val="0"/>
                <w:numId w:val="147"/>
              </w:numPr>
              <w:spacing w:line="276" w:lineRule="auto"/>
              <w:jc w:val="both"/>
              <w:rPr>
                <w:rFonts w:ascii="Calibri" w:hAnsi="Calibri" w:cs="Calibri"/>
                <w:bCs/>
                <w:sz w:val="22"/>
                <w:szCs w:val="22"/>
                <w:lang w:val="ro-RO"/>
              </w:rPr>
            </w:pPr>
            <w:r w:rsidRPr="008C6E24">
              <w:rPr>
                <w:rFonts w:ascii="Calibri" w:hAnsi="Calibri" w:cs="Calibri"/>
                <w:bCs/>
                <w:sz w:val="22"/>
                <w:szCs w:val="22"/>
                <w:lang w:val="ro-RO"/>
              </w:rPr>
              <w:t>Intreprindere mijlocie</w:t>
            </w:r>
          </w:p>
          <w:p w14:paraId="77E55339" w14:textId="77EDE6DB" w:rsidR="0078612E" w:rsidRPr="0078612E" w:rsidRDefault="00C17509" w:rsidP="0078612E">
            <w:pPr>
              <w:numPr>
                <w:ilvl w:val="0"/>
                <w:numId w:val="147"/>
              </w:numPr>
              <w:spacing w:line="276" w:lineRule="auto"/>
              <w:jc w:val="both"/>
              <w:rPr>
                <w:rFonts w:ascii="Calibri" w:hAnsi="Calibri" w:cs="Calibri"/>
                <w:bCs/>
                <w:sz w:val="22"/>
                <w:szCs w:val="22"/>
                <w:lang w:val="ro-RO"/>
              </w:rPr>
            </w:pPr>
            <w:r w:rsidRPr="008C6E24">
              <w:rPr>
                <w:rFonts w:ascii="Calibri" w:hAnsi="Calibri" w:cs="Calibri"/>
                <w:bCs/>
                <w:sz w:val="22"/>
                <w:szCs w:val="22"/>
                <w:lang w:val="ro-RO"/>
              </w:rPr>
              <w:t>Intreprindere mare</w:t>
            </w:r>
          </w:p>
        </w:tc>
        <w:tc>
          <w:tcPr>
            <w:tcW w:w="386" w:type="pct"/>
            <w:tcBorders>
              <w:top w:val="single" w:sz="18" w:space="0" w:color="auto"/>
              <w:left w:val="single" w:sz="6" w:space="0" w:color="auto"/>
              <w:right w:val="single" w:sz="6" w:space="0" w:color="auto"/>
            </w:tcBorders>
            <w:shd w:val="clear" w:color="auto" w:fill="auto"/>
            <w:vAlign w:val="center"/>
          </w:tcPr>
          <w:p w14:paraId="5A56BF61" w14:textId="77777777" w:rsidR="0078612E" w:rsidRPr="00CE6B80" w:rsidRDefault="0078612E" w:rsidP="0078612E">
            <w:pPr>
              <w:overflowPunct w:val="0"/>
              <w:autoSpaceDE w:val="0"/>
              <w:autoSpaceDN w:val="0"/>
              <w:adjustRightInd w:val="0"/>
              <w:jc w:val="center"/>
              <w:textAlignment w:val="baseline"/>
              <w:rPr>
                <w:rFonts w:ascii="Calibri" w:hAnsi="Calibri" w:cs="Calibri"/>
                <w:bCs/>
                <w:sz w:val="22"/>
                <w:szCs w:val="22"/>
                <w:lang w:val="ro-RO" w:eastAsia="fr-FR"/>
              </w:rPr>
            </w:pPr>
            <w:r w:rsidRPr="00CE6B80">
              <w:rPr>
                <w:rFonts w:ascii="Calibri" w:hAnsi="Calibri" w:cs="Calibri"/>
                <w:bCs/>
                <w:sz w:val="22"/>
                <w:szCs w:val="22"/>
                <w:lang w:val="ro-RO" w:eastAsia="fr-FR"/>
              </w:rPr>
              <w:sym w:font="Wingdings" w:char="F06F"/>
            </w:r>
          </w:p>
          <w:p w14:paraId="4CF8DECE" w14:textId="455E3BF6" w:rsidR="0078612E" w:rsidRDefault="0078612E" w:rsidP="0078612E">
            <w:pPr>
              <w:pStyle w:val="BodyText3"/>
              <w:jc w:val="left"/>
              <w:rPr>
                <w:rFonts w:ascii="Calibri" w:hAnsi="Calibri" w:cs="Calibri"/>
                <w:b w:val="0"/>
                <w:sz w:val="22"/>
                <w:szCs w:val="22"/>
                <w:lang w:val="ro-RO"/>
              </w:rPr>
            </w:pPr>
          </w:p>
          <w:p w14:paraId="78900A2A" w14:textId="688FC860" w:rsidR="0078612E" w:rsidRDefault="0078612E" w:rsidP="0078612E">
            <w:pPr>
              <w:pStyle w:val="BodyText3"/>
              <w:jc w:val="left"/>
              <w:rPr>
                <w:rFonts w:ascii="Calibri" w:hAnsi="Calibri" w:cs="Calibri"/>
                <w:b w:val="0"/>
                <w:sz w:val="22"/>
                <w:szCs w:val="22"/>
                <w:lang w:val="ro-RO"/>
              </w:rPr>
            </w:pPr>
          </w:p>
          <w:p w14:paraId="2DC09850" w14:textId="77777777" w:rsidR="0078612E" w:rsidRPr="008C6E24" w:rsidRDefault="0078612E" w:rsidP="0078612E">
            <w:pPr>
              <w:pStyle w:val="BodyText3"/>
              <w:jc w:val="left"/>
              <w:rPr>
                <w:rFonts w:ascii="Calibri" w:hAnsi="Calibri" w:cs="Calibri"/>
                <w:b w:val="0"/>
                <w:sz w:val="22"/>
                <w:szCs w:val="22"/>
                <w:lang w:val="ro-RO"/>
              </w:rPr>
            </w:pPr>
          </w:p>
          <w:p w14:paraId="02885444" w14:textId="77777777" w:rsidR="0078612E" w:rsidRPr="008C6E24" w:rsidRDefault="0078612E" w:rsidP="0078612E">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4315567F" w14:textId="77777777" w:rsidR="0078612E" w:rsidRPr="008C6E24" w:rsidRDefault="0078612E" w:rsidP="0078612E">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24A41CE8" w14:textId="77777777" w:rsidR="0078612E" w:rsidRPr="008C6E24" w:rsidRDefault="0078612E" w:rsidP="0078612E">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46F5C7CC" w14:textId="77777777" w:rsidR="0078612E" w:rsidRPr="008C6E24" w:rsidRDefault="0078612E" w:rsidP="0078612E">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4D2F2312" w14:textId="19614BD0" w:rsidR="0078612E" w:rsidRPr="008C6E24" w:rsidRDefault="0078612E" w:rsidP="00C17509">
            <w:pPr>
              <w:pStyle w:val="BodyText3"/>
              <w:rPr>
                <w:rFonts w:ascii="Calibri" w:hAnsi="Calibri" w:cs="Calibri"/>
                <w:b w:val="0"/>
                <w:sz w:val="22"/>
                <w:szCs w:val="22"/>
                <w:lang w:val="ro-RO"/>
              </w:rPr>
            </w:pPr>
          </w:p>
        </w:tc>
        <w:tc>
          <w:tcPr>
            <w:tcW w:w="464" w:type="pct"/>
            <w:tcBorders>
              <w:top w:val="single" w:sz="18" w:space="0" w:color="auto"/>
              <w:left w:val="single" w:sz="6" w:space="0" w:color="auto"/>
              <w:right w:val="single" w:sz="4" w:space="0" w:color="auto"/>
            </w:tcBorders>
            <w:shd w:val="clear" w:color="auto" w:fill="auto"/>
            <w:vAlign w:val="center"/>
          </w:tcPr>
          <w:p w14:paraId="07192C8D" w14:textId="77777777" w:rsidR="0078612E" w:rsidRPr="0078612E" w:rsidRDefault="0078612E" w:rsidP="0078612E">
            <w:pPr>
              <w:pStyle w:val="BodyText3"/>
              <w:rPr>
                <w:rFonts w:ascii="Calibri" w:hAnsi="Calibri" w:cs="Calibri"/>
                <w:b w:val="0"/>
                <w:sz w:val="22"/>
                <w:szCs w:val="22"/>
                <w:lang w:val="ro-RO"/>
              </w:rPr>
            </w:pPr>
            <w:r w:rsidRPr="0078612E">
              <w:rPr>
                <w:rFonts w:ascii="Calibri" w:hAnsi="Calibri" w:cs="Calibri"/>
                <w:b w:val="0"/>
                <w:sz w:val="22"/>
                <w:szCs w:val="22"/>
                <w:lang w:val="ro-RO"/>
              </w:rPr>
              <w:sym w:font="Wingdings" w:char="F06F"/>
            </w:r>
          </w:p>
          <w:p w14:paraId="6BCEE261" w14:textId="77777777" w:rsidR="0078612E" w:rsidRPr="0078612E" w:rsidRDefault="0078612E" w:rsidP="0078612E">
            <w:pPr>
              <w:pStyle w:val="BodyText3"/>
              <w:rPr>
                <w:rFonts w:ascii="Calibri" w:hAnsi="Calibri" w:cs="Calibri"/>
                <w:b w:val="0"/>
                <w:sz w:val="22"/>
                <w:szCs w:val="22"/>
                <w:lang w:val="ro-RO"/>
              </w:rPr>
            </w:pPr>
          </w:p>
          <w:p w14:paraId="251C8C73" w14:textId="2C4C74A7" w:rsidR="0078612E" w:rsidRDefault="0078612E" w:rsidP="0078612E">
            <w:pPr>
              <w:pStyle w:val="BodyText3"/>
              <w:rPr>
                <w:rFonts w:ascii="Calibri" w:hAnsi="Calibri" w:cs="Calibri"/>
                <w:b w:val="0"/>
                <w:sz w:val="22"/>
                <w:szCs w:val="22"/>
                <w:lang w:val="ro-RO"/>
              </w:rPr>
            </w:pPr>
          </w:p>
          <w:p w14:paraId="0C23EE55" w14:textId="77777777" w:rsidR="0053011B" w:rsidRPr="0078612E" w:rsidRDefault="0053011B" w:rsidP="0078612E">
            <w:pPr>
              <w:pStyle w:val="BodyText3"/>
              <w:rPr>
                <w:rFonts w:ascii="Calibri" w:hAnsi="Calibri" w:cs="Calibri"/>
                <w:b w:val="0"/>
                <w:sz w:val="22"/>
                <w:szCs w:val="22"/>
                <w:lang w:val="ro-RO"/>
              </w:rPr>
            </w:pPr>
          </w:p>
          <w:p w14:paraId="762BD6C3" w14:textId="77777777" w:rsidR="0078612E" w:rsidRPr="0078612E" w:rsidRDefault="0078612E" w:rsidP="0078612E">
            <w:pPr>
              <w:pStyle w:val="BodyText3"/>
              <w:rPr>
                <w:rFonts w:ascii="Calibri" w:hAnsi="Calibri" w:cs="Calibri"/>
                <w:b w:val="0"/>
                <w:sz w:val="22"/>
                <w:szCs w:val="22"/>
                <w:lang w:val="ro-RO"/>
              </w:rPr>
            </w:pPr>
            <w:r w:rsidRPr="0078612E">
              <w:rPr>
                <w:rFonts w:ascii="Calibri" w:hAnsi="Calibri" w:cs="Calibri"/>
                <w:b w:val="0"/>
                <w:sz w:val="22"/>
                <w:szCs w:val="22"/>
                <w:lang w:val="ro-RO"/>
              </w:rPr>
              <w:sym w:font="Wingdings" w:char="F06F"/>
            </w:r>
          </w:p>
          <w:p w14:paraId="0ADAF493" w14:textId="77777777" w:rsidR="0078612E" w:rsidRPr="0078612E" w:rsidRDefault="0078612E" w:rsidP="0078612E">
            <w:pPr>
              <w:pStyle w:val="BodyText3"/>
              <w:rPr>
                <w:rFonts w:ascii="Calibri" w:hAnsi="Calibri" w:cs="Calibri"/>
                <w:b w:val="0"/>
                <w:sz w:val="22"/>
                <w:szCs w:val="22"/>
                <w:lang w:val="ro-RO"/>
              </w:rPr>
            </w:pPr>
            <w:r w:rsidRPr="0078612E">
              <w:rPr>
                <w:rFonts w:ascii="Calibri" w:hAnsi="Calibri" w:cs="Calibri"/>
                <w:b w:val="0"/>
                <w:sz w:val="22"/>
                <w:szCs w:val="22"/>
                <w:lang w:val="ro-RO"/>
              </w:rPr>
              <w:sym w:font="Wingdings" w:char="F06F"/>
            </w:r>
          </w:p>
          <w:p w14:paraId="0CE55717" w14:textId="77777777" w:rsidR="0078612E" w:rsidRPr="0078612E" w:rsidRDefault="0078612E" w:rsidP="0078612E">
            <w:pPr>
              <w:pStyle w:val="BodyText3"/>
              <w:rPr>
                <w:rFonts w:ascii="Calibri" w:hAnsi="Calibri" w:cs="Calibri"/>
                <w:b w:val="0"/>
                <w:sz w:val="22"/>
                <w:szCs w:val="22"/>
                <w:lang w:val="ro-RO"/>
              </w:rPr>
            </w:pPr>
            <w:r w:rsidRPr="0078612E">
              <w:rPr>
                <w:rFonts w:ascii="Calibri" w:hAnsi="Calibri" w:cs="Calibri"/>
                <w:b w:val="0"/>
                <w:sz w:val="22"/>
                <w:szCs w:val="22"/>
                <w:lang w:val="ro-RO"/>
              </w:rPr>
              <w:sym w:font="Wingdings" w:char="F06F"/>
            </w:r>
          </w:p>
          <w:p w14:paraId="554ABCDC" w14:textId="77777777" w:rsidR="0078612E" w:rsidRPr="0078612E" w:rsidRDefault="0078612E" w:rsidP="0078612E">
            <w:pPr>
              <w:pStyle w:val="BodyText3"/>
              <w:rPr>
                <w:rFonts w:ascii="Calibri" w:hAnsi="Calibri" w:cs="Calibri"/>
                <w:b w:val="0"/>
                <w:sz w:val="22"/>
                <w:szCs w:val="22"/>
                <w:lang w:val="ro-RO"/>
              </w:rPr>
            </w:pPr>
            <w:r w:rsidRPr="0078612E">
              <w:rPr>
                <w:rFonts w:ascii="Calibri" w:hAnsi="Calibri" w:cs="Calibri"/>
                <w:b w:val="0"/>
                <w:sz w:val="22"/>
                <w:szCs w:val="22"/>
                <w:lang w:val="ro-RO"/>
              </w:rPr>
              <w:sym w:font="Wingdings" w:char="F06F"/>
            </w:r>
          </w:p>
          <w:p w14:paraId="4D58110F" w14:textId="77777777" w:rsidR="00C17509" w:rsidRPr="008C6E24" w:rsidRDefault="00C17509" w:rsidP="00CE6B80">
            <w:pPr>
              <w:pStyle w:val="BodyText3"/>
              <w:rPr>
                <w:rFonts w:ascii="Calibri" w:hAnsi="Calibri" w:cs="Calibri"/>
                <w:b w:val="0"/>
                <w:sz w:val="22"/>
                <w:szCs w:val="22"/>
                <w:lang w:val="ro-RO"/>
              </w:rPr>
            </w:pPr>
          </w:p>
        </w:tc>
        <w:tc>
          <w:tcPr>
            <w:tcW w:w="385" w:type="pct"/>
            <w:tcBorders>
              <w:top w:val="single" w:sz="18" w:space="0" w:color="auto"/>
              <w:left w:val="single" w:sz="4" w:space="0" w:color="auto"/>
              <w:right w:val="single" w:sz="8" w:space="0" w:color="auto"/>
            </w:tcBorders>
            <w:shd w:val="clear" w:color="auto" w:fill="auto"/>
            <w:vAlign w:val="center"/>
          </w:tcPr>
          <w:p w14:paraId="469350DA" w14:textId="77777777" w:rsidR="00C17509" w:rsidRPr="008C6E24" w:rsidRDefault="00C17509" w:rsidP="00C17509">
            <w:pPr>
              <w:rPr>
                <w:rFonts w:ascii="Calibri" w:hAnsi="Calibri" w:cs="Calibri"/>
                <w:bCs/>
                <w:sz w:val="22"/>
                <w:szCs w:val="22"/>
                <w:lang w:val="ro-RO" w:eastAsia="fr-FR"/>
              </w:rPr>
            </w:pPr>
          </w:p>
          <w:p w14:paraId="7DFD97A2" w14:textId="77777777" w:rsidR="00C17509" w:rsidRPr="008C6E24" w:rsidRDefault="00C17509" w:rsidP="00C17509">
            <w:pPr>
              <w:rPr>
                <w:rFonts w:ascii="Calibri" w:hAnsi="Calibri" w:cs="Calibri"/>
                <w:bCs/>
                <w:sz w:val="22"/>
                <w:szCs w:val="22"/>
                <w:lang w:val="ro-RO" w:eastAsia="fr-FR"/>
              </w:rPr>
            </w:pPr>
          </w:p>
          <w:p w14:paraId="04AF1625" w14:textId="77777777" w:rsidR="00C17509" w:rsidRPr="008C6E24" w:rsidRDefault="00C17509" w:rsidP="00C17509">
            <w:pPr>
              <w:rPr>
                <w:rFonts w:ascii="Calibri" w:hAnsi="Calibri" w:cs="Calibri"/>
                <w:bCs/>
                <w:sz w:val="22"/>
                <w:szCs w:val="22"/>
                <w:lang w:val="ro-RO" w:eastAsia="fr-FR"/>
              </w:rPr>
            </w:pPr>
          </w:p>
          <w:p w14:paraId="4BF13952" w14:textId="77777777" w:rsidR="00C17509" w:rsidRPr="008C6E24" w:rsidRDefault="00C17509" w:rsidP="0078612E">
            <w:pPr>
              <w:pStyle w:val="BodyText3"/>
              <w:jc w:val="left"/>
              <w:rPr>
                <w:rFonts w:ascii="Calibri" w:hAnsi="Calibri" w:cs="Calibri"/>
                <w:b w:val="0"/>
                <w:sz w:val="22"/>
                <w:szCs w:val="22"/>
                <w:lang w:val="ro-RO"/>
              </w:rPr>
            </w:pPr>
          </w:p>
        </w:tc>
      </w:tr>
      <w:tr w:rsidR="00C17509" w:rsidRPr="008C6E24" w14:paraId="3E63A2EF" w14:textId="77777777" w:rsidTr="001B5839">
        <w:trPr>
          <w:trHeight w:val="1504"/>
        </w:trPr>
        <w:tc>
          <w:tcPr>
            <w:tcW w:w="3765" w:type="pct"/>
            <w:tcBorders>
              <w:top w:val="single" w:sz="18" w:space="0" w:color="auto"/>
              <w:left w:val="single" w:sz="4" w:space="0" w:color="auto"/>
              <w:right w:val="single" w:sz="6" w:space="0" w:color="auto"/>
            </w:tcBorders>
            <w:shd w:val="clear" w:color="auto" w:fill="auto"/>
          </w:tcPr>
          <w:p w14:paraId="5D30EC2C" w14:textId="1DDEAD69" w:rsidR="00C17509" w:rsidRPr="00AD1ADB" w:rsidRDefault="00C17509" w:rsidP="00C17509">
            <w:pPr>
              <w:pStyle w:val="BodyText3"/>
              <w:jc w:val="both"/>
              <w:rPr>
                <w:rFonts w:asciiTheme="minorHAnsi" w:hAnsiTheme="minorHAnsi" w:cstheme="minorHAnsi"/>
                <w:b w:val="0"/>
                <w:iCs/>
                <w:sz w:val="22"/>
                <w:szCs w:val="22"/>
              </w:rPr>
            </w:pPr>
            <w:r w:rsidRPr="00AD1ADB">
              <w:rPr>
                <w:rFonts w:asciiTheme="minorHAnsi" w:hAnsiTheme="minorHAnsi" w:cstheme="minorHAnsi"/>
                <w:b w:val="0"/>
                <w:sz w:val="22"/>
                <w:szCs w:val="22"/>
              </w:rPr>
              <w:t>1.7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tc>
        <w:tc>
          <w:tcPr>
            <w:tcW w:w="386" w:type="pct"/>
            <w:tcBorders>
              <w:top w:val="single" w:sz="18" w:space="0" w:color="auto"/>
              <w:left w:val="single" w:sz="6" w:space="0" w:color="auto"/>
              <w:right w:val="single" w:sz="6" w:space="0" w:color="auto"/>
            </w:tcBorders>
            <w:shd w:val="clear" w:color="auto" w:fill="auto"/>
            <w:vAlign w:val="center"/>
          </w:tcPr>
          <w:p w14:paraId="36F4C4FC"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38E1493F" w14:textId="77777777" w:rsidR="00C17509" w:rsidRPr="008C6E24" w:rsidRDefault="00C17509" w:rsidP="00C17509">
            <w:pPr>
              <w:pStyle w:val="BodyText3"/>
              <w:rPr>
                <w:rFonts w:ascii="Calibri" w:hAnsi="Calibri" w:cs="Calibri"/>
                <w:b w:val="0"/>
                <w:sz w:val="22"/>
                <w:szCs w:val="22"/>
                <w:lang w:val="ro-RO"/>
              </w:rPr>
            </w:pPr>
          </w:p>
        </w:tc>
        <w:tc>
          <w:tcPr>
            <w:tcW w:w="464" w:type="pct"/>
            <w:tcBorders>
              <w:top w:val="single" w:sz="18" w:space="0" w:color="auto"/>
              <w:left w:val="single" w:sz="6" w:space="0" w:color="auto"/>
              <w:right w:val="single" w:sz="4" w:space="0" w:color="auto"/>
            </w:tcBorders>
            <w:shd w:val="clear" w:color="auto" w:fill="auto"/>
            <w:vAlign w:val="center"/>
          </w:tcPr>
          <w:p w14:paraId="6502FDF8"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35C3D9FE" w14:textId="77777777" w:rsidR="00C17509" w:rsidRPr="008C6E24" w:rsidRDefault="00C17509" w:rsidP="00C17509">
            <w:pPr>
              <w:pStyle w:val="BodyText3"/>
              <w:rPr>
                <w:rFonts w:ascii="Calibri" w:hAnsi="Calibri" w:cs="Calibri"/>
                <w:b w:val="0"/>
                <w:sz w:val="22"/>
                <w:szCs w:val="22"/>
                <w:lang w:val="ro-RO"/>
              </w:rPr>
            </w:pPr>
          </w:p>
        </w:tc>
        <w:tc>
          <w:tcPr>
            <w:tcW w:w="385" w:type="pct"/>
            <w:tcBorders>
              <w:top w:val="single" w:sz="18" w:space="0" w:color="auto"/>
              <w:left w:val="single" w:sz="4" w:space="0" w:color="auto"/>
              <w:right w:val="single" w:sz="8" w:space="0" w:color="auto"/>
            </w:tcBorders>
            <w:shd w:val="clear" w:color="auto" w:fill="auto"/>
            <w:vAlign w:val="center"/>
          </w:tcPr>
          <w:p w14:paraId="358EB287" w14:textId="77777777" w:rsidR="00C17509" w:rsidRPr="008C6E24" w:rsidRDefault="00C17509" w:rsidP="00C17509">
            <w:pPr>
              <w:rPr>
                <w:rFonts w:ascii="Calibri" w:hAnsi="Calibri" w:cs="Calibri"/>
                <w:bCs/>
                <w:sz w:val="22"/>
                <w:szCs w:val="22"/>
                <w:lang w:val="ro-RO" w:eastAsia="fr-FR"/>
              </w:rPr>
            </w:pPr>
          </w:p>
        </w:tc>
      </w:tr>
      <w:tr w:rsidR="00C17509" w:rsidRPr="008C6E24" w14:paraId="7B1F546E" w14:textId="77777777" w:rsidTr="00700D28">
        <w:trPr>
          <w:trHeight w:val="934"/>
        </w:trPr>
        <w:tc>
          <w:tcPr>
            <w:tcW w:w="3765" w:type="pct"/>
            <w:tcBorders>
              <w:top w:val="single" w:sz="18" w:space="0" w:color="auto"/>
              <w:left w:val="single" w:sz="4" w:space="0" w:color="auto"/>
              <w:bottom w:val="single" w:sz="18" w:space="0" w:color="auto"/>
              <w:right w:val="single" w:sz="6" w:space="0" w:color="auto"/>
            </w:tcBorders>
            <w:shd w:val="clear" w:color="auto" w:fill="auto"/>
          </w:tcPr>
          <w:p w14:paraId="09BB5723" w14:textId="2FCE2D0C" w:rsidR="00C17509" w:rsidRPr="0004607F" w:rsidRDefault="00C17509" w:rsidP="00C17509">
            <w:pPr>
              <w:pStyle w:val="ListParagraph"/>
              <w:shd w:val="clear" w:color="auto" w:fill="FFFFFF"/>
              <w:tabs>
                <w:tab w:val="left" w:pos="284"/>
              </w:tabs>
              <w:ind w:left="0"/>
              <w:jc w:val="both"/>
              <w:rPr>
                <w:rFonts w:cs="Calibri"/>
              </w:rPr>
            </w:pPr>
            <w:r w:rsidRPr="00037D89">
              <w:rPr>
                <w:rFonts w:cs="Calibri"/>
              </w:rPr>
              <w:t>1.8 Solicitantul si-a insusit in totalitate Declaratia F din cererea de finantare?</w:t>
            </w:r>
          </w:p>
          <w:p w14:paraId="730A8732" w14:textId="77777777" w:rsidR="00C17509" w:rsidRPr="00037D89" w:rsidRDefault="00C17509" w:rsidP="00C17509">
            <w:pPr>
              <w:pStyle w:val="ListParagraph"/>
              <w:shd w:val="clear" w:color="auto" w:fill="FFFFFF"/>
              <w:tabs>
                <w:tab w:val="left" w:pos="284"/>
              </w:tabs>
              <w:ind w:left="0"/>
              <w:jc w:val="both"/>
              <w:rPr>
                <w:rFonts w:cs="Calibri"/>
                <w:i/>
              </w:rPr>
            </w:pPr>
          </w:p>
        </w:tc>
        <w:tc>
          <w:tcPr>
            <w:tcW w:w="386" w:type="pct"/>
            <w:tcBorders>
              <w:top w:val="single" w:sz="18" w:space="0" w:color="auto"/>
              <w:left w:val="single" w:sz="6" w:space="0" w:color="auto"/>
              <w:bottom w:val="single" w:sz="18" w:space="0" w:color="auto"/>
              <w:right w:val="single" w:sz="6" w:space="0" w:color="auto"/>
            </w:tcBorders>
            <w:shd w:val="clear" w:color="auto" w:fill="auto"/>
            <w:vAlign w:val="center"/>
          </w:tcPr>
          <w:p w14:paraId="75F16CD1"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49E87E3E" w14:textId="77777777" w:rsidR="00C17509" w:rsidRPr="008C6E24" w:rsidRDefault="00C17509" w:rsidP="00C17509">
            <w:pPr>
              <w:pStyle w:val="BodyText3"/>
              <w:rPr>
                <w:rFonts w:ascii="Calibri" w:hAnsi="Calibri" w:cs="Calibri"/>
                <w:b w:val="0"/>
                <w:sz w:val="22"/>
                <w:szCs w:val="22"/>
                <w:lang w:val="ro-RO"/>
              </w:rPr>
            </w:pPr>
          </w:p>
        </w:tc>
        <w:tc>
          <w:tcPr>
            <w:tcW w:w="464" w:type="pct"/>
            <w:tcBorders>
              <w:top w:val="single" w:sz="18" w:space="0" w:color="auto"/>
              <w:left w:val="single" w:sz="6" w:space="0" w:color="auto"/>
              <w:bottom w:val="single" w:sz="18" w:space="0" w:color="auto"/>
              <w:right w:val="single" w:sz="4" w:space="0" w:color="auto"/>
            </w:tcBorders>
            <w:shd w:val="clear" w:color="auto" w:fill="auto"/>
            <w:vAlign w:val="center"/>
          </w:tcPr>
          <w:p w14:paraId="773FF526" w14:textId="77777777" w:rsidR="00C17509" w:rsidRPr="008C6E24" w:rsidRDefault="00C17509" w:rsidP="00C17509">
            <w:pPr>
              <w:pStyle w:val="BodyText3"/>
              <w:rPr>
                <w:rFonts w:ascii="Calibri" w:hAnsi="Calibri" w:cs="Calibri"/>
                <w:b w:val="0"/>
                <w:sz w:val="22"/>
                <w:szCs w:val="22"/>
                <w:lang w:val="ro-RO"/>
              </w:rPr>
            </w:pPr>
            <w:r w:rsidRPr="008C6E24">
              <w:rPr>
                <w:rFonts w:ascii="Calibri" w:hAnsi="Calibri" w:cs="Calibri"/>
                <w:b w:val="0"/>
                <w:sz w:val="22"/>
                <w:szCs w:val="22"/>
                <w:lang w:val="ro-RO"/>
              </w:rPr>
              <w:sym w:font="Wingdings" w:char="F06F"/>
            </w:r>
          </w:p>
          <w:p w14:paraId="6BACB0D5" w14:textId="77777777" w:rsidR="00C17509" w:rsidRPr="008C6E24" w:rsidRDefault="00C17509" w:rsidP="00C17509">
            <w:pPr>
              <w:pStyle w:val="BodyText3"/>
              <w:rPr>
                <w:rFonts w:ascii="Calibri" w:hAnsi="Calibri" w:cs="Calibri"/>
                <w:b w:val="0"/>
                <w:sz w:val="22"/>
                <w:szCs w:val="22"/>
                <w:lang w:val="ro-RO"/>
              </w:rPr>
            </w:pPr>
          </w:p>
        </w:tc>
        <w:tc>
          <w:tcPr>
            <w:tcW w:w="385" w:type="pct"/>
            <w:tcBorders>
              <w:top w:val="single" w:sz="18" w:space="0" w:color="auto"/>
              <w:left w:val="single" w:sz="4" w:space="0" w:color="auto"/>
              <w:bottom w:val="single" w:sz="18" w:space="0" w:color="auto"/>
              <w:right w:val="single" w:sz="8" w:space="0" w:color="auto"/>
            </w:tcBorders>
            <w:shd w:val="clear" w:color="auto" w:fill="auto"/>
            <w:vAlign w:val="center"/>
          </w:tcPr>
          <w:p w14:paraId="5B08C94C" w14:textId="77777777" w:rsidR="00C17509" w:rsidRPr="008C6E24" w:rsidRDefault="00C17509" w:rsidP="00C17509">
            <w:pPr>
              <w:rPr>
                <w:rFonts w:ascii="Calibri" w:hAnsi="Calibri" w:cs="Calibri"/>
                <w:bCs/>
                <w:sz w:val="22"/>
                <w:szCs w:val="22"/>
                <w:lang w:val="ro-RO" w:eastAsia="fr-FR"/>
              </w:rPr>
            </w:pPr>
          </w:p>
        </w:tc>
      </w:tr>
    </w:tbl>
    <w:p w14:paraId="6258AE08" w14:textId="77777777" w:rsidR="00110665" w:rsidRPr="008C6E24" w:rsidRDefault="00B268A5" w:rsidP="00FC70D1">
      <w:pPr>
        <w:rPr>
          <w:rFonts w:ascii="Calibri" w:hAnsi="Calibri" w:cs="Calibri"/>
          <w:bCs/>
          <w:sz w:val="22"/>
          <w:szCs w:val="22"/>
          <w:lang w:val="ro-RO" w:eastAsia="fr-FR"/>
        </w:rPr>
      </w:pPr>
      <w:r w:rsidRPr="008C6E24">
        <w:rPr>
          <w:rFonts w:ascii="Calibri" w:hAnsi="Calibri" w:cs="Calibri"/>
          <w:bCs/>
          <w:sz w:val="22"/>
          <w:szCs w:val="22"/>
          <w:lang w:val="ro-RO" w:eastAsia="fr-FR"/>
        </w:rPr>
        <w:t>Observaţii:</w:t>
      </w:r>
      <w:r w:rsidR="00CF76A0" w:rsidRPr="008C6E24">
        <w:rPr>
          <w:rFonts w:ascii="Calibri" w:hAnsi="Calibri" w:cs="Calibri"/>
          <w:bCs/>
          <w:sz w:val="22"/>
          <w:szCs w:val="22"/>
          <w:lang w:val="ro-RO" w:eastAsia="fr-FR"/>
        </w:rPr>
        <w:t>.......................................................................................................................................................................................................................................................................................................................................................................................................................................................................................</w:t>
      </w:r>
    </w:p>
    <w:p w14:paraId="079845C3" w14:textId="6E88AD4C" w:rsidR="00733EEE" w:rsidRPr="008C6E24" w:rsidRDefault="00733EEE" w:rsidP="00FC70D1">
      <w:pPr>
        <w:rPr>
          <w:rFonts w:ascii="Calibri" w:hAnsi="Calibri" w:cs="Calibri"/>
          <w:bCs/>
          <w:sz w:val="22"/>
          <w:szCs w:val="22"/>
          <w:lang w:val="ro-RO" w:eastAsia="fr-FR"/>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7"/>
      </w:tblGrid>
      <w:tr w:rsidR="00733EEE" w:rsidRPr="008C6E24" w14:paraId="630C23F7" w14:textId="77777777" w:rsidTr="00932EE5">
        <w:tc>
          <w:tcPr>
            <w:tcW w:w="5000" w:type="pct"/>
            <w:tcBorders>
              <w:left w:val="nil"/>
              <w:bottom w:val="single" w:sz="24" w:space="0" w:color="auto"/>
              <w:right w:val="nil"/>
            </w:tcBorders>
          </w:tcPr>
          <w:p w14:paraId="79ADD8F5" w14:textId="792C75A2" w:rsidR="00E3664C" w:rsidRDefault="00E3664C" w:rsidP="0078612E">
            <w:pPr>
              <w:overflowPunct w:val="0"/>
              <w:autoSpaceDE w:val="0"/>
              <w:autoSpaceDN w:val="0"/>
              <w:adjustRightInd w:val="0"/>
              <w:textAlignment w:val="baseline"/>
              <w:rPr>
                <w:rFonts w:ascii="Calibri" w:hAnsi="Calibri" w:cs="Calibri"/>
                <w:b/>
                <w:bCs/>
                <w:sz w:val="22"/>
                <w:szCs w:val="22"/>
                <w:u w:val="single"/>
                <w:lang w:val="ro-RO" w:eastAsia="fr-FR"/>
              </w:rPr>
            </w:pPr>
          </w:p>
          <w:p w14:paraId="39A9CD60" w14:textId="77777777" w:rsidR="00667028" w:rsidRPr="008C6E24" w:rsidRDefault="00667028" w:rsidP="0078612E">
            <w:pPr>
              <w:overflowPunct w:val="0"/>
              <w:autoSpaceDE w:val="0"/>
              <w:autoSpaceDN w:val="0"/>
              <w:adjustRightInd w:val="0"/>
              <w:textAlignment w:val="baseline"/>
              <w:rPr>
                <w:rFonts w:ascii="Calibri" w:hAnsi="Calibri" w:cs="Calibri"/>
                <w:b/>
                <w:bCs/>
                <w:sz w:val="22"/>
                <w:szCs w:val="22"/>
                <w:u w:val="single"/>
                <w:lang w:val="ro-RO" w:eastAsia="fr-FR"/>
              </w:rPr>
            </w:pPr>
          </w:p>
          <w:p w14:paraId="0C797985"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r w:rsidRPr="008C6E24">
              <w:rPr>
                <w:rFonts w:ascii="Calibri" w:hAnsi="Calibri" w:cs="Calibri"/>
                <w:b/>
                <w:bCs/>
                <w:sz w:val="22"/>
                <w:szCs w:val="22"/>
                <w:u w:val="single"/>
                <w:lang w:val="ro-RO" w:eastAsia="fr-FR"/>
              </w:rPr>
              <w:t xml:space="preserve">2) ELIGIBILITATEA INVESTITIEI </w:t>
            </w:r>
          </w:p>
          <w:p w14:paraId="2B378DCD" w14:textId="77777777" w:rsidR="00733EEE" w:rsidRPr="008C6E24" w:rsidRDefault="00733EEE" w:rsidP="00733EEE">
            <w:pPr>
              <w:overflowPunct w:val="0"/>
              <w:autoSpaceDE w:val="0"/>
              <w:autoSpaceDN w:val="0"/>
              <w:adjustRightInd w:val="0"/>
              <w:textAlignment w:val="baseline"/>
              <w:rPr>
                <w:rFonts w:ascii="Calibri" w:hAnsi="Calibri" w:cs="Calibri"/>
                <w:b/>
                <w:bCs/>
                <w:sz w:val="22"/>
                <w:szCs w:val="22"/>
                <w:lang w:val="ro-RO" w:eastAsia="fr-FR"/>
              </w:rPr>
            </w:pPr>
          </w:p>
          <w:p w14:paraId="0D47CAF1" w14:textId="77777777" w:rsidR="00733EEE" w:rsidRPr="008C6E24" w:rsidRDefault="00697D87" w:rsidP="00733EEE">
            <w:pPr>
              <w:overflowPunct w:val="0"/>
              <w:autoSpaceDE w:val="0"/>
              <w:autoSpaceDN w:val="0"/>
              <w:adjustRightInd w:val="0"/>
              <w:textAlignment w:val="baseline"/>
              <w:rPr>
                <w:rFonts w:ascii="Calibri" w:hAnsi="Calibri" w:cs="Calibri"/>
                <w:b/>
                <w:bCs/>
                <w:sz w:val="22"/>
                <w:szCs w:val="22"/>
                <w:lang w:val="ro-RO" w:eastAsia="fr-FR"/>
              </w:rPr>
            </w:pPr>
            <w:r w:rsidRPr="008C6E24">
              <w:rPr>
                <w:rFonts w:ascii="Calibri" w:hAnsi="Calibri" w:cs="Calibri"/>
                <w:b/>
                <w:bCs/>
                <w:sz w:val="22"/>
                <w:szCs w:val="22"/>
                <w:lang w:val="ro-RO" w:eastAsia="fr-FR"/>
              </w:rPr>
              <w:t xml:space="preserve">                                      </w:t>
            </w:r>
            <w:r w:rsidR="00733EEE" w:rsidRPr="008C6E24">
              <w:rPr>
                <w:rFonts w:ascii="Calibri" w:hAnsi="Calibri" w:cs="Calibri"/>
                <w:b/>
                <w:bCs/>
                <w:sz w:val="22"/>
                <w:szCs w:val="22"/>
                <w:lang w:val="ro-RO" w:eastAsia="fr-FR"/>
              </w:rPr>
              <w:t>Criterii  obligatorii pentru acordarea sprijinului</w:t>
            </w:r>
          </w:p>
          <w:p w14:paraId="16412E62"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lang w:val="ro-RO"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567"/>
              <w:gridCol w:w="709"/>
              <w:gridCol w:w="733"/>
            </w:tblGrid>
            <w:tr w:rsidR="00733EEE" w:rsidRPr="008C6E24" w14:paraId="4634E207" w14:textId="77777777" w:rsidTr="00932EE5">
              <w:trPr>
                <w:trHeight w:val="443"/>
              </w:trPr>
              <w:tc>
                <w:tcPr>
                  <w:tcW w:w="6799" w:type="dxa"/>
                  <w:vMerge w:val="restart"/>
                  <w:shd w:val="clear" w:color="auto" w:fill="auto"/>
                </w:tcPr>
                <w:p w14:paraId="5D9D2D3B"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r w:rsidRPr="008C6E24">
                    <w:rPr>
                      <w:rFonts w:ascii="Calibri" w:hAnsi="Calibri" w:cs="Calibri"/>
                      <w:b/>
                      <w:bCs/>
                      <w:sz w:val="22"/>
                      <w:szCs w:val="22"/>
                      <w:u w:val="single"/>
                      <w:lang w:val="ro-RO" w:eastAsia="fr-FR"/>
                    </w:rPr>
                    <w:t>2.Verificarea criteriilor o</w:t>
                  </w:r>
                  <w:r w:rsidRPr="008C6E24">
                    <w:rPr>
                      <w:rFonts w:ascii="Calibri" w:hAnsi="Calibri" w:cs="Calibri"/>
                      <w:b/>
                      <w:bCs/>
                      <w:sz w:val="22"/>
                      <w:szCs w:val="22"/>
                      <w:lang w:val="ro-RO" w:eastAsia="fr-FR"/>
                    </w:rPr>
                    <w:t xml:space="preserve">bligatorii </w:t>
                  </w:r>
                  <w:r w:rsidRPr="008C6E24">
                    <w:rPr>
                      <w:rFonts w:ascii="Calibri" w:hAnsi="Calibri" w:cs="Calibri"/>
                      <w:b/>
                      <w:bCs/>
                      <w:sz w:val="22"/>
                      <w:szCs w:val="22"/>
                      <w:u w:val="single"/>
                      <w:lang w:val="ro-RO" w:eastAsia="fr-FR"/>
                    </w:rPr>
                    <w:t>privind</w:t>
                  </w:r>
                </w:p>
                <w:p w14:paraId="71DD2325"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r w:rsidRPr="008C6E24">
                    <w:rPr>
                      <w:rFonts w:ascii="Calibri" w:hAnsi="Calibri" w:cs="Calibri"/>
                      <w:b/>
                      <w:bCs/>
                      <w:sz w:val="22"/>
                      <w:szCs w:val="22"/>
                      <w:u w:val="single"/>
                      <w:lang w:val="ro-RO" w:eastAsia="fr-FR"/>
                    </w:rPr>
                    <w:t>eligibilitatea investitiei</w:t>
                  </w:r>
                </w:p>
              </w:tc>
              <w:tc>
                <w:tcPr>
                  <w:tcW w:w="2009" w:type="dxa"/>
                  <w:gridSpan w:val="3"/>
                  <w:shd w:val="clear" w:color="auto" w:fill="auto"/>
                </w:tcPr>
                <w:p w14:paraId="4B9A462A"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r w:rsidRPr="008C6E24">
                    <w:rPr>
                      <w:rFonts w:ascii="Calibri" w:hAnsi="Calibri" w:cs="Calibri"/>
                      <w:b/>
                      <w:bCs/>
                      <w:sz w:val="22"/>
                      <w:szCs w:val="22"/>
                      <w:lang w:val="ro-RO" w:eastAsia="fr-FR"/>
                    </w:rPr>
                    <w:t>Rezultatul verificarilor efectuate</w:t>
                  </w:r>
                </w:p>
                <w:p w14:paraId="78829FAF" w14:textId="77777777" w:rsidR="00733EEE" w:rsidRPr="008C6E24" w:rsidRDefault="00733EEE" w:rsidP="00733EEE">
                  <w:pPr>
                    <w:overflowPunct w:val="0"/>
                    <w:autoSpaceDE w:val="0"/>
                    <w:autoSpaceDN w:val="0"/>
                    <w:adjustRightInd w:val="0"/>
                    <w:textAlignment w:val="baseline"/>
                    <w:rPr>
                      <w:rFonts w:ascii="Calibri" w:hAnsi="Calibri" w:cs="Calibri"/>
                      <w:b/>
                      <w:bCs/>
                      <w:sz w:val="22"/>
                      <w:szCs w:val="22"/>
                      <w:u w:val="single"/>
                      <w:lang w:val="ro-RO" w:eastAsia="fr-FR"/>
                    </w:rPr>
                  </w:pPr>
                </w:p>
              </w:tc>
            </w:tr>
            <w:tr w:rsidR="00733EEE" w:rsidRPr="008C6E24" w14:paraId="0F815229" w14:textId="77777777" w:rsidTr="00932EE5">
              <w:trPr>
                <w:trHeight w:val="442"/>
              </w:trPr>
              <w:tc>
                <w:tcPr>
                  <w:tcW w:w="6799" w:type="dxa"/>
                  <w:vMerge/>
                  <w:shd w:val="clear" w:color="auto" w:fill="auto"/>
                </w:tcPr>
                <w:p w14:paraId="75CFFE48" w14:textId="77777777" w:rsidR="00733EEE" w:rsidRPr="008C6E24" w:rsidRDefault="00733EEE" w:rsidP="00733EEE">
                  <w:pPr>
                    <w:overflowPunct w:val="0"/>
                    <w:autoSpaceDE w:val="0"/>
                    <w:autoSpaceDN w:val="0"/>
                    <w:adjustRightInd w:val="0"/>
                    <w:textAlignment w:val="baseline"/>
                    <w:rPr>
                      <w:rFonts w:ascii="Calibri" w:hAnsi="Calibri" w:cs="Calibri"/>
                      <w:b/>
                      <w:bCs/>
                      <w:sz w:val="22"/>
                      <w:szCs w:val="22"/>
                      <w:u w:val="single"/>
                      <w:lang w:val="ro-RO" w:eastAsia="fr-FR"/>
                    </w:rPr>
                  </w:pPr>
                </w:p>
              </w:tc>
              <w:tc>
                <w:tcPr>
                  <w:tcW w:w="567" w:type="dxa"/>
                  <w:shd w:val="clear" w:color="auto" w:fill="auto"/>
                </w:tcPr>
                <w:p w14:paraId="475B04E5"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lang w:val="ro-RO" w:eastAsia="fr-FR"/>
                    </w:rPr>
                  </w:pPr>
                  <w:r w:rsidRPr="008C6E24">
                    <w:rPr>
                      <w:rFonts w:ascii="Calibri" w:hAnsi="Calibri" w:cs="Calibri"/>
                      <w:b/>
                      <w:bCs/>
                      <w:sz w:val="22"/>
                      <w:szCs w:val="22"/>
                      <w:lang w:val="ro-RO" w:eastAsia="fr-FR"/>
                    </w:rPr>
                    <w:t>DA</w:t>
                  </w:r>
                </w:p>
              </w:tc>
              <w:tc>
                <w:tcPr>
                  <w:tcW w:w="709" w:type="dxa"/>
                  <w:shd w:val="clear" w:color="auto" w:fill="auto"/>
                </w:tcPr>
                <w:p w14:paraId="09D79F09"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lang w:val="ro-RO" w:eastAsia="fr-FR"/>
                    </w:rPr>
                  </w:pPr>
                  <w:r w:rsidRPr="008C6E24">
                    <w:rPr>
                      <w:rFonts w:ascii="Calibri" w:hAnsi="Calibri" w:cs="Calibri"/>
                      <w:b/>
                      <w:bCs/>
                      <w:sz w:val="22"/>
                      <w:szCs w:val="22"/>
                      <w:lang w:val="ro-RO" w:eastAsia="fr-FR"/>
                    </w:rPr>
                    <w:t>NU</w:t>
                  </w:r>
                </w:p>
              </w:tc>
              <w:tc>
                <w:tcPr>
                  <w:tcW w:w="733" w:type="dxa"/>
                  <w:shd w:val="clear" w:color="auto" w:fill="auto"/>
                </w:tcPr>
                <w:p w14:paraId="2FFCC794" w14:textId="77777777" w:rsidR="00733EEE" w:rsidRPr="008C6E24" w:rsidRDefault="00733EEE" w:rsidP="00E45243">
                  <w:pPr>
                    <w:overflowPunct w:val="0"/>
                    <w:autoSpaceDE w:val="0"/>
                    <w:autoSpaceDN w:val="0"/>
                    <w:adjustRightInd w:val="0"/>
                    <w:jc w:val="center"/>
                    <w:textAlignment w:val="baseline"/>
                    <w:rPr>
                      <w:rFonts w:ascii="Calibri" w:hAnsi="Calibri" w:cs="Calibri"/>
                      <w:b/>
                      <w:bCs/>
                      <w:sz w:val="22"/>
                      <w:szCs w:val="22"/>
                      <w:lang w:val="ro-RO" w:eastAsia="fr-FR"/>
                    </w:rPr>
                  </w:pPr>
                  <w:r w:rsidRPr="008C6E24">
                    <w:rPr>
                      <w:rFonts w:ascii="Calibri" w:hAnsi="Calibri" w:cs="Calibri"/>
                      <w:b/>
                      <w:bCs/>
                      <w:sz w:val="22"/>
                      <w:szCs w:val="22"/>
                      <w:lang w:val="ro-RO" w:eastAsia="fr-FR"/>
                    </w:rPr>
                    <w:t>Nu este cazul</w:t>
                  </w:r>
                </w:p>
              </w:tc>
            </w:tr>
            <w:tr w:rsidR="00733EEE" w:rsidRPr="008C6E24" w14:paraId="11581153" w14:textId="77777777" w:rsidTr="00932EE5">
              <w:tc>
                <w:tcPr>
                  <w:tcW w:w="6799" w:type="dxa"/>
                  <w:shd w:val="clear" w:color="auto" w:fill="auto"/>
                </w:tcPr>
                <w:p w14:paraId="6F3996C1" w14:textId="77777777" w:rsidR="00733EEE" w:rsidRPr="008C6E24" w:rsidRDefault="00733EEE" w:rsidP="00733EEE">
                  <w:pPr>
                    <w:tabs>
                      <w:tab w:val="left" w:pos="182"/>
                    </w:tabs>
                    <w:spacing w:before="240" w:line="276" w:lineRule="auto"/>
                    <w:ind w:left="24"/>
                    <w:jc w:val="both"/>
                    <w:rPr>
                      <w:rFonts w:ascii="Calibri" w:hAnsi="Calibri" w:cs="Calibri"/>
                      <w:b/>
                      <w:bCs/>
                      <w:sz w:val="22"/>
                      <w:szCs w:val="22"/>
                      <w:lang w:val="ro-RO"/>
                    </w:rPr>
                  </w:pPr>
                  <w:r w:rsidRPr="008C6E24">
                    <w:rPr>
                      <w:rFonts w:ascii="Calibri" w:hAnsi="Calibri" w:cs="Calibri"/>
                      <w:b/>
                      <w:sz w:val="22"/>
                      <w:szCs w:val="22"/>
                      <w:lang w:val="ro-RO"/>
                    </w:rPr>
                    <w:t xml:space="preserve">EG1. </w:t>
                  </w:r>
                  <w:r w:rsidRPr="008C6E24">
                    <w:rPr>
                      <w:rFonts w:ascii="Calibri" w:hAnsi="Calibri" w:cs="Calibri"/>
                      <w:b/>
                      <w:bCs/>
                      <w:sz w:val="22"/>
                      <w:szCs w:val="22"/>
                      <w:lang w:val="ro-RO"/>
                    </w:rPr>
                    <w:t>Solicitantul demonstreaza capacitatea de asigurare a cofinanțării  investiției?</w:t>
                  </w:r>
                </w:p>
                <w:p w14:paraId="5242EFE6" w14:textId="3BDFBA71" w:rsidR="00733EEE" w:rsidRPr="00667028" w:rsidRDefault="00C4546B" w:rsidP="00667028">
                  <w:pPr>
                    <w:tabs>
                      <w:tab w:val="left" w:pos="182"/>
                      <w:tab w:val="left" w:pos="215"/>
                      <w:tab w:val="left" w:pos="440"/>
                    </w:tabs>
                    <w:ind w:left="24"/>
                    <w:jc w:val="both"/>
                    <w:rPr>
                      <w:rFonts w:ascii="Calibri" w:hAnsi="Calibri" w:cs="Calibri"/>
                      <w:iCs/>
                      <w:sz w:val="22"/>
                      <w:szCs w:val="22"/>
                    </w:rPr>
                  </w:pPr>
                  <w:r w:rsidRPr="008C6E24">
                    <w:rPr>
                      <w:rFonts w:ascii="Calibri" w:hAnsi="Calibri" w:cs="Calibri"/>
                      <w:i/>
                      <w:sz w:val="22"/>
                      <w:szCs w:val="22"/>
                      <w:lang w:val="ro-RO"/>
                    </w:rPr>
                    <w:lastRenderedPageBreak/>
                    <w:t>Documente de verificat: Declaraţia F, documente care dovedesc capacitatea si sursa de cofinantare a investitiei emise de o institutie financiar- bancara</w:t>
                  </w:r>
                </w:p>
              </w:tc>
              <w:tc>
                <w:tcPr>
                  <w:tcW w:w="567" w:type="dxa"/>
                  <w:shd w:val="clear" w:color="auto" w:fill="auto"/>
                </w:tcPr>
                <w:p w14:paraId="6CFA1B1A" w14:textId="77777777" w:rsidR="00502F4C" w:rsidRPr="008C6E24" w:rsidRDefault="00502F4C" w:rsidP="00733EEE">
                  <w:pPr>
                    <w:overflowPunct w:val="0"/>
                    <w:autoSpaceDE w:val="0"/>
                    <w:autoSpaceDN w:val="0"/>
                    <w:adjustRightInd w:val="0"/>
                    <w:jc w:val="center"/>
                    <w:textAlignment w:val="baseline"/>
                    <w:rPr>
                      <w:rFonts w:ascii="Calibri" w:hAnsi="Calibri" w:cs="Calibri"/>
                      <w:bCs/>
                      <w:sz w:val="22"/>
                      <w:szCs w:val="22"/>
                      <w:lang w:val="ro-RO" w:eastAsia="fr-FR"/>
                    </w:rPr>
                  </w:pPr>
                </w:p>
                <w:p w14:paraId="51EE9866"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95966E2"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p>
              </w:tc>
              <w:tc>
                <w:tcPr>
                  <w:tcW w:w="709" w:type="dxa"/>
                  <w:shd w:val="clear" w:color="auto" w:fill="auto"/>
                </w:tcPr>
                <w:p w14:paraId="05CCC02D" w14:textId="77777777" w:rsidR="00502F4C" w:rsidRPr="008C6E24" w:rsidRDefault="00502F4C" w:rsidP="00733EEE">
                  <w:pPr>
                    <w:overflowPunct w:val="0"/>
                    <w:autoSpaceDE w:val="0"/>
                    <w:autoSpaceDN w:val="0"/>
                    <w:adjustRightInd w:val="0"/>
                    <w:jc w:val="center"/>
                    <w:textAlignment w:val="baseline"/>
                    <w:rPr>
                      <w:rFonts w:ascii="Calibri" w:hAnsi="Calibri" w:cs="Calibri"/>
                      <w:bCs/>
                      <w:sz w:val="22"/>
                      <w:szCs w:val="22"/>
                      <w:lang w:val="ro-RO" w:eastAsia="fr-FR"/>
                    </w:rPr>
                  </w:pPr>
                </w:p>
                <w:p w14:paraId="1AF52A2F"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A600A84"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p>
              </w:tc>
              <w:tc>
                <w:tcPr>
                  <w:tcW w:w="733" w:type="dxa"/>
                  <w:shd w:val="clear" w:color="auto" w:fill="auto"/>
                </w:tcPr>
                <w:p w14:paraId="618041B1" w14:textId="77777777" w:rsidR="00D00B24" w:rsidRPr="008C6E24" w:rsidRDefault="00D00B24" w:rsidP="00D00B24">
                  <w:pPr>
                    <w:overflowPunct w:val="0"/>
                    <w:autoSpaceDE w:val="0"/>
                    <w:autoSpaceDN w:val="0"/>
                    <w:adjustRightInd w:val="0"/>
                    <w:jc w:val="center"/>
                    <w:textAlignment w:val="baseline"/>
                    <w:rPr>
                      <w:rFonts w:ascii="Calibri" w:hAnsi="Calibri" w:cs="Calibri"/>
                      <w:bCs/>
                      <w:sz w:val="22"/>
                      <w:szCs w:val="22"/>
                      <w:lang w:val="ro-RO" w:eastAsia="fr-FR"/>
                    </w:rPr>
                  </w:pPr>
                </w:p>
                <w:p w14:paraId="1065180B" w14:textId="77777777" w:rsidR="00733EEE" w:rsidRPr="008C6E24" w:rsidRDefault="00733EEE" w:rsidP="00233B40">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733EEE" w:rsidRPr="008C6E24" w14:paraId="560A6315" w14:textId="77777777" w:rsidTr="00932EE5">
              <w:tc>
                <w:tcPr>
                  <w:tcW w:w="6799" w:type="dxa"/>
                  <w:shd w:val="clear" w:color="auto" w:fill="auto"/>
                </w:tcPr>
                <w:p w14:paraId="7A9D60E2" w14:textId="77777777" w:rsidR="00733EEE" w:rsidRPr="008C6E24" w:rsidRDefault="00733EEE" w:rsidP="00733EEE">
                  <w:pPr>
                    <w:tabs>
                      <w:tab w:val="left" w:pos="142"/>
                      <w:tab w:val="left" w:pos="440"/>
                      <w:tab w:val="left" w:pos="472"/>
                      <w:tab w:val="left" w:pos="875"/>
                    </w:tabs>
                    <w:spacing w:line="276" w:lineRule="auto"/>
                    <w:ind w:left="24"/>
                    <w:jc w:val="both"/>
                    <w:rPr>
                      <w:rFonts w:ascii="Calibri" w:hAnsi="Calibri" w:cs="Calibri"/>
                      <w:b/>
                      <w:sz w:val="22"/>
                      <w:szCs w:val="22"/>
                      <w:lang w:val="ro-RO"/>
                    </w:rPr>
                  </w:pPr>
                  <w:r w:rsidRPr="008C6E24">
                    <w:rPr>
                      <w:rFonts w:ascii="Calibri" w:hAnsi="Calibri" w:cs="Calibri"/>
                      <w:b/>
                      <w:bCs/>
                      <w:sz w:val="22"/>
                      <w:szCs w:val="22"/>
                      <w:lang w:val="ro-RO"/>
                    </w:rPr>
                    <w:t xml:space="preserve">EG2. </w:t>
                  </w:r>
                  <w:r w:rsidRPr="008C6E24">
                    <w:rPr>
                      <w:rFonts w:ascii="Calibri" w:hAnsi="Calibri" w:cs="Calibri"/>
                      <w:b/>
                      <w:sz w:val="22"/>
                      <w:szCs w:val="22"/>
                      <w:lang w:val="ro-RO"/>
                    </w:rPr>
                    <w:t>Solicitantul este considerat „întreprindere în dificultate”, în conformitate cu legislația în vigoare?</w:t>
                  </w:r>
                </w:p>
                <w:p w14:paraId="029AC61A" w14:textId="77777777" w:rsidR="00733EEE" w:rsidRPr="008C6E24" w:rsidRDefault="00733EEE" w:rsidP="00733EEE">
                  <w:pPr>
                    <w:shd w:val="clear" w:color="auto" w:fill="FFFFFF"/>
                    <w:tabs>
                      <w:tab w:val="left" w:pos="440"/>
                      <w:tab w:val="left" w:pos="875"/>
                    </w:tabs>
                    <w:spacing w:after="200" w:line="276" w:lineRule="auto"/>
                    <w:ind w:left="24"/>
                    <w:contextualSpacing/>
                    <w:jc w:val="both"/>
                    <w:rPr>
                      <w:rFonts w:ascii="Calibri" w:eastAsia="Calibri" w:hAnsi="Calibri" w:cs="Calibri"/>
                      <w:i/>
                      <w:iCs/>
                      <w:color w:val="000000"/>
                      <w:sz w:val="22"/>
                      <w:szCs w:val="22"/>
                      <w:lang w:val="ro-RO"/>
                    </w:rPr>
                  </w:pPr>
                  <w:r w:rsidRPr="008C6E24">
                    <w:rPr>
                      <w:rFonts w:ascii="Calibri" w:eastAsia="Calibri" w:hAnsi="Calibri" w:cs="Calibri"/>
                      <w:iCs/>
                      <w:sz w:val="22"/>
                      <w:szCs w:val="22"/>
                      <w:lang w:val="ro-RO"/>
                    </w:rPr>
                    <w:t xml:space="preserve">*Nu este cazul verificarii pentru </w:t>
                  </w:r>
                  <w:r w:rsidRPr="008C6E24">
                    <w:rPr>
                      <w:rFonts w:ascii="Calibri" w:eastAsia="Calibri" w:hAnsi="Calibri" w:cs="Calibri"/>
                      <w:i/>
                      <w:iCs/>
                      <w:color w:val="000000"/>
                      <w:sz w:val="22"/>
                      <w:szCs w:val="22"/>
                      <w:lang w:val="ro-RO"/>
                    </w:rPr>
                    <w:t>II, IF, PFA.</w:t>
                  </w:r>
                </w:p>
                <w:p w14:paraId="06AE7AA3" w14:textId="77777777" w:rsidR="00C4546B" w:rsidRPr="008C6E24" w:rsidRDefault="00C4546B" w:rsidP="00733EEE">
                  <w:pPr>
                    <w:shd w:val="clear" w:color="auto" w:fill="FFFFFF"/>
                    <w:tabs>
                      <w:tab w:val="left" w:pos="440"/>
                      <w:tab w:val="left" w:pos="875"/>
                    </w:tabs>
                    <w:spacing w:after="200" w:line="276" w:lineRule="auto"/>
                    <w:ind w:left="24"/>
                    <w:contextualSpacing/>
                    <w:jc w:val="both"/>
                    <w:rPr>
                      <w:rFonts w:ascii="Calibri" w:eastAsia="Calibri" w:hAnsi="Calibri" w:cs="Calibri"/>
                      <w:i/>
                      <w:iCs/>
                      <w:color w:val="000000"/>
                      <w:sz w:val="22"/>
                      <w:szCs w:val="22"/>
                      <w:lang w:val="ro-RO"/>
                    </w:rPr>
                  </w:pPr>
                  <w:r w:rsidRPr="008C6E24">
                    <w:rPr>
                      <w:rFonts w:ascii="Calibri" w:hAnsi="Calibri" w:cs="Calibri"/>
                      <w:i/>
                      <w:sz w:val="22"/>
                      <w:szCs w:val="22"/>
                      <w:lang w:val="ro-RO"/>
                    </w:rPr>
                    <w:t xml:space="preserve">Documente de verificat: Aplicatia PATRIMVEN, Doc. 16.1, Anexa 8,  aplicatia RECOM, Declaratia F, aplicatia ReGAS, </w:t>
                  </w:r>
                  <w:r w:rsidRPr="008C6E24">
                    <w:rPr>
                      <w:rFonts w:ascii="Calibri" w:hAnsi="Calibri" w:cs="Calibri"/>
                      <w:i/>
                      <w:sz w:val="22"/>
                      <w:szCs w:val="22"/>
                      <w:lang w:val="ro-RO" w:eastAsia="ro-RO"/>
                    </w:rPr>
                    <w:t xml:space="preserve">Buletinul procedurilor de insolvență pe site-ul Ministerului justiției – ONRC </w:t>
                  </w:r>
                  <w:hyperlink r:id="rId8" w:history="1">
                    <w:r w:rsidRPr="008C6E24">
                      <w:rPr>
                        <w:rFonts w:ascii="Calibri" w:hAnsi="Calibri" w:cs="Calibri"/>
                        <w:i/>
                        <w:color w:val="0000FF"/>
                        <w:sz w:val="22"/>
                        <w:szCs w:val="22"/>
                        <w:u w:val="single"/>
                        <w:lang w:val="ro-RO" w:eastAsia="ro-RO"/>
                      </w:rPr>
                      <w:t>https://portal.onrc.ro/ONRCPortalWeb/ONRCPortal.portal</w:t>
                    </w:r>
                  </w:hyperlink>
                </w:p>
                <w:p w14:paraId="0F70F919" w14:textId="77777777" w:rsidR="00733EEE" w:rsidRPr="008C6E24" w:rsidRDefault="00733EEE" w:rsidP="00E45243">
                  <w:pPr>
                    <w:shd w:val="clear" w:color="auto" w:fill="FFFFFF"/>
                    <w:tabs>
                      <w:tab w:val="left" w:pos="440"/>
                      <w:tab w:val="left" w:pos="875"/>
                    </w:tabs>
                    <w:spacing w:after="200" w:line="276" w:lineRule="auto"/>
                    <w:ind w:left="24"/>
                    <w:contextualSpacing/>
                    <w:jc w:val="both"/>
                    <w:rPr>
                      <w:rFonts w:ascii="Calibri" w:hAnsi="Calibri" w:cs="Calibri"/>
                      <w:sz w:val="22"/>
                      <w:szCs w:val="22"/>
                      <w:lang w:val="ro-RO"/>
                    </w:rPr>
                  </w:pPr>
                </w:p>
              </w:tc>
              <w:tc>
                <w:tcPr>
                  <w:tcW w:w="567" w:type="dxa"/>
                  <w:shd w:val="clear" w:color="auto" w:fill="auto"/>
                </w:tcPr>
                <w:p w14:paraId="7C10F963" w14:textId="77777777" w:rsidR="00502F4C" w:rsidRPr="008C6E24" w:rsidRDefault="00502F4C" w:rsidP="00502F4C">
                  <w:pPr>
                    <w:overflowPunct w:val="0"/>
                    <w:autoSpaceDE w:val="0"/>
                    <w:autoSpaceDN w:val="0"/>
                    <w:adjustRightInd w:val="0"/>
                    <w:jc w:val="center"/>
                    <w:textAlignment w:val="baseline"/>
                    <w:rPr>
                      <w:rFonts w:ascii="Calibri" w:hAnsi="Calibri" w:cs="Calibri"/>
                      <w:bCs/>
                      <w:sz w:val="22"/>
                      <w:szCs w:val="22"/>
                      <w:lang w:val="ro-RO" w:eastAsia="fr-FR"/>
                    </w:rPr>
                  </w:pPr>
                </w:p>
                <w:p w14:paraId="323C4BD8" w14:textId="77777777" w:rsidR="00502F4C" w:rsidRPr="008C6E24" w:rsidRDefault="00502F4C" w:rsidP="00502F4C">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E366121"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p>
              </w:tc>
              <w:tc>
                <w:tcPr>
                  <w:tcW w:w="709" w:type="dxa"/>
                  <w:shd w:val="clear" w:color="auto" w:fill="auto"/>
                </w:tcPr>
                <w:p w14:paraId="173909A8" w14:textId="77777777" w:rsidR="00502F4C" w:rsidRPr="008C6E24" w:rsidRDefault="00502F4C" w:rsidP="00502F4C">
                  <w:pPr>
                    <w:overflowPunct w:val="0"/>
                    <w:autoSpaceDE w:val="0"/>
                    <w:autoSpaceDN w:val="0"/>
                    <w:adjustRightInd w:val="0"/>
                    <w:jc w:val="center"/>
                    <w:textAlignment w:val="baseline"/>
                    <w:rPr>
                      <w:rFonts w:ascii="Calibri" w:hAnsi="Calibri" w:cs="Calibri"/>
                      <w:bCs/>
                      <w:sz w:val="22"/>
                      <w:szCs w:val="22"/>
                      <w:lang w:val="ro-RO" w:eastAsia="fr-FR"/>
                    </w:rPr>
                  </w:pPr>
                </w:p>
                <w:p w14:paraId="02341D45" w14:textId="77777777" w:rsidR="00502F4C" w:rsidRPr="008C6E24" w:rsidRDefault="00502F4C" w:rsidP="00502F4C">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4538C20"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p>
              </w:tc>
              <w:tc>
                <w:tcPr>
                  <w:tcW w:w="733" w:type="dxa"/>
                  <w:shd w:val="clear" w:color="auto" w:fill="auto"/>
                </w:tcPr>
                <w:p w14:paraId="343379F9" w14:textId="77777777" w:rsidR="00D00B24" w:rsidRPr="008C6E24" w:rsidRDefault="00D00B24" w:rsidP="00D00B24">
                  <w:pPr>
                    <w:overflowPunct w:val="0"/>
                    <w:autoSpaceDE w:val="0"/>
                    <w:autoSpaceDN w:val="0"/>
                    <w:adjustRightInd w:val="0"/>
                    <w:jc w:val="center"/>
                    <w:textAlignment w:val="baseline"/>
                    <w:rPr>
                      <w:rFonts w:ascii="Calibri" w:hAnsi="Calibri" w:cs="Calibri"/>
                      <w:bCs/>
                      <w:sz w:val="22"/>
                      <w:szCs w:val="22"/>
                      <w:lang w:val="ro-RO" w:eastAsia="fr-FR"/>
                    </w:rPr>
                  </w:pPr>
                </w:p>
                <w:p w14:paraId="35DB27D7" w14:textId="77777777" w:rsidR="00D00B24" w:rsidRPr="008C6E24" w:rsidRDefault="00D00B24" w:rsidP="00D00B24">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394298A"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733EEE" w:rsidRPr="008C6E24" w14:paraId="47CC9AEB" w14:textId="77777777" w:rsidTr="00932EE5">
              <w:tc>
                <w:tcPr>
                  <w:tcW w:w="6799" w:type="dxa"/>
                  <w:shd w:val="clear" w:color="auto" w:fill="auto"/>
                </w:tcPr>
                <w:p w14:paraId="6787EF33" w14:textId="77777777" w:rsidR="00733EEE" w:rsidRPr="008C6E24" w:rsidRDefault="00733EEE" w:rsidP="00733EEE">
                  <w:pPr>
                    <w:shd w:val="clear" w:color="auto" w:fill="FFFFFF"/>
                    <w:tabs>
                      <w:tab w:val="left" w:pos="258"/>
                      <w:tab w:val="left" w:pos="875"/>
                    </w:tabs>
                    <w:spacing w:after="200" w:line="276" w:lineRule="auto"/>
                    <w:ind w:left="24"/>
                    <w:contextualSpacing/>
                    <w:jc w:val="both"/>
                    <w:rPr>
                      <w:rFonts w:ascii="Calibri" w:eastAsia="Calibri" w:hAnsi="Calibri" w:cs="Calibri"/>
                      <w:b/>
                      <w:sz w:val="22"/>
                      <w:szCs w:val="22"/>
                      <w:lang w:val="ro-RO" w:eastAsia="ro-RO"/>
                    </w:rPr>
                  </w:pPr>
                  <w:r w:rsidRPr="008C6E24">
                    <w:rPr>
                      <w:rFonts w:ascii="Calibri" w:eastAsia="Calibri" w:hAnsi="Calibri" w:cs="Calibri"/>
                      <w:b/>
                      <w:sz w:val="22"/>
                      <w:szCs w:val="22"/>
                      <w:lang w:val="ro-RO"/>
                    </w:rPr>
                    <w:t>EG3.</w:t>
                  </w:r>
                  <w:r w:rsidRPr="008C6E24">
                    <w:rPr>
                      <w:rFonts w:ascii="Calibri" w:eastAsia="Calibri" w:hAnsi="Calibri" w:cs="Calibri"/>
                      <w:b/>
                      <w:sz w:val="22"/>
                      <w:szCs w:val="22"/>
                      <w:lang w:val="ro-RO" w:eastAsia="ro-RO"/>
                    </w:rPr>
                    <w:t xml:space="preserve"> Solicitantul </w:t>
                  </w:r>
                  <w:r w:rsidR="00D062BC" w:rsidRPr="008C6E24">
                    <w:rPr>
                      <w:rFonts w:ascii="Calibri" w:eastAsia="Calibri" w:hAnsi="Calibri" w:cs="Calibri"/>
                      <w:b/>
                      <w:sz w:val="22"/>
                      <w:szCs w:val="22"/>
                      <w:lang w:val="ro-RO" w:eastAsia="ro-RO"/>
                    </w:rPr>
                    <w:t xml:space="preserve">nu </w:t>
                  </w:r>
                  <w:r w:rsidRPr="008C6E24">
                    <w:rPr>
                      <w:rFonts w:ascii="Calibri" w:eastAsia="Calibri" w:hAnsi="Calibri" w:cs="Calibri"/>
                      <w:b/>
                      <w:sz w:val="22"/>
                      <w:szCs w:val="22"/>
                      <w:lang w:val="ro-RO" w:eastAsia="ro-RO"/>
                    </w:rPr>
                    <w:t>face subiectul unui ordin de recuperare încă neexecutat în urma unei decizii anterioare a Comisiei Europene sau a unui alt furnizor de ajutor de stat sau de minimis privind declararea unui ajutor ca fiind ilegal şi incompatibil cu piaţa comună</w:t>
                  </w:r>
                </w:p>
                <w:p w14:paraId="64F057CF" w14:textId="77777777" w:rsidR="00733EEE" w:rsidRPr="008C6E24" w:rsidRDefault="00733EEE" w:rsidP="00733EEE">
                  <w:pPr>
                    <w:shd w:val="clear" w:color="auto" w:fill="FFFFFF"/>
                    <w:tabs>
                      <w:tab w:val="left" w:pos="258"/>
                      <w:tab w:val="left" w:pos="875"/>
                    </w:tabs>
                    <w:spacing w:after="200" w:line="276" w:lineRule="auto"/>
                    <w:ind w:left="24"/>
                    <w:contextualSpacing/>
                    <w:jc w:val="both"/>
                    <w:rPr>
                      <w:rFonts w:ascii="Calibri" w:eastAsia="Calibri" w:hAnsi="Calibri" w:cs="Calibri"/>
                      <w:b/>
                      <w:sz w:val="22"/>
                      <w:szCs w:val="22"/>
                      <w:lang w:val="ro-RO" w:eastAsia="ro-RO"/>
                    </w:rPr>
                  </w:pPr>
                  <w:r w:rsidRPr="008C6E24">
                    <w:rPr>
                      <w:rFonts w:ascii="Calibri" w:eastAsia="Calibri" w:hAnsi="Calibri" w:cs="Calibri"/>
                      <w:b/>
                      <w:sz w:val="22"/>
                      <w:szCs w:val="22"/>
                      <w:lang w:val="ro-RO" w:eastAsia="ro-RO"/>
                    </w:rPr>
                    <w:t xml:space="preserve">sau </w:t>
                  </w:r>
                </w:p>
                <w:p w14:paraId="736589B2" w14:textId="77777777" w:rsidR="00733EEE" w:rsidRPr="008C6E24" w:rsidRDefault="00733EEE" w:rsidP="00733EEE">
                  <w:pPr>
                    <w:shd w:val="clear" w:color="auto" w:fill="FFFFFF"/>
                    <w:tabs>
                      <w:tab w:val="left" w:pos="258"/>
                      <w:tab w:val="left" w:pos="875"/>
                    </w:tabs>
                    <w:spacing w:after="200" w:line="276" w:lineRule="auto"/>
                    <w:ind w:left="24"/>
                    <w:contextualSpacing/>
                    <w:jc w:val="both"/>
                    <w:rPr>
                      <w:rFonts w:ascii="Calibri" w:eastAsia="Calibri" w:hAnsi="Calibri" w:cs="Calibri"/>
                      <w:b/>
                      <w:iCs/>
                      <w:sz w:val="22"/>
                      <w:szCs w:val="22"/>
                      <w:lang w:val="ro-RO"/>
                    </w:rPr>
                  </w:pPr>
                  <w:r w:rsidRPr="008C6E24">
                    <w:rPr>
                      <w:rFonts w:ascii="Calibri" w:eastAsia="Calibri" w:hAnsi="Calibri" w:cs="Calibri"/>
                      <w:b/>
                      <w:sz w:val="22"/>
                      <w:szCs w:val="22"/>
                      <w:lang w:val="ro-RO" w:eastAsia="ro-RO"/>
                    </w:rPr>
                    <w:t>în cazul în care a făcut obiectul unei astfel de decizii, aceasta a fost deja executată şi ajutorul a fost integral recuperat, inclusiv dobânda de recuperare aferentă?</w:t>
                  </w:r>
                </w:p>
                <w:p w14:paraId="19606847" w14:textId="77777777" w:rsidR="00733EEE" w:rsidRPr="008C6E24" w:rsidRDefault="00C4546B" w:rsidP="00233B40">
                  <w:pPr>
                    <w:shd w:val="clear" w:color="auto" w:fill="FFFFFF"/>
                    <w:tabs>
                      <w:tab w:val="left" w:pos="258"/>
                      <w:tab w:val="left" w:pos="875"/>
                    </w:tabs>
                    <w:spacing w:after="200" w:line="276" w:lineRule="auto"/>
                    <w:ind w:left="24"/>
                    <w:contextualSpacing/>
                    <w:jc w:val="both"/>
                    <w:rPr>
                      <w:rFonts w:ascii="Calibri" w:eastAsia="Calibri" w:hAnsi="Calibri" w:cs="Calibri"/>
                      <w:b/>
                      <w:i/>
                      <w:sz w:val="22"/>
                      <w:szCs w:val="22"/>
                      <w:lang w:val="ro-RO"/>
                    </w:rPr>
                  </w:pPr>
                  <w:r w:rsidRPr="008C6E24">
                    <w:rPr>
                      <w:rFonts w:ascii="Calibri" w:eastAsia="Calibri" w:hAnsi="Calibri" w:cs="Calibri"/>
                      <w:i/>
                      <w:sz w:val="22"/>
                      <w:szCs w:val="22"/>
                      <w:lang w:val="ro-RO"/>
                    </w:rPr>
                    <w:t>Documente de verificat: Declaraţia F, REGAS, copiile conforme cu originalul anexate la cererea de finantare privind decizia de recuperare a ajutoarelor de stat si dovezi ale efectuarii platilor</w:t>
                  </w:r>
                </w:p>
              </w:tc>
              <w:tc>
                <w:tcPr>
                  <w:tcW w:w="567" w:type="dxa"/>
                  <w:shd w:val="clear" w:color="auto" w:fill="auto"/>
                </w:tcPr>
                <w:p w14:paraId="228D33F3"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E0EC80C"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381D34E0"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538237E9"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45A7CADF"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511EB60F"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223B509E"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589077D7"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39526705"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9470495" w14:textId="77777777" w:rsidR="00733EEE" w:rsidRPr="008C6E24" w:rsidRDefault="00733EEE" w:rsidP="00733EEE">
                  <w:pPr>
                    <w:overflowPunct w:val="0"/>
                    <w:autoSpaceDE w:val="0"/>
                    <w:autoSpaceDN w:val="0"/>
                    <w:adjustRightInd w:val="0"/>
                    <w:textAlignment w:val="baseline"/>
                    <w:rPr>
                      <w:rFonts w:ascii="Calibri" w:hAnsi="Calibri" w:cs="Calibri"/>
                      <w:b/>
                      <w:bCs/>
                      <w:sz w:val="22"/>
                      <w:szCs w:val="22"/>
                      <w:u w:val="single"/>
                      <w:lang w:val="ro-RO" w:eastAsia="fr-FR"/>
                    </w:rPr>
                  </w:pPr>
                </w:p>
              </w:tc>
              <w:tc>
                <w:tcPr>
                  <w:tcW w:w="709" w:type="dxa"/>
                  <w:shd w:val="clear" w:color="auto" w:fill="auto"/>
                </w:tcPr>
                <w:p w14:paraId="248792D6"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018D2E5"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535F42AE"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088DDC7D"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45506F44"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39C964F6"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7E33025C"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05EE9131"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2C44AB64"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16FE3B5" w14:textId="77777777" w:rsidR="00733EEE" w:rsidRPr="008C6E24" w:rsidRDefault="00733EEE" w:rsidP="00733EEE">
                  <w:pPr>
                    <w:overflowPunct w:val="0"/>
                    <w:autoSpaceDE w:val="0"/>
                    <w:autoSpaceDN w:val="0"/>
                    <w:adjustRightInd w:val="0"/>
                    <w:textAlignment w:val="baseline"/>
                    <w:rPr>
                      <w:rFonts w:ascii="Calibri" w:hAnsi="Calibri" w:cs="Calibri"/>
                      <w:b/>
                      <w:bCs/>
                      <w:sz w:val="22"/>
                      <w:szCs w:val="22"/>
                      <w:u w:val="single"/>
                      <w:lang w:val="ro-RO" w:eastAsia="fr-FR"/>
                    </w:rPr>
                  </w:pPr>
                </w:p>
              </w:tc>
              <w:tc>
                <w:tcPr>
                  <w:tcW w:w="733" w:type="dxa"/>
                  <w:shd w:val="clear" w:color="auto" w:fill="auto"/>
                </w:tcPr>
                <w:p w14:paraId="1C7F826E"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2BB6A1C"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4AE29E32"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72DBBED3"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73349C9C"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44690588"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0C060BCD"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5EFF5F55"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p>
                <w:p w14:paraId="05F93200" w14:textId="77777777" w:rsidR="00C44788" w:rsidRPr="008C6E24" w:rsidRDefault="00C44788" w:rsidP="00C44788">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3FFCF9D"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733EEE" w:rsidRPr="008C6E24" w14:paraId="07376A3B" w14:textId="77777777" w:rsidTr="00932EE5">
              <w:tc>
                <w:tcPr>
                  <w:tcW w:w="6799" w:type="dxa"/>
                  <w:shd w:val="clear" w:color="auto" w:fill="auto"/>
                </w:tcPr>
                <w:p w14:paraId="0F5FFDE5" w14:textId="77777777" w:rsidR="00733EEE" w:rsidRPr="008C6E24" w:rsidRDefault="00733EEE" w:rsidP="00733EEE">
                  <w:pPr>
                    <w:shd w:val="clear" w:color="auto" w:fill="FFFFFF"/>
                    <w:spacing w:after="200" w:line="276" w:lineRule="auto"/>
                    <w:ind w:left="24"/>
                    <w:contextualSpacing/>
                    <w:jc w:val="both"/>
                    <w:rPr>
                      <w:rFonts w:ascii="Calibri" w:eastAsia="Calibri" w:hAnsi="Calibri" w:cs="Calibri"/>
                      <w:b/>
                      <w:iCs/>
                      <w:sz w:val="22"/>
                      <w:szCs w:val="22"/>
                      <w:lang w:val="ro-RO"/>
                    </w:rPr>
                  </w:pPr>
                  <w:r w:rsidRPr="008C6E24">
                    <w:rPr>
                      <w:rFonts w:ascii="Calibri" w:eastAsia="Calibri" w:hAnsi="Calibri" w:cs="Calibri"/>
                      <w:b/>
                      <w:sz w:val="22"/>
                      <w:szCs w:val="22"/>
                      <w:lang w:val="ro-RO"/>
                    </w:rPr>
                    <w:t>EG4.</w:t>
                  </w:r>
                  <w:r w:rsidRPr="008C6E24">
                    <w:rPr>
                      <w:rFonts w:ascii="Calibri" w:eastAsia="Calibri" w:hAnsi="Calibri" w:cs="Calibri"/>
                      <w:b/>
                      <w:sz w:val="22"/>
                      <w:szCs w:val="22"/>
                      <w:lang w:val="ro-RO" w:eastAsia="ro-RO"/>
                    </w:rPr>
                    <w:t xml:space="preserve"> </w:t>
                  </w:r>
                  <w:r w:rsidR="00323CFA" w:rsidRPr="008C6E24">
                    <w:rPr>
                      <w:rFonts w:ascii="Calibri" w:eastAsia="Calibri" w:hAnsi="Calibri" w:cs="Calibri"/>
                      <w:b/>
                      <w:sz w:val="22"/>
                      <w:szCs w:val="22"/>
                      <w:lang w:val="ro-RO" w:eastAsia="ro-RO"/>
                    </w:rPr>
                    <w:t xml:space="preserve"> </w:t>
                  </w:r>
                  <w:r w:rsidRPr="008C6E24">
                    <w:rPr>
                      <w:rFonts w:ascii="Calibri" w:eastAsia="Calibri" w:hAnsi="Calibri" w:cs="Calibri"/>
                      <w:b/>
                      <w:sz w:val="22"/>
                      <w:szCs w:val="22"/>
                      <w:lang w:val="ro-RO" w:eastAsia="ro-RO"/>
                    </w:rPr>
                    <w:t>Solicitantul confirmă că, în cei doi ani anteriori cererii de ajutor, nu a efectuat o relocare către unitatea în care urmează să aibă loc investiţia iniţială pentru care  solicită ajutorul şi oferă un angajament că nu va face acest lucru pentru o perioadă de până</w:t>
                  </w:r>
                  <w:r w:rsidRPr="008C6E24">
                    <w:rPr>
                      <w:rFonts w:ascii="Calibri" w:eastAsia="Calibri" w:hAnsi="Calibri" w:cs="Calibri"/>
                      <w:sz w:val="22"/>
                      <w:szCs w:val="22"/>
                      <w:lang w:val="ro-RO" w:eastAsia="ro-RO"/>
                    </w:rPr>
                    <w:t xml:space="preserve"> </w:t>
                  </w:r>
                  <w:r w:rsidRPr="008C6E24">
                    <w:rPr>
                      <w:rFonts w:ascii="Calibri" w:eastAsia="Calibri" w:hAnsi="Calibri" w:cs="Calibri"/>
                      <w:b/>
                      <w:sz w:val="22"/>
                      <w:szCs w:val="22"/>
                      <w:lang w:val="ro-RO" w:eastAsia="ro-RO"/>
                    </w:rPr>
                    <w:t>la doi ani după finalizarea investiţei iniţiale pentru care  solicită ajutorul?</w:t>
                  </w:r>
                </w:p>
                <w:p w14:paraId="709BE978" w14:textId="77777777" w:rsidR="00733EEE" w:rsidRPr="008C6E24" w:rsidRDefault="00C4546B" w:rsidP="00733EEE">
                  <w:pPr>
                    <w:overflowPunct w:val="0"/>
                    <w:autoSpaceDE w:val="0"/>
                    <w:autoSpaceDN w:val="0"/>
                    <w:adjustRightInd w:val="0"/>
                    <w:ind w:left="24"/>
                    <w:jc w:val="both"/>
                    <w:textAlignment w:val="baseline"/>
                    <w:rPr>
                      <w:rFonts w:ascii="Calibri" w:hAnsi="Calibri" w:cs="Calibri"/>
                      <w:bCs/>
                      <w:i/>
                      <w:sz w:val="22"/>
                      <w:szCs w:val="22"/>
                      <w:lang w:val="ro-RO" w:eastAsia="fr-FR"/>
                    </w:rPr>
                  </w:pPr>
                  <w:r w:rsidRPr="008C6E24">
                    <w:rPr>
                      <w:rFonts w:ascii="Calibri" w:hAnsi="Calibri" w:cs="Calibri"/>
                      <w:bCs/>
                      <w:i/>
                      <w:sz w:val="22"/>
                      <w:szCs w:val="22"/>
                      <w:lang w:val="ro-RO" w:eastAsia="fr-FR"/>
                    </w:rPr>
                    <w:t>Documente verificate: Declaratia F</w:t>
                  </w:r>
                </w:p>
              </w:tc>
              <w:tc>
                <w:tcPr>
                  <w:tcW w:w="567" w:type="dxa"/>
                  <w:shd w:val="clear" w:color="auto" w:fill="auto"/>
                </w:tcPr>
                <w:p w14:paraId="28589209" w14:textId="77777777" w:rsidR="00FD2E13" w:rsidRPr="008C6E24" w:rsidRDefault="00FD2E13" w:rsidP="00733EEE">
                  <w:pPr>
                    <w:overflowPunct w:val="0"/>
                    <w:autoSpaceDE w:val="0"/>
                    <w:autoSpaceDN w:val="0"/>
                    <w:adjustRightInd w:val="0"/>
                    <w:jc w:val="center"/>
                    <w:textAlignment w:val="baseline"/>
                    <w:rPr>
                      <w:rFonts w:ascii="Calibri" w:hAnsi="Calibri" w:cs="Calibri"/>
                      <w:bCs/>
                      <w:sz w:val="22"/>
                      <w:szCs w:val="22"/>
                      <w:lang w:val="ro-RO" w:eastAsia="fr-FR"/>
                    </w:rPr>
                  </w:pPr>
                </w:p>
                <w:p w14:paraId="68E73D68"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A2BAC54"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p>
              </w:tc>
              <w:tc>
                <w:tcPr>
                  <w:tcW w:w="709" w:type="dxa"/>
                  <w:shd w:val="clear" w:color="auto" w:fill="auto"/>
                </w:tcPr>
                <w:p w14:paraId="487EDB6C" w14:textId="77777777" w:rsidR="00FD2E13" w:rsidRPr="008C6E24" w:rsidRDefault="00FD2E13" w:rsidP="00733EEE">
                  <w:pPr>
                    <w:overflowPunct w:val="0"/>
                    <w:autoSpaceDE w:val="0"/>
                    <w:autoSpaceDN w:val="0"/>
                    <w:adjustRightInd w:val="0"/>
                    <w:jc w:val="center"/>
                    <w:textAlignment w:val="baseline"/>
                    <w:rPr>
                      <w:rFonts w:ascii="Calibri" w:hAnsi="Calibri" w:cs="Calibri"/>
                      <w:bCs/>
                      <w:sz w:val="22"/>
                      <w:szCs w:val="22"/>
                      <w:lang w:val="ro-RO" w:eastAsia="fr-FR"/>
                    </w:rPr>
                  </w:pPr>
                </w:p>
                <w:p w14:paraId="45B48DF5"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AB6D409"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p>
              </w:tc>
              <w:tc>
                <w:tcPr>
                  <w:tcW w:w="733" w:type="dxa"/>
                  <w:shd w:val="clear" w:color="auto" w:fill="auto"/>
                </w:tcPr>
                <w:p w14:paraId="12F1238E" w14:textId="77777777" w:rsidR="00FD2E13" w:rsidRPr="008C6E24" w:rsidRDefault="00FD2E13" w:rsidP="00FD2E13">
                  <w:pPr>
                    <w:overflowPunct w:val="0"/>
                    <w:autoSpaceDE w:val="0"/>
                    <w:autoSpaceDN w:val="0"/>
                    <w:adjustRightInd w:val="0"/>
                    <w:jc w:val="center"/>
                    <w:textAlignment w:val="baseline"/>
                    <w:rPr>
                      <w:rFonts w:ascii="Calibri" w:hAnsi="Calibri" w:cs="Calibri"/>
                      <w:bCs/>
                      <w:sz w:val="22"/>
                      <w:szCs w:val="22"/>
                      <w:lang w:val="ro-RO" w:eastAsia="fr-FR"/>
                    </w:rPr>
                  </w:pPr>
                </w:p>
                <w:p w14:paraId="47EDC099" w14:textId="77777777" w:rsidR="00FD2E13" w:rsidRPr="008C6E24" w:rsidRDefault="00FD2E13" w:rsidP="00FD2E13">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7028866" w14:textId="77777777" w:rsidR="00733EEE" w:rsidRPr="008C6E24" w:rsidRDefault="00733EEE" w:rsidP="00733EEE">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733EEE" w:rsidRPr="008C6E24" w14:paraId="2034F627" w14:textId="77777777" w:rsidTr="00932EE5">
              <w:tc>
                <w:tcPr>
                  <w:tcW w:w="6799" w:type="dxa"/>
                  <w:shd w:val="clear" w:color="auto" w:fill="auto"/>
                </w:tcPr>
                <w:p w14:paraId="4BEA5358" w14:textId="77777777" w:rsidR="00733EEE" w:rsidRPr="008C6E24" w:rsidRDefault="00733EEE" w:rsidP="00733EEE">
                  <w:pPr>
                    <w:shd w:val="clear" w:color="auto" w:fill="FFFFFF"/>
                    <w:tabs>
                      <w:tab w:val="left" w:pos="284"/>
                    </w:tabs>
                    <w:spacing w:after="200" w:line="276" w:lineRule="auto"/>
                    <w:ind w:left="24"/>
                    <w:contextualSpacing/>
                    <w:jc w:val="both"/>
                    <w:rPr>
                      <w:rFonts w:ascii="Calibri" w:eastAsia="Calibri" w:hAnsi="Calibri" w:cs="Calibri"/>
                      <w:b/>
                      <w:sz w:val="22"/>
                      <w:szCs w:val="22"/>
                      <w:lang w:val="ro-RO"/>
                    </w:rPr>
                  </w:pPr>
                  <w:r w:rsidRPr="008C6E24">
                    <w:rPr>
                      <w:rFonts w:ascii="Calibri" w:eastAsia="Calibri" w:hAnsi="Calibri" w:cs="Calibri"/>
                      <w:b/>
                      <w:sz w:val="22"/>
                      <w:szCs w:val="22"/>
                      <w:lang w:val="ro-RO"/>
                    </w:rPr>
                    <w:t>EG5.</w:t>
                  </w:r>
                  <w:r w:rsidR="00323CFA" w:rsidRPr="008C6E24">
                    <w:rPr>
                      <w:rFonts w:ascii="Calibri" w:eastAsia="Calibri" w:hAnsi="Calibri" w:cs="Calibri"/>
                      <w:b/>
                      <w:sz w:val="22"/>
                      <w:szCs w:val="22"/>
                      <w:lang w:val="ro-RO"/>
                    </w:rPr>
                    <w:t xml:space="preserve"> </w:t>
                  </w:r>
                  <w:r w:rsidRPr="008C6E24">
                    <w:rPr>
                      <w:rFonts w:ascii="Calibri" w:eastAsia="Calibri" w:hAnsi="Calibri" w:cs="Calibri"/>
                      <w:b/>
                      <w:sz w:val="22"/>
                      <w:szCs w:val="22"/>
                      <w:lang w:val="ro-RO"/>
                    </w:rPr>
                    <w:t>Viabilitatea economică a investiției este demonstrată în baza documentației tehnico-economice?</w:t>
                  </w:r>
                </w:p>
                <w:p w14:paraId="778C41BD" w14:textId="77777777" w:rsidR="00C4546B" w:rsidRPr="008C6E24" w:rsidRDefault="00733EEE" w:rsidP="00C4546B">
                  <w:pPr>
                    <w:overflowPunct w:val="0"/>
                    <w:autoSpaceDE w:val="0"/>
                    <w:autoSpaceDN w:val="0"/>
                    <w:adjustRightInd w:val="0"/>
                    <w:ind w:left="24"/>
                    <w:jc w:val="both"/>
                    <w:textAlignment w:val="baseline"/>
                    <w:rPr>
                      <w:rFonts w:ascii="Calibri" w:hAnsi="Calibri" w:cs="Calibri"/>
                      <w:b/>
                      <w:bCs/>
                      <w:sz w:val="22"/>
                      <w:szCs w:val="22"/>
                      <w:lang w:val="ro-RO" w:eastAsia="fr-FR"/>
                    </w:rPr>
                  </w:pPr>
                  <w:r w:rsidRPr="008C6E24">
                    <w:rPr>
                      <w:rFonts w:ascii="Calibri" w:hAnsi="Calibri" w:cs="Calibri"/>
                      <w:bCs/>
                      <w:i/>
                      <w:sz w:val="22"/>
                      <w:szCs w:val="22"/>
                      <w:lang w:val="ro-RO" w:eastAsia="fr-FR"/>
                    </w:rPr>
                    <w:t xml:space="preserve"> </w:t>
                  </w:r>
                  <w:r w:rsidR="00C4546B" w:rsidRPr="008C6E24">
                    <w:rPr>
                      <w:rFonts w:ascii="Calibri" w:hAnsi="Calibri" w:cs="Calibri"/>
                      <w:bCs/>
                      <w:i/>
                      <w:sz w:val="22"/>
                      <w:szCs w:val="22"/>
                      <w:lang w:val="ro-RO" w:eastAsia="fr-FR"/>
                    </w:rPr>
                    <w:t xml:space="preserve">Documente de verificat: Doc 1a, Cererea de Finantare, Anexa B sau C, aplicatia </w:t>
                  </w:r>
                  <w:r w:rsidR="00C4546B" w:rsidRPr="008C6E24">
                    <w:rPr>
                      <w:rFonts w:ascii="Calibri" w:hAnsi="Calibri" w:cs="Calibri"/>
                      <w:bCs/>
                      <w:i/>
                      <w:sz w:val="22"/>
                      <w:szCs w:val="22"/>
                      <w:lang w:val="fr-FR" w:eastAsia="fr-FR"/>
                    </w:rPr>
                    <w:t>PATRIMVEN</w:t>
                  </w:r>
                </w:p>
                <w:p w14:paraId="5AC2E9A4" w14:textId="77777777" w:rsidR="00733EEE" w:rsidRPr="008C6E24" w:rsidRDefault="00733EEE" w:rsidP="00E45243">
                  <w:pPr>
                    <w:shd w:val="clear" w:color="auto" w:fill="FFFFFF"/>
                    <w:tabs>
                      <w:tab w:val="left" w:pos="284"/>
                    </w:tabs>
                    <w:jc w:val="both"/>
                    <w:rPr>
                      <w:rFonts w:ascii="Calibri" w:hAnsi="Calibri" w:cs="Calibri"/>
                      <w:bCs/>
                      <w:i/>
                      <w:sz w:val="22"/>
                      <w:szCs w:val="22"/>
                      <w:lang w:val="ro-RO" w:eastAsia="fr-FR"/>
                    </w:rPr>
                  </w:pPr>
                </w:p>
              </w:tc>
              <w:tc>
                <w:tcPr>
                  <w:tcW w:w="567" w:type="dxa"/>
                  <w:shd w:val="clear" w:color="auto" w:fill="auto"/>
                </w:tcPr>
                <w:p w14:paraId="64C99216"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p>
              </w:tc>
              <w:tc>
                <w:tcPr>
                  <w:tcW w:w="709" w:type="dxa"/>
                  <w:shd w:val="clear" w:color="auto" w:fill="auto"/>
                </w:tcPr>
                <w:p w14:paraId="6E7DD340" w14:textId="77777777" w:rsidR="00733EEE" w:rsidRPr="008C6E24" w:rsidRDefault="00733EEE" w:rsidP="00733EEE">
                  <w:pPr>
                    <w:overflowPunct w:val="0"/>
                    <w:autoSpaceDE w:val="0"/>
                    <w:autoSpaceDN w:val="0"/>
                    <w:adjustRightInd w:val="0"/>
                    <w:jc w:val="center"/>
                    <w:textAlignment w:val="baseline"/>
                    <w:rPr>
                      <w:rFonts w:ascii="Calibri" w:hAnsi="Calibri" w:cs="Calibri"/>
                      <w:bCs/>
                      <w:sz w:val="22"/>
                      <w:szCs w:val="22"/>
                      <w:lang w:val="ro-RO" w:eastAsia="fr-FR"/>
                    </w:rPr>
                  </w:pPr>
                </w:p>
              </w:tc>
              <w:tc>
                <w:tcPr>
                  <w:tcW w:w="733" w:type="dxa"/>
                  <w:shd w:val="clear" w:color="auto" w:fill="auto"/>
                </w:tcPr>
                <w:p w14:paraId="6C1E396E" w14:textId="77777777" w:rsidR="00B61898" w:rsidRPr="008C6E24" w:rsidRDefault="00B61898" w:rsidP="00B61898">
                  <w:pPr>
                    <w:overflowPunct w:val="0"/>
                    <w:autoSpaceDE w:val="0"/>
                    <w:autoSpaceDN w:val="0"/>
                    <w:adjustRightInd w:val="0"/>
                    <w:jc w:val="center"/>
                    <w:textAlignment w:val="baseline"/>
                    <w:rPr>
                      <w:rFonts w:ascii="Calibri" w:hAnsi="Calibri" w:cs="Calibri"/>
                      <w:bCs/>
                      <w:sz w:val="22"/>
                      <w:szCs w:val="22"/>
                      <w:lang w:val="ro-RO" w:eastAsia="fr-FR"/>
                    </w:rPr>
                  </w:pPr>
                </w:p>
                <w:p w14:paraId="5E8E227A" w14:textId="77777777" w:rsidR="00B61898" w:rsidRPr="008C6E24" w:rsidRDefault="00B61898" w:rsidP="00B61898">
                  <w:pPr>
                    <w:overflowPunct w:val="0"/>
                    <w:autoSpaceDE w:val="0"/>
                    <w:autoSpaceDN w:val="0"/>
                    <w:adjustRightInd w:val="0"/>
                    <w:jc w:val="center"/>
                    <w:textAlignment w:val="baseline"/>
                    <w:rPr>
                      <w:rFonts w:ascii="Calibri" w:hAnsi="Calibri" w:cs="Calibri"/>
                      <w:bCs/>
                      <w:sz w:val="22"/>
                      <w:szCs w:val="22"/>
                      <w:lang w:val="ro-RO" w:eastAsia="fr-FR"/>
                    </w:rPr>
                  </w:pPr>
                </w:p>
                <w:p w14:paraId="0DCD835B" w14:textId="77777777" w:rsidR="00733EEE" w:rsidRPr="008C6E24" w:rsidRDefault="00733EEE" w:rsidP="00233B40">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9622DE" w:rsidRPr="008C6E24" w14:paraId="300A2EB6" w14:textId="77777777" w:rsidTr="00932EE5">
              <w:tc>
                <w:tcPr>
                  <w:tcW w:w="6799" w:type="dxa"/>
                  <w:shd w:val="clear" w:color="auto" w:fill="auto"/>
                </w:tcPr>
                <w:p w14:paraId="2AD40392" w14:textId="77777777" w:rsidR="009622DE" w:rsidRPr="008C6E24" w:rsidRDefault="009622DE" w:rsidP="009622DE">
                  <w:pPr>
                    <w:tabs>
                      <w:tab w:val="left" w:pos="0"/>
                      <w:tab w:val="left" w:pos="142"/>
                    </w:tabs>
                    <w:spacing w:line="276" w:lineRule="auto"/>
                    <w:ind w:left="24"/>
                    <w:jc w:val="both"/>
                    <w:rPr>
                      <w:rFonts w:ascii="Calibri" w:hAnsi="Calibri" w:cs="Calibri"/>
                      <w:b/>
                      <w:sz w:val="22"/>
                      <w:szCs w:val="22"/>
                      <w:lang w:val="ro-RO"/>
                    </w:rPr>
                  </w:pPr>
                  <w:r w:rsidRPr="008C6E24">
                    <w:rPr>
                      <w:rFonts w:ascii="Calibri" w:hAnsi="Calibri" w:cs="Calibri"/>
                      <w:b/>
                      <w:sz w:val="22"/>
                      <w:szCs w:val="22"/>
                      <w:lang w:val="ro-RO"/>
                    </w:rPr>
                    <w:t>EG6. Investiţia respecta prevederile legislaţiei naţionale în vigoare aplicabilă proiectului?</w:t>
                  </w:r>
                </w:p>
                <w:p w14:paraId="2299C3DE" w14:textId="3C93D36C" w:rsidR="00F36FDB" w:rsidRPr="008C6E24" w:rsidRDefault="00F36FDB" w:rsidP="00F36FDB">
                  <w:pPr>
                    <w:overflowPunct w:val="0"/>
                    <w:autoSpaceDE w:val="0"/>
                    <w:autoSpaceDN w:val="0"/>
                    <w:adjustRightInd w:val="0"/>
                    <w:ind w:left="24"/>
                    <w:jc w:val="both"/>
                    <w:textAlignment w:val="baseline"/>
                    <w:rPr>
                      <w:rFonts w:ascii="Calibri" w:hAnsi="Calibri" w:cs="Calibri"/>
                      <w:bCs/>
                      <w:i/>
                      <w:sz w:val="22"/>
                      <w:szCs w:val="22"/>
                      <w:lang w:val="ro-RO" w:eastAsia="fr-FR"/>
                    </w:rPr>
                  </w:pPr>
                  <w:r w:rsidRPr="008C6E24">
                    <w:rPr>
                      <w:rFonts w:ascii="Calibri" w:hAnsi="Calibri" w:cs="Calibri"/>
                      <w:bCs/>
                      <w:i/>
                      <w:sz w:val="22"/>
                      <w:szCs w:val="22"/>
                      <w:lang w:val="ro-RO" w:eastAsia="fr-FR"/>
                    </w:rPr>
                    <w:t xml:space="preserve">Documente de verificat: toate documentele de la DSV, DSP, ACM - doar pentru </w:t>
                  </w:r>
                  <w:r w:rsidR="00C249AE" w:rsidRPr="008C6E24">
                    <w:rPr>
                      <w:rFonts w:ascii="Calibri" w:hAnsi="Calibri" w:cs="Calibri"/>
                      <w:bCs/>
                      <w:i/>
                      <w:sz w:val="22"/>
                      <w:szCs w:val="22"/>
                      <w:lang w:val="ro-RO" w:eastAsia="fr-FR"/>
                    </w:rPr>
                    <w:t xml:space="preserve">investiții de </w:t>
                  </w:r>
                  <w:r w:rsidRPr="008C6E24">
                    <w:rPr>
                      <w:rFonts w:ascii="Calibri" w:hAnsi="Calibri" w:cs="Calibri"/>
                      <w:bCs/>
                      <w:i/>
                      <w:sz w:val="22"/>
                      <w:szCs w:val="22"/>
                      <w:lang w:val="ro-RO" w:eastAsia="fr-FR"/>
                    </w:rPr>
                    <w:t>modernizar</w:t>
                  </w:r>
                  <w:r w:rsidR="00C249AE" w:rsidRPr="008C6E24">
                    <w:rPr>
                      <w:rFonts w:ascii="Calibri" w:hAnsi="Calibri" w:cs="Calibri"/>
                      <w:bCs/>
                      <w:i/>
                      <w:sz w:val="22"/>
                      <w:szCs w:val="22"/>
                      <w:lang w:val="ro-RO" w:eastAsia="fr-FR"/>
                    </w:rPr>
                    <w:t>e</w:t>
                  </w:r>
                  <w:r w:rsidRPr="008C6E24">
                    <w:rPr>
                      <w:rFonts w:ascii="Calibri" w:hAnsi="Calibri" w:cs="Calibri"/>
                      <w:bCs/>
                      <w:i/>
                      <w:sz w:val="22"/>
                      <w:szCs w:val="22"/>
                      <w:lang w:val="ro-RO" w:eastAsia="fr-FR"/>
                    </w:rPr>
                    <w:t xml:space="preserve">.  </w:t>
                  </w:r>
                </w:p>
                <w:p w14:paraId="7FFBEE97"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Pentru investiții noi, documentele se vor prezenta la prima cerere de plată, în acest caz se va bifa  „Nu este cazul” la acest punct de verificare.</w:t>
                  </w:r>
                </w:p>
                <w:p w14:paraId="7EFD19FA"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p>
                <w:p w14:paraId="4EDA873A"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a2)  Documente solicitate pentru imobilul (clădirile şi/ sau terenurile) pe care sunt/ vor fi realizate investiţiile.</w:t>
                  </w:r>
                </w:p>
                <w:p w14:paraId="30829C34"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 xml:space="preserve">a3) DOCUMENT CARE SĂ CERTIFICE CĂ NU AU FOST FINALIZATE LUCRĂRILE DE CADASTRU, pentru Cererile de Finanţare care vizează investiţii în lucrări privind construcţiile noi sau modernizări ale acestora. </w:t>
                  </w:r>
                </w:p>
                <w:p w14:paraId="1DAF5275"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AFIR va obține Extrasul de Carte Funciara Funciară aferent imobilului (teren/clădire) pe baza datelor cadastrale înscrise de către solicitant în Cererea de Finanţare, în secţiunea dedicată.</w:t>
                  </w:r>
                </w:p>
                <w:p w14:paraId="69FB04A1"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a4) ACORDUL CREDITORULUI PRIVIND EXECUȚIA INVESTIȚIEI  ŞI GRAFICUL DE RAMBURSARE A CREDITULUI</w:t>
                  </w:r>
                </w:p>
                <w:p w14:paraId="5DED822F"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p>
                <w:p w14:paraId="7BA81BEA"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 xml:space="preserve">Doc 3. Pentru unitățile care se modernizează </w:t>
                  </w:r>
                </w:p>
                <w:p w14:paraId="7B43CDD9"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3.1 AUTORIZAŢIE SANITARĂ/NOTIFICARE de constatare a conformităţii cu legislaţia sanitară emisă pentru unitățile care se autorizează/avizează conform legislației în vigoare</w:t>
                  </w:r>
                </w:p>
                <w:p w14:paraId="733D091F"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p>
                <w:p w14:paraId="0793DDE1" w14:textId="77777777" w:rsidR="00F36FDB" w:rsidRPr="008C6E24" w:rsidRDefault="00F36FDB" w:rsidP="00F36FDB">
                  <w:pPr>
                    <w:overflowPunct w:val="0"/>
                    <w:autoSpaceDE w:val="0"/>
                    <w:autoSpaceDN w:val="0"/>
                    <w:adjustRightInd w:val="0"/>
                    <w:ind w:left="24"/>
                    <w:jc w:val="both"/>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t xml:space="preserve">3.2 AUTORIZAȚIE DE MEDIU  emisă de  autoritatea competentă de mediu </w:t>
                  </w:r>
                </w:p>
                <w:p w14:paraId="4EB3BEB4" w14:textId="77777777" w:rsidR="00F36FDB" w:rsidRPr="008C6E24" w:rsidRDefault="00F36FDB" w:rsidP="00F36FDB">
                  <w:pPr>
                    <w:tabs>
                      <w:tab w:val="left" w:pos="0"/>
                      <w:tab w:val="left" w:pos="142"/>
                    </w:tabs>
                    <w:spacing w:line="276" w:lineRule="auto"/>
                    <w:ind w:left="24"/>
                    <w:jc w:val="both"/>
                    <w:rPr>
                      <w:rFonts w:ascii="Calibri" w:hAnsi="Calibri" w:cs="Calibri"/>
                      <w:b/>
                      <w:sz w:val="22"/>
                      <w:szCs w:val="22"/>
                      <w:lang w:val="ro-RO"/>
                    </w:rPr>
                  </w:pPr>
                  <w:r w:rsidRPr="008C6E24">
                    <w:rPr>
                      <w:rFonts w:ascii="Calibri" w:hAnsi="Calibri" w:cs="Calibri"/>
                      <w:sz w:val="22"/>
                      <w:szCs w:val="22"/>
                      <w:lang w:val="ro-RO"/>
                    </w:rPr>
                    <w:t>Atenție! În cazul în care solicitantul prezintă autorizaţii de funcţionare/notificări de constatare a conformității cu legislația în vigoare, sunt emise/vizate cu mai mult de un an față de data depunerii Cererii de finanțare, se va avea în vedere obligativitatea vizării anuale a documentelor care certifică funcționarea unității în conformitate cu legislația națională aferentă.</w:t>
                  </w:r>
                </w:p>
                <w:p w14:paraId="23848FC1" w14:textId="77777777" w:rsidR="009622DE" w:rsidRPr="008C6E24" w:rsidRDefault="009622DE" w:rsidP="009622DE">
                  <w:pPr>
                    <w:overflowPunct w:val="0"/>
                    <w:autoSpaceDE w:val="0"/>
                    <w:autoSpaceDN w:val="0"/>
                    <w:adjustRightInd w:val="0"/>
                    <w:ind w:left="24"/>
                    <w:jc w:val="both"/>
                    <w:textAlignment w:val="baseline"/>
                    <w:rPr>
                      <w:rFonts w:ascii="Calibri" w:hAnsi="Calibri" w:cs="Calibri"/>
                      <w:b/>
                      <w:bCs/>
                      <w:i/>
                      <w:sz w:val="22"/>
                      <w:szCs w:val="22"/>
                      <w:u w:val="single"/>
                      <w:lang w:val="ro-RO" w:eastAsia="fr-FR"/>
                    </w:rPr>
                  </w:pPr>
                </w:p>
              </w:tc>
              <w:tc>
                <w:tcPr>
                  <w:tcW w:w="567" w:type="dxa"/>
                  <w:shd w:val="clear" w:color="auto" w:fill="auto"/>
                </w:tcPr>
                <w:p w14:paraId="2F8B951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lastRenderedPageBreak/>
                    <w:sym w:font="Wingdings" w:char="F06F"/>
                  </w:r>
                </w:p>
                <w:p w14:paraId="18E25843" w14:textId="77777777" w:rsidR="009622DE" w:rsidRPr="008C6E24" w:rsidRDefault="009622DE" w:rsidP="009622DE">
                  <w:pPr>
                    <w:overflowPunct w:val="0"/>
                    <w:autoSpaceDE w:val="0"/>
                    <w:autoSpaceDN w:val="0"/>
                    <w:adjustRightInd w:val="0"/>
                    <w:textAlignment w:val="baseline"/>
                    <w:rPr>
                      <w:rFonts w:ascii="Calibri" w:hAnsi="Calibri" w:cs="Calibri"/>
                      <w:b/>
                      <w:bCs/>
                      <w:sz w:val="22"/>
                      <w:szCs w:val="22"/>
                      <w:u w:val="single"/>
                      <w:lang w:val="ro-RO" w:eastAsia="fr-FR"/>
                    </w:rPr>
                  </w:pPr>
                </w:p>
              </w:tc>
              <w:tc>
                <w:tcPr>
                  <w:tcW w:w="709" w:type="dxa"/>
                  <w:shd w:val="clear" w:color="auto" w:fill="auto"/>
                </w:tcPr>
                <w:p w14:paraId="3E60C6D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1B8673E" w14:textId="77777777" w:rsidR="009622DE" w:rsidRPr="008C6E24" w:rsidRDefault="009622DE" w:rsidP="009622DE">
                  <w:pPr>
                    <w:overflowPunct w:val="0"/>
                    <w:autoSpaceDE w:val="0"/>
                    <w:autoSpaceDN w:val="0"/>
                    <w:adjustRightInd w:val="0"/>
                    <w:textAlignment w:val="baseline"/>
                    <w:rPr>
                      <w:rFonts w:ascii="Calibri" w:hAnsi="Calibri" w:cs="Calibri"/>
                      <w:b/>
                      <w:bCs/>
                      <w:sz w:val="22"/>
                      <w:szCs w:val="22"/>
                      <w:u w:val="single"/>
                      <w:lang w:val="ro-RO" w:eastAsia="fr-FR"/>
                    </w:rPr>
                  </w:pPr>
                </w:p>
              </w:tc>
              <w:tc>
                <w:tcPr>
                  <w:tcW w:w="733" w:type="dxa"/>
                  <w:shd w:val="clear" w:color="auto" w:fill="auto"/>
                </w:tcPr>
                <w:p w14:paraId="35FE9431" w14:textId="77777777" w:rsidR="00123212" w:rsidRPr="008C6E24" w:rsidRDefault="00123212" w:rsidP="00123212">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A5D8027" w14:textId="77777777" w:rsidR="009622DE" w:rsidRPr="008C6E24" w:rsidRDefault="009622DE" w:rsidP="009622DE">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9622DE" w:rsidRPr="008C6E24" w14:paraId="25EDD9D6" w14:textId="77777777" w:rsidTr="00932EE5">
              <w:tc>
                <w:tcPr>
                  <w:tcW w:w="6799" w:type="dxa"/>
                  <w:shd w:val="clear" w:color="auto" w:fill="auto"/>
                </w:tcPr>
                <w:p w14:paraId="11AECE18" w14:textId="77777777" w:rsidR="009622DE" w:rsidRPr="008C6E24" w:rsidRDefault="009622DE" w:rsidP="009622DE">
                  <w:pPr>
                    <w:tabs>
                      <w:tab w:val="left" w:pos="0"/>
                      <w:tab w:val="left" w:pos="142"/>
                    </w:tabs>
                    <w:spacing w:before="120" w:after="120" w:line="276" w:lineRule="auto"/>
                    <w:ind w:left="24"/>
                    <w:jc w:val="both"/>
                    <w:rPr>
                      <w:rFonts w:ascii="Calibri" w:hAnsi="Calibri" w:cs="Calibri"/>
                      <w:b/>
                      <w:sz w:val="22"/>
                      <w:szCs w:val="22"/>
                      <w:lang w:val="ro-RO" w:eastAsia="ro-RO"/>
                    </w:rPr>
                  </w:pPr>
                  <w:r w:rsidRPr="008C6E24">
                    <w:rPr>
                      <w:rFonts w:ascii="Calibri" w:hAnsi="Calibri" w:cs="Calibri"/>
                      <w:b/>
                      <w:sz w:val="22"/>
                      <w:szCs w:val="22"/>
                      <w:lang w:val="ro-RO" w:eastAsia="ro-RO"/>
                    </w:rPr>
                    <w:t xml:space="preserve">EG7. Sprijinul este limitat la investiții în sectoarele de activitate economică eligibile precizate la nivel de cod CAEN în anexa dedicată, în scopul procesării produselor agricole incluse în lista cuprinsă în Anexa I la Tratatul privind funcţionarea Uniunii Europene (TFUE) şi obţinerii de produse non-Anexa I. </w:t>
                  </w:r>
                </w:p>
                <w:p w14:paraId="7A251740" w14:textId="6100BAA5" w:rsidR="009622DE" w:rsidRPr="008C6E24" w:rsidRDefault="006C20CF" w:rsidP="00E45243">
                  <w:pPr>
                    <w:shd w:val="clear" w:color="auto" w:fill="FFFFFF"/>
                    <w:overflowPunct w:val="0"/>
                    <w:autoSpaceDE w:val="0"/>
                    <w:autoSpaceDN w:val="0"/>
                    <w:adjustRightInd w:val="0"/>
                    <w:ind w:left="24"/>
                    <w:jc w:val="both"/>
                    <w:textAlignment w:val="baseline"/>
                    <w:rPr>
                      <w:rFonts w:ascii="Calibri" w:hAnsi="Calibri" w:cs="Calibri"/>
                      <w:b/>
                      <w:sz w:val="22"/>
                      <w:szCs w:val="22"/>
                      <w:lang w:val="ro-RO"/>
                    </w:rPr>
                  </w:pPr>
                  <w:r w:rsidRPr="008C6E24">
                    <w:rPr>
                      <w:rFonts w:ascii="Calibri" w:hAnsi="Calibri" w:cs="Calibri"/>
                      <w:bCs/>
                      <w:i/>
                      <w:sz w:val="22"/>
                      <w:szCs w:val="22"/>
                      <w:lang w:val="ro-RO" w:eastAsia="fr-FR"/>
                    </w:rPr>
                    <w:t xml:space="preserve">Documente de verificat: Doc. 1a) SF, </w:t>
                  </w:r>
                  <w:r w:rsidRPr="008C6E24">
                    <w:rPr>
                      <w:rFonts w:ascii="Calibri" w:hAnsi="Calibri" w:cs="Calibri"/>
                      <w:bCs/>
                      <w:i/>
                      <w:iCs/>
                      <w:color w:val="000000"/>
                      <w:sz w:val="22"/>
                      <w:szCs w:val="22"/>
                      <w:lang w:val="ro-RO" w:eastAsia="fr-FR"/>
                    </w:rPr>
                    <w:t>cererea de finantare,</w:t>
                  </w:r>
                  <w:r w:rsidRPr="008C6E24">
                    <w:rPr>
                      <w:rFonts w:ascii="Calibri" w:hAnsi="Calibri" w:cs="Calibri"/>
                      <w:bCs/>
                      <w:i/>
                      <w:sz w:val="22"/>
                      <w:szCs w:val="22"/>
                      <w:lang w:val="ro-RO" w:eastAsia="fr-FR"/>
                    </w:rPr>
                    <w:t xml:space="preserve"> Anexa I la Tratat, TARIC, Anexa 16 </w:t>
                  </w:r>
                  <w:r w:rsidRPr="008C6E24">
                    <w:rPr>
                      <w:rFonts w:ascii="Calibri" w:hAnsi="Calibri" w:cs="Calibri"/>
                      <w:bCs/>
                      <w:i/>
                      <w:iCs/>
                      <w:color w:val="000000"/>
                      <w:sz w:val="22"/>
                      <w:szCs w:val="22"/>
                      <w:lang w:val="ro-RO" w:eastAsia="fr-FR"/>
                    </w:rPr>
                    <w:t>Domenii de intervenții eligibile</w:t>
                  </w:r>
                  <w:r w:rsidRPr="008C6E24">
                    <w:rPr>
                      <w:rFonts w:ascii="Calibri" w:hAnsi="Calibri" w:cs="Calibri"/>
                      <w:bCs/>
                      <w:i/>
                      <w:sz w:val="22"/>
                      <w:szCs w:val="22"/>
                      <w:lang w:val="ro-RO" w:eastAsia="fr-FR"/>
                    </w:rPr>
                    <w:t xml:space="preserve">, Certificat constatator in </w:t>
                  </w:r>
                  <w:r w:rsidRPr="008C6E24">
                    <w:rPr>
                      <w:rFonts w:ascii="Calibri" w:hAnsi="Calibri" w:cs="Calibri"/>
                      <w:bCs/>
                      <w:i/>
                      <w:color w:val="000000"/>
                      <w:sz w:val="22"/>
                      <w:szCs w:val="22"/>
                      <w:lang w:val="ro-RO" w:eastAsia="fr-FR"/>
                    </w:rPr>
                    <w:t>ONRC</w:t>
                  </w:r>
                  <w:r w:rsidRPr="008C6E24">
                    <w:rPr>
                      <w:rFonts w:ascii="Calibri" w:hAnsi="Calibri" w:cs="Calibri"/>
                      <w:bCs/>
                      <w:i/>
                      <w:iCs/>
                      <w:color w:val="000000"/>
                      <w:sz w:val="22"/>
                      <w:szCs w:val="22"/>
                      <w:lang w:val="ro-RO" w:eastAsia="fr-FR"/>
                    </w:rPr>
                    <w:t xml:space="preserve">, Doc 12.1, 12.2, </w:t>
                  </w:r>
                  <w:r w:rsidRPr="008C6E24">
                    <w:rPr>
                      <w:rFonts w:ascii="Calibri" w:hAnsi="Calibri" w:cs="Calibri"/>
                      <w:bCs/>
                      <w:i/>
                      <w:sz w:val="22"/>
                      <w:szCs w:val="22"/>
                      <w:lang w:val="ro-RO" w:eastAsia="fr-FR"/>
                    </w:rPr>
                    <w:t xml:space="preserve">Declaratia contabilului/auditor financiar, insotita de documente financiar-contabile </w:t>
                  </w:r>
                  <w:r w:rsidRPr="008C6E24">
                    <w:rPr>
                      <w:rFonts w:ascii="Calibri" w:hAnsi="Calibri" w:cs="Calibri"/>
                      <w:bCs/>
                      <w:i/>
                      <w:iCs/>
                      <w:sz w:val="22"/>
                      <w:szCs w:val="22"/>
                      <w:lang w:val="ro-RO" w:eastAsia="fr-FR"/>
                    </w:rPr>
                    <w:t>(daca este cazul)</w:t>
                  </w:r>
                  <w:r w:rsidRPr="008C6E24">
                    <w:rPr>
                      <w:rFonts w:ascii="Calibri" w:hAnsi="Calibri" w:cs="Calibri"/>
                      <w:bCs/>
                      <w:i/>
                      <w:sz w:val="22"/>
                      <w:szCs w:val="22"/>
                      <w:lang w:val="ro-RO" w:eastAsia="fr-FR"/>
                    </w:rPr>
                    <w:t>;</w:t>
                  </w:r>
                  <w:r w:rsidR="00222197" w:rsidRPr="008C6E24">
                    <w:rPr>
                      <w:rFonts w:ascii="Calibri" w:hAnsi="Calibri" w:cs="Calibri"/>
                      <w:bCs/>
                      <w:i/>
                      <w:sz w:val="22"/>
                      <w:szCs w:val="22"/>
                      <w:lang w:val="ro-RO" w:eastAsia="fr-FR"/>
                    </w:rPr>
                    <w:t xml:space="preserve"> adresa INS și/sau adresa Autoritatea Vamală Română, dacă este cazul</w:t>
                  </w:r>
                </w:p>
              </w:tc>
              <w:tc>
                <w:tcPr>
                  <w:tcW w:w="567" w:type="dxa"/>
                  <w:shd w:val="clear" w:color="auto" w:fill="auto"/>
                </w:tcPr>
                <w:p w14:paraId="7BF9FCB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060EC1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14E390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tc>
              <w:tc>
                <w:tcPr>
                  <w:tcW w:w="709" w:type="dxa"/>
                  <w:shd w:val="clear" w:color="auto" w:fill="auto"/>
                </w:tcPr>
                <w:p w14:paraId="10EF638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AC996D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2ACB8C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tc>
              <w:tc>
                <w:tcPr>
                  <w:tcW w:w="733" w:type="dxa"/>
                  <w:shd w:val="clear" w:color="auto" w:fill="auto"/>
                </w:tcPr>
                <w:p w14:paraId="2739A21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90CAA4A" w14:textId="77777777" w:rsidR="009622DE" w:rsidRPr="008C6E24" w:rsidRDefault="009622DE" w:rsidP="009622DE">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r w:rsidR="009622DE" w:rsidRPr="008C6E24" w14:paraId="5BFC2060" w14:textId="77777777" w:rsidTr="00AD1ADB">
              <w:trPr>
                <w:trHeight w:val="2137"/>
              </w:trPr>
              <w:tc>
                <w:tcPr>
                  <w:tcW w:w="6799" w:type="dxa"/>
                  <w:shd w:val="clear" w:color="auto" w:fill="auto"/>
                </w:tcPr>
                <w:p w14:paraId="30CAB15F" w14:textId="77777777" w:rsidR="009622DE" w:rsidRPr="008C6E24" w:rsidRDefault="009622DE" w:rsidP="009622DE">
                  <w:pPr>
                    <w:tabs>
                      <w:tab w:val="left" w:pos="142"/>
                      <w:tab w:val="left" w:pos="284"/>
                    </w:tabs>
                    <w:autoSpaceDE w:val="0"/>
                    <w:autoSpaceDN w:val="0"/>
                    <w:adjustRightInd w:val="0"/>
                    <w:spacing w:line="276" w:lineRule="auto"/>
                    <w:ind w:left="24"/>
                    <w:jc w:val="both"/>
                    <w:rPr>
                      <w:rFonts w:ascii="Calibri" w:hAnsi="Calibri" w:cs="Calibri"/>
                      <w:b/>
                      <w:sz w:val="22"/>
                      <w:szCs w:val="22"/>
                      <w:lang w:val="ro-RO" w:eastAsia="ro-RO"/>
                    </w:rPr>
                  </w:pPr>
                  <w:r w:rsidRPr="008C6E24">
                    <w:rPr>
                      <w:rFonts w:ascii="Calibri" w:hAnsi="Calibri" w:cs="Calibri"/>
                      <w:b/>
                      <w:sz w:val="22"/>
                      <w:szCs w:val="22"/>
                      <w:lang w:val="ro-RO" w:eastAsia="ro-RO"/>
                    </w:rPr>
                    <w:lastRenderedPageBreak/>
                    <w:t>EG8. Investiţia propusă prin proiect se încadreaza în tipul de investiţie eligibilă corelată cu tipul de întreprindere, zona de dezvoltare regională în care este amplasată investiţia şi intensitatea sprijinului?</w:t>
                  </w:r>
                </w:p>
                <w:p w14:paraId="6B03600D" w14:textId="77777777" w:rsidR="009622DE" w:rsidRPr="008C6E24" w:rsidRDefault="009622DE" w:rsidP="009622DE">
                  <w:pPr>
                    <w:tabs>
                      <w:tab w:val="left" w:pos="142"/>
                    </w:tabs>
                    <w:ind w:left="6"/>
                    <w:jc w:val="both"/>
                    <w:rPr>
                      <w:rFonts w:ascii="Calibri" w:hAnsi="Calibri" w:cs="Calibri"/>
                      <w:b/>
                      <w:sz w:val="22"/>
                      <w:szCs w:val="22"/>
                      <w:lang w:eastAsia="ro-RO"/>
                    </w:rPr>
                  </w:pPr>
                </w:p>
                <w:p w14:paraId="7B88CB0E" w14:textId="77777777" w:rsidR="009622DE" w:rsidRPr="008C6E24" w:rsidRDefault="009622DE" w:rsidP="00E45243">
                  <w:pPr>
                    <w:numPr>
                      <w:ilvl w:val="0"/>
                      <w:numId w:val="224"/>
                    </w:numPr>
                    <w:tabs>
                      <w:tab w:val="left" w:pos="142"/>
                    </w:tabs>
                    <w:ind w:left="313"/>
                    <w:jc w:val="both"/>
                    <w:rPr>
                      <w:rFonts w:ascii="Calibri" w:hAnsi="Calibri" w:cs="Calibri"/>
                      <w:sz w:val="22"/>
                      <w:szCs w:val="22"/>
                      <w:lang w:eastAsia="ro-RO"/>
                    </w:rPr>
                  </w:pPr>
                  <w:r w:rsidRPr="008C6E24">
                    <w:rPr>
                      <w:rFonts w:ascii="Calibri" w:hAnsi="Calibri" w:cs="Calibri"/>
                      <w:sz w:val="22"/>
                      <w:szCs w:val="22"/>
                      <w:lang w:eastAsia="ro-RO"/>
                    </w:rPr>
                    <w:t>Înfiinţarea/dezvoltarea de capacităţi de procesare a produselor agricole (extinderea capacităţii de producţie, diversificarea activităţii, diversificarea producţiei, schimbare fundamentală)</w:t>
                  </w:r>
                </w:p>
                <w:p w14:paraId="49E2CD80" w14:textId="77777777" w:rsidR="009622DE" w:rsidRPr="008C6E24" w:rsidRDefault="009622DE" w:rsidP="009622DE">
                  <w:pPr>
                    <w:tabs>
                      <w:tab w:val="left" w:pos="142"/>
                    </w:tabs>
                    <w:ind w:left="6"/>
                    <w:jc w:val="both"/>
                    <w:rPr>
                      <w:rFonts w:ascii="Calibri" w:hAnsi="Calibri" w:cs="Calibri"/>
                      <w:sz w:val="22"/>
                      <w:szCs w:val="22"/>
                      <w:lang w:eastAsia="ro-RO"/>
                    </w:rPr>
                  </w:pPr>
                </w:p>
                <w:p w14:paraId="1CF27341" w14:textId="77777777" w:rsidR="009622DE" w:rsidRPr="008C6E24" w:rsidRDefault="009622DE" w:rsidP="00E45243">
                  <w:pPr>
                    <w:numPr>
                      <w:ilvl w:val="0"/>
                      <w:numId w:val="224"/>
                    </w:numPr>
                    <w:tabs>
                      <w:tab w:val="left" w:pos="142"/>
                    </w:tabs>
                    <w:ind w:left="313"/>
                    <w:jc w:val="both"/>
                    <w:rPr>
                      <w:rFonts w:ascii="Calibri" w:hAnsi="Calibri" w:cs="Calibri"/>
                      <w:sz w:val="22"/>
                      <w:szCs w:val="22"/>
                      <w:lang w:val="en-GB" w:eastAsia="ro-RO"/>
                    </w:rPr>
                  </w:pPr>
                  <w:r w:rsidRPr="008C6E24">
                    <w:rPr>
                      <w:rFonts w:ascii="Calibri" w:hAnsi="Calibri" w:cs="Calibri"/>
                      <w:sz w:val="22"/>
                      <w:szCs w:val="22"/>
                      <w:lang w:val="ro-RO" w:eastAsia="ro-RO"/>
                    </w:rPr>
                    <w:t xml:space="preserve">Înfiinţarea/dezvoltarea de capacităţi de condiţionare, depozitare </w:t>
                  </w:r>
                  <w:bookmarkStart w:id="1" w:name="_Hlk161396430"/>
                  <w:r w:rsidRPr="008C6E24">
                    <w:rPr>
                      <w:rFonts w:ascii="Calibri" w:hAnsi="Calibri" w:cs="Calibri"/>
                      <w:sz w:val="22"/>
                      <w:szCs w:val="22"/>
                      <w:lang w:val="ro-RO" w:eastAsia="ro-RO"/>
                    </w:rPr>
                    <w:t>a materiei prime procesate/produsului finit rezultat din procesare, ca o componentă secundară a proiectului</w:t>
                  </w:r>
                  <w:bookmarkEnd w:id="1"/>
                </w:p>
                <w:p w14:paraId="1C3C5098" w14:textId="77777777" w:rsidR="009622DE" w:rsidRPr="008C6E24" w:rsidRDefault="009622DE" w:rsidP="00E45243">
                  <w:pPr>
                    <w:ind w:left="720"/>
                    <w:jc w:val="both"/>
                    <w:rPr>
                      <w:rFonts w:ascii="Calibri" w:hAnsi="Calibri" w:cs="Calibri"/>
                      <w:sz w:val="22"/>
                      <w:szCs w:val="22"/>
                      <w:lang w:val="en-GB" w:eastAsia="ro-RO"/>
                    </w:rPr>
                  </w:pPr>
                </w:p>
                <w:p w14:paraId="50EC91BD" w14:textId="77777777" w:rsidR="009622DE" w:rsidRPr="008C6E24" w:rsidRDefault="009622DE" w:rsidP="00E45243">
                  <w:pPr>
                    <w:numPr>
                      <w:ilvl w:val="0"/>
                      <w:numId w:val="224"/>
                    </w:numPr>
                    <w:tabs>
                      <w:tab w:val="left" w:pos="142"/>
                      <w:tab w:val="left" w:pos="284"/>
                    </w:tabs>
                    <w:ind w:left="313"/>
                    <w:jc w:val="both"/>
                    <w:rPr>
                      <w:rFonts w:ascii="Calibri" w:hAnsi="Calibri" w:cs="Calibri"/>
                      <w:sz w:val="22"/>
                      <w:szCs w:val="22"/>
                      <w:lang w:val="en-GB" w:eastAsia="ro-RO"/>
                    </w:rPr>
                  </w:pPr>
                  <w:r w:rsidRPr="008C6E24">
                    <w:rPr>
                      <w:rFonts w:ascii="Calibri" w:hAnsi="Calibri" w:cs="Calibri"/>
                      <w:sz w:val="22"/>
                      <w:szCs w:val="22"/>
                      <w:lang w:val="ro-RO" w:eastAsia="ro-RO"/>
                    </w:rPr>
                    <w:t>Înfiinţarea/dezvoltarea componentei de comercializare/marketing, ca o componentă secundară a proiectului</w:t>
                  </w:r>
                </w:p>
                <w:p w14:paraId="1E9FD42E" w14:textId="77777777" w:rsidR="009622DE" w:rsidRPr="008C6E24" w:rsidRDefault="009622DE" w:rsidP="009622DE">
                  <w:pPr>
                    <w:tabs>
                      <w:tab w:val="left" w:pos="142"/>
                    </w:tabs>
                    <w:ind w:left="6"/>
                    <w:jc w:val="both"/>
                    <w:rPr>
                      <w:rFonts w:ascii="Calibri" w:hAnsi="Calibri" w:cs="Calibri"/>
                      <w:bCs/>
                      <w:sz w:val="22"/>
                      <w:szCs w:val="22"/>
                    </w:rPr>
                  </w:pPr>
                </w:p>
                <w:p w14:paraId="749BBE5A" w14:textId="77777777" w:rsidR="009622DE" w:rsidRPr="008C6E24" w:rsidRDefault="009622DE" w:rsidP="00E45243">
                  <w:pPr>
                    <w:numPr>
                      <w:ilvl w:val="0"/>
                      <w:numId w:val="224"/>
                    </w:numPr>
                    <w:tabs>
                      <w:tab w:val="left" w:pos="142"/>
                    </w:tabs>
                    <w:ind w:left="313"/>
                    <w:jc w:val="both"/>
                    <w:rPr>
                      <w:rFonts w:ascii="Calibri" w:hAnsi="Calibri" w:cs="Calibri"/>
                      <w:bCs/>
                      <w:sz w:val="22"/>
                      <w:szCs w:val="22"/>
                    </w:rPr>
                  </w:pPr>
                  <w:r w:rsidRPr="008C6E24">
                    <w:rPr>
                      <w:rFonts w:ascii="Calibri" w:hAnsi="Calibri" w:cs="Calibri"/>
                      <w:bCs/>
                      <w:sz w:val="22"/>
                      <w:szCs w:val="22"/>
                    </w:rPr>
                    <w:t>Investiții care contribuie la reducerea emisiilor de GES, ca parte componentă secundară a proiectului de investiții</w:t>
                  </w:r>
                </w:p>
                <w:p w14:paraId="15E27424" w14:textId="77777777" w:rsidR="009622DE" w:rsidRPr="008C6E24" w:rsidRDefault="009622DE" w:rsidP="009622DE">
                  <w:pPr>
                    <w:tabs>
                      <w:tab w:val="left" w:pos="142"/>
                    </w:tabs>
                    <w:ind w:left="6"/>
                    <w:jc w:val="both"/>
                    <w:rPr>
                      <w:rFonts w:ascii="Calibri" w:hAnsi="Calibri" w:cs="Calibri"/>
                      <w:bCs/>
                      <w:sz w:val="22"/>
                      <w:szCs w:val="22"/>
                    </w:rPr>
                  </w:pPr>
                </w:p>
                <w:p w14:paraId="2B8E3CDB" w14:textId="77777777" w:rsidR="009622DE" w:rsidRPr="008C6E24" w:rsidRDefault="009622DE" w:rsidP="00E45243">
                  <w:pPr>
                    <w:numPr>
                      <w:ilvl w:val="0"/>
                      <w:numId w:val="224"/>
                    </w:numPr>
                    <w:tabs>
                      <w:tab w:val="left" w:pos="142"/>
                    </w:tabs>
                    <w:spacing w:line="276" w:lineRule="auto"/>
                    <w:ind w:left="313"/>
                    <w:jc w:val="both"/>
                    <w:rPr>
                      <w:rFonts w:ascii="Calibri" w:hAnsi="Calibri" w:cs="Calibri"/>
                      <w:bCs/>
                      <w:sz w:val="22"/>
                      <w:szCs w:val="22"/>
                    </w:rPr>
                  </w:pPr>
                  <w:r w:rsidRPr="008C6E24">
                    <w:rPr>
                      <w:rFonts w:ascii="Calibri" w:hAnsi="Calibri" w:cs="Calibri"/>
                      <w:bCs/>
                      <w:sz w:val="22"/>
                      <w:szCs w:val="22"/>
                    </w:rPr>
                    <w:t xml:space="preserve">Investiții legate de utilizarea soluțiilor digitale în condiționare, procesare, marketing și management, </w:t>
                  </w:r>
                  <w:r w:rsidRPr="008C6E24">
                    <w:rPr>
                      <w:rFonts w:ascii="Calibri" w:hAnsi="Calibri" w:cs="Calibri"/>
                      <w:sz w:val="22"/>
                      <w:szCs w:val="22"/>
                    </w:rPr>
                    <w:t>necesare pentru desfășurarea activității vizate</w:t>
                  </w:r>
                  <w:r w:rsidRPr="008C6E24">
                    <w:rPr>
                      <w:rFonts w:ascii="Calibri" w:hAnsi="Calibri" w:cs="Calibri"/>
                      <w:bCs/>
                      <w:sz w:val="22"/>
                      <w:szCs w:val="22"/>
                    </w:rPr>
                    <w:t xml:space="preserve"> </w:t>
                  </w:r>
                  <w:r w:rsidRPr="008C6E24">
                    <w:rPr>
                      <w:rFonts w:ascii="Calibri" w:hAnsi="Calibri" w:cs="Calibri"/>
                      <w:sz w:val="22"/>
                      <w:szCs w:val="22"/>
                    </w:rPr>
                    <w:t>prin proiect</w:t>
                  </w:r>
                </w:p>
                <w:p w14:paraId="0AC164BE" w14:textId="77777777" w:rsidR="009622DE" w:rsidRPr="008C6E24" w:rsidRDefault="009622DE" w:rsidP="009622DE">
                  <w:pPr>
                    <w:spacing w:line="276" w:lineRule="auto"/>
                    <w:jc w:val="both"/>
                    <w:rPr>
                      <w:rFonts w:ascii="Calibri" w:hAnsi="Calibri" w:cs="Calibri"/>
                      <w:sz w:val="22"/>
                      <w:szCs w:val="22"/>
                      <w:u w:val="single"/>
                      <w:lang w:val="ro-RO" w:eastAsia="ro-RO"/>
                    </w:rPr>
                  </w:pPr>
                </w:p>
                <w:p w14:paraId="384295EE" w14:textId="77777777" w:rsidR="009622DE" w:rsidRPr="008C6E24" w:rsidRDefault="009622DE" w:rsidP="00E45243">
                  <w:pPr>
                    <w:numPr>
                      <w:ilvl w:val="0"/>
                      <w:numId w:val="224"/>
                    </w:numPr>
                    <w:spacing w:line="276" w:lineRule="auto"/>
                    <w:ind w:left="313"/>
                    <w:jc w:val="both"/>
                    <w:rPr>
                      <w:rFonts w:ascii="Calibri" w:hAnsi="Calibri" w:cs="Calibri"/>
                      <w:sz w:val="22"/>
                      <w:szCs w:val="22"/>
                      <w:u w:val="single"/>
                      <w:lang w:val="ro-RO" w:eastAsia="ro-RO"/>
                    </w:rPr>
                  </w:pPr>
                  <w:r w:rsidRPr="008C6E24">
                    <w:rPr>
                      <w:rFonts w:ascii="Calibri" w:hAnsi="Calibri" w:cs="Calibri"/>
                      <w:sz w:val="22"/>
                      <w:szCs w:val="22"/>
                      <w:u w:val="single"/>
                      <w:lang w:val="ro-RO" w:eastAsia="ro-RO"/>
                    </w:rPr>
                    <w:t>Cheltuieli generate de investițiile în active necorporale</w:t>
                  </w:r>
                  <w:r w:rsidRPr="008C6E24" w:rsidDel="00402E2B">
                    <w:rPr>
                      <w:rFonts w:ascii="Calibri" w:hAnsi="Calibri" w:cs="Calibri"/>
                      <w:sz w:val="22"/>
                      <w:szCs w:val="22"/>
                      <w:u w:val="single"/>
                      <w:lang w:val="ro-RO" w:eastAsia="ro-RO"/>
                    </w:rPr>
                    <w:t xml:space="preserve"> </w:t>
                  </w:r>
                </w:p>
                <w:p w14:paraId="6D7E9B2F" w14:textId="77777777" w:rsidR="009622DE" w:rsidRPr="008C6E24" w:rsidRDefault="009622DE" w:rsidP="009622DE">
                  <w:pPr>
                    <w:tabs>
                      <w:tab w:val="left" w:pos="142"/>
                    </w:tabs>
                    <w:ind w:left="6"/>
                    <w:jc w:val="both"/>
                    <w:rPr>
                      <w:rFonts w:ascii="Calibri" w:hAnsi="Calibri" w:cs="Calibri"/>
                      <w:b/>
                      <w:sz w:val="22"/>
                      <w:szCs w:val="22"/>
                      <w:lang w:val="en-GB" w:eastAsia="ro-RO"/>
                    </w:rPr>
                  </w:pPr>
                </w:p>
                <w:p w14:paraId="2D143E1B"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Cs/>
                      <w:i/>
                      <w:sz w:val="22"/>
                      <w:szCs w:val="22"/>
                      <w:lang w:val="ro-RO"/>
                    </w:rPr>
                  </w:pPr>
                  <w:r w:rsidRPr="008C6E24">
                    <w:rPr>
                      <w:rFonts w:ascii="Calibri" w:hAnsi="Calibri" w:cs="Calibri"/>
                      <w:bCs/>
                      <w:i/>
                      <w:sz w:val="22"/>
                      <w:szCs w:val="22"/>
                      <w:lang w:val="ro-RO"/>
                    </w:rPr>
                    <w:t>Bifari subsecvente, pentru indeplinirea criteriului.</w:t>
                  </w:r>
                </w:p>
                <w:p w14:paraId="7C9F582A" w14:textId="77777777" w:rsidR="009622DE" w:rsidRPr="008C6E24" w:rsidRDefault="009622DE" w:rsidP="009622DE">
                  <w:pPr>
                    <w:numPr>
                      <w:ilvl w:val="0"/>
                      <w:numId w:val="136"/>
                    </w:numPr>
                    <w:tabs>
                      <w:tab w:val="left" w:pos="161"/>
                    </w:tabs>
                    <w:spacing w:before="240"/>
                    <w:ind w:left="24" w:firstLine="0"/>
                    <w:jc w:val="both"/>
                    <w:rPr>
                      <w:rFonts w:ascii="Calibri" w:hAnsi="Calibri" w:cs="Calibri"/>
                      <w:i/>
                      <w:sz w:val="22"/>
                      <w:szCs w:val="22"/>
                      <w:lang w:val="ro-RO"/>
                    </w:rPr>
                  </w:pPr>
                  <w:r w:rsidRPr="008C6E24">
                    <w:rPr>
                      <w:rFonts w:ascii="Calibri" w:hAnsi="Calibri" w:cs="Calibri"/>
                      <w:i/>
                      <w:sz w:val="22"/>
                      <w:szCs w:val="22"/>
                      <w:lang w:val="ro-RO"/>
                    </w:rPr>
                    <w:t xml:space="preserve">TIPUL investiţiei initiale </w:t>
                  </w:r>
                  <w:r w:rsidR="00C03482" w:rsidRPr="008C6E24">
                    <w:rPr>
                      <w:rFonts w:ascii="Calibri" w:hAnsi="Calibri" w:cs="Calibri"/>
                      <w:i/>
                      <w:sz w:val="22"/>
                      <w:szCs w:val="22"/>
                      <w:lang w:val="ro-RO"/>
                    </w:rPr>
                    <w:t>-investiție inițială tip I</w:t>
                  </w:r>
                </w:p>
                <w:p w14:paraId="0806329B"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
                      <w:bCs/>
                      <w:sz w:val="22"/>
                      <w:szCs w:val="22"/>
                      <w:lang w:val="ro-RO"/>
                    </w:rPr>
                  </w:pPr>
                  <w:r w:rsidRPr="008C6E24">
                    <w:rPr>
                      <w:rFonts w:ascii="Calibri" w:hAnsi="Calibri" w:cs="Calibri"/>
                      <w:sz w:val="22"/>
                      <w:szCs w:val="22"/>
                      <w:lang w:val="ro-RO"/>
                    </w:rPr>
                    <w:t>infiintarea unei noi unităţi de productie</w:t>
                  </w:r>
                </w:p>
                <w:p w14:paraId="70D014C9" w14:textId="77777777" w:rsidR="009622DE" w:rsidRPr="008C6E24" w:rsidRDefault="009622DE" w:rsidP="009622DE">
                  <w:pPr>
                    <w:numPr>
                      <w:ilvl w:val="0"/>
                      <w:numId w:val="136"/>
                    </w:numPr>
                    <w:tabs>
                      <w:tab w:val="left" w:pos="161"/>
                    </w:tabs>
                    <w:spacing w:before="240"/>
                    <w:ind w:left="24" w:firstLine="0"/>
                    <w:jc w:val="both"/>
                    <w:rPr>
                      <w:rFonts w:ascii="Calibri" w:hAnsi="Calibri" w:cs="Calibri"/>
                      <w:sz w:val="22"/>
                      <w:szCs w:val="22"/>
                      <w:lang w:val="ro-RO"/>
                    </w:rPr>
                  </w:pPr>
                  <w:r w:rsidRPr="008C6E24">
                    <w:rPr>
                      <w:rFonts w:ascii="Calibri" w:hAnsi="Calibri" w:cs="Calibri"/>
                      <w:sz w:val="22"/>
                      <w:szCs w:val="22"/>
                      <w:lang w:val="ro-RO"/>
                    </w:rPr>
                    <w:t>extinderea capacității unei unităţi existente</w:t>
                  </w:r>
                </w:p>
                <w:p w14:paraId="79BA50DC"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
                      <w:bCs/>
                      <w:sz w:val="22"/>
                      <w:szCs w:val="22"/>
                      <w:lang w:val="ro-RO"/>
                    </w:rPr>
                  </w:pPr>
                  <w:r w:rsidRPr="008C6E24">
                    <w:rPr>
                      <w:rFonts w:ascii="Calibri" w:hAnsi="Calibri" w:cs="Calibri"/>
                      <w:sz w:val="22"/>
                      <w:szCs w:val="22"/>
                      <w:lang w:val="ro-RO"/>
                    </w:rPr>
                    <w:t>diversificarea producţiei unei unităţi prin produse care nu au fost fabricate anterior (inainte de proiect) in unitate</w:t>
                  </w:r>
                </w:p>
                <w:p w14:paraId="7BBD1336"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
                      <w:bCs/>
                      <w:sz w:val="22"/>
                      <w:szCs w:val="22"/>
                      <w:lang w:val="ro-RO"/>
                    </w:rPr>
                  </w:pPr>
                  <w:r w:rsidRPr="008C6E24">
                    <w:rPr>
                      <w:rFonts w:ascii="Calibri" w:hAnsi="Calibri" w:cs="Calibri"/>
                      <w:sz w:val="22"/>
                      <w:szCs w:val="22"/>
                      <w:lang w:val="ro-RO"/>
                    </w:rPr>
                    <w:t>schimbare fundamentală a procesului general de producție al unei unități existente</w:t>
                  </w:r>
                </w:p>
                <w:p w14:paraId="1F96F23C"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
                      <w:bCs/>
                      <w:sz w:val="22"/>
                      <w:szCs w:val="22"/>
                      <w:lang w:val="ro-RO"/>
                    </w:rPr>
                  </w:pPr>
                  <w:r w:rsidRPr="008C6E24">
                    <w:rPr>
                      <w:rFonts w:ascii="Calibri" w:eastAsia="Calibri" w:hAnsi="Calibri" w:cs="Calibri"/>
                      <w:sz w:val="22"/>
                      <w:szCs w:val="22"/>
                      <w:lang w:val="ro-RO"/>
                    </w:rPr>
                    <w:t>in acelasi amplasament este admisa combinatia extinderea capacităţii unei unităţi de producție existente si diversificarea producţiei unei unităţi prin produse care nu au fost fabricate in unitatea de productie, anterior depunerii proiectului</w:t>
                  </w:r>
                </w:p>
                <w:p w14:paraId="7CD7A5C2" w14:textId="77777777" w:rsidR="009622DE" w:rsidRPr="008C6E24" w:rsidRDefault="009622DE" w:rsidP="009622DE">
                  <w:pPr>
                    <w:numPr>
                      <w:ilvl w:val="0"/>
                      <w:numId w:val="136"/>
                    </w:numPr>
                    <w:tabs>
                      <w:tab w:val="left" w:pos="161"/>
                    </w:tabs>
                    <w:spacing w:before="240"/>
                    <w:ind w:left="24" w:firstLine="0"/>
                    <w:jc w:val="both"/>
                    <w:rPr>
                      <w:rFonts w:ascii="Calibri" w:hAnsi="Calibri" w:cs="Calibri"/>
                      <w:i/>
                      <w:sz w:val="22"/>
                      <w:szCs w:val="22"/>
                      <w:lang w:val="ro-RO"/>
                    </w:rPr>
                  </w:pPr>
                  <w:r w:rsidRPr="008C6E24">
                    <w:rPr>
                      <w:rFonts w:ascii="Calibri" w:hAnsi="Calibri" w:cs="Calibri"/>
                      <w:i/>
                      <w:sz w:val="22"/>
                      <w:szCs w:val="22"/>
                      <w:lang w:val="ro-RO"/>
                    </w:rPr>
                    <w:lastRenderedPageBreak/>
                    <w:t xml:space="preserve">TIPUL investiţiei initiale pentru o noua activitate economica </w:t>
                  </w:r>
                  <w:r w:rsidR="00C03482" w:rsidRPr="008C6E24">
                    <w:rPr>
                      <w:rFonts w:ascii="Calibri" w:hAnsi="Calibri" w:cs="Calibri"/>
                      <w:i/>
                      <w:sz w:val="22"/>
                      <w:szCs w:val="22"/>
                      <w:lang w:val="ro-RO"/>
                    </w:rPr>
                    <w:t>-investiție inițială tip II</w:t>
                  </w:r>
                </w:p>
                <w:p w14:paraId="77FF0BFE"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
                      <w:bCs/>
                      <w:sz w:val="22"/>
                      <w:szCs w:val="22"/>
                      <w:lang w:val="ro-RO"/>
                    </w:rPr>
                  </w:pPr>
                  <w:r w:rsidRPr="008C6E24">
                    <w:rPr>
                      <w:rFonts w:ascii="Calibri" w:hAnsi="Calibri" w:cs="Calibri"/>
                      <w:sz w:val="22"/>
                      <w:szCs w:val="22"/>
                      <w:lang w:val="ro-RO"/>
                    </w:rPr>
                    <w:t>infiintarea unei noi unităţi de productie</w:t>
                  </w:r>
                </w:p>
                <w:p w14:paraId="0E7C0DAE" w14:textId="77777777" w:rsidR="009622DE" w:rsidRPr="008C6E24" w:rsidRDefault="009622DE" w:rsidP="009622DE">
                  <w:pPr>
                    <w:numPr>
                      <w:ilvl w:val="0"/>
                      <w:numId w:val="136"/>
                    </w:numPr>
                    <w:tabs>
                      <w:tab w:val="left" w:pos="161"/>
                    </w:tabs>
                    <w:spacing w:before="240"/>
                    <w:ind w:left="24" w:firstLine="0"/>
                    <w:jc w:val="both"/>
                    <w:rPr>
                      <w:rFonts w:ascii="Calibri" w:hAnsi="Calibri" w:cs="Calibri"/>
                      <w:b/>
                      <w:bCs/>
                      <w:sz w:val="22"/>
                      <w:szCs w:val="22"/>
                      <w:lang w:val="ro-RO"/>
                    </w:rPr>
                  </w:pPr>
                  <w:r w:rsidRPr="008C6E24">
                    <w:rPr>
                      <w:rFonts w:ascii="Calibri" w:hAnsi="Calibri" w:cs="Calibri"/>
                      <w:sz w:val="22"/>
                      <w:szCs w:val="22"/>
                      <w:lang w:val="ro-RO"/>
                    </w:rPr>
                    <w:t xml:space="preserve">diversificarea activitatii unei unitati de productie, cu conditia ca noua activitate sa nu fie identica sau similara cu activitatea desfasurata anterior in unitatea respectiva </w:t>
                  </w:r>
                </w:p>
                <w:p w14:paraId="4825902C" w14:textId="77777777" w:rsidR="009622DE" w:rsidRPr="008C6E24" w:rsidRDefault="009622DE" w:rsidP="009622DE">
                  <w:pPr>
                    <w:tabs>
                      <w:tab w:val="left" w:pos="161"/>
                    </w:tabs>
                    <w:spacing w:before="240" w:after="240"/>
                    <w:ind w:left="24"/>
                    <w:jc w:val="both"/>
                    <w:rPr>
                      <w:rFonts w:ascii="Calibri" w:hAnsi="Calibri" w:cs="Calibri"/>
                      <w:sz w:val="22"/>
                      <w:szCs w:val="22"/>
                      <w:lang w:val="ro-RO"/>
                    </w:rPr>
                  </w:pPr>
                  <w:r w:rsidRPr="008C6E24">
                    <w:rPr>
                      <w:rFonts w:ascii="Calibri" w:hAnsi="Calibri" w:cs="Calibri"/>
                      <w:i/>
                      <w:sz w:val="22"/>
                      <w:szCs w:val="22"/>
                      <w:lang w:val="ro-RO"/>
                    </w:rPr>
                    <w:t>Bifati corelarea aferenta proiectului</w:t>
                  </w:r>
                  <w:r w:rsidRPr="008C6E24">
                    <w:rPr>
                      <w:rFonts w:ascii="Calibri" w:hAnsi="Calibri" w:cs="Calibri"/>
                      <w:sz w:val="22"/>
                      <w:szCs w:val="22"/>
                      <w:lang w:val="ro-RO"/>
                    </w:rPr>
                    <w:t xml:space="preserve"> :</w:t>
                  </w:r>
                </w:p>
                <w:p w14:paraId="6418B828" w14:textId="77777777" w:rsidR="009622DE" w:rsidRPr="008C6E24" w:rsidRDefault="009622DE" w:rsidP="009622DE">
                  <w:pPr>
                    <w:tabs>
                      <w:tab w:val="left" w:pos="161"/>
                    </w:tabs>
                    <w:spacing w:before="240" w:after="240"/>
                    <w:ind w:left="24"/>
                    <w:jc w:val="both"/>
                    <w:rPr>
                      <w:rFonts w:ascii="Calibri" w:hAnsi="Calibri" w:cs="Calibri"/>
                      <w:sz w:val="22"/>
                      <w:szCs w:val="22"/>
                      <w:lang w:val="ro-RO"/>
                    </w:rPr>
                  </w:pPr>
                  <w:r w:rsidRPr="008C6E24">
                    <w:rPr>
                      <w:rFonts w:ascii="Calibri" w:hAnsi="Calibri" w:cs="Calibri"/>
                      <w:sz w:val="22"/>
                      <w:szCs w:val="22"/>
                      <w:lang w:val="ro-RO"/>
                    </w:rPr>
                    <w:t>a) investitia propusa este de tip I) investitie initiala si este amplasata in una din zonele de dezvoltare regionala: Nord-Vest, Centru, Nord-Est, Sud-Est, Sud-Muntenia, Sud-Vest Oltenia, Vest, indiferent de tipul intreprinderii</w:t>
                  </w:r>
                  <w:r w:rsidR="001035DF" w:rsidRPr="008C6E24">
                    <w:rPr>
                      <w:rFonts w:ascii="Calibri" w:hAnsi="Calibri" w:cs="Calibri"/>
                      <w:sz w:val="22"/>
                      <w:szCs w:val="22"/>
                      <w:lang w:val="ro-RO"/>
                    </w:rPr>
                    <w:t>, conform Anexei 15.1</w:t>
                  </w:r>
                  <w:r w:rsidRPr="008C6E24">
                    <w:rPr>
                      <w:rFonts w:ascii="Calibri" w:hAnsi="Calibri" w:cs="Calibri"/>
                      <w:sz w:val="22"/>
                      <w:szCs w:val="22"/>
                      <w:lang w:val="ro-RO"/>
                    </w:rPr>
                    <w:t xml:space="preserve">  </w:t>
                  </w:r>
                </w:p>
                <w:p w14:paraId="235DBE02" w14:textId="77777777" w:rsidR="009622DE" w:rsidRPr="008C6E24" w:rsidRDefault="009622DE" w:rsidP="009622DE">
                  <w:pPr>
                    <w:tabs>
                      <w:tab w:val="left" w:pos="215"/>
                    </w:tabs>
                    <w:spacing w:before="240" w:after="240"/>
                    <w:ind w:left="24"/>
                    <w:jc w:val="both"/>
                    <w:rPr>
                      <w:rFonts w:ascii="Calibri" w:hAnsi="Calibri" w:cs="Calibri"/>
                      <w:sz w:val="22"/>
                      <w:szCs w:val="22"/>
                      <w:lang w:val="ro-RO"/>
                    </w:rPr>
                  </w:pPr>
                  <w:r w:rsidRPr="008C6E24">
                    <w:rPr>
                      <w:rFonts w:ascii="Calibri" w:hAnsi="Calibri" w:cs="Calibri"/>
                      <w:sz w:val="22"/>
                      <w:szCs w:val="22"/>
                      <w:lang w:val="ro-RO"/>
                    </w:rPr>
                    <w:t>b) investitia propusa este de tip I) investitie initiala si este amplasata in   regiunea de dezvoltare Bucuresti ILFOV si este propusa  numai de IMM ( sunt excluse intreprinderile mari)</w:t>
                  </w:r>
                  <w:r w:rsidR="00FE3EB0" w:rsidRPr="008C6E24">
                    <w:rPr>
                      <w:rFonts w:ascii="Calibri" w:hAnsi="Calibri" w:cs="Calibri"/>
                      <w:sz w:val="22"/>
                      <w:szCs w:val="22"/>
                      <w:lang w:val="ro-RO"/>
                    </w:rPr>
                    <w:t>, conform Anexei 15.2</w:t>
                  </w:r>
                </w:p>
                <w:p w14:paraId="1D8A7291" w14:textId="627AAB68" w:rsidR="009622DE" w:rsidRPr="008C6E24" w:rsidRDefault="009622DE" w:rsidP="00AD1ADB">
                  <w:pPr>
                    <w:tabs>
                      <w:tab w:val="left" w:pos="215"/>
                    </w:tabs>
                    <w:spacing w:before="240" w:after="240"/>
                    <w:ind w:left="24"/>
                    <w:jc w:val="both"/>
                    <w:rPr>
                      <w:rFonts w:ascii="Calibri" w:hAnsi="Calibri" w:cs="Calibri"/>
                      <w:b/>
                      <w:sz w:val="22"/>
                      <w:szCs w:val="22"/>
                      <w:lang w:val="ro-RO" w:eastAsia="ro-RO"/>
                    </w:rPr>
                  </w:pPr>
                  <w:r w:rsidRPr="008C6E24">
                    <w:rPr>
                      <w:rFonts w:ascii="Calibri" w:hAnsi="Calibri" w:cs="Calibri"/>
                      <w:sz w:val="22"/>
                      <w:szCs w:val="22"/>
                      <w:lang w:val="ro-RO"/>
                    </w:rPr>
                    <w:t>c) investitia propusa este de tip II) investitie initiala pentru o noua activitate economica si este</w:t>
                  </w:r>
                  <w:r w:rsidRPr="008C6E24">
                    <w:rPr>
                      <w:rFonts w:ascii="Calibri" w:hAnsi="Calibri" w:cs="Calibri"/>
                      <w:b/>
                      <w:sz w:val="22"/>
                      <w:szCs w:val="22"/>
                      <w:lang w:val="ro-RO"/>
                    </w:rPr>
                    <w:t xml:space="preserve"> </w:t>
                  </w:r>
                  <w:r w:rsidRPr="008C6E24">
                    <w:rPr>
                      <w:rFonts w:ascii="Calibri" w:hAnsi="Calibri" w:cs="Calibri"/>
                      <w:sz w:val="22"/>
                      <w:szCs w:val="22"/>
                      <w:lang w:val="ro-RO"/>
                    </w:rPr>
                    <w:t>amplasata in regiunea de dezvoltare Bucuresti ILFOV,  numai pentru  intreprinderile mari</w:t>
                  </w:r>
                  <w:r w:rsidR="00FE3EB0" w:rsidRPr="008C6E24">
                    <w:rPr>
                      <w:rFonts w:ascii="Calibri" w:hAnsi="Calibri" w:cs="Calibri"/>
                      <w:sz w:val="22"/>
                      <w:szCs w:val="22"/>
                      <w:lang w:val="ro-RO"/>
                    </w:rPr>
                    <w:t>, conform Anexei 15.2</w:t>
                  </w:r>
                </w:p>
              </w:tc>
              <w:tc>
                <w:tcPr>
                  <w:tcW w:w="567" w:type="dxa"/>
                  <w:shd w:val="clear" w:color="auto" w:fill="auto"/>
                </w:tcPr>
                <w:p w14:paraId="6359EA5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B80A26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0E391E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5620DA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DB1E63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CD9376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42E39A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C66F5C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4F027B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C306F7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59304BB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CD4B8F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7C9AD2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F03C86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F2C8D69"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B39B52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FE6B7D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127687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FDF109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B8B702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F59799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69A099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E6DE19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874E0A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6DB75B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C3F711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8E1DB5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BA77E1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39D96F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FB574A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F49B66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9E6CDE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675096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2F5A38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48E80D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9F10D3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F96079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9AF418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3714E6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CD8A88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EC5C28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3C437B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99B3C2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360877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93A3A3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9D7790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A4C400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A41A8C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3F3EE4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007C39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4E6AC5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06DE8C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38736F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553749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DABE7A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6E2804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A600DB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1FC05B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C74399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1D11B5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E136E4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A7AECD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8DDCE4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03F3429"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3C0F5D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CA416F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E12D8A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40F4CD9"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tc>
              <w:tc>
                <w:tcPr>
                  <w:tcW w:w="709" w:type="dxa"/>
                  <w:shd w:val="clear" w:color="auto" w:fill="auto"/>
                </w:tcPr>
                <w:p w14:paraId="1A03FF2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660E26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DDA2B5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5BE4D2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0A1A34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40104A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61B4C5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04B58E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59E667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8CDC73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95F3BC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584213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8FC485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16F7B3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CD67F0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BD473D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06D6E8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1350B7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B052AA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041E88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B83240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10A840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B77C5B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CE856F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85D342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AA6574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A6FA8A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8A597F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3C37FE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E0F6C8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0C46C0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7A71773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DF6C8E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F85223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17DDCD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48ED80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703A61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208B1A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2951F7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DE4644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5DE8E2E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A554DD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599465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42B774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28ACCA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1DB27C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F91946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EF5D84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87603F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283DA99"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76609A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08E39D9"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B4DE0F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5BB76B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3C5F2F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C05E4B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923056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F926B7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F30F55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441E1C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E7F65D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87294B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EBFFF6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6B5105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B40CD3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00DC19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AC8E5C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823929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tc>
              <w:tc>
                <w:tcPr>
                  <w:tcW w:w="733" w:type="dxa"/>
                  <w:shd w:val="clear" w:color="auto" w:fill="auto"/>
                </w:tcPr>
                <w:p w14:paraId="57BB13B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EEFB55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D0D638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5AF714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40266E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B31B4B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CEE5DF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F97C13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BDD52A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4B960B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06C0D47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EA33CF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767570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2828C5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54E0B6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E17E0D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51A101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3E9319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41FDD1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570E15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6682A73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D55E18A"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2BA4EF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07324E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C5C8CD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4593C76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156B10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5D36E1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B32E91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18916AB" w14:textId="77777777" w:rsidR="00F342DB" w:rsidRPr="008C6E24" w:rsidRDefault="00F342DB"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B25839C" w14:textId="2E3F681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936A02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FAA157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B072DC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D7435B0"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E3C6739"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E50B7B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9A4E8A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67E5492"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77F08D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F838CA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4B7CD5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A4E5BC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5B249A5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BCACCD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E21BF4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D7DFAB2" w14:textId="0A99C823"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89F9A1E" w14:textId="3966BE5B" w:rsidR="00F342DB" w:rsidRDefault="00F342DB"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5A17CAE" w14:textId="77777777" w:rsidR="0078612E" w:rsidRPr="008C6E24" w:rsidRDefault="0078612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5507471E"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13403C8B"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25F5087"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3DA10F1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6CC496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628FE2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2DAA590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B2588D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9FF047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775AD57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2BB413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14C0D96F"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456228B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1C04FC4"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29C0EBE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692673E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74244422" w14:textId="49FAD604" w:rsidR="0087196D" w:rsidRDefault="0087196D" w:rsidP="0078612E">
                  <w:pPr>
                    <w:overflowPunct w:val="0"/>
                    <w:autoSpaceDE w:val="0"/>
                    <w:autoSpaceDN w:val="0"/>
                    <w:adjustRightInd w:val="0"/>
                    <w:textAlignment w:val="baseline"/>
                    <w:rPr>
                      <w:rFonts w:ascii="Calibri" w:hAnsi="Calibri" w:cs="Calibri"/>
                      <w:bCs/>
                      <w:sz w:val="22"/>
                      <w:szCs w:val="22"/>
                      <w:lang w:val="ro-RO" w:eastAsia="fr-FR"/>
                    </w:rPr>
                  </w:pPr>
                </w:p>
                <w:p w14:paraId="576BC1F1" w14:textId="170E8D20" w:rsidR="009622DE" w:rsidRPr="008C6E24" w:rsidRDefault="009622DE" w:rsidP="009622DE">
                  <w:pPr>
                    <w:overflowPunct w:val="0"/>
                    <w:autoSpaceDE w:val="0"/>
                    <w:autoSpaceDN w:val="0"/>
                    <w:adjustRightInd w:val="0"/>
                    <w:jc w:val="center"/>
                    <w:textAlignment w:val="baseline"/>
                    <w:rPr>
                      <w:rFonts w:ascii="Calibri" w:hAnsi="Calibri" w:cs="Calibri"/>
                      <w:b/>
                      <w:bCs/>
                      <w:sz w:val="22"/>
                      <w:szCs w:val="22"/>
                      <w:u w:val="single"/>
                      <w:lang w:val="ro-RO" w:eastAsia="fr-FR"/>
                    </w:rPr>
                  </w:pPr>
                  <w:r w:rsidRPr="008C6E24">
                    <w:rPr>
                      <w:rFonts w:ascii="Calibri" w:hAnsi="Calibri" w:cs="Calibri"/>
                      <w:bCs/>
                      <w:sz w:val="22"/>
                      <w:szCs w:val="22"/>
                      <w:lang w:val="ro-RO" w:eastAsia="fr-FR"/>
                    </w:rPr>
                    <w:sym w:font="Wingdings" w:char="F06F"/>
                  </w:r>
                </w:p>
              </w:tc>
            </w:tr>
            <w:tr w:rsidR="009622DE" w:rsidRPr="008C6E24" w14:paraId="3825B9EF" w14:textId="77777777" w:rsidTr="00AD1ADB">
              <w:trPr>
                <w:trHeight w:val="1336"/>
              </w:trPr>
              <w:tc>
                <w:tcPr>
                  <w:tcW w:w="6799" w:type="dxa"/>
                  <w:shd w:val="clear" w:color="auto" w:fill="auto"/>
                </w:tcPr>
                <w:p w14:paraId="1AA89456" w14:textId="77777777" w:rsidR="00005926" w:rsidRDefault="009622DE" w:rsidP="00005926">
                  <w:pPr>
                    <w:tabs>
                      <w:tab w:val="left" w:pos="142"/>
                      <w:tab w:val="left" w:pos="284"/>
                    </w:tabs>
                    <w:autoSpaceDE w:val="0"/>
                    <w:autoSpaceDN w:val="0"/>
                    <w:adjustRightInd w:val="0"/>
                    <w:spacing w:line="276" w:lineRule="auto"/>
                    <w:ind w:left="24"/>
                    <w:jc w:val="both"/>
                    <w:rPr>
                      <w:rFonts w:ascii="Calibri" w:hAnsi="Calibri" w:cs="Calibri"/>
                      <w:b/>
                      <w:sz w:val="22"/>
                      <w:szCs w:val="22"/>
                    </w:rPr>
                  </w:pPr>
                  <w:r w:rsidRPr="00005926">
                    <w:rPr>
                      <w:rFonts w:ascii="Calibri" w:hAnsi="Calibri" w:cs="Calibri"/>
                      <w:b/>
                      <w:sz w:val="22"/>
                      <w:szCs w:val="22"/>
                    </w:rPr>
                    <w:lastRenderedPageBreak/>
                    <w:t>EG9. Prin investiţia propusă, solicitantul demonstrează că sunt îndeplinite condiţiile privind efectul stimulativ?</w:t>
                  </w:r>
                </w:p>
                <w:p w14:paraId="18053506" w14:textId="7B5C2FF4" w:rsidR="009622DE" w:rsidRPr="008C6E24" w:rsidRDefault="006C20CF" w:rsidP="00005926">
                  <w:pPr>
                    <w:tabs>
                      <w:tab w:val="left" w:pos="142"/>
                      <w:tab w:val="left" w:pos="284"/>
                    </w:tabs>
                    <w:autoSpaceDE w:val="0"/>
                    <w:autoSpaceDN w:val="0"/>
                    <w:adjustRightInd w:val="0"/>
                    <w:spacing w:line="276" w:lineRule="auto"/>
                    <w:ind w:left="24"/>
                    <w:jc w:val="both"/>
                    <w:rPr>
                      <w:rFonts w:ascii="Calibri" w:hAnsi="Calibri" w:cs="Calibri"/>
                      <w:b/>
                      <w:color w:val="0070C0"/>
                      <w:sz w:val="22"/>
                      <w:szCs w:val="22"/>
                      <w:lang w:val="ro-RO" w:eastAsia="ro-RO"/>
                    </w:rPr>
                  </w:pPr>
                  <w:r w:rsidRPr="00005926">
                    <w:rPr>
                      <w:rFonts w:ascii="Calibri" w:hAnsi="Calibri" w:cs="Calibri"/>
                      <w:i/>
                      <w:sz w:val="22"/>
                      <w:szCs w:val="22"/>
                    </w:rPr>
                    <w:t xml:space="preserve">Documente de verificat: cererea de finantare </w:t>
                  </w:r>
                </w:p>
              </w:tc>
              <w:tc>
                <w:tcPr>
                  <w:tcW w:w="567" w:type="dxa"/>
                  <w:shd w:val="clear" w:color="auto" w:fill="auto"/>
                </w:tcPr>
                <w:p w14:paraId="6CC2B957" w14:textId="04FC9AD8" w:rsidR="009622DE" w:rsidRPr="008C6E24" w:rsidRDefault="009622DE" w:rsidP="00AD1ADB">
                  <w:pPr>
                    <w:overflowPunct w:val="0"/>
                    <w:autoSpaceDE w:val="0"/>
                    <w:autoSpaceDN w:val="0"/>
                    <w:adjustRightInd w:val="0"/>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tc>
              <w:tc>
                <w:tcPr>
                  <w:tcW w:w="709" w:type="dxa"/>
                  <w:shd w:val="clear" w:color="auto" w:fill="auto"/>
                </w:tcPr>
                <w:p w14:paraId="7C6F0620" w14:textId="53AFD962"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tc>
              <w:tc>
                <w:tcPr>
                  <w:tcW w:w="733" w:type="dxa"/>
                  <w:shd w:val="clear" w:color="auto" w:fill="auto"/>
                </w:tcPr>
                <w:p w14:paraId="4A4AF1A9" w14:textId="77777777" w:rsidR="009622DE" w:rsidRPr="008C6E24" w:rsidRDefault="009622DE" w:rsidP="00AD1ADB">
                  <w:pPr>
                    <w:overflowPunct w:val="0"/>
                    <w:autoSpaceDE w:val="0"/>
                    <w:autoSpaceDN w:val="0"/>
                    <w:adjustRightInd w:val="0"/>
                    <w:textAlignment w:val="baseline"/>
                    <w:rPr>
                      <w:rFonts w:ascii="Calibri" w:hAnsi="Calibri" w:cs="Calibri"/>
                      <w:b/>
                      <w:bCs/>
                      <w:sz w:val="22"/>
                      <w:szCs w:val="22"/>
                      <w:u w:val="single"/>
                      <w:lang w:val="ro-RO" w:eastAsia="fr-FR"/>
                    </w:rPr>
                  </w:pPr>
                </w:p>
              </w:tc>
            </w:tr>
            <w:tr w:rsidR="009622DE" w:rsidRPr="008C6E24" w14:paraId="7C76F072" w14:textId="77777777" w:rsidTr="00932EE5">
              <w:tc>
                <w:tcPr>
                  <w:tcW w:w="6799" w:type="dxa"/>
                  <w:shd w:val="clear" w:color="auto" w:fill="auto"/>
                </w:tcPr>
                <w:p w14:paraId="1A5AE1FD" w14:textId="77777777" w:rsidR="009622DE" w:rsidRPr="00005926" w:rsidRDefault="009622DE" w:rsidP="009622DE">
                  <w:pPr>
                    <w:tabs>
                      <w:tab w:val="left" w:pos="142"/>
                      <w:tab w:val="left" w:pos="360"/>
                      <w:tab w:val="left" w:pos="426"/>
                    </w:tabs>
                    <w:autoSpaceDE w:val="0"/>
                    <w:autoSpaceDN w:val="0"/>
                    <w:adjustRightInd w:val="0"/>
                    <w:spacing w:line="276" w:lineRule="auto"/>
                    <w:ind w:left="24"/>
                    <w:jc w:val="both"/>
                    <w:rPr>
                      <w:rFonts w:ascii="Calibri" w:hAnsi="Calibri" w:cs="Calibri"/>
                      <w:b/>
                      <w:sz w:val="22"/>
                      <w:szCs w:val="22"/>
                      <w:lang w:val="en-GB" w:eastAsia="ro-RO"/>
                    </w:rPr>
                  </w:pPr>
                  <w:r w:rsidRPr="00005926">
                    <w:rPr>
                      <w:rFonts w:ascii="Calibri" w:hAnsi="Calibri" w:cs="Calibri"/>
                      <w:b/>
                      <w:sz w:val="22"/>
                      <w:szCs w:val="22"/>
                      <w:lang w:val="en-GB" w:eastAsia="ro-RO"/>
                    </w:rPr>
                    <w:t xml:space="preserve">EG10.  Investiţiile care intră sub incidenţa ajutorului regional şi care se încadrează în definiţia “investiţiei iniţiale” conform Regulamentului UE nr.651/2014 cu modificările şi completările ulterioare, inclusiv investiţiile legate de eficienţa energetică a clădirilor care nu pot exista de sine stătător şi care reprezintă componenta secundară a proiectului, respecta prevederile art.14 Reg UE nr. 651/2014 cu modificările şi completările ulterioare (Regulamentul general de exceptare pe categorii), precum şi celelalte prevederi aplicabile ajutorului de stat în domeniul vizat? </w:t>
                  </w:r>
                </w:p>
                <w:p w14:paraId="2B9C6A6C" w14:textId="77777777" w:rsidR="00E0201E" w:rsidRPr="008C6E24" w:rsidRDefault="00E0201E" w:rsidP="00E0201E">
                  <w:pPr>
                    <w:tabs>
                      <w:tab w:val="left" w:pos="142"/>
                      <w:tab w:val="left" w:pos="360"/>
                      <w:tab w:val="left" w:pos="426"/>
                    </w:tabs>
                    <w:autoSpaceDE w:val="0"/>
                    <w:autoSpaceDN w:val="0"/>
                    <w:adjustRightInd w:val="0"/>
                    <w:spacing w:line="276" w:lineRule="auto"/>
                    <w:ind w:left="24"/>
                    <w:jc w:val="both"/>
                    <w:rPr>
                      <w:rFonts w:ascii="Calibri" w:hAnsi="Calibri" w:cs="Calibri"/>
                      <w:b/>
                      <w:i/>
                      <w:color w:val="0070C0"/>
                      <w:sz w:val="22"/>
                      <w:szCs w:val="22"/>
                      <w:lang w:val="en-GB" w:eastAsia="ro-RO"/>
                    </w:rPr>
                  </w:pPr>
                  <w:r w:rsidRPr="008C6E24">
                    <w:rPr>
                      <w:rFonts w:ascii="Calibri" w:hAnsi="Calibri" w:cs="Calibri"/>
                      <w:i/>
                      <w:sz w:val="22"/>
                      <w:szCs w:val="22"/>
                      <w:lang w:val="ro-RO"/>
                    </w:rPr>
                    <w:t>Documente de verificat:</w:t>
                  </w:r>
                </w:p>
                <w:p w14:paraId="2AAB7DF6" w14:textId="77777777" w:rsidR="009622DE" w:rsidRPr="008C6E24" w:rsidRDefault="00E0201E" w:rsidP="00E0201E">
                  <w:pPr>
                    <w:tabs>
                      <w:tab w:val="left" w:pos="142"/>
                      <w:tab w:val="left" w:pos="360"/>
                      <w:tab w:val="left" w:pos="426"/>
                    </w:tabs>
                    <w:autoSpaceDE w:val="0"/>
                    <w:autoSpaceDN w:val="0"/>
                    <w:adjustRightInd w:val="0"/>
                    <w:spacing w:line="276" w:lineRule="auto"/>
                    <w:ind w:left="24"/>
                    <w:jc w:val="both"/>
                    <w:rPr>
                      <w:rFonts w:ascii="Calibri" w:hAnsi="Calibri" w:cs="Calibri"/>
                      <w:i/>
                      <w:sz w:val="22"/>
                      <w:szCs w:val="22"/>
                      <w:lang w:val="ro-RO"/>
                    </w:rPr>
                  </w:pPr>
                  <w:r w:rsidRPr="008C6E24">
                    <w:rPr>
                      <w:rFonts w:ascii="Calibri" w:hAnsi="Calibri" w:cs="Calibri"/>
                      <w:i/>
                      <w:sz w:val="22"/>
                      <w:szCs w:val="22"/>
                      <w:lang w:val="ro-RO"/>
                    </w:rPr>
                    <w:lastRenderedPageBreak/>
                    <w:t>Cererea de finantare, Doc 1a) Studiul de fezabilitate, Raport de audit energetic (pentru modernizari)/ Certificat de conformitate/Alt document (pentru investitii noi)</w:t>
                  </w:r>
                </w:p>
              </w:tc>
              <w:tc>
                <w:tcPr>
                  <w:tcW w:w="567" w:type="dxa"/>
                  <w:shd w:val="clear" w:color="auto" w:fill="auto"/>
                </w:tcPr>
                <w:p w14:paraId="100C2036"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C3C62E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73ABF77C"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tc>
              <w:tc>
                <w:tcPr>
                  <w:tcW w:w="709" w:type="dxa"/>
                  <w:shd w:val="clear" w:color="auto" w:fill="auto"/>
                </w:tcPr>
                <w:p w14:paraId="274244A3"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344FECF8"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7942B211"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tc>
              <w:tc>
                <w:tcPr>
                  <w:tcW w:w="733" w:type="dxa"/>
                  <w:shd w:val="clear" w:color="auto" w:fill="auto"/>
                </w:tcPr>
                <w:p w14:paraId="0EB63D6D"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p>
                <w:p w14:paraId="005F2CD5" w14:textId="77777777" w:rsidR="009622DE" w:rsidRPr="008C6E24" w:rsidRDefault="009622DE" w:rsidP="009622DE">
                  <w:pPr>
                    <w:overflowPunct w:val="0"/>
                    <w:autoSpaceDE w:val="0"/>
                    <w:autoSpaceDN w:val="0"/>
                    <w:adjustRightInd w:val="0"/>
                    <w:jc w:val="center"/>
                    <w:textAlignment w:val="baseline"/>
                    <w:rPr>
                      <w:rFonts w:ascii="Calibri" w:hAnsi="Calibri" w:cs="Calibri"/>
                      <w:bCs/>
                      <w:sz w:val="22"/>
                      <w:szCs w:val="22"/>
                      <w:lang w:val="ro-RO" w:eastAsia="fr-FR"/>
                    </w:rPr>
                  </w:pPr>
                  <w:r w:rsidRPr="008C6E24">
                    <w:rPr>
                      <w:rFonts w:ascii="Calibri" w:hAnsi="Calibri" w:cs="Calibri"/>
                      <w:bCs/>
                      <w:sz w:val="22"/>
                      <w:szCs w:val="22"/>
                      <w:lang w:val="ro-RO" w:eastAsia="fr-FR"/>
                    </w:rPr>
                    <w:sym w:font="Wingdings" w:char="F06F"/>
                  </w:r>
                </w:p>
                <w:p w14:paraId="5E479DA0" w14:textId="77777777" w:rsidR="009622DE" w:rsidRPr="008C6E24" w:rsidRDefault="009622DE" w:rsidP="009622DE">
                  <w:pPr>
                    <w:overflowPunct w:val="0"/>
                    <w:autoSpaceDE w:val="0"/>
                    <w:autoSpaceDN w:val="0"/>
                    <w:adjustRightInd w:val="0"/>
                    <w:jc w:val="center"/>
                    <w:textAlignment w:val="baseline"/>
                    <w:rPr>
                      <w:rFonts w:ascii="Calibri" w:hAnsi="Calibri" w:cs="Calibri"/>
                      <w:b/>
                      <w:bCs/>
                      <w:sz w:val="22"/>
                      <w:szCs w:val="22"/>
                      <w:u w:val="single"/>
                      <w:lang w:val="ro-RO" w:eastAsia="fr-FR"/>
                    </w:rPr>
                  </w:pPr>
                </w:p>
              </w:tc>
            </w:tr>
          </w:tbl>
          <w:p w14:paraId="79F32E29" w14:textId="77777777" w:rsidR="00733EEE" w:rsidRPr="008C6E24" w:rsidRDefault="00733EEE" w:rsidP="00733EE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right="-567"/>
              <w:jc w:val="both"/>
              <w:rPr>
                <w:rFonts w:ascii="Calibri" w:hAnsi="Calibri" w:cs="Calibri"/>
                <w:b/>
                <w:sz w:val="22"/>
                <w:szCs w:val="22"/>
                <w:lang w:val="ro-RO"/>
              </w:rPr>
            </w:pPr>
          </w:p>
          <w:p w14:paraId="013ED8B4" w14:textId="77777777" w:rsidR="00733EEE" w:rsidRPr="008C6E24" w:rsidRDefault="00733EEE" w:rsidP="00733EEE">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right="-567"/>
              <w:jc w:val="both"/>
              <w:rPr>
                <w:rFonts w:ascii="Calibri" w:hAnsi="Calibri" w:cs="Calibri"/>
                <w:b/>
                <w:sz w:val="22"/>
                <w:szCs w:val="22"/>
                <w:lang w:val="ro-RO"/>
              </w:rPr>
            </w:pPr>
          </w:p>
        </w:tc>
      </w:tr>
    </w:tbl>
    <w:p w14:paraId="63CCABDF" w14:textId="77777777" w:rsidR="00782B8E" w:rsidRPr="00233B40" w:rsidRDefault="00782B8E" w:rsidP="00733EEE">
      <w:pPr>
        <w:rPr>
          <w:rFonts w:ascii="Calibri" w:hAnsi="Calibri" w:cs="Calibri"/>
          <w:bCs/>
          <w:sz w:val="22"/>
          <w:szCs w:val="22"/>
          <w:lang w:val="ro-RO" w:eastAsia="fr-FR"/>
        </w:rPr>
      </w:pPr>
    </w:p>
    <w:p w14:paraId="0F760D59" w14:textId="77777777" w:rsidR="00667028" w:rsidRDefault="00733EEE" w:rsidP="00FC70D1">
      <w:pPr>
        <w:rPr>
          <w:rFonts w:ascii="Calibri" w:hAnsi="Calibri" w:cs="Calibri"/>
          <w:bCs/>
          <w:sz w:val="22"/>
          <w:szCs w:val="22"/>
          <w:lang w:val="ro-RO" w:eastAsia="fr-FR"/>
        </w:rPr>
      </w:pPr>
      <w:r w:rsidRPr="00233B40">
        <w:rPr>
          <w:rFonts w:ascii="Calibri" w:hAnsi="Calibri" w:cs="Calibri"/>
          <w:bCs/>
          <w:sz w:val="22"/>
          <w:szCs w:val="22"/>
          <w:lang w:val="ro-RO" w:eastAsia="fr-FR"/>
        </w:rPr>
        <w:t>Observaţii:..................................................................................................................................................................................................................................................................</w:t>
      </w:r>
      <w:r w:rsidRPr="00B83FC6">
        <w:rPr>
          <w:rFonts w:ascii="Calibri" w:hAnsi="Calibri" w:cs="Calibri"/>
          <w:bCs/>
          <w:sz w:val="22"/>
          <w:szCs w:val="22"/>
          <w:lang w:val="ro-RO" w:eastAsia="fr-FR"/>
        </w:rPr>
        <w:t>.....................................................................................................................................................................................................................</w:t>
      </w:r>
      <w:r w:rsidR="00782B8E" w:rsidRPr="00606782">
        <w:rPr>
          <w:rFonts w:ascii="Calibri" w:hAnsi="Calibri" w:cs="Calibri"/>
          <w:bCs/>
          <w:sz w:val="22"/>
          <w:szCs w:val="22"/>
          <w:lang w:val="ro-RO" w:eastAsia="fr-FR"/>
        </w:rPr>
        <w:t>...........................................</w:t>
      </w:r>
      <w:r w:rsidR="00782B8E" w:rsidRPr="006D5509">
        <w:rPr>
          <w:rFonts w:ascii="Calibri" w:hAnsi="Calibri" w:cs="Calibri"/>
          <w:bCs/>
          <w:sz w:val="22"/>
          <w:szCs w:val="22"/>
          <w:lang w:val="ro-RO" w:eastAsia="fr-FR"/>
        </w:rPr>
        <w:t>................................</w:t>
      </w:r>
    </w:p>
    <w:p w14:paraId="3DEA79F4" w14:textId="353A0F9F" w:rsidR="00733EEE" w:rsidRPr="00E45243" w:rsidRDefault="00782B8E" w:rsidP="00FC70D1">
      <w:pPr>
        <w:rPr>
          <w:rFonts w:ascii="Calibri" w:hAnsi="Calibri" w:cs="Calibri"/>
          <w:sz w:val="22"/>
          <w:szCs w:val="22"/>
          <w:lang w:val="ro-RO" w:eastAsia="fr-FR"/>
        </w:rPr>
        <w:sectPr w:rsidR="00733EEE" w:rsidRPr="00E45243">
          <w:headerReference w:type="default" r:id="rId9"/>
          <w:footerReference w:type="default" r:id="rId10"/>
          <w:pgSz w:w="11906" w:h="16838"/>
          <w:pgMar w:top="1417" w:right="1417" w:bottom="1417" w:left="1417" w:header="708" w:footer="708" w:gutter="0"/>
          <w:cols w:space="708"/>
          <w:docGrid w:linePitch="360"/>
        </w:sectPr>
      </w:pPr>
      <w:r w:rsidRPr="006D5509">
        <w:rPr>
          <w:rFonts w:ascii="Calibri" w:hAnsi="Calibri" w:cs="Calibri"/>
          <w:bCs/>
          <w:sz w:val="22"/>
          <w:szCs w:val="22"/>
          <w:lang w:val="ro-RO" w:eastAsia="fr-FR"/>
        </w:rPr>
        <w:t>........................................................................................</w:t>
      </w:r>
    </w:p>
    <w:tbl>
      <w:tblPr>
        <w:tblW w:w="103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54"/>
        <w:gridCol w:w="14554"/>
      </w:tblGrid>
      <w:tr w:rsidR="00EA2032" w:rsidRPr="00A62321" w14:paraId="6550F7AA" w14:textId="77777777" w:rsidTr="00916193">
        <w:trPr>
          <w:trHeight w:val="773"/>
        </w:trPr>
        <w:tc>
          <w:tcPr>
            <w:tcW w:w="2500" w:type="pct"/>
            <w:tcBorders>
              <w:left w:val="nil"/>
              <w:right w:val="nil"/>
            </w:tcBorders>
          </w:tcPr>
          <w:p w14:paraId="67556DB7" w14:textId="77777777" w:rsidR="00EA2032" w:rsidRPr="00E45243" w:rsidRDefault="00EA2032" w:rsidP="00EA2032">
            <w:pPr>
              <w:pStyle w:val="BodyText3"/>
              <w:rPr>
                <w:rFonts w:ascii="Calibri" w:hAnsi="Calibri" w:cs="Calibri"/>
                <w:b w:val="0"/>
                <w:sz w:val="22"/>
                <w:szCs w:val="22"/>
                <w:lang w:val="ro-RO"/>
              </w:rPr>
            </w:pPr>
          </w:p>
          <w:p w14:paraId="535EEAC8" w14:textId="77777777" w:rsidR="00EA2032" w:rsidRPr="00233B40" w:rsidRDefault="00EA2032" w:rsidP="00EA2032">
            <w:pPr>
              <w:ind w:hanging="120"/>
              <w:rPr>
                <w:rFonts w:ascii="Calibri" w:hAnsi="Calibri" w:cs="Calibri"/>
                <w:b/>
                <w:sz w:val="22"/>
                <w:szCs w:val="22"/>
                <w:lang w:val="ro-RO"/>
              </w:rPr>
            </w:pPr>
            <w:r w:rsidRPr="00233B40">
              <w:rPr>
                <w:rFonts w:ascii="Calibri" w:hAnsi="Calibri" w:cs="Calibri"/>
                <w:b/>
                <w:sz w:val="22"/>
                <w:szCs w:val="22"/>
                <w:lang w:val="ro-RO"/>
              </w:rPr>
              <w:t xml:space="preserve">Buget indicativ (Euro) conform HG 907/2016  </w:t>
            </w:r>
          </w:p>
          <w:p w14:paraId="7B61EAAC" w14:textId="77777777" w:rsidR="00EA2032" w:rsidRPr="00233B40" w:rsidRDefault="00EA2032" w:rsidP="00EA2032">
            <w:pPr>
              <w:ind w:left="5760"/>
              <w:rPr>
                <w:rFonts w:ascii="Calibri" w:hAnsi="Calibri" w:cs="Calibri"/>
                <w:sz w:val="22"/>
                <w:szCs w:val="22"/>
                <w:lang w:val="pt-BR"/>
              </w:rPr>
            </w:pPr>
            <w:r w:rsidRPr="00233B40">
              <w:rPr>
                <w:rFonts w:ascii="Calibri" w:hAnsi="Calibri" w:cs="Calibri"/>
                <w:sz w:val="22"/>
                <w:szCs w:val="22"/>
                <w:lang w:val="pt-BR"/>
              </w:rPr>
              <w:t>S-a utilizat cursul de transformare              1 Euro = …………………..LEI</w:t>
            </w:r>
          </w:p>
          <w:p w14:paraId="7674B786" w14:textId="77777777" w:rsidR="00EA2032" w:rsidRPr="00233B40" w:rsidRDefault="00EA2032" w:rsidP="00EA2032">
            <w:pPr>
              <w:ind w:left="6120"/>
              <w:rPr>
                <w:rFonts w:ascii="Calibri" w:hAnsi="Calibri" w:cs="Calibri"/>
                <w:sz w:val="22"/>
                <w:szCs w:val="22"/>
                <w:lang w:val="pt-BR"/>
              </w:rPr>
            </w:pPr>
          </w:p>
          <w:p w14:paraId="76B1975F" w14:textId="77777777" w:rsidR="00EA2032" w:rsidRPr="00606782" w:rsidRDefault="00EA2032" w:rsidP="00EA2032">
            <w:pPr>
              <w:ind w:left="6120"/>
              <w:rPr>
                <w:rFonts w:ascii="Calibri" w:hAnsi="Calibri" w:cs="Calibri"/>
                <w:sz w:val="22"/>
                <w:szCs w:val="22"/>
                <w:lang w:val="pt-BR"/>
              </w:rPr>
            </w:pPr>
            <w:r w:rsidRPr="00B83FC6">
              <w:rPr>
                <w:rFonts w:ascii="Calibri" w:hAnsi="Calibri" w:cs="Calibri"/>
                <w:sz w:val="22"/>
                <w:szCs w:val="22"/>
                <w:lang w:val="pt-BR"/>
              </w:rPr>
              <w:t>din data de:____/</w:t>
            </w:r>
            <w:r w:rsidRPr="00606782">
              <w:rPr>
                <w:rFonts w:ascii="Calibri" w:hAnsi="Calibri" w:cs="Calibri"/>
                <w:sz w:val="22"/>
                <w:szCs w:val="22"/>
                <w:lang w:val="pt-BR"/>
              </w:rPr>
              <w:t>_____/__________</w:t>
            </w:r>
          </w:p>
          <w:p w14:paraId="160915EB" w14:textId="77777777" w:rsidR="00EA2032" w:rsidRPr="006D5509" w:rsidRDefault="00EA2032" w:rsidP="00EA2032">
            <w:pPr>
              <w:jc w:val="right"/>
              <w:rPr>
                <w:rFonts w:ascii="Calibri" w:hAnsi="Calibri" w:cs="Calibri"/>
                <w:sz w:val="22"/>
                <w:szCs w:val="22"/>
                <w:lang w:val="ro-RO"/>
              </w:rPr>
            </w:pPr>
            <w:r w:rsidRPr="006D5509">
              <w:rPr>
                <w:rFonts w:ascii="Calibri" w:hAnsi="Calibri" w:cs="Calibri"/>
                <w:sz w:val="22"/>
                <w:szCs w:val="22"/>
                <w:lang w:val="ro-RO"/>
              </w:rPr>
              <w:t>Euro</w:t>
            </w:r>
          </w:p>
          <w:tbl>
            <w:tblPr>
              <w:tblW w:w="14170" w:type="dxa"/>
              <w:tblInd w:w="1" w:type="dxa"/>
              <w:tblLayout w:type="fixed"/>
              <w:tblLook w:val="0000" w:firstRow="0" w:lastRow="0" w:firstColumn="0" w:lastColumn="0" w:noHBand="0" w:noVBand="0"/>
            </w:tblPr>
            <w:tblGrid>
              <w:gridCol w:w="4838"/>
              <w:gridCol w:w="1681"/>
              <w:gridCol w:w="1088"/>
              <w:gridCol w:w="1961"/>
              <w:gridCol w:w="1159"/>
              <w:gridCol w:w="1785"/>
              <w:gridCol w:w="1658"/>
            </w:tblGrid>
            <w:tr w:rsidR="00EA2032" w:rsidRPr="00A62321" w14:paraId="24E92B31" w14:textId="77777777" w:rsidTr="00F8171C">
              <w:trPr>
                <w:trHeight w:val="302"/>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759A9C54" w14:textId="77777777" w:rsidR="00EA2032" w:rsidRPr="006D5509" w:rsidRDefault="00EA2032" w:rsidP="00E45243">
                  <w:pPr>
                    <w:jc w:val="both"/>
                    <w:rPr>
                      <w:rFonts w:ascii="Calibri" w:hAnsi="Calibri" w:cs="Calibri"/>
                      <w:b/>
                      <w:bCs/>
                      <w:sz w:val="22"/>
                      <w:szCs w:val="22"/>
                      <w:lang w:val="it-IT"/>
                    </w:rPr>
                  </w:pPr>
                  <w:r w:rsidRPr="006D5509">
                    <w:rPr>
                      <w:rFonts w:ascii="Calibri" w:hAnsi="Calibri" w:cs="Calibri"/>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476C390D" w14:textId="77777777" w:rsidR="00EA2032" w:rsidRPr="00E0340C" w:rsidRDefault="00EA2032" w:rsidP="00EA2032">
                  <w:pPr>
                    <w:jc w:val="center"/>
                    <w:rPr>
                      <w:rFonts w:ascii="Calibri" w:hAnsi="Calibri" w:cs="Calibri"/>
                      <w:b/>
                      <w:bCs/>
                      <w:sz w:val="22"/>
                      <w:szCs w:val="22"/>
                      <w:lang w:val="it-IT"/>
                    </w:rPr>
                  </w:pPr>
                  <w:r w:rsidRPr="00E0340C">
                    <w:rPr>
                      <w:rFonts w:ascii="Calibri" w:hAnsi="Calibri" w:cs="Calibri"/>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1DD58F5A" w14:textId="77777777" w:rsidR="00EA2032" w:rsidRPr="000C179A" w:rsidRDefault="00EA2032" w:rsidP="00EA2032">
                  <w:pPr>
                    <w:ind w:right="-108"/>
                    <w:jc w:val="center"/>
                    <w:rPr>
                      <w:rFonts w:ascii="Calibri" w:hAnsi="Calibri" w:cs="Calibri"/>
                      <w:b/>
                      <w:bCs/>
                      <w:sz w:val="22"/>
                      <w:szCs w:val="22"/>
                    </w:rPr>
                  </w:pPr>
                  <w:r w:rsidRPr="007A590A">
                    <w:rPr>
                      <w:rFonts w:ascii="Calibri" w:hAnsi="Calibri" w:cs="Calibri"/>
                      <w:b/>
                      <w:bCs/>
                      <w:sz w:val="22"/>
                      <w:szCs w:val="22"/>
                    </w:rPr>
                    <w:t xml:space="preserve">Verificare </w:t>
                  </w:r>
                  <w:r w:rsidRPr="000C179A">
                    <w:rPr>
                      <w:rFonts w:ascii="Calibri" w:hAnsi="Calibri" w:cs="Calibri"/>
                      <w:b/>
                      <w:i/>
                      <w:sz w:val="22"/>
                      <w:szCs w:val="22"/>
                      <w:lang w:val="ro-RO"/>
                    </w:rPr>
                    <w:t>OJFIR/</w:t>
                  </w:r>
                  <w:r w:rsidRPr="000C179A">
                    <w:rPr>
                      <w:rFonts w:ascii="Calibri" w:hAnsi="Calibri" w:cs="Calibri"/>
                      <w:b/>
                      <w:bCs/>
                      <w:sz w:val="22"/>
                      <w:szCs w:val="22"/>
                    </w:rPr>
                    <w:t>CRFIR/DAF</w:t>
                  </w:r>
                </w:p>
              </w:tc>
            </w:tr>
            <w:tr w:rsidR="00EA2032" w:rsidRPr="00A62321" w14:paraId="15ABCBBB" w14:textId="77777777" w:rsidTr="00F8171C">
              <w:trPr>
                <w:trHeight w:val="317"/>
              </w:trPr>
              <w:tc>
                <w:tcPr>
                  <w:tcW w:w="1707" w:type="pct"/>
                  <w:tcBorders>
                    <w:top w:val="nil"/>
                    <w:left w:val="single" w:sz="8" w:space="0" w:color="008080"/>
                    <w:bottom w:val="single" w:sz="4" w:space="0" w:color="008080"/>
                    <w:right w:val="nil"/>
                  </w:tcBorders>
                  <w:shd w:val="clear" w:color="auto" w:fill="auto"/>
                  <w:vAlign w:val="center"/>
                </w:tcPr>
                <w:p w14:paraId="202AB2D2" w14:textId="77777777" w:rsidR="00EA2032" w:rsidRPr="00233B40" w:rsidRDefault="00EA2032" w:rsidP="00E45243">
                  <w:pPr>
                    <w:jc w:val="both"/>
                    <w:rPr>
                      <w:rFonts w:ascii="Calibri" w:hAnsi="Calibri" w:cs="Calibri"/>
                      <w:b/>
                      <w:bCs/>
                      <w:sz w:val="22"/>
                      <w:szCs w:val="22"/>
                    </w:rPr>
                  </w:pPr>
                  <w:r w:rsidRPr="00233B40">
                    <w:rPr>
                      <w:rFonts w:ascii="Calibri" w:hAnsi="Calibri" w:cs="Calibri"/>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211AE8B9" w14:textId="77777777" w:rsidR="00EA2032" w:rsidRPr="0063586A" w:rsidRDefault="00EA2032" w:rsidP="00EA2032">
                  <w:pPr>
                    <w:rPr>
                      <w:rFonts w:ascii="Calibri" w:hAnsi="Calibri" w:cs="Calibri"/>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205ED128" w14:textId="77777777" w:rsidR="00EA2032" w:rsidRPr="0063586A" w:rsidRDefault="00EA2032" w:rsidP="00EA2032">
                  <w:pPr>
                    <w:jc w:val="center"/>
                    <w:rPr>
                      <w:rFonts w:ascii="Calibri" w:hAnsi="Calibri" w:cs="Calibri"/>
                      <w:b/>
                      <w:bCs/>
                      <w:sz w:val="22"/>
                      <w:szCs w:val="22"/>
                    </w:rPr>
                  </w:pPr>
                  <w:r w:rsidRPr="0063586A">
                    <w:rPr>
                      <w:rFonts w:ascii="Calibri" w:hAnsi="Calibri" w:cs="Calibri"/>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708ABE19" w14:textId="77777777" w:rsidR="00EA2032" w:rsidRPr="0063586A" w:rsidRDefault="00EA2032" w:rsidP="00EA2032">
                  <w:pPr>
                    <w:jc w:val="center"/>
                    <w:rPr>
                      <w:rFonts w:ascii="Calibri" w:hAnsi="Calibri" w:cs="Calibri"/>
                      <w:b/>
                      <w:bCs/>
                      <w:sz w:val="22"/>
                      <w:szCs w:val="22"/>
                      <w:lang w:val="pt-BR"/>
                    </w:rPr>
                  </w:pPr>
                  <w:r w:rsidRPr="0063586A">
                    <w:rPr>
                      <w:rFonts w:ascii="Calibri" w:hAnsi="Calibri" w:cs="Calibri"/>
                      <w:b/>
                      <w:bCs/>
                      <w:sz w:val="22"/>
                      <w:szCs w:val="22"/>
                      <w:lang w:val="pt-BR"/>
                    </w:rPr>
                    <w:t>Diferenţe faţă de Cererea de finanţare</w:t>
                  </w:r>
                </w:p>
              </w:tc>
            </w:tr>
            <w:tr w:rsidR="00EA2032" w:rsidRPr="00A62321" w14:paraId="652D4EDE" w14:textId="77777777" w:rsidTr="00F8171C">
              <w:trPr>
                <w:trHeight w:val="317"/>
              </w:trPr>
              <w:tc>
                <w:tcPr>
                  <w:tcW w:w="1707" w:type="pct"/>
                  <w:tcBorders>
                    <w:top w:val="nil"/>
                    <w:left w:val="single" w:sz="8" w:space="0" w:color="008080"/>
                    <w:bottom w:val="single" w:sz="4" w:space="0" w:color="008080"/>
                    <w:right w:val="nil"/>
                  </w:tcBorders>
                  <w:shd w:val="clear" w:color="auto" w:fill="auto"/>
                  <w:vAlign w:val="center"/>
                </w:tcPr>
                <w:p w14:paraId="7AB38824" w14:textId="77777777" w:rsidR="00EA2032" w:rsidRPr="00233B40" w:rsidRDefault="00EA2032" w:rsidP="00E45243">
                  <w:pPr>
                    <w:jc w:val="both"/>
                    <w:rPr>
                      <w:rFonts w:ascii="Calibri" w:hAnsi="Calibri" w:cs="Calibri"/>
                      <w:b/>
                      <w:bCs/>
                      <w:sz w:val="22"/>
                      <w:szCs w:val="22"/>
                      <w:lang w:val="pt-BR"/>
                    </w:rPr>
                  </w:pPr>
                </w:p>
              </w:tc>
              <w:tc>
                <w:tcPr>
                  <w:tcW w:w="593" w:type="pct"/>
                  <w:tcBorders>
                    <w:top w:val="nil"/>
                    <w:left w:val="single" w:sz="8" w:space="0" w:color="008080"/>
                    <w:bottom w:val="single" w:sz="4" w:space="0" w:color="008080"/>
                    <w:right w:val="single" w:sz="4" w:space="0" w:color="008080"/>
                  </w:tcBorders>
                  <w:shd w:val="clear" w:color="auto" w:fill="auto"/>
                  <w:vAlign w:val="center"/>
                </w:tcPr>
                <w:p w14:paraId="547ACAA8"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14:paraId="05BD795C"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14:paraId="50E5683B" w14:textId="77777777" w:rsidR="00EA2032" w:rsidRPr="00B83FC6" w:rsidRDefault="00EA2032" w:rsidP="00EA2032">
                  <w:pPr>
                    <w:jc w:val="center"/>
                    <w:rPr>
                      <w:rFonts w:ascii="Calibri" w:hAnsi="Calibri" w:cs="Calibri"/>
                      <w:b/>
                      <w:bCs/>
                      <w:sz w:val="22"/>
                      <w:szCs w:val="22"/>
                    </w:rPr>
                  </w:pPr>
                  <w:r w:rsidRPr="00B83FC6">
                    <w:rPr>
                      <w:rFonts w:ascii="Calibri" w:hAnsi="Calibri" w:cs="Calibri"/>
                      <w:b/>
                      <w:bCs/>
                      <w:sz w:val="22"/>
                      <w:szCs w:val="22"/>
                    </w:rPr>
                    <w:t>E</w:t>
                  </w:r>
                </w:p>
              </w:tc>
              <w:tc>
                <w:tcPr>
                  <w:tcW w:w="409" w:type="pct"/>
                  <w:tcBorders>
                    <w:top w:val="nil"/>
                    <w:left w:val="nil"/>
                    <w:bottom w:val="single" w:sz="4" w:space="0" w:color="008080"/>
                    <w:right w:val="single" w:sz="8" w:space="0" w:color="008080"/>
                  </w:tcBorders>
                  <w:shd w:val="clear" w:color="auto" w:fill="auto"/>
                  <w:vAlign w:val="center"/>
                </w:tcPr>
                <w:p w14:paraId="0BDC86EA" w14:textId="77777777" w:rsidR="00EA2032" w:rsidRPr="00606782" w:rsidRDefault="00EA2032" w:rsidP="00EA2032">
                  <w:pPr>
                    <w:jc w:val="center"/>
                    <w:rPr>
                      <w:rFonts w:ascii="Calibri" w:hAnsi="Calibri" w:cs="Calibri"/>
                      <w:b/>
                      <w:bCs/>
                      <w:sz w:val="22"/>
                      <w:szCs w:val="22"/>
                    </w:rPr>
                  </w:pPr>
                  <w:r w:rsidRPr="00606782">
                    <w:rPr>
                      <w:rFonts w:ascii="Calibri" w:hAnsi="Calibri" w:cs="Calibri"/>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14:paraId="26306C91" w14:textId="77777777" w:rsidR="00EA2032" w:rsidRPr="006D5509" w:rsidRDefault="00EA2032" w:rsidP="00EA2032">
                  <w:pPr>
                    <w:jc w:val="center"/>
                    <w:rPr>
                      <w:rFonts w:ascii="Calibri" w:hAnsi="Calibri" w:cs="Calibri"/>
                      <w:b/>
                      <w:bCs/>
                      <w:sz w:val="22"/>
                      <w:szCs w:val="22"/>
                    </w:rPr>
                  </w:pPr>
                  <w:r w:rsidRPr="006D5509">
                    <w:rPr>
                      <w:rFonts w:ascii="Calibri" w:hAnsi="Calibri" w:cs="Calibri"/>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14:paraId="2AC1BAF0" w14:textId="77777777" w:rsidR="00EA2032" w:rsidRPr="00E0340C" w:rsidRDefault="00EA2032" w:rsidP="00EA2032">
                  <w:pPr>
                    <w:jc w:val="center"/>
                    <w:rPr>
                      <w:rFonts w:ascii="Calibri" w:hAnsi="Calibri" w:cs="Calibri"/>
                      <w:b/>
                      <w:bCs/>
                      <w:sz w:val="22"/>
                      <w:szCs w:val="22"/>
                    </w:rPr>
                  </w:pPr>
                  <w:r w:rsidRPr="00E0340C">
                    <w:rPr>
                      <w:rFonts w:ascii="Calibri" w:hAnsi="Calibri" w:cs="Calibri"/>
                      <w:b/>
                      <w:bCs/>
                      <w:sz w:val="22"/>
                      <w:szCs w:val="22"/>
                    </w:rPr>
                    <w:t>N</w:t>
                  </w:r>
                </w:p>
              </w:tc>
            </w:tr>
            <w:tr w:rsidR="00EA2032" w:rsidRPr="00A62321" w14:paraId="0E965395"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16379802" w14:textId="77777777" w:rsidR="00EA2032" w:rsidRPr="00233B40" w:rsidRDefault="00EA2032" w:rsidP="00E45243">
                  <w:pPr>
                    <w:jc w:val="both"/>
                    <w:rPr>
                      <w:rFonts w:ascii="Calibri" w:hAnsi="Calibri" w:cs="Calibri"/>
                      <w:b/>
                      <w:bCs/>
                      <w:sz w:val="22"/>
                      <w:szCs w:val="22"/>
                    </w:rPr>
                  </w:pPr>
                  <w:r w:rsidRPr="00233B40">
                    <w:rPr>
                      <w:rFonts w:ascii="Calibri" w:hAnsi="Calibri" w:cs="Calibri"/>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6DCF33C7"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14:paraId="41025C31"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14:paraId="1297AA3B" w14:textId="77777777" w:rsidR="00EA2032" w:rsidRPr="00B83FC6" w:rsidRDefault="00EA2032" w:rsidP="00EA2032">
                  <w:pPr>
                    <w:jc w:val="center"/>
                    <w:rPr>
                      <w:rFonts w:ascii="Calibri" w:hAnsi="Calibri" w:cs="Calibri"/>
                      <w:b/>
                      <w:bCs/>
                      <w:sz w:val="22"/>
                      <w:szCs w:val="22"/>
                    </w:rPr>
                  </w:pPr>
                  <w:r w:rsidRPr="00B83FC6">
                    <w:rPr>
                      <w:rFonts w:ascii="Calibri" w:hAnsi="Calibri" w:cs="Calibri"/>
                      <w:b/>
                      <w:bCs/>
                      <w:sz w:val="22"/>
                      <w:szCs w:val="22"/>
                    </w:rPr>
                    <w:t>2</w:t>
                  </w:r>
                </w:p>
              </w:tc>
              <w:tc>
                <w:tcPr>
                  <w:tcW w:w="409" w:type="pct"/>
                  <w:tcBorders>
                    <w:top w:val="nil"/>
                    <w:left w:val="nil"/>
                    <w:bottom w:val="single" w:sz="4" w:space="0" w:color="008080"/>
                    <w:right w:val="single" w:sz="8" w:space="0" w:color="008080"/>
                  </w:tcBorders>
                  <w:shd w:val="clear" w:color="auto" w:fill="auto"/>
                  <w:vAlign w:val="center"/>
                </w:tcPr>
                <w:p w14:paraId="5F6A5886" w14:textId="77777777" w:rsidR="00EA2032" w:rsidRPr="00606782" w:rsidRDefault="00EA2032" w:rsidP="00EA2032">
                  <w:pPr>
                    <w:jc w:val="center"/>
                    <w:rPr>
                      <w:rFonts w:ascii="Calibri" w:hAnsi="Calibri" w:cs="Calibri"/>
                      <w:b/>
                      <w:bCs/>
                      <w:sz w:val="22"/>
                      <w:szCs w:val="22"/>
                    </w:rPr>
                  </w:pPr>
                  <w:r w:rsidRPr="00606782">
                    <w:rPr>
                      <w:rFonts w:ascii="Calibri" w:hAnsi="Calibri" w:cs="Calibri"/>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14:paraId="0DD2E446" w14:textId="77777777" w:rsidR="00EA2032" w:rsidRPr="006D5509" w:rsidRDefault="00EA2032" w:rsidP="00EA2032">
                  <w:pPr>
                    <w:jc w:val="center"/>
                    <w:rPr>
                      <w:rFonts w:ascii="Calibri" w:hAnsi="Calibri" w:cs="Calibri"/>
                      <w:b/>
                      <w:bCs/>
                      <w:sz w:val="22"/>
                      <w:szCs w:val="22"/>
                    </w:rPr>
                  </w:pPr>
                  <w:r w:rsidRPr="006D5509">
                    <w:rPr>
                      <w:rFonts w:ascii="Calibri" w:hAnsi="Calibri" w:cs="Calibri"/>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14:paraId="6E8C11DE" w14:textId="77777777" w:rsidR="00EA2032" w:rsidRPr="00E0340C" w:rsidRDefault="00EA2032" w:rsidP="00EA2032">
                  <w:pPr>
                    <w:jc w:val="center"/>
                    <w:rPr>
                      <w:rFonts w:ascii="Calibri" w:hAnsi="Calibri" w:cs="Calibri"/>
                      <w:b/>
                      <w:bCs/>
                      <w:sz w:val="22"/>
                      <w:szCs w:val="22"/>
                    </w:rPr>
                  </w:pPr>
                  <w:r w:rsidRPr="00E0340C">
                    <w:rPr>
                      <w:rFonts w:ascii="Calibri" w:hAnsi="Calibri" w:cs="Calibri"/>
                      <w:b/>
                      <w:bCs/>
                      <w:sz w:val="22"/>
                      <w:szCs w:val="22"/>
                    </w:rPr>
                    <w:t>3</w:t>
                  </w:r>
                </w:p>
              </w:tc>
            </w:tr>
            <w:tr w:rsidR="00EA2032" w:rsidRPr="00A62321" w14:paraId="5DF75520"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8113E31"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88BA716" w14:textId="77777777" w:rsidR="00EA2032" w:rsidRPr="00233B40" w:rsidRDefault="00EA2032" w:rsidP="00EA2032">
                  <w:pPr>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70959CD4" w14:textId="77777777" w:rsidR="00EA2032" w:rsidRPr="00233B40" w:rsidRDefault="00EA2032" w:rsidP="00EA2032">
                  <w:pPr>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6AE66CE" w14:textId="77777777" w:rsidR="00EA2032" w:rsidRPr="00B83FC6" w:rsidRDefault="00EA2032" w:rsidP="00EA2032">
                  <w:pPr>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5BAAB4FE" w14:textId="77777777" w:rsidR="00EA2032" w:rsidRPr="00606782" w:rsidRDefault="00EA2032" w:rsidP="00EA2032">
                  <w:pPr>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EEE4B0A" w14:textId="77777777" w:rsidR="00EA2032" w:rsidRPr="006D5509" w:rsidRDefault="00EA2032" w:rsidP="00EA2032">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6C1A582" w14:textId="77777777" w:rsidR="00EA2032" w:rsidRPr="00E0340C" w:rsidRDefault="00EA2032" w:rsidP="00EA2032">
                  <w:pPr>
                    <w:jc w:val="right"/>
                    <w:rPr>
                      <w:rFonts w:ascii="Calibri" w:hAnsi="Calibri" w:cs="Calibri"/>
                      <w:b/>
                      <w:bCs/>
                      <w:sz w:val="22"/>
                      <w:szCs w:val="22"/>
                      <w:lang w:val="it-IT"/>
                    </w:rPr>
                  </w:pPr>
                </w:p>
              </w:tc>
            </w:tr>
            <w:tr w:rsidR="00EA2032" w:rsidRPr="00A62321" w14:paraId="3B312A97"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748991DA" w14:textId="77777777" w:rsidR="00EA2032" w:rsidRPr="00B83FC6" w:rsidRDefault="00EA2032" w:rsidP="00E45243">
                  <w:pPr>
                    <w:jc w:val="both"/>
                    <w:rPr>
                      <w:rFonts w:ascii="Calibri" w:hAnsi="Calibri" w:cs="Calibri"/>
                      <w:sz w:val="22"/>
                      <w:szCs w:val="22"/>
                    </w:rPr>
                  </w:pPr>
                  <w:r w:rsidRPr="00233B40">
                    <w:rPr>
                      <w:rFonts w:ascii="Calibri" w:hAnsi="Calibri" w:cs="Calibri"/>
                      <w:sz w:val="22"/>
                      <w:szCs w:val="22"/>
                    </w:rPr>
                    <w:t>1.1</w:t>
                  </w:r>
                  <w:r w:rsidR="00E74C09" w:rsidRPr="00233B40">
                    <w:rPr>
                      <w:rFonts w:ascii="Calibri" w:hAnsi="Calibri" w:cs="Calibri"/>
                      <w:sz w:val="22"/>
                      <w:szCs w:val="22"/>
                    </w:rPr>
                    <w:t xml:space="preserve"> </w:t>
                  </w:r>
                  <w:r w:rsidRPr="00233B40">
                    <w:rPr>
                      <w:rFonts w:ascii="Calibri" w:hAnsi="Calibri" w:cs="Calibri"/>
                      <w:sz w:val="22"/>
                      <w:szCs w:val="22"/>
                    </w:rPr>
                    <w:t xml:space="preserve">Cheltuieli pentru obţinerea  terenului </w:t>
                  </w:r>
                  <w:r w:rsidRPr="00233B40">
                    <w:rPr>
                      <w:rFonts w:ascii="Calibri" w:hAnsi="Calibri" w:cs="Calibri"/>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CAD413E" w14:textId="77777777" w:rsidR="00EA2032" w:rsidRPr="00606782" w:rsidRDefault="00EA2032" w:rsidP="00EA2032">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7DACDAD6" w14:textId="77777777" w:rsidR="00EA2032" w:rsidRPr="006D5509"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14:paraId="6B54327C" w14:textId="77777777" w:rsidR="00EA2032" w:rsidRPr="00E0340C" w:rsidRDefault="00EA2032" w:rsidP="00EA2032">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1821AADF" w14:textId="77777777" w:rsidR="00EA2032" w:rsidRPr="007A590A"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5EA4EF2C" w14:textId="77777777" w:rsidR="00EA2032" w:rsidRPr="000C179A" w:rsidRDefault="00EA2032" w:rsidP="00EA2032">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787853BB" w14:textId="77777777" w:rsidR="00EA2032" w:rsidRPr="000C179A" w:rsidRDefault="00EA2032" w:rsidP="00EA2032">
                  <w:pPr>
                    <w:jc w:val="right"/>
                    <w:rPr>
                      <w:rFonts w:ascii="Calibri" w:hAnsi="Calibri" w:cs="Calibri"/>
                      <w:sz w:val="22"/>
                      <w:szCs w:val="22"/>
                    </w:rPr>
                  </w:pPr>
                </w:p>
              </w:tc>
            </w:tr>
            <w:tr w:rsidR="00EA2032" w:rsidRPr="00A62321" w14:paraId="22F1D73C"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683BADDB"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489A3F1" w14:textId="77777777" w:rsidR="00EA2032" w:rsidRPr="00233B40"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3F633848"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C72F2ED" w14:textId="77777777" w:rsidR="00EA2032" w:rsidRPr="00B83FC6"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40DE66F5"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F209E52" w14:textId="77777777" w:rsidR="00EA2032" w:rsidRPr="006D5509"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166770D" w14:textId="77777777" w:rsidR="00EA2032" w:rsidRPr="00E0340C" w:rsidRDefault="00EA2032" w:rsidP="00EA2032">
                  <w:pPr>
                    <w:jc w:val="right"/>
                    <w:rPr>
                      <w:rFonts w:ascii="Calibri" w:hAnsi="Calibri" w:cs="Calibri"/>
                      <w:sz w:val="22"/>
                      <w:szCs w:val="22"/>
                      <w:lang w:val="it-IT"/>
                    </w:rPr>
                  </w:pPr>
                </w:p>
              </w:tc>
            </w:tr>
            <w:tr w:rsidR="00EA2032" w:rsidRPr="00A62321" w14:paraId="4DA40A63"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32DAE467"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1.3</w:t>
                  </w:r>
                  <w:r w:rsidR="007D7B8F">
                    <w:rPr>
                      <w:rFonts w:ascii="Calibri" w:hAnsi="Calibri" w:cs="Calibri"/>
                      <w:sz w:val="22"/>
                      <w:szCs w:val="22"/>
                      <w:lang w:val="it-IT"/>
                    </w:rPr>
                    <w:t xml:space="preserve"> </w:t>
                  </w:r>
                  <w:r w:rsidRPr="00233B40">
                    <w:rPr>
                      <w:rFonts w:ascii="Calibri" w:hAnsi="Calibri" w:cs="Calibri"/>
                      <w:sz w:val="22"/>
                      <w:szCs w:val="22"/>
                      <w:lang w:val="it-IT"/>
                    </w:rPr>
                    <w:t xml:space="preserve">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2790176" w14:textId="77777777" w:rsidR="00EA2032" w:rsidRPr="00233B40"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739CEA1"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0FB8CA43" w14:textId="77777777" w:rsidR="00EA2032" w:rsidRPr="00B83FC6"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3F3422AA"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E22A1AF" w14:textId="77777777" w:rsidR="00EA2032" w:rsidRPr="006D5509"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1A18CD2" w14:textId="77777777" w:rsidR="00EA2032" w:rsidRPr="00E0340C" w:rsidRDefault="00EA2032" w:rsidP="00EA2032">
                  <w:pPr>
                    <w:jc w:val="right"/>
                    <w:rPr>
                      <w:rFonts w:ascii="Calibri" w:hAnsi="Calibri" w:cs="Calibri"/>
                      <w:sz w:val="22"/>
                      <w:szCs w:val="22"/>
                      <w:lang w:val="it-IT"/>
                    </w:rPr>
                  </w:pPr>
                </w:p>
              </w:tc>
            </w:tr>
            <w:tr w:rsidR="00EA2032" w:rsidRPr="00A62321" w14:paraId="6C98719D"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292F575A" w14:textId="77777777" w:rsidR="00EA2032" w:rsidRPr="00233B40" w:rsidRDefault="00EA2032" w:rsidP="00E45243">
                  <w:pPr>
                    <w:jc w:val="both"/>
                    <w:rPr>
                      <w:rFonts w:ascii="Calibri" w:hAnsi="Calibri" w:cs="Calibri"/>
                      <w:sz w:val="22"/>
                      <w:szCs w:val="22"/>
                      <w:lang w:val="en-GB"/>
                    </w:rPr>
                  </w:pPr>
                  <w:r w:rsidRPr="00233B40">
                    <w:rPr>
                      <w:rFonts w:ascii="Calibri" w:hAnsi="Calibri" w:cs="Calibri"/>
                      <w:sz w:val="22"/>
                      <w:szCs w:val="22"/>
                      <w:lang w:val="it-IT"/>
                    </w:rPr>
                    <w:t>1.4 Cheltuieli pentru relocarea/protec</w:t>
                  </w:r>
                  <w:r w:rsidRPr="00233B40">
                    <w:rPr>
                      <w:rFonts w:ascii="Calibri" w:hAnsi="Calibri" w:cs="Calibri"/>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836D3F1" w14:textId="77777777" w:rsidR="00EA2032" w:rsidRPr="00233B40"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0A6D7987"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4DBF3A1" w14:textId="77777777" w:rsidR="00EA2032" w:rsidRPr="00B83FC6"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251E3B2F"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3D14FCC" w14:textId="77777777" w:rsidR="00EA2032" w:rsidRPr="006D5509"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FEEF0CA" w14:textId="77777777" w:rsidR="00EA2032" w:rsidRPr="00E0340C" w:rsidRDefault="00EA2032" w:rsidP="00EA2032">
                  <w:pPr>
                    <w:jc w:val="right"/>
                    <w:rPr>
                      <w:rFonts w:ascii="Calibri" w:hAnsi="Calibri" w:cs="Calibri"/>
                      <w:sz w:val="22"/>
                      <w:szCs w:val="22"/>
                      <w:lang w:val="it-IT"/>
                    </w:rPr>
                  </w:pPr>
                </w:p>
              </w:tc>
            </w:tr>
            <w:tr w:rsidR="00EA2032" w:rsidRPr="00A62321" w14:paraId="582274A1" w14:textId="77777777" w:rsidTr="00F8171C">
              <w:trPr>
                <w:trHeight w:val="453"/>
              </w:trPr>
              <w:tc>
                <w:tcPr>
                  <w:tcW w:w="1707" w:type="pct"/>
                  <w:tcBorders>
                    <w:top w:val="nil"/>
                    <w:left w:val="single" w:sz="8" w:space="0" w:color="008080"/>
                    <w:bottom w:val="single" w:sz="4" w:space="0" w:color="008080"/>
                    <w:right w:val="nil"/>
                  </w:tcBorders>
                  <w:shd w:val="clear" w:color="auto" w:fill="auto"/>
                </w:tcPr>
                <w:p w14:paraId="2F4B7405"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Capitolul</w:t>
                  </w:r>
                  <w:r w:rsidR="003A5ECB" w:rsidRPr="00233B40">
                    <w:rPr>
                      <w:rFonts w:ascii="Calibri" w:hAnsi="Calibri" w:cs="Calibri"/>
                      <w:b/>
                      <w:bCs/>
                      <w:sz w:val="22"/>
                      <w:szCs w:val="22"/>
                      <w:lang w:val="it-IT"/>
                    </w:rPr>
                    <w:t xml:space="preserve"> </w:t>
                  </w:r>
                  <w:r w:rsidRPr="00233B40">
                    <w:rPr>
                      <w:rFonts w:ascii="Calibri" w:hAnsi="Calibri" w:cs="Calibri"/>
                      <w:b/>
                      <w:bCs/>
                      <w:sz w:val="22"/>
                      <w:szCs w:val="22"/>
                      <w:lang w:val="it-IT"/>
                    </w:rPr>
                    <w:t xml:space="preserve">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CAEB183" w14:textId="77777777" w:rsidR="00EA2032" w:rsidRPr="00233B40" w:rsidRDefault="00EA2032" w:rsidP="00EA2032">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54DCFCA7" w14:textId="77777777" w:rsidR="00EA2032" w:rsidRPr="00B83FC6" w:rsidRDefault="00EA2032" w:rsidP="00EA2032">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CD57B7E" w14:textId="77777777" w:rsidR="00EA2032" w:rsidRPr="00606782" w:rsidRDefault="00EA2032" w:rsidP="00EA2032">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64EF6F08" w14:textId="77777777" w:rsidR="00EA2032" w:rsidRPr="006D5509" w:rsidRDefault="00EA2032" w:rsidP="00EA2032">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0837313" w14:textId="77777777" w:rsidR="00EA2032" w:rsidRPr="00E0340C" w:rsidRDefault="00EA2032" w:rsidP="00EA2032">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DE292B1" w14:textId="77777777" w:rsidR="00EA2032" w:rsidRPr="007A590A" w:rsidRDefault="00EA2032" w:rsidP="00EA2032">
                  <w:pPr>
                    <w:jc w:val="right"/>
                    <w:rPr>
                      <w:rFonts w:ascii="Calibri" w:hAnsi="Calibri" w:cs="Calibri"/>
                      <w:b/>
                      <w:bCs/>
                      <w:sz w:val="22"/>
                      <w:szCs w:val="22"/>
                      <w:lang w:val="it-IT"/>
                    </w:rPr>
                  </w:pPr>
                </w:p>
              </w:tc>
            </w:tr>
            <w:tr w:rsidR="00EA2032" w:rsidRPr="00A62321" w14:paraId="7DDBE0F6"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CE126A5"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 xml:space="preserve">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4945FD6" w14:textId="77777777" w:rsidR="00EA2032" w:rsidRPr="00233B40" w:rsidRDefault="00EA2032" w:rsidP="00EA2032">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6B2D4AB0" w14:textId="77777777" w:rsidR="00EA2032" w:rsidRPr="00233B40" w:rsidRDefault="00EA2032" w:rsidP="00EA2032">
                  <w:pPr>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39739BF" w14:textId="77777777" w:rsidR="00EA2032" w:rsidRPr="00B83FC6" w:rsidRDefault="00EA2032" w:rsidP="00EA2032">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1B8F3F50" w14:textId="77777777" w:rsidR="00EA2032" w:rsidRPr="00606782" w:rsidRDefault="00EA2032" w:rsidP="00EA2032">
                  <w:pPr>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17C9B41" w14:textId="77777777" w:rsidR="00EA2032" w:rsidRPr="006D5509" w:rsidRDefault="00EA2032" w:rsidP="00EA2032">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45CF97D" w14:textId="77777777" w:rsidR="00EA2032" w:rsidRPr="00E0340C" w:rsidRDefault="00EA2032" w:rsidP="00EA2032">
                  <w:pPr>
                    <w:jc w:val="right"/>
                    <w:rPr>
                      <w:rFonts w:ascii="Calibri" w:hAnsi="Calibri" w:cs="Calibri"/>
                      <w:b/>
                      <w:bCs/>
                      <w:sz w:val="22"/>
                      <w:szCs w:val="22"/>
                      <w:lang w:val="it-IT"/>
                    </w:rPr>
                  </w:pPr>
                </w:p>
              </w:tc>
            </w:tr>
            <w:tr w:rsidR="00EA2032" w:rsidRPr="00A62321" w14:paraId="50220906"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7752322D"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75BEF72"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CFDAF13"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7B322A64"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4E912AE6"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2279B0A"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4738E2C" w14:textId="77777777" w:rsidR="00EA2032" w:rsidRPr="00E0340C" w:rsidRDefault="00EA2032" w:rsidP="00EA2032">
                  <w:pPr>
                    <w:jc w:val="right"/>
                    <w:rPr>
                      <w:rFonts w:ascii="Calibri" w:hAnsi="Calibri" w:cs="Calibri"/>
                      <w:b/>
                      <w:bCs/>
                      <w:sz w:val="22"/>
                      <w:szCs w:val="22"/>
                    </w:rPr>
                  </w:pPr>
                </w:p>
              </w:tc>
            </w:tr>
            <w:tr w:rsidR="00EA2032" w:rsidRPr="00A62321" w14:paraId="5537F4C2"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44C0F941"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A2716CB"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8A23DF8"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3300CDD"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56A55D8"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B6C3E53"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29FBD8F" w14:textId="77777777" w:rsidR="00EA2032" w:rsidRPr="00E0340C" w:rsidRDefault="00EA2032" w:rsidP="00EA2032">
                  <w:pPr>
                    <w:jc w:val="right"/>
                    <w:rPr>
                      <w:rFonts w:ascii="Calibri" w:hAnsi="Calibri" w:cs="Calibri"/>
                      <w:b/>
                      <w:bCs/>
                      <w:sz w:val="22"/>
                      <w:szCs w:val="22"/>
                    </w:rPr>
                  </w:pPr>
                </w:p>
              </w:tc>
            </w:tr>
            <w:tr w:rsidR="00EA2032" w:rsidRPr="00A62321" w14:paraId="7AEC867C"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5EB5A033"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8CFA9AD"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51AD5A4B"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026DC03F"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4774F1ED"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6C71DE0D"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6760781B" w14:textId="77777777" w:rsidR="00EA2032" w:rsidRPr="00E0340C" w:rsidRDefault="00EA2032" w:rsidP="00EA2032">
                  <w:pPr>
                    <w:jc w:val="right"/>
                    <w:rPr>
                      <w:rFonts w:ascii="Calibri" w:hAnsi="Calibri" w:cs="Calibri"/>
                      <w:b/>
                      <w:bCs/>
                      <w:sz w:val="22"/>
                      <w:szCs w:val="22"/>
                    </w:rPr>
                  </w:pPr>
                </w:p>
              </w:tc>
            </w:tr>
            <w:tr w:rsidR="00EA2032" w:rsidRPr="00A62321" w14:paraId="4A51C5F7"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5EF04BB7"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395914F"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5BF457C4"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47D7F2C3"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428906A5"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1DD0BFAF"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6C566AF2" w14:textId="77777777" w:rsidR="00EA2032" w:rsidRPr="00E0340C" w:rsidRDefault="00EA2032" w:rsidP="00EA2032">
                  <w:pPr>
                    <w:jc w:val="right"/>
                    <w:rPr>
                      <w:rFonts w:ascii="Calibri" w:hAnsi="Calibri" w:cs="Calibri"/>
                      <w:b/>
                      <w:bCs/>
                      <w:sz w:val="22"/>
                      <w:szCs w:val="22"/>
                    </w:rPr>
                  </w:pPr>
                </w:p>
              </w:tc>
            </w:tr>
            <w:tr w:rsidR="00EA2032" w:rsidRPr="00A62321" w14:paraId="47658E9E"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E247EE7" w14:textId="77777777" w:rsidR="00EA2032" w:rsidRPr="00233B40" w:rsidRDefault="00EA2032" w:rsidP="00E45243">
                  <w:pPr>
                    <w:jc w:val="both"/>
                    <w:rPr>
                      <w:rFonts w:ascii="Calibri" w:hAnsi="Calibri" w:cs="Calibri"/>
                      <w:bCs/>
                      <w:sz w:val="22"/>
                      <w:szCs w:val="22"/>
                    </w:rPr>
                  </w:pPr>
                  <w:r w:rsidRPr="00233B40">
                    <w:rPr>
                      <w:rFonts w:ascii="Calibri" w:hAnsi="Calibri" w:cs="Calibri"/>
                      <w:sz w:val="22"/>
                      <w:szCs w:val="22"/>
                      <w:lang w:val="it-IT"/>
                    </w:rPr>
                    <w:lastRenderedPageBreak/>
                    <w:t>3.2</w:t>
                  </w:r>
                  <w:r w:rsidR="00A93E0D" w:rsidRPr="00233B40">
                    <w:rPr>
                      <w:rFonts w:ascii="Calibri" w:hAnsi="Calibri" w:cs="Calibri"/>
                      <w:sz w:val="22"/>
                      <w:szCs w:val="22"/>
                      <w:lang w:val="it-IT"/>
                    </w:rPr>
                    <w:t xml:space="preserve"> </w:t>
                  </w:r>
                  <w:r w:rsidRPr="00233B40">
                    <w:rPr>
                      <w:rFonts w:ascii="Calibri" w:hAnsi="Calibri" w:cs="Calibri"/>
                      <w:sz w:val="22"/>
                      <w:szCs w:val="22"/>
                      <w:lang w:val="it-IT"/>
                    </w:rPr>
                    <w:t>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254C85" w14:textId="77777777" w:rsidR="00EA2032" w:rsidRPr="00B83FC6"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46F553AC" w14:textId="77777777" w:rsidR="00EA2032" w:rsidRPr="00606782"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4C97C0A8" w14:textId="77777777" w:rsidR="00EA2032" w:rsidRPr="006D5509"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4C6B855" w14:textId="77777777" w:rsidR="00EA2032" w:rsidRPr="00E0340C"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69A83C7" w14:textId="77777777" w:rsidR="00EA2032" w:rsidRPr="007A590A"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70BE162C" w14:textId="77777777" w:rsidR="00EA2032" w:rsidRPr="000C179A" w:rsidRDefault="00EA2032" w:rsidP="00EA2032">
                  <w:pPr>
                    <w:jc w:val="right"/>
                    <w:rPr>
                      <w:rFonts w:ascii="Calibri" w:hAnsi="Calibri" w:cs="Calibri"/>
                      <w:b/>
                      <w:bCs/>
                      <w:sz w:val="22"/>
                      <w:szCs w:val="22"/>
                    </w:rPr>
                  </w:pPr>
                </w:p>
              </w:tc>
            </w:tr>
            <w:tr w:rsidR="00EA2032" w:rsidRPr="00A62321" w14:paraId="0BCF68F5"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1E1D2E53"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86E158"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17FD9D7"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10D4E407"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523C88A1"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7526925"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2F98966C" w14:textId="77777777" w:rsidR="00EA2032" w:rsidRPr="00E0340C" w:rsidRDefault="00EA2032" w:rsidP="00EA2032">
                  <w:pPr>
                    <w:jc w:val="right"/>
                    <w:rPr>
                      <w:rFonts w:ascii="Calibri" w:hAnsi="Calibri" w:cs="Calibri"/>
                      <w:b/>
                      <w:bCs/>
                      <w:sz w:val="22"/>
                      <w:szCs w:val="22"/>
                    </w:rPr>
                  </w:pPr>
                </w:p>
              </w:tc>
            </w:tr>
            <w:tr w:rsidR="00EA2032" w:rsidRPr="00A62321" w14:paraId="7640E4CB"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2EFA2991"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3.4 Certificarea performanței energetice și auditul energetic al clădirilor, auditul de siguranţă rutieră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E1959BF"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D94C576"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0F6807E0"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2502E535"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B1FEB02"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28793E1" w14:textId="77777777" w:rsidR="00EA2032" w:rsidRPr="00E0340C" w:rsidRDefault="00EA2032" w:rsidP="00EA2032">
                  <w:pPr>
                    <w:jc w:val="right"/>
                    <w:rPr>
                      <w:rFonts w:ascii="Calibri" w:hAnsi="Calibri" w:cs="Calibri"/>
                      <w:b/>
                      <w:bCs/>
                      <w:sz w:val="22"/>
                      <w:szCs w:val="22"/>
                    </w:rPr>
                  </w:pPr>
                </w:p>
              </w:tc>
            </w:tr>
            <w:tr w:rsidR="00EA2032" w:rsidRPr="00A62321" w14:paraId="4C775F0E"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2963995" w14:textId="77777777" w:rsidR="00EA2032" w:rsidRPr="00233B40" w:rsidRDefault="00EA2032" w:rsidP="00E45243">
                  <w:pPr>
                    <w:jc w:val="both"/>
                    <w:rPr>
                      <w:rFonts w:ascii="Calibri" w:hAnsi="Calibri" w:cs="Calibri"/>
                      <w:bCs/>
                      <w:sz w:val="22"/>
                      <w:szCs w:val="22"/>
                    </w:rPr>
                  </w:pPr>
                  <w:r w:rsidRPr="00233B40">
                    <w:rPr>
                      <w:rFonts w:ascii="Calibri" w:hAnsi="Calibri" w:cs="Calibri"/>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82BCA17"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52F4C0B3"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129185E5"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3CA671F"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6E314A9"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09C6FBC" w14:textId="77777777" w:rsidR="00EA2032" w:rsidRPr="00E0340C" w:rsidRDefault="00EA2032" w:rsidP="00EA2032">
                  <w:pPr>
                    <w:jc w:val="right"/>
                    <w:rPr>
                      <w:rFonts w:ascii="Calibri" w:hAnsi="Calibri" w:cs="Calibri"/>
                      <w:b/>
                      <w:bCs/>
                      <w:sz w:val="22"/>
                      <w:szCs w:val="22"/>
                    </w:rPr>
                  </w:pPr>
                </w:p>
              </w:tc>
            </w:tr>
            <w:tr w:rsidR="00EA2032" w:rsidRPr="00A62321" w14:paraId="77254576"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1A867B2C"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4300DB8"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28B114E"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1C239F6D"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1DA7D405"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A7D78DE"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A92A734" w14:textId="77777777" w:rsidR="00EA2032" w:rsidRPr="00E0340C" w:rsidRDefault="00EA2032" w:rsidP="00EA2032">
                  <w:pPr>
                    <w:jc w:val="right"/>
                    <w:rPr>
                      <w:rFonts w:ascii="Calibri" w:hAnsi="Calibri" w:cs="Calibri"/>
                      <w:b/>
                      <w:bCs/>
                      <w:sz w:val="22"/>
                      <w:szCs w:val="22"/>
                    </w:rPr>
                  </w:pPr>
                </w:p>
              </w:tc>
            </w:tr>
            <w:tr w:rsidR="00EA2032" w:rsidRPr="00A62321" w14:paraId="6E947987"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BE6BC52"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DD38AC1" w14:textId="77777777" w:rsidR="00EA2032" w:rsidRPr="00233B40" w:rsidRDefault="00EA2032" w:rsidP="00EA2032">
                  <w:pPr>
                    <w:jc w:val="right"/>
                    <w:rPr>
                      <w:rFonts w:ascii="Calibri" w:hAnsi="Calibri" w:cs="Calibri"/>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14:paraId="077ED66C" w14:textId="77777777" w:rsidR="00EA2032" w:rsidRPr="00233B40" w:rsidRDefault="00EA2032" w:rsidP="00EA2032">
                  <w:pPr>
                    <w:rPr>
                      <w:rFonts w:ascii="Calibri" w:hAnsi="Calibri" w:cs="Calibri"/>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14:paraId="27F4AB94" w14:textId="77777777" w:rsidR="00EA2032" w:rsidRPr="00B83FC6" w:rsidRDefault="00EA2032" w:rsidP="00EA2032">
                  <w:pPr>
                    <w:jc w:val="right"/>
                    <w:rPr>
                      <w:rFonts w:ascii="Calibri" w:hAnsi="Calibri" w:cs="Calibri"/>
                      <w:b/>
                      <w:bCs/>
                      <w:sz w:val="22"/>
                      <w:szCs w:val="22"/>
                      <w:highlight w:val="darkGray"/>
                    </w:rPr>
                  </w:pPr>
                </w:p>
              </w:tc>
              <w:tc>
                <w:tcPr>
                  <w:tcW w:w="409" w:type="pct"/>
                  <w:tcBorders>
                    <w:top w:val="nil"/>
                    <w:left w:val="nil"/>
                    <w:bottom w:val="single" w:sz="4" w:space="0" w:color="008080"/>
                    <w:right w:val="single" w:sz="8" w:space="0" w:color="008080"/>
                  </w:tcBorders>
                  <w:shd w:val="clear" w:color="auto" w:fill="auto"/>
                  <w:noWrap/>
                  <w:vAlign w:val="bottom"/>
                </w:tcPr>
                <w:p w14:paraId="70670509" w14:textId="77777777" w:rsidR="00EA2032" w:rsidRPr="00606782" w:rsidRDefault="00EA2032" w:rsidP="00EA2032">
                  <w:pPr>
                    <w:rPr>
                      <w:rFonts w:ascii="Calibri" w:hAnsi="Calibri" w:cs="Calibri"/>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14:paraId="3B3913EB" w14:textId="77777777" w:rsidR="00EA2032" w:rsidRPr="006D5509" w:rsidRDefault="00EA2032" w:rsidP="00EA2032">
                  <w:pPr>
                    <w:jc w:val="right"/>
                    <w:rPr>
                      <w:rFonts w:ascii="Calibri" w:hAnsi="Calibri" w:cs="Calibri"/>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14:paraId="17BDFCB5" w14:textId="77777777" w:rsidR="00EA2032" w:rsidRPr="00E0340C" w:rsidRDefault="00EA2032" w:rsidP="00EA2032">
                  <w:pPr>
                    <w:jc w:val="right"/>
                    <w:rPr>
                      <w:rFonts w:ascii="Calibri" w:hAnsi="Calibri" w:cs="Calibri"/>
                      <w:b/>
                      <w:bCs/>
                      <w:sz w:val="22"/>
                      <w:szCs w:val="22"/>
                      <w:highlight w:val="darkGray"/>
                    </w:rPr>
                  </w:pPr>
                </w:p>
              </w:tc>
            </w:tr>
            <w:tr w:rsidR="00EA2032" w:rsidRPr="00A62321" w14:paraId="4CAB43B9"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51071EB6"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3.5.3</w:t>
                  </w:r>
                  <w:r w:rsidR="00612611">
                    <w:rPr>
                      <w:rFonts w:ascii="Calibri" w:hAnsi="Calibri" w:cs="Calibri"/>
                      <w:bCs/>
                      <w:sz w:val="22"/>
                      <w:szCs w:val="22"/>
                    </w:rPr>
                    <w:t xml:space="preserve"> </w:t>
                  </w:r>
                  <w:r w:rsidRPr="00233B40">
                    <w:rPr>
                      <w:rFonts w:ascii="Calibri" w:hAnsi="Calibri" w:cs="Calibri"/>
                      <w:bCs/>
                      <w:sz w:val="22"/>
                      <w:szCs w:val="22"/>
                    </w:rPr>
                    <w:t>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3210E6"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0BF06CC"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B747F47"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2F437EFE"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B6B9297"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78E38D29" w14:textId="77777777" w:rsidR="00EA2032" w:rsidRPr="00E0340C" w:rsidRDefault="00EA2032" w:rsidP="00EA2032">
                  <w:pPr>
                    <w:jc w:val="right"/>
                    <w:rPr>
                      <w:rFonts w:ascii="Calibri" w:hAnsi="Calibri" w:cs="Calibri"/>
                      <w:b/>
                      <w:bCs/>
                      <w:sz w:val="22"/>
                      <w:szCs w:val="22"/>
                    </w:rPr>
                  </w:pPr>
                </w:p>
              </w:tc>
            </w:tr>
            <w:tr w:rsidR="00EA2032" w:rsidRPr="00A62321" w14:paraId="46407DFA"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151E45A"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DB229DD"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56FCBC9B"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8DC5E6D"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91F4673"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FDE953A"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90F97D4" w14:textId="77777777" w:rsidR="00EA2032" w:rsidRPr="00E0340C" w:rsidRDefault="00EA2032" w:rsidP="00EA2032">
                  <w:pPr>
                    <w:jc w:val="right"/>
                    <w:rPr>
                      <w:rFonts w:ascii="Calibri" w:hAnsi="Calibri" w:cs="Calibri"/>
                      <w:b/>
                      <w:bCs/>
                      <w:sz w:val="22"/>
                      <w:szCs w:val="22"/>
                    </w:rPr>
                  </w:pPr>
                </w:p>
              </w:tc>
            </w:tr>
            <w:tr w:rsidR="00EA2032" w:rsidRPr="00A62321" w14:paraId="2B6DB59C"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32DB11E"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AF0A8CE"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7D88F007"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096D2CDD"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3C5ED88D"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1DA670E4"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545A23D" w14:textId="77777777" w:rsidR="00EA2032" w:rsidRPr="00E0340C" w:rsidRDefault="00EA2032" w:rsidP="00EA2032">
                  <w:pPr>
                    <w:jc w:val="right"/>
                    <w:rPr>
                      <w:rFonts w:ascii="Calibri" w:hAnsi="Calibri" w:cs="Calibri"/>
                      <w:b/>
                      <w:bCs/>
                      <w:sz w:val="22"/>
                      <w:szCs w:val="22"/>
                    </w:rPr>
                  </w:pPr>
                </w:p>
              </w:tc>
            </w:tr>
            <w:tr w:rsidR="00EA2032" w:rsidRPr="00A62321" w14:paraId="5C706E97"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2ADCE509"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 xml:space="preserve">3.5.6 </w:t>
                  </w:r>
                  <w:r w:rsidR="00612611">
                    <w:rPr>
                      <w:rFonts w:ascii="Calibri" w:hAnsi="Calibri" w:cs="Calibri"/>
                      <w:bCs/>
                      <w:sz w:val="22"/>
                      <w:szCs w:val="22"/>
                    </w:rPr>
                    <w:t xml:space="preserve"> </w:t>
                  </w:r>
                  <w:r w:rsidRPr="00233B40">
                    <w:rPr>
                      <w:rFonts w:ascii="Calibri" w:hAnsi="Calibri" w:cs="Calibri"/>
                      <w:bCs/>
                      <w:sz w:val="22"/>
                      <w:szCs w:val="22"/>
                    </w:rPr>
                    <w:t>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74B490E"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1E3EA688"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64878067"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3D55D6D2"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211F033E"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DCC29E8" w14:textId="77777777" w:rsidR="00EA2032" w:rsidRPr="00E0340C" w:rsidRDefault="00EA2032" w:rsidP="00EA2032">
                  <w:pPr>
                    <w:jc w:val="right"/>
                    <w:rPr>
                      <w:rFonts w:ascii="Calibri" w:hAnsi="Calibri" w:cs="Calibri"/>
                      <w:b/>
                      <w:bCs/>
                      <w:sz w:val="22"/>
                      <w:szCs w:val="22"/>
                    </w:rPr>
                  </w:pPr>
                </w:p>
              </w:tc>
            </w:tr>
            <w:tr w:rsidR="00EA2032" w:rsidRPr="00A62321" w14:paraId="42C86E51"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center"/>
                </w:tcPr>
                <w:p w14:paraId="604F715E" w14:textId="77777777" w:rsidR="00EA2032" w:rsidRPr="00233B40" w:rsidRDefault="00EA2032" w:rsidP="00E45243">
                  <w:pPr>
                    <w:jc w:val="both"/>
                    <w:rPr>
                      <w:rFonts w:ascii="Calibri" w:hAnsi="Calibri" w:cs="Calibri"/>
                      <w:bCs/>
                      <w:sz w:val="22"/>
                      <w:szCs w:val="22"/>
                    </w:rPr>
                  </w:pPr>
                  <w:r w:rsidRPr="00233B40">
                    <w:rPr>
                      <w:rFonts w:ascii="Calibri" w:hAnsi="Calibri" w:cs="Calibri"/>
                      <w:sz w:val="22"/>
                      <w:szCs w:val="22"/>
                      <w:lang w:val="pt-BR"/>
                    </w:rPr>
                    <w:t xml:space="preserve">3.6 </w:t>
                  </w:r>
                  <w:r w:rsidR="00612611">
                    <w:rPr>
                      <w:rFonts w:ascii="Calibri" w:hAnsi="Calibri" w:cs="Calibri"/>
                      <w:sz w:val="22"/>
                      <w:szCs w:val="22"/>
                      <w:lang w:val="pt-BR"/>
                    </w:rPr>
                    <w:t xml:space="preserve"> </w:t>
                  </w:r>
                  <w:r w:rsidRPr="00233B40">
                    <w:rPr>
                      <w:rFonts w:ascii="Calibri" w:hAnsi="Calibri" w:cs="Calibri"/>
                      <w:sz w:val="22"/>
                      <w:szCs w:val="22"/>
                      <w:lang w:val="pt-BR"/>
                    </w:rPr>
                    <w:t xml:space="preserve">Organizarea procedurilor de achiziţie </w:t>
                  </w:r>
                  <w:r w:rsidRPr="00233B40">
                    <w:rPr>
                      <w:rFonts w:ascii="Calibri" w:hAnsi="Calibri" w:cs="Calibri"/>
                      <w:b/>
                      <w:bCs/>
                      <w:sz w:val="22"/>
                      <w:szCs w:val="22"/>
                      <w:lang w:val="pt-BR"/>
                    </w:rPr>
                    <w:t>(N</w:t>
                  </w:r>
                  <w:r w:rsidRPr="00233B40">
                    <w:rPr>
                      <w:rFonts w:ascii="Calibri" w:hAnsi="Calibri" w:cs="Calibri"/>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2BD0D2C" w14:textId="77777777" w:rsidR="00EA2032" w:rsidRPr="00B83FC6"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9AF2BA7" w14:textId="77777777" w:rsidR="00EA2032" w:rsidRPr="00606782"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02A50E7" w14:textId="77777777" w:rsidR="00EA2032" w:rsidRPr="006D5509"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126E8058" w14:textId="77777777" w:rsidR="00EA2032" w:rsidRPr="00E0340C"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43E5BF4" w14:textId="77777777" w:rsidR="00EA2032" w:rsidRPr="007A590A"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75A6B04" w14:textId="77777777" w:rsidR="00EA2032" w:rsidRPr="000C179A" w:rsidRDefault="00EA2032" w:rsidP="00EA2032">
                  <w:pPr>
                    <w:jc w:val="right"/>
                    <w:rPr>
                      <w:rFonts w:ascii="Calibri" w:hAnsi="Calibri" w:cs="Calibri"/>
                      <w:b/>
                      <w:bCs/>
                      <w:sz w:val="22"/>
                      <w:szCs w:val="22"/>
                    </w:rPr>
                  </w:pPr>
                </w:p>
              </w:tc>
            </w:tr>
            <w:tr w:rsidR="00EA2032" w:rsidRPr="00A62321" w14:paraId="3C4085FB"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1E3CE88D"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 xml:space="preserve">3.7 </w:t>
                  </w:r>
                  <w:r w:rsidR="00612611">
                    <w:rPr>
                      <w:rFonts w:ascii="Calibri" w:hAnsi="Calibri" w:cs="Calibri"/>
                      <w:bCs/>
                      <w:sz w:val="22"/>
                      <w:szCs w:val="22"/>
                    </w:rPr>
                    <w:t xml:space="preserve"> </w:t>
                  </w:r>
                  <w:r w:rsidRPr="00233B40">
                    <w:rPr>
                      <w:rFonts w:ascii="Calibri" w:hAnsi="Calibri" w:cs="Calibri"/>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1B23BDF"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4DAF9AE6"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64D64EEE"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0C9EF773"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987BB56"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772AB3CC" w14:textId="77777777" w:rsidR="00EA2032" w:rsidRPr="00E0340C" w:rsidRDefault="00EA2032" w:rsidP="00EA2032">
                  <w:pPr>
                    <w:jc w:val="right"/>
                    <w:rPr>
                      <w:rFonts w:ascii="Calibri" w:hAnsi="Calibri" w:cs="Calibri"/>
                      <w:b/>
                      <w:bCs/>
                      <w:sz w:val="22"/>
                      <w:szCs w:val="22"/>
                    </w:rPr>
                  </w:pPr>
                </w:p>
              </w:tc>
            </w:tr>
            <w:tr w:rsidR="00EA2032" w:rsidRPr="00A62321" w14:paraId="7C8D2EB5"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1260C52E" w14:textId="77777777" w:rsidR="00EA2032" w:rsidRPr="00233B40" w:rsidRDefault="00EA2032" w:rsidP="00E45243">
                  <w:pPr>
                    <w:jc w:val="both"/>
                    <w:rPr>
                      <w:rFonts w:ascii="Calibri" w:hAnsi="Calibri" w:cs="Calibri"/>
                      <w:bCs/>
                      <w:sz w:val="22"/>
                      <w:szCs w:val="22"/>
                    </w:rPr>
                  </w:pPr>
                  <w:r w:rsidRPr="00233B40">
                    <w:rPr>
                      <w:rFonts w:ascii="Calibri" w:hAnsi="Calibri" w:cs="Calibri"/>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57924C5"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3844FBE" w14:textId="77777777" w:rsidR="00EA2032" w:rsidRPr="00233B40" w:rsidRDefault="00EA2032" w:rsidP="00EA2032">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75F3EC02"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29B20D93" w14:textId="77777777" w:rsidR="00EA2032" w:rsidRPr="00606782" w:rsidRDefault="00EA2032" w:rsidP="00EA2032">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2EBF9C31"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07D7CAD6" w14:textId="77777777" w:rsidR="00EA2032" w:rsidRPr="00E0340C" w:rsidRDefault="00EA2032" w:rsidP="00EA2032">
                  <w:pPr>
                    <w:jc w:val="right"/>
                    <w:rPr>
                      <w:rFonts w:ascii="Calibri" w:hAnsi="Calibri" w:cs="Calibri"/>
                      <w:b/>
                      <w:bCs/>
                      <w:sz w:val="22"/>
                      <w:szCs w:val="22"/>
                    </w:rPr>
                  </w:pPr>
                </w:p>
              </w:tc>
            </w:tr>
            <w:tr w:rsidR="00EA2032" w:rsidRPr="00A62321" w14:paraId="40D2F2BC" w14:textId="77777777" w:rsidTr="00F8171C">
              <w:trPr>
                <w:trHeight w:val="483"/>
              </w:trPr>
              <w:tc>
                <w:tcPr>
                  <w:tcW w:w="1707" w:type="pct"/>
                  <w:tcBorders>
                    <w:top w:val="nil"/>
                    <w:left w:val="single" w:sz="8" w:space="0" w:color="008080"/>
                    <w:bottom w:val="single" w:sz="4" w:space="0" w:color="008080"/>
                    <w:right w:val="nil"/>
                  </w:tcBorders>
                  <w:shd w:val="clear" w:color="auto" w:fill="auto"/>
                  <w:vAlign w:val="center"/>
                </w:tcPr>
                <w:p w14:paraId="4F45D415"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4E60D0F" w14:textId="77777777" w:rsidR="00EA2032" w:rsidRPr="00233B40" w:rsidRDefault="00EA2032" w:rsidP="00EA2032">
                  <w:pPr>
                    <w:jc w:val="right"/>
                    <w:rPr>
                      <w:rFonts w:ascii="Calibri" w:hAnsi="Calibri" w:cs="Calibri"/>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488FD3B6"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0B9D019" w14:textId="77777777" w:rsidR="00EA2032" w:rsidRPr="00B83FC6" w:rsidRDefault="00EA2032" w:rsidP="00EA2032">
                  <w:pPr>
                    <w:jc w:val="right"/>
                    <w:rPr>
                      <w:rFonts w:ascii="Calibri" w:hAnsi="Calibri" w:cs="Calibri"/>
                      <w:sz w:val="22"/>
                      <w:szCs w:val="22"/>
                      <w:highlight w:val="darkGray"/>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037126E7"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6EE1AE6" w14:textId="77777777" w:rsidR="00EA2032" w:rsidRPr="006D5509" w:rsidRDefault="00EA2032" w:rsidP="00EA2032">
                  <w:pPr>
                    <w:jc w:val="right"/>
                    <w:rPr>
                      <w:rFonts w:ascii="Calibri" w:hAnsi="Calibri" w:cs="Calibri"/>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78ABF20" w14:textId="77777777" w:rsidR="00EA2032" w:rsidRPr="00E0340C" w:rsidRDefault="00EA2032" w:rsidP="00EA2032">
                  <w:pPr>
                    <w:jc w:val="right"/>
                    <w:rPr>
                      <w:rFonts w:ascii="Calibri" w:hAnsi="Calibri" w:cs="Calibri"/>
                      <w:sz w:val="22"/>
                      <w:szCs w:val="22"/>
                      <w:lang w:val="it-IT"/>
                    </w:rPr>
                  </w:pPr>
                </w:p>
              </w:tc>
            </w:tr>
            <w:tr w:rsidR="00EA2032" w:rsidRPr="00A62321" w14:paraId="4B7070CD" w14:textId="77777777" w:rsidTr="00F8171C">
              <w:trPr>
                <w:trHeight w:val="483"/>
              </w:trPr>
              <w:tc>
                <w:tcPr>
                  <w:tcW w:w="1707" w:type="pct"/>
                  <w:tcBorders>
                    <w:top w:val="nil"/>
                    <w:left w:val="single" w:sz="8" w:space="0" w:color="008080"/>
                    <w:bottom w:val="single" w:sz="4" w:space="0" w:color="008080"/>
                    <w:right w:val="nil"/>
                  </w:tcBorders>
                  <w:shd w:val="clear" w:color="auto" w:fill="auto"/>
                  <w:vAlign w:val="center"/>
                </w:tcPr>
                <w:p w14:paraId="77B6F467"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0CB1904" w14:textId="77777777" w:rsidR="00EA2032" w:rsidRPr="00233B40" w:rsidRDefault="00EA2032" w:rsidP="00EA2032">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4A8B8332" w14:textId="77777777" w:rsidR="00EA2032" w:rsidRPr="00233B40"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6534FFB6" w14:textId="77777777" w:rsidR="00EA2032" w:rsidRPr="00B83FC6" w:rsidRDefault="00EA2032" w:rsidP="00EA2032">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3D42CE32" w14:textId="77777777" w:rsidR="00EA2032" w:rsidRPr="00606782"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6ED2F47" w14:textId="77777777" w:rsidR="00EA2032" w:rsidRPr="006D5509" w:rsidRDefault="00EA2032" w:rsidP="00EA2032">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43B8BD7" w14:textId="77777777" w:rsidR="00EA2032" w:rsidRPr="00E0340C" w:rsidRDefault="00EA2032" w:rsidP="00EA2032">
                  <w:pPr>
                    <w:jc w:val="right"/>
                    <w:rPr>
                      <w:rFonts w:ascii="Calibri" w:hAnsi="Calibri" w:cs="Calibri"/>
                      <w:sz w:val="22"/>
                      <w:szCs w:val="22"/>
                    </w:rPr>
                  </w:pPr>
                </w:p>
              </w:tc>
            </w:tr>
            <w:tr w:rsidR="00EA2032" w:rsidRPr="00A62321" w14:paraId="38971C5B"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33A43D11" w14:textId="77777777" w:rsidR="00EA2032" w:rsidRPr="00233B40" w:rsidRDefault="00EA2032" w:rsidP="00E45243">
                  <w:pPr>
                    <w:jc w:val="both"/>
                    <w:rPr>
                      <w:rFonts w:ascii="Calibri" w:hAnsi="Calibri" w:cs="Calibri"/>
                      <w:sz w:val="22"/>
                      <w:szCs w:val="22"/>
                      <w:lang w:val="pt-BR"/>
                    </w:rPr>
                  </w:pPr>
                  <w:r w:rsidRPr="00233B40">
                    <w:rPr>
                      <w:rFonts w:ascii="Calibri" w:hAnsi="Calibri" w:cs="Calibri"/>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3EC791CA" w14:textId="77777777" w:rsidR="00EA2032" w:rsidRPr="00233B40" w:rsidRDefault="00EA2032" w:rsidP="00EA2032">
                  <w:pPr>
                    <w:rPr>
                      <w:rFonts w:ascii="Calibri" w:hAnsi="Calibri" w:cs="Calibri"/>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0930B958" w14:textId="77777777" w:rsidR="00EA2032" w:rsidRPr="00233B40" w:rsidRDefault="00EA2032" w:rsidP="00EA2032">
                  <w:pPr>
                    <w:jc w:val="right"/>
                    <w:rPr>
                      <w:rFonts w:ascii="Calibri" w:hAnsi="Calibri" w:cs="Calibri"/>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2D4318F8" w14:textId="77777777" w:rsidR="00EA2032" w:rsidRPr="00B83FC6" w:rsidRDefault="00EA2032" w:rsidP="00EA2032">
                  <w:pPr>
                    <w:rPr>
                      <w:rFonts w:ascii="Calibri" w:hAnsi="Calibri" w:cs="Calibri"/>
                      <w:sz w:val="22"/>
                      <w:szCs w:val="22"/>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0221BE2F" w14:textId="77777777" w:rsidR="00EA2032" w:rsidRPr="00606782" w:rsidRDefault="00EA2032" w:rsidP="00EA2032">
                  <w:pPr>
                    <w:jc w:val="right"/>
                    <w:rPr>
                      <w:rFonts w:ascii="Calibri" w:hAnsi="Calibri" w:cs="Calibri"/>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6389CD9D" w14:textId="77777777" w:rsidR="00EA2032" w:rsidRPr="006D5509" w:rsidRDefault="00EA2032" w:rsidP="00EA2032">
                  <w:pPr>
                    <w:rPr>
                      <w:rFonts w:ascii="Calibri" w:hAnsi="Calibri" w:cs="Calibri"/>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38A1F740" w14:textId="77777777" w:rsidR="00EA2032" w:rsidRPr="00E0340C" w:rsidRDefault="00EA2032" w:rsidP="00EA2032">
                  <w:pPr>
                    <w:jc w:val="right"/>
                    <w:rPr>
                      <w:rFonts w:ascii="Calibri" w:hAnsi="Calibri" w:cs="Calibri"/>
                      <w:sz w:val="22"/>
                      <w:szCs w:val="22"/>
                      <w:lang w:val="pt-BR"/>
                    </w:rPr>
                  </w:pPr>
                </w:p>
              </w:tc>
            </w:tr>
            <w:tr w:rsidR="00EA2032" w:rsidRPr="00A62321" w14:paraId="331B6559"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18279B30"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27948E5" w14:textId="77777777" w:rsidR="00EA2032" w:rsidRPr="00233B40" w:rsidRDefault="00EA2032" w:rsidP="00EA2032">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41EE4578" w14:textId="77777777" w:rsidR="00EA2032" w:rsidRPr="00233B40" w:rsidRDefault="00EA2032" w:rsidP="00EA2032">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6CEBE2FC" w14:textId="77777777" w:rsidR="00EA2032" w:rsidRPr="00B83FC6" w:rsidRDefault="00EA2032" w:rsidP="00EA2032">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306FC7F2" w14:textId="77777777" w:rsidR="00EA2032" w:rsidRPr="00606782" w:rsidRDefault="00EA2032" w:rsidP="00EA2032">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4B56660E" w14:textId="77777777" w:rsidR="00EA2032" w:rsidRPr="006D5509" w:rsidRDefault="00EA2032" w:rsidP="00EA2032">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C960A71" w14:textId="77777777" w:rsidR="00EA2032" w:rsidRPr="00E0340C" w:rsidRDefault="00EA2032" w:rsidP="00EA2032">
                  <w:pPr>
                    <w:jc w:val="right"/>
                    <w:rPr>
                      <w:rFonts w:ascii="Calibri" w:hAnsi="Calibri" w:cs="Calibri"/>
                      <w:sz w:val="22"/>
                      <w:szCs w:val="22"/>
                    </w:rPr>
                  </w:pPr>
                </w:p>
              </w:tc>
            </w:tr>
            <w:tr w:rsidR="00EA2032" w:rsidRPr="00A62321" w14:paraId="6EE5D0A5"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3D0BC812"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 xml:space="preserve">3.8.1.2 pentru participarea proiectantului la fazele incluse în programul de control al lucrărilor de </w:t>
                  </w:r>
                  <w:r w:rsidRPr="00233B40">
                    <w:rPr>
                      <w:rFonts w:ascii="Calibri" w:hAnsi="Calibri" w:cs="Calibri"/>
                      <w:sz w:val="22"/>
                      <w:szCs w:val="22"/>
                    </w:rPr>
                    <w:lastRenderedPageBreak/>
                    <w:t>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80731FC" w14:textId="77777777" w:rsidR="00EA2032" w:rsidRPr="00233B40" w:rsidRDefault="00EA2032" w:rsidP="00EA2032">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1715430D" w14:textId="77777777" w:rsidR="00EA2032" w:rsidRPr="00B83FC6" w:rsidRDefault="00EA2032" w:rsidP="00EA2032">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25BA0D89" w14:textId="77777777" w:rsidR="00EA2032" w:rsidRPr="00606782" w:rsidRDefault="00EA2032" w:rsidP="00EA2032">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6DA60301" w14:textId="77777777" w:rsidR="00EA2032" w:rsidRPr="006D5509" w:rsidRDefault="00EA2032" w:rsidP="00EA2032">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4CE2D16" w14:textId="77777777" w:rsidR="00EA2032" w:rsidRPr="00E0340C" w:rsidRDefault="00EA2032" w:rsidP="00EA2032">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4A451E0" w14:textId="77777777" w:rsidR="00EA2032" w:rsidRPr="007A590A" w:rsidRDefault="00EA2032" w:rsidP="00EA2032">
                  <w:pPr>
                    <w:jc w:val="right"/>
                    <w:rPr>
                      <w:rFonts w:ascii="Calibri" w:hAnsi="Calibri" w:cs="Calibri"/>
                      <w:sz w:val="22"/>
                      <w:szCs w:val="22"/>
                    </w:rPr>
                  </w:pPr>
                </w:p>
              </w:tc>
            </w:tr>
            <w:tr w:rsidR="00EA2032" w:rsidRPr="00A62321" w14:paraId="4A54CC6A"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018234B8"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3.8.2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B2D242C" w14:textId="77777777" w:rsidR="00EA2032" w:rsidRPr="00233B40" w:rsidRDefault="00EA2032" w:rsidP="00EA2032">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0DD1A812" w14:textId="77777777" w:rsidR="00EA2032" w:rsidRPr="00233B40" w:rsidRDefault="00EA2032" w:rsidP="00EA2032">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3F2971C3" w14:textId="77777777" w:rsidR="00EA2032" w:rsidRPr="00B83FC6" w:rsidRDefault="00EA2032" w:rsidP="00EA2032">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33FE1AA9" w14:textId="77777777" w:rsidR="00EA2032" w:rsidRPr="00606782" w:rsidRDefault="00EA2032" w:rsidP="00EA2032">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3651908C" w14:textId="77777777" w:rsidR="00EA2032" w:rsidRPr="006D5509" w:rsidRDefault="00EA2032" w:rsidP="00EA2032">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72232BD0" w14:textId="77777777" w:rsidR="00EA2032" w:rsidRPr="00E0340C" w:rsidRDefault="00EA2032" w:rsidP="00EA2032">
                  <w:pPr>
                    <w:jc w:val="right"/>
                    <w:rPr>
                      <w:rFonts w:ascii="Calibri" w:hAnsi="Calibri" w:cs="Calibri"/>
                      <w:sz w:val="22"/>
                      <w:szCs w:val="22"/>
                    </w:rPr>
                  </w:pPr>
                </w:p>
              </w:tc>
            </w:tr>
            <w:tr w:rsidR="00EA2032" w:rsidRPr="00A62321" w14:paraId="55A3162A"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3232D01B" w14:textId="77777777" w:rsidR="00EA2032" w:rsidRPr="00233B40" w:rsidRDefault="00EA2032" w:rsidP="00233B40">
                  <w:pPr>
                    <w:jc w:val="both"/>
                    <w:rPr>
                      <w:rFonts w:ascii="Calibri" w:hAnsi="Calibri" w:cs="Calibri"/>
                      <w:sz w:val="22"/>
                      <w:szCs w:val="22"/>
                    </w:rPr>
                  </w:pPr>
                  <w:r w:rsidRPr="00233B40">
                    <w:rPr>
                      <w:rFonts w:ascii="Calibri" w:hAnsi="Calibri" w:cs="Calibri"/>
                      <w:sz w:val="22"/>
                      <w:szCs w:val="22"/>
                    </w:rPr>
                    <w:t>3.8.3 Coordonator în materie de securitate şi sănătate - conform Hotărârii Guvernului nr. 300/2006, cu modificările şi completările ulterioare</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2666E3A" w14:textId="77777777" w:rsidR="00EA2032" w:rsidRPr="00233B40" w:rsidRDefault="00EA2032" w:rsidP="00EA2032">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0E9F9FC8" w14:textId="77777777" w:rsidR="00EA2032" w:rsidRPr="00233B40" w:rsidRDefault="00EA2032" w:rsidP="00EA2032">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1CC18709" w14:textId="77777777" w:rsidR="00EA2032" w:rsidRPr="00B83FC6" w:rsidRDefault="00EA2032" w:rsidP="00EA2032">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476633C5" w14:textId="77777777" w:rsidR="00EA2032" w:rsidRPr="00606782" w:rsidRDefault="00EA2032" w:rsidP="00EA2032">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36DCDBB1" w14:textId="77777777" w:rsidR="00EA2032" w:rsidRPr="006D5509" w:rsidRDefault="00EA2032" w:rsidP="00EA2032">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1E4E7F2" w14:textId="77777777" w:rsidR="00EA2032" w:rsidRPr="00E0340C" w:rsidRDefault="00EA2032" w:rsidP="00EA2032">
                  <w:pPr>
                    <w:jc w:val="right"/>
                    <w:rPr>
                      <w:rFonts w:ascii="Calibri" w:hAnsi="Calibri" w:cs="Calibri"/>
                      <w:sz w:val="22"/>
                      <w:szCs w:val="22"/>
                    </w:rPr>
                  </w:pPr>
                </w:p>
              </w:tc>
            </w:tr>
            <w:tr w:rsidR="00EA2032" w:rsidRPr="00A62321" w14:paraId="52A22BC3"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C962EA2"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 xml:space="preserve">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887F3D6" w14:textId="77777777" w:rsidR="00EA2032" w:rsidRPr="00233B40" w:rsidRDefault="00EA2032" w:rsidP="00EA2032">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2A243A9" w14:textId="77777777" w:rsidR="00EA2032" w:rsidRPr="00233B40" w:rsidRDefault="00EA2032" w:rsidP="00EA2032">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60AB250" w14:textId="77777777" w:rsidR="00EA2032" w:rsidRPr="00B83FC6" w:rsidRDefault="00EA2032" w:rsidP="00EA2032">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3679415" w14:textId="77777777" w:rsidR="00EA2032" w:rsidRPr="00606782" w:rsidRDefault="00EA2032" w:rsidP="00EA2032">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7A8CE7B" w14:textId="77777777" w:rsidR="00EA2032" w:rsidRPr="006D5509" w:rsidRDefault="00EA2032" w:rsidP="00EA2032">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2063167" w14:textId="77777777" w:rsidR="00EA2032" w:rsidRPr="00E0340C" w:rsidRDefault="00EA2032" w:rsidP="00EA2032">
                  <w:pPr>
                    <w:jc w:val="right"/>
                    <w:rPr>
                      <w:rFonts w:ascii="Calibri" w:hAnsi="Calibri" w:cs="Calibri"/>
                      <w:b/>
                      <w:bCs/>
                      <w:sz w:val="22"/>
                      <w:szCs w:val="22"/>
                      <w:lang w:val="it-IT"/>
                    </w:rPr>
                  </w:pPr>
                </w:p>
              </w:tc>
            </w:tr>
            <w:tr w:rsidR="00EA2032" w:rsidRPr="00A62321" w14:paraId="33DA13E9"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275AE88"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 xml:space="preserve">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7B57750" w14:textId="77777777" w:rsidR="00EA2032" w:rsidRPr="00233B40" w:rsidRDefault="00EA2032" w:rsidP="00EA2032">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7AF2516" w14:textId="77777777" w:rsidR="00EA2032" w:rsidRPr="00233B40" w:rsidRDefault="00EA2032" w:rsidP="00EA2032">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52E7B7B" w14:textId="77777777" w:rsidR="00EA2032" w:rsidRPr="00B83FC6" w:rsidRDefault="00EA2032" w:rsidP="00EA2032">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3440A40" w14:textId="77777777" w:rsidR="00EA2032" w:rsidRPr="00606782" w:rsidRDefault="00EA2032" w:rsidP="00EA2032">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44A4106" w14:textId="77777777" w:rsidR="00EA2032" w:rsidRPr="006D5509" w:rsidRDefault="00EA2032" w:rsidP="00EA2032">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FAD3BBF" w14:textId="77777777" w:rsidR="00EA2032" w:rsidRPr="00E0340C" w:rsidRDefault="00EA2032" w:rsidP="00EA2032">
                  <w:pPr>
                    <w:jc w:val="right"/>
                    <w:rPr>
                      <w:rFonts w:ascii="Calibri" w:hAnsi="Calibri" w:cs="Calibri"/>
                      <w:b/>
                      <w:bCs/>
                      <w:sz w:val="22"/>
                      <w:szCs w:val="22"/>
                      <w:lang w:val="it-IT"/>
                    </w:rPr>
                  </w:pPr>
                </w:p>
              </w:tc>
            </w:tr>
            <w:tr w:rsidR="00EA2032" w:rsidRPr="00A62321" w14:paraId="40804666"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503A9F7F"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 xml:space="preserve">4.1 </w:t>
                  </w:r>
                  <w:r w:rsidR="008F1748" w:rsidRPr="00233B40">
                    <w:rPr>
                      <w:rFonts w:ascii="Calibri" w:hAnsi="Calibri" w:cs="Calibri"/>
                      <w:sz w:val="22"/>
                      <w:szCs w:val="22"/>
                    </w:rPr>
                    <w:t xml:space="preserve"> </w:t>
                  </w:r>
                  <w:r w:rsidRPr="00233B40">
                    <w:rPr>
                      <w:rFonts w:ascii="Calibri" w:hAnsi="Calibri" w:cs="Calibri"/>
                      <w:sz w:val="22"/>
                      <w:szCs w:val="22"/>
                    </w:rPr>
                    <w:t>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4059A68" w14:textId="77777777" w:rsidR="00EA2032" w:rsidRPr="00233B40" w:rsidRDefault="00EA2032" w:rsidP="00EA2032">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16018EBB" w14:textId="77777777" w:rsidR="00EA2032" w:rsidRPr="00B83FC6"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4CD54A7" w14:textId="77777777" w:rsidR="00EA2032" w:rsidRPr="00606782" w:rsidRDefault="00EA2032" w:rsidP="00EA2032">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643577C3" w14:textId="77777777" w:rsidR="00EA2032" w:rsidRPr="006D5509"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2405FA9" w14:textId="77777777" w:rsidR="00EA2032" w:rsidRPr="00E0340C" w:rsidRDefault="00EA2032" w:rsidP="00EA2032">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2AA2BED9" w14:textId="77777777" w:rsidR="00EA2032" w:rsidRPr="007A590A" w:rsidRDefault="00EA2032" w:rsidP="00EA2032">
                  <w:pPr>
                    <w:jc w:val="right"/>
                    <w:rPr>
                      <w:rFonts w:ascii="Calibri" w:hAnsi="Calibri" w:cs="Calibri"/>
                      <w:sz w:val="22"/>
                      <w:szCs w:val="22"/>
                    </w:rPr>
                  </w:pPr>
                </w:p>
              </w:tc>
            </w:tr>
            <w:tr w:rsidR="00EA2032" w:rsidRPr="00A62321" w14:paraId="34EC8E46"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1419A068"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 xml:space="preserve">4.2 Montaj utilaje, echipamente  tehnologice și 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62B7818" w14:textId="77777777" w:rsidR="00EA2032" w:rsidRPr="00233B40" w:rsidRDefault="00EA2032" w:rsidP="00EA2032">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3CAB010B" w14:textId="77777777" w:rsidR="00EA2032" w:rsidRPr="00233B40"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0753D20D" w14:textId="77777777" w:rsidR="00EA2032" w:rsidRPr="00B83FC6" w:rsidRDefault="00EA2032" w:rsidP="00EA2032">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35ADE20A" w14:textId="77777777" w:rsidR="00EA2032" w:rsidRPr="00606782"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6AC55EA4" w14:textId="77777777" w:rsidR="00EA2032" w:rsidRPr="006D5509" w:rsidRDefault="00EA2032" w:rsidP="00EA2032">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0CC9E95" w14:textId="77777777" w:rsidR="00EA2032" w:rsidRPr="00E0340C" w:rsidRDefault="00EA2032" w:rsidP="00EA2032">
                  <w:pPr>
                    <w:jc w:val="right"/>
                    <w:rPr>
                      <w:rFonts w:ascii="Calibri" w:hAnsi="Calibri" w:cs="Calibri"/>
                      <w:sz w:val="22"/>
                      <w:szCs w:val="22"/>
                    </w:rPr>
                  </w:pPr>
                </w:p>
              </w:tc>
            </w:tr>
            <w:tr w:rsidR="00EA2032" w:rsidRPr="00A62321" w14:paraId="59B71DAA"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721AEC97"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 xml:space="preserve">4.3 Utilaje şi echipamente tehnologice </w:t>
                  </w:r>
                  <w:r w:rsidRPr="00233B40">
                    <w:rPr>
                      <w:rFonts w:ascii="Calibri" w:hAnsi="Calibri" w:cs="Calibri"/>
                      <w:sz w:val="22"/>
                      <w:szCs w:val="22"/>
                    </w:rPr>
                    <w:t>și funcționale</w:t>
                  </w:r>
                  <w:r w:rsidRPr="00233B40">
                    <w:rPr>
                      <w:rFonts w:ascii="Calibri" w:hAnsi="Calibri" w:cs="Calibri"/>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DF362E8" w14:textId="77777777" w:rsidR="00EA2032" w:rsidRPr="00B83FC6"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4D26101C" w14:textId="77777777" w:rsidR="00EA2032" w:rsidRPr="00606782"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844D3FE" w14:textId="77777777" w:rsidR="00EA2032" w:rsidRPr="006D5509"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13859E9A" w14:textId="77777777" w:rsidR="00EA2032" w:rsidRPr="00E0340C"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8223FEF" w14:textId="77777777" w:rsidR="00EA2032" w:rsidRPr="007A590A"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4FB59F7" w14:textId="77777777" w:rsidR="00EA2032" w:rsidRPr="000C179A" w:rsidRDefault="00EA2032" w:rsidP="00EA2032">
                  <w:pPr>
                    <w:jc w:val="right"/>
                    <w:rPr>
                      <w:rFonts w:ascii="Calibri" w:hAnsi="Calibri" w:cs="Calibri"/>
                      <w:sz w:val="22"/>
                      <w:szCs w:val="22"/>
                      <w:lang w:val="it-IT"/>
                    </w:rPr>
                  </w:pPr>
                </w:p>
              </w:tc>
            </w:tr>
            <w:tr w:rsidR="00EA2032" w:rsidRPr="00A62321" w14:paraId="291407E4" w14:textId="77777777" w:rsidTr="00F8171C">
              <w:trPr>
                <w:trHeight w:val="483"/>
              </w:trPr>
              <w:tc>
                <w:tcPr>
                  <w:tcW w:w="1707" w:type="pct"/>
                  <w:tcBorders>
                    <w:top w:val="nil"/>
                    <w:left w:val="single" w:sz="8" w:space="0" w:color="008080"/>
                    <w:bottom w:val="single" w:sz="4" w:space="0" w:color="008080"/>
                    <w:right w:val="nil"/>
                  </w:tcBorders>
                  <w:shd w:val="clear" w:color="auto" w:fill="auto"/>
                  <w:vAlign w:val="center"/>
                </w:tcPr>
                <w:p w14:paraId="60F9E0CB" w14:textId="77777777" w:rsidR="00EA2032" w:rsidRPr="00233B40" w:rsidRDefault="00EA2032" w:rsidP="00E45243">
                  <w:pPr>
                    <w:tabs>
                      <w:tab w:val="left" w:pos="192"/>
                    </w:tabs>
                    <w:jc w:val="both"/>
                    <w:rPr>
                      <w:rFonts w:ascii="Calibri" w:hAnsi="Calibri" w:cs="Calibri"/>
                      <w:sz w:val="22"/>
                      <w:szCs w:val="22"/>
                      <w:lang w:val="it-IT"/>
                    </w:rPr>
                  </w:pPr>
                  <w:r w:rsidRPr="00233B40">
                    <w:rPr>
                      <w:rFonts w:ascii="Calibri" w:hAnsi="Calibri" w:cs="Calibri"/>
                      <w:sz w:val="22"/>
                      <w:szCs w:val="22"/>
                      <w:lang w:val="it-IT"/>
                    </w:rPr>
                    <w:t xml:space="preserve">4.4 Utilaje şi echipamente tehnologice </w:t>
                  </w:r>
                  <w:r w:rsidRPr="00233B40">
                    <w:rPr>
                      <w:rFonts w:ascii="Calibri" w:hAnsi="Calibri" w:cs="Calibri"/>
                      <w:sz w:val="22"/>
                      <w:szCs w:val="22"/>
                    </w:rPr>
                    <w:t xml:space="preserve">și funcționale </w:t>
                  </w:r>
                  <w:r w:rsidRPr="00233B40">
                    <w:rPr>
                      <w:rFonts w:ascii="Calibri" w:hAnsi="Calibri" w:cs="Calibri"/>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D31A402" w14:textId="77777777" w:rsidR="00EA2032" w:rsidRPr="00233B40"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46DDFE2" w14:textId="77777777" w:rsidR="00EA2032" w:rsidRPr="00B83FC6"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6329E05" w14:textId="77777777" w:rsidR="00EA2032" w:rsidRPr="00606782"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EE4F324" w14:textId="77777777" w:rsidR="00EA2032" w:rsidRPr="006D5509"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050974D" w14:textId="77777777" w:rsidR="00EA2032" w:rsidRPr="00E0340C"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EC93C1E" w14:textId="77777777" w:rsidR="00EA2032" w:rsidRPr="007A590A" w:rsidRDefault="00EA2032" w:rsidP="00EA2032">
                  <w:pPr>
                    <w:jc w:val="right"/>
                    <w:rPr>
                      <w:rFonts w:ascii="Calibri" w:hAnsi="Calibri" w:cs="Calibri"/>
                      <w:sz w:val="22"/>
                      <w:szCs w:val="22"/>
                      <w:lang w:val="it-IT"/>
                    </w:rPr>
                  </w:pPr>
                </w:p>
              </w:tc>
            </w:tr>
            <w:tr w:rsidR="00EA2032" w:rsidRPr="00A62321" w14:paraId="1A624A5D"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007F8A20"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7E2AE5D" w14:textId="77777777" w:rsidR="00EA2032" w:rsidRPr="00233B40" w:rsidRDefault="00EA2032" w:rsidP="00EA2032">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0E47FD3B" w14:textId="77777777" w:rsidR="00EA2032" w:rsidRPr="00233B40"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7ACA7E65" w14:textId="77777777" w:rsidR="00EA2032" w:rsidRPr="00B83FC6" w:rsidRDefault="00EA2032" w:rsidP="00EA2032">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455FF136" w14:textId="77777777" w:rsidR="00EA2032" w:rsidRPr="00606782"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CB57CA9" w14:textId="77777777" w:rsidR="00EA2032" w:rsidRPr="006D5509" w:rsidRDefault="00EA2032" w:rsidP="00EA2032">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297C2348" w14:textId="77777777" w:rsidR="00EA2032" w:rsidRPr="00E0340C" w:rsidRDefault="00EA2032" w:rsidP="00EA2032">
                  <w:pPr>
                    <w:jc w:val="right"/>
                    <w:rPr>
                      <w:rFonts w:ascii="Calibri" w:hAnsi="Calibri" w:cs="Calibri"/>
                      <w:sz w:val="22"/>
                      <w:szCs w:val="22"/>
                    </w:rPr>
                  </w:pPr>
                </w:p>
              </w:tc>
            </w:tr>
            <w:tr w:rsidR="00EA2032" w:rsidRPr="00A62321" w14:paraId="65C4DFAD"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47CB9705"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86D6E5C" w14:textId="77777777" w:rsidR="00EA2032" w:rsidRPr="00233B40" w:rsidRDefault="00EA2032" w:rsidP="00EA2032">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492FAD91" w14:textId="77777777" w:rsidR="00EA2032" w:rsidRPr="00233B40"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45226DF7" w14:textId="77777777" w:rsidR="00EA2032" w:rsidRPr="00B83FC6" w:rsidRDefault="00EA2032" w:rsidP="00EA2032">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54E171D9" w14:textId="77777777" w:rsidR="00EA2032" w:rsidRPr="00606782"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67D978DB" w14:textId="77777777" w:rsidR="00EA2032" w:rsidRPr="006D5509" w:rsidRDefault="00EA2032" w:rsidP="00EA2032">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CFE6066" w14:textId="77777777" w:rsidR="00EA2032" w:rsidRPr="00E0340C" w:rsidRDefault="00EA2032" w:rsidP="00EA2032">
                  <w:pPr>
                    <w:jc w:val="right"/>
                    <w:rPr>
                      <w:rFonts w:ascii="Calibri" w:hAnsi="Calibri" w:cs="Calibri"/>
                      <w:sz w:val="22"/>
                      <w:szCs w:val="22"/>
                    </w:rPr>
                  </w:pPr>
                </w:p>
              </w:tc>
            </w:tr>
            <w:tr w:rsidR="00EA2032" w:rsidRPr="00A62321" w14:paraId="2B74C956" w14:textId="77777777" w:rsidTr="00F8171C">
              <w:trPr>
                <w:trHeight w:val="257"/>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4CC5D9A5"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D3B7B10" w14:textId="77777777" w:rsidR="00EA2032" w:rsidRPr="00233B40" w:rsidRDefault="00EA2032" w:rsidP="00EA2032">
                  <w:pPr>
                    <w:jc w:val="right"/>
                    <w:rPr>
                      <w:rFonts w:ascii="Calibri" w:hAnsi="Calibri" w:cs="Calibri"/>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4DECF2C6" w14:textId="77777777" w:rsidR="00EA2032" w:rsidRPr="00233B40" w:rsidRDefault="00EA2032" w:rsidP="00EA2032">
                  <w:pPr>
                    <w:jc w:val="right"/>
                    <w:rPr>
                      <w:rFonts w:ascii="Calibri" w:hAnsi="Calibri" w:cs="Calibri"/>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162A673B" w14:textId="77777777" w:rsidR="00EA2032" w:rsidRPr="00B83FC6" w:rsidRDefault="00EA2032" w:rsidP="00EA2032">
                  <w:pPr>
                    <w:jc w:val="right"/>
                    <w:rPr>
                      <w:rFonts w:ascii="Calibri" w:hAnsi="Calibri" w:cs="Calibri"/>
                      <w:b/>
                      <w:bCs/>
                      <w:sz w:val="22"/>
                      <w:szCs w:val="22"/>
                      <w:lang w:val="it-IT"/>
                    </w:rPr>
                  </w:pPr>
                </w:p>
              </w:tc>
              <w:tc>
                <w:tcPr>
                  <w:tcW w:w="409" w:type="pct"/>
                  <w:tcBorders>
                    <w:top w:val="single" w:sz="4" w:space="0" w:color="008080"/>
                    <w:left w:val="nil"/>
                    <w:bottom w:val="single" w:sz="4" w:space="0" w:color="008080"/>
                    <w:right w:val="single" w:sz="8" w:space="0" w:color="008080"/>
                  </w:tcBorders>
                  <w:shd w:val="clear" w:color="auto" w:fill="auto"/>
                  <w:noWrap/>
                  <w:vAlign w:val="center"/>
                </w:tcPr>
                <w:p w14:paraId="73C6F8FB" w14:textId="77777777" w:rsidR="00EA2032" w:rsidRPr="00606782" w:rsidRDefault="00EA2032" w:rsidP="00EA2032">
                  <w:pPr>
                    <w:jc w:val="right"/>
                    <w:rPr>
                      <w:rFonts w:ascii="Calibri" w:hAnsi="Calibri" w:cs="Calibri"/>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334A9804" w14:textId="77777777" w:rsidR="00EA2032" w:rsidRPr="006D5509" w:rsidRDefault="00EA2032" w:rsidP="00EA2032">
                  <w:pPr>
                    <w:jc w:val="right"/>
                    <w:rPr>
                      <w:rFonts w:ascii="Calibri" w:hAnsi="Calibri" w:cs="Calibri"/>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4FB69B68" w14:textId="77777777" w:rsidR="00EA2032" w:rsidRPr="00E0340C" w:rsidRDefault="00EA2032" w:rsidP="00EA2032">
                  <w:pPr>
                    <w:jc w:val="right"/>
                    <w:rPr>
                      <w:rFonts w:ascii="Calibri" w:hAnsi="Calibri" w:cs="Calibri"/>
                      <w:b/>
                      <w:bCs/>
                      <w:sz w:val="22"/>
                      <w:szCs w:val="22"/>
                      <w:lang w:val="it-IT"/>
                    </w:rPr>
                  </w:pPr>
                </w:p>
              </w:tc>
            </w:tr>
            <w:tr w:rsidR="00EA2032" w:rsidRPr="00A62321" w14:paraId="65782B82"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3A5CB8F1" w14:textId="77777777" w:rsidR="00EA2032" w:rsidRPr="00233B40" w:rsidRDefault="00EA2032" w:rsidP="00E45243">
                  <w:pPr>
                    <w:jc w:val="both"/>
                    <w:rPr>
                      <w:rFonts w:ascii="Calibri" w:hAnsi="Calibri" w:cs="Calibri"/>
                      <w:sz w:val="22"/>
                      <w:szCs w:val="22"/>
                    </w:rPr>
                  </w:pPr>
                  <w:r w:rsidRPr="00233B40">
                    <w:rPr>
                      <w:rFonts w:ascii="Calibri" w:hAnsi="Calibri" w:cs="Calibri"/>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22FC115" w14:textId="77777777" w:rsidR="00EA2032" w:rsidRPr="00233B40" w:rsidRDefault="00EA2032" w:rsidP="00EA2032">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4D0EF9B3" w14:textId="77777777" w:rsidR="00EA2032" w:rsidRPr="00233B40" w:rsidRDefault="00EA2032" w:rsidP="00EA2032">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28E3546" w14:textId="77777777" w:rsidR="00EA2032" w:rsidRPr="00B83FC6" w:rsidRDefault="00EA2032" w:rsidP="00EA2032">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349E91D3" w14:textId="77777777" w:rsidR="00EA2032" w:rsidRPr="00606782" w:rsidRDefault="00EA2032" w:rsidP="00EA2032">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24D2BDC" w14:textId="77777777" w:rsidR="00EA2032" w:rsidRPr="006D5509" w:rsidRDefault="00EA2032" w:rsidP="00EA2032">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25987974" w14:textId="77777777" w:rsidR="00EA2032" w:rsidRPr="00E0340C" w:rsidRDefault="00EA2032" w:rsidP="00EA2032">
                  <w:pPr>
                    <w:jc w:val="right"/>
                    <w:rPr>
                      <w:rFonts w:ascii="Calibri" w:hAnsi="Calibri" w:cs="Calibri"/>
                      <w:sz w:val="22"/>
                      <w:szCs w:val="22"/>
                    </w:rPr>
                  </w:pPr>
                </w:p>
              </w:tc>
            </w:tr>
            <w:tr w:rsidR="00EA2032" w:rsidRPr="00A62321" w14:paraId="21BAD30A"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4E2A084C" w14:textId="77777777" w:rsidR="00EA2032" w:rsidRPr="00233B40" w:rsidRDefault="00EA2032" w:rsidP="00E45243">
                  <w:pPr>
                    <w:jc w:val="both"/>
                    <w:rPr>
                      <w:rFonts w:ascii="Calibri" w:hAnsi="Calibri" w:cs="Calibri"/>
                      <w:sz w:val="22"/>
                      <w:szCs w:val="22"/>
                      <w:lang w:val="pt-BR"/>
                    </w:rPr>
                  </w:pPr>
                  <w:r w:rsidRPr="00233B40">
                    <w:rPr>
                      <w:rFonts w:ascii="Calibri" w:hAnsi="Calibri" w:cs="Calibri"/>
                      <w:sz w:val="22"/>
                      <w:szCs w:val="22"/>
                      <w:lang w:val="pt-BR"/>
                    </w:rPr>
                    <w:t xml:space="preserve"> 5.1.1 lucrări de construcţii </w:t>
                  </w:r>
                  <w:r w:rsidRPr="00233B40">
                    <w:rPr>
                      <w:rFonts w:ascii="Calibri" w:hAnsi="Calibri" w:cs="Calibri"/>
                      <w:b/>
                      <w:bCs/>
                      <w:sz w:val="22"/>
                      <w:szCs w:val="22"/>
                      <w:lang w:val="pt-BR"/>
                    </w:rPr>
                    <w:t xml:space="preserve"> ş</w:t>
                  </w:r>
                  <w:r w:rsidRPr="00233B40">
                    <w:rPr>
                      <w:rFonts w:ascii="Calibri" w:hAnsi="Calibri" w:cs="Calibri"/>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D8D1EEE" w14:textId="77777777" w:rsidR="00EA2032" w:rsidRPr="00233B40" w:rsidRDefault="00EA2032" w:rsidP="00EA2032">
                  <w:pPr>
                    <w:jc w:val="right"/>
                    <w:rPr>
                      <w:rFonts w:ascii="Calibri" w:hAnsi="Calibri" w:cs="Calibri"/>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69E869B3" w14:textId="77777777" w:rsidR="00EA2032" w:rsidRPr="00B83FC6" w:rsidRDefault="00EA2032" w:rsidP="00EA2032">
                  <w:pPr>
                    <w:jc w:val="right"/>
                    <w:rPr>
                      <w:rFonts w:ascii="Calibri" w:hAnsi="Calibri" w:cs="Calibri"/>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14:paraId="142BDEAF" w14:textId="77777777" w:rsidR="00EA2032" w:rsidRPr="00606782" w:rsidRDefault="00EA2032" w:rsidP="00EA2032">
                  <w:pPr>
                    <w:jc w:val="right"/>
                    <w:rPr>
                      <w:rFonts w:ascii="Calibri" w:hAnsi="Calibri" w:cs="Calibri"/>
                      <w:sz w:val="22"/>
                      <w:szCs w:val="22"/>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720A8D34" w14:textId="77777777" w:rsidR="00EA2032" w:rsidRPr="006D5509" w:rsidRDefault="00EA2032" w:rsidP="00EA2032">
                  <w:pPr>
                    <w:jc w:val="right"/>
                    <w:rPr>
                      <w:rFonts w:ascii="Calibri" w:hAnsi="Calibri" w:cs="Calibri"/>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14:paraId="19D7F57C" w14:textId="77777777" w:rsidR="00EA2032" w:rsidRPr="00E0340C" w:rsidRDefault="00EA2032" w:rsidP="00EA2032">
                  <w:pPr>
                    <w:jc w:val="right"/>
                    <w:rPr>
                      <w:rFonts w:ascii="Calibri" w:hAnsi="Calibri" w:cs="Calibri"/>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0CF1579D" w14:textId="77777777" w:rsidR="00EA2032" w:rsidRPr="007A590A" w:rsidRDefault="00EA2032" w:rsidP="00EA2032">
                  <w:pPr>
                    <w:jc w:val="right"/>
                    <w:rPr>
                      <w:rFonts w:ascii="Calibri" w:hAnsi="Calibri" w:cs="Calibri"/>
                      <w:sz w:val="22"/>
                      <w:szCs w:val="22"/>
                      <w:lang w:val="pt-BR"/>
                    </w:rPr>
                  </w:pPr>
                </w:p>
              </w:tc>
            </w:tr>
            <w:tr w:rsidR="00EA2032" w:rsidRPr="00A62321" w14:paraId="3C42F47C"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173EF888"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5.1.2 cheltuieli conexe organizării şantierului</w:t>
                  </w:r>
                  <w:r w:rsidRPr="00233B40">
                    <w:rPr>
                      <w:rFonts w:ascii="Calibri" w:hAnsi="Calibri" w:cs="Calibri"/>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5D14156" w14:textId="77777777" w:rsidR="00EA2032" w:rsidRPr="00233B40"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7C46878" w14:textId="77777777" w:rsidR="00EA2032" w:rsidRPr="00B83FC6"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4E89079" w14:textId="77777777" w:rsidR="00EA2032" w:rsidRPr="00606782"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8FB335E" w14:textId="77777777" w:rsidR="00EA2032" w:rsidRPr="006D5509"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7EE8CF1" w14:textId="77777777" w:rsidR="00EA2032" w:rsidRPr="00E0340C"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5A1D3B0" w14:textId="77777777" w:rsidR="00EA2032" w:rsidRPr="007A590A" w:rsidRDefault="00EA2032" w:rsidP="00EA2032">
                  <w:pPr>
                    <w:jc w:val="right"/>
                    <w:rPr>
                      <w:rFonts w:ascii="Calibri" w:hAnsi="Calibri" w:cs="Calibri"/>
                      <w:sz w:val="22"/>
                      <w:szCs w:val="22"/>
                      <w:lang w:val="it-IT"/>
                    </w:rPr>
                  </w:pPr>
                </w:p>
              </w:tc>
            </w:tr>
            <w:tr w:rsidR="00EA2032" w:rsidRPr="00A62321" w14:paraId="07611E69"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6FAA01F3"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819BD5D" w14:textId="77777777" w:rsidR="00EA2032" w:rsidRPr="00233B40" w:rsidRDefault="00EA2032" w:rsidP="00EA2032">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E827CD1"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EFB2436" w14:textId="77777777" w:rsidR="00EA2032" w:rsidRPr="00B83FC6" w:rsidRDefault="00EA2032" w:rsidP="00EA2032">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3A8EDA0"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2B1144D" w14:textId="77777777" w:rsidR="00EA2032" w:rsidRPr="006D5509" w:rsidRDefault="00EA2032" w:rsidP="00EA2032">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E64AD81" w14:textId="77777777" w:rsidR="00EA2032" w:rsidRPr="00E0340C" w:rsidRDefault="00EA2032" w:rsidP="00EA2032">
                  <w:pPr>
                    <w:jc w:val="right"/>
                    <w:rPr>
                      <w:rFonts w:ascii="Calibri" w:hAnsi="Calibri" w:cs="Calibri"/>
                      <w:sz w:val="22"/>
                      <w:szCs w:val="22"/>
                      <w:lang w:val="it-IT"/>
                    </w:rPr>
                  </w:pPr>
                </w:p>
              </w:tc>
            </w:tr>
            <w:tr w:rsidR="00EA2032" w:rsidRPr="00A62321" w14:paraId="46B119C6"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33D84EE1"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5.2.1 Comisioanele și dobânzile aferente creditului băncii finan</w:t>
                  </w:r>
                  <w:r w:rsidRPr="00233B40">
                    <w:rPr>
                      <w:rFonts w:ascii="Calibri" w:hAnsi="Calibri" w:cs="Calibri"/>
                      <w:sz w:val="22"/>
                      <w:szCs w:val="22"/>
                      <w:lang w:val="en-GB"/>
                    </w:rPr>
                    <w:t>ț</w:t>
                  </w:r>
                  <w:r w:rsidRPr="00233B40">
                    <w:rPr>
                      <w:rFonts w:ascii="Calibri" w:hAnsi="Calibri" w:cs="Calibri"/>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C56D214" w14:textId="77777777" w:rsidR="00EA2032" w:rsidRPr="00233B40" w:rsidRDefault="00EA2032" w:rsidP="00EA2032">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9C5EF8D"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983ED75" w14:textId="77777777" w:rsidR="00EA2032" w:rsidRPr="00B83FC6" w:rsidRDefault="00EA2032" w:rsidP="00EA2032">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15397773"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8A8375D" w14:textId="77777777" w:rsidR="00EA2032" w:rsidRPr="006D5509" w:rsidRDefault="00EA2032" w:rsidP="00EA2032">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860DAA7" w14:textId="77777777" w:rsidR="00EA2032" w:rsidRPr="00E0340C" w:rsidRDefault="00EA2032" w:rsidP="00EA2032">
                  <w:pPr>
                    <w:jc w:val="right"/>
                    <w:rPr>
                      <w:rFonts w:ascii="Calibri" w:hAnsi="Calibri" w:cs="Calibri"/>
                      <w:sz w:val="22"/>
                      <w:szCs w:val="22"/>
                      <w:lang w:val="it-IT"/>
                    </w:rPr>
                  </w:pPr>
                </w:p>
              </w:tc>
            </w:tr>
            <w:tr w:rsidR="00EA2032" w:rsidRPr="00A62321" w14:paraId="336A2A93"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1336AA5B"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lastRenderedPageBreak/>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33322E57" w14:textId="77777777" w:rsidR="00EA2032" w:rsidRPr="00233B40" w:rsidRDefault="00EA2032" w:rsidP="00EA2032">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7288BCF"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988539F" w14:textId="77777777" w:rsidR="00EA2032" w:rsidRPr="00B83FC6" w:rsidRDefault="00EA2032" w:rsidP="00EA2032">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DFCE948"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A8E45EC" w14:textId="77777777" w:rsidR="00EA2032" w:rsidRPr="006D5509" w:rsidRDefault="00EA2032" w:rsidP="00EA2032">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F1D559C" w14:textId="77777777" w:rsidR="00EA2032" w:rsidRPr="00E0340C" w:rsidRDefault="00EA2032" w:rsidP="00EA2032">
                  <w:pPr>
                    <w:jc w:val="right"/>
                    <w:rPr>
                      <w:rFonts w:ascii="Calibri" w:hAnsi="Calibri" w:cs="Calibri"/>
                      <w:sz w:val="22"/>
                      <w:szCs w:val="22"/>
                      <w:lang w:val="it-IT"/>
                    </w:rPr>
                  </w:pPr>
                </w:p>
              </w:tc>
            </w:tr>
            <w:tr w:rsidR="00EA2032" w:rsidRPr="00A62321" w14:paraId="47BE7111"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0AF00845"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357A01C1" w14:textId="77777777" w:rsidR="00EA2032" w:rsidRPr="00233B40" w:rsidRDefault="00EA2032" w:rsidP="00EA2032">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4A215EB"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92F92D0" w14:textId="77777777" w:rsidR="00EA2032" w:rsidRPr="00B83FC6" w:rsidRDefault="00EA2032" w:rsidP="00EA2032">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120297A"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9E40729" w14:textId="77777777" w:rsidR="00EA2032" w:rsidRPr="006D5509" w:rsidRDefault="00EA2032" w:rsidP="00EA2032">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BF38190" w14:textId="77777777" w:rsidR="00EA2032" w:rsidRPr="00E0340C" w:rsidRDefault="00EA2032" w:rsidP="00EA2032">
                  <w:pPr>
                    <w:jc w:val="right"/>
                    <w:rPr>
                      <w:rFonts w:ascii="Calibri" w:hAnsi="Calibri" w:cs="Calibri"/>
                      <w:sz w:val="22"/>
                      <w:szCs w:val="22"/>
                      <w:lang w:val="it-IT"/>
                    </w:rPr>
                  </w:pPr>
                </w:p>
              </w:tc>
            </w:tr>
            <w:tr w:rsidR="00EA2032" w:rsidRPr="00A62321" w14:paraId="70B7E60E"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70046779"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402860A" w14:textId="77777777" w:rsidR="00EA2032" w:rsidRPr="00233B40" w:rsidRDefault="00EA2032" w:rsidP="00EA2032">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FDD1BDB"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00825B88" w14:textId="77777777" w:rsidR="00EA2032" w:rsidRPr="00B83FC6" w:rsidRDefault="00EA2032" w:rsidP="00EA2032">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3FE2203"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76B8A01" w14:textId="77777777" w:rsidR="00EA2032" w:rsidRPr="006D5509" w:rsidRDefault="00EA2032" w:rsidP="00EA2032">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39A478E" w14:textId="77777777" w:rsidR="00EA2032" w:rsidRPr="00E0340C" w:rsidRDefault="00EA2032" w:rsidP="00EA2032">
                  <w:pPr>
                    <w:jc w:val="right"/>
                    <w:rPr>
                      <w:rFonts w:ascii="Calibri" w:hAnsi="Calibri" w:cs="Calibri"/>
                      <w:sz w:val="22"/>
                      <w:szCs w:val="22"/>
                      <w:lang w:val="it-IT"/>
                    </w:rPr>
                  </w:pPr>
                </w:p>
              </w:tc>
            </w:tr>
            <w:tr w:rsidR="00EA2032" w:rsidRPr="00A62321" w14:paraId="4A53E050"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5A018E43"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8BB7ED4" w14:textId="77777777" w:rsidR="00EA2032" w:rsidRPr="00233B40" w:rsidRDefault="00EA2032" w:rsidP="00EA2032">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BFD405E"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D9B1636" w14:textId="77777777" w:rsidR="00EA2032" w:rsidRPr="00B83FC6" w:rsidRDefault="00EA2032" w:rsidP="00EA2032">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1AFFB13"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73FB921" w14:textId="77777777" w:rsidR="00EA2032" w:rsidRPr="006D5509" w:rsidRDefault="00EA2032" w:rsidP="00EA2032">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2AE0DCA" w14:textId="77777777" w:rsidR="00EA2032" w:rsidRPr="00E0340C" w:rsidRDefault="00EA2032" w:rsidP="00EA2032">
                  <w:pPr>
                    <w:jc w:val="right"/>
                    <w:rPr>
                      <w:rFonts w:ascii="Calibri" w:hAnsi="Calibri" w:cs="Calibri"/>
                      <w:sz w:val="22"/>
                      <w:szCs w:val="22"/>
                      <w:lang w:val="it-IT"/>
                    </w:rPr>
                  </w:pPr>
                </w:p>
              </w:tc>
            </w:tr>
            <w:tr w:rsidR="00EA2032" w:rsidRPr="00A62321" w14:paraId="4537CA70"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0ED1466A"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D8712D3" w14:textId="77777777" w:rsidR="00EA2032" w:rsidRPr="00233B40" w:rsidRDefault="00EA2032" w:rsidP="00EA2032">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1E9D29E"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241A015" w14:textId="77777777" w:rsidR="00EA2032" w:rsidRPr="00B83FC6" w:rsidRDefault="00EA2032" w:rsidP="00EA2032">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AA737AC"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C0F867E" w14:textId="77777777" w:rsidR="00EA2032" w:rsidRPr="006D5509" w:rsidRDefault="00EA2032" w:rsidP="00EA2032">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AA774C7" w14:textId="77777777" w:rsidR="00EA2032" w:rsidRPr="00E0340C" w:rsidRDefault="00EA2032" w:rsidP="00EA2032">
                  <w:pPr>
                    <w:jc w:val="right"/>
                    <w:rPr>
                      <w:rFonts w:ascii="Calibri" w:hAnsi="Calibri" w:cs="Calibri"/>
                      <w:sz w:val="22"/>
                      <w:szCs w:val="22"/>
                      <w:lang w:val="it-IT"/>
                    </w:rPr>
                  </w:pPr>
                </w:p>
              </w:tc>
            </w:tr>
            <w:tr w:rsidR="00EA2032" w:rsidRPr="00A62321" w14:paraId="4F4B7173"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085E03DB" w14:textId="77777777" w:rsidR="00EA2032" w:rsidRPr="00233B40" w:rsidRDefault="00EA2032" w:rsidP="00E45243">
                  <w:pPr>
                    <w:jc w:val="both"/>
                    <w:rPr>
                      <w:rFonts w:ascii="Calibri" w:hAnsi="Calibri" w:cs="Calibri"/>
                      <w:sz w:val="22"/>
                      <w:szCs w:val="22"/>
                      <w:lang w:val="it-IT"/>
                    </w:rPr>
                  </w:pPr>
                  <w:r w:rsidRPr="00233B40">
                    <w:rPr>
                      <w:rFonts w:ascii="Calibri" w:hAnsi="Calibri" w:cs="Calibri"/>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C6A1E2" w14:textId="77777777" w:rsidR="00EA2032" w:rsidRPr="00233B40" w:rsidRDefault="00EA2032" w:rsidP="00EA2032">
                  <w:pPr>
                    <w:jc w:val="right"/>
                    <w:rPr>
                      <w:rFonts w:ascii="Calibri" w:hAnsi="Calibri" w:cs="Calibri"/>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43D0CDA" w14:textId="77777777" w:rsidR="00EA2032" w:rsidRPr="00233B40" w:rsidRDefault="00EA2032" w:rsidP="00EA2032">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522F869" w14:textId="77777777" w:rsidR="00EA2032" w:rsidRPr="00B83FC6" w:rsidRDefault="00EA2032" w:rsidP="00EA2032">
                  <w:pPr>
                    <w:jc w:val="right"/>
                    <w:rPr>
                      <w:rFonts w:ascii="Calibri" w:hAnsi="Calibri" w:cs="Calibri"/>
                      <w:sz w:val="22"/>
                      <w:szCs w:val="22"/>
                      <w:highlight w:val="darkGray"/>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09A0BFAC" w14:textId="77777777" w:rsidR="00EA2032" w:rsidRPr="00606782" w:rsidRDefault="00EA2032" w:rsidP="00EA2032">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6E5CFB2" w14:textId="77777777" w:rsidR="00EA2032" w:rsidRPr="006D5509" w:rsidRDefault="00EA2032" w:rsidP="00EA2032">
                  <w:pPr>
                    <w:jc w:val="right"/>
                    <w:rPr>
                      <w:rFonts w:ascii="Calibri" w:hAnsi="Calibri" w:cs="Calibri"/>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95DD1ED" w14:textId="77777777" w:rsidR="00EA2032" w:rsidRPr="00E0340C" w:rsidRDefault="00EA2032" w:rsidP="00EA2032">
                  <w:pPr>
                    <w:jc w:val="right"/>
                    <w:rPr>
                      <w:rFonts w:ascii="Calibri" w:hAnsi="Calibri" w:cs="Calibri"/>
                      <w:sz w:val="22"/>
                      <w:szCs w:val="22"/>
                      <w:lang w:val="it-IT"/>
                    </w:rPr>
                  </w:pPr>
                </w:p>
              </w:tc>
            </w:tr>
            <w:tr w:rsidR="00EA2032" w:rsidRPr="00A62321" w14:paraId="5B94C972"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1C4C2863" w14:textId="77777777" w:rsidR="00EA2032" w:rsidRPr="00233B40" w:rsidRDefault="00EA2032" w:rsidP="00E45243">
                  <w:pPr>
                    <w:jc w:val="both"/>
                    <w:rPr>
                      <w:rFonts w:ascii="Calibri" w:hAnsi="Calibri" w:cs="Calibri"/>
                      <w:b/>
                      <w:bCs/>
                      <w:sz w:val="22"/>
                      <w:szCs w:val="22"/>
                      <w:lang w:val="it-IT"/>
                    </w:rPr>
                  </w:pPr>
                  <w:r w:rsidRPr="00233B40">
                    <w:rPr>
                      <w:rFonts w:ascii="Calibri" w:hAnsi="Calibri" w:cs="Calibri"/>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0B62F1D" w14:textId="77777777" w:rsidR="00EA2032" w:rsidRPr="00233B40" w:rsidRDefault="00EA2032" w:rsidP="00EA2032">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83A3A82" w14:textId="77777777" w:rsidR="00EA2032" w:rsidRPr="00233B40" w:rsidRDefault="00EA2032" w:rsidP="00EA2032">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CE3784C" w14:textId="77777777" w:rsidR="00EA2032" w:rsidRPr="00B83FC6" w:rsidRDefault="00EA2032" w:rsidP="00EA2032">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D8AEB1A" w14:textId="77777777" w:rsidR="00EA2032" w:rsidRPr="00606782" w:rsidRDefault="00EA2032" w:rsidP="00EA2032">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56A2912" w14:textId="77777777" w:rsidR="00EA2032" w:rsidRPr="006D5509" w:rsidRDefault="00EA2032" w:rsidP="00EA2032">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4B69592" w14:textId="77777777" w:rsidR="00EA2032" w:rsidRPr="00E0340C" w:rsidRDefault="00EA2032" w:rsidP="00EA2032">
                  <w:pPr>
                    <w:jc w:val="right"/>
                    <w:rPr>
                      <w:rFonts w:ascii="Calibri" w:hAnsi="Calibri" w:cs="Calibri"/>
                      <w:b/>
                      <w:bCs/>
                      <w:sz w:val="22"/>
                      <w:szCs w:val="22"/>
                      <w:lang w:val="it-IT"/>
                    </w:rPr>
                  </w:pPr>
                </w:p>
              </w:tc>
            </w:tr>
            <w:tr w:rsidR="00EA2032" w:rsidRPr="00A62321" w14:paraId="1DCFBF76" w14:textId="77777777" w:rsidTr="00F8171C">
              <w:trPr>
                <w:trHeight w:val="257"/>
              </w:trPr>
              <w:tc>
                <w:tcPr>
                  <w:tcW w:w="1707" w:type="pct"/>
                  <w:tcBorders>
                    <w:top w:val="nil"/>
                    <w:left w:val="single" w:sz="8" w:space="0" w:color="008080"/>
                    <w:bottom w:val="single" w:sz="4" w:space="0" w:color="008080"/>
                    <w:right w:val="nil"/>
                  </w:tcBorders>
                  <w:vAlign w:val="center"/>
                </w:tcPr>
                <w:p w14:paraId="7600F839" w14:textId="77777777" w:rsidR="00EA2032" w:rsidRPr="00233B40" w:rsidRDefault="00EA2032" w:rsidP="00E45243">
                  <w:pPr>
                    <w:jc w:val="both"/>
                    <w:rPr>
                      <w:rFonts w:ascii="Calibri" w:hAnsi="Calibri" w:cs="Calibri"/>
                      <w:sz w:val="22"/>
                      <w:szCs w:val="22"/>
                      <w:lang w:val="pt-BR"/>
                    </w:rPr>
                  </w:pPr>
                  <w:r w:rsidRPr="00233B40">
                    <w:rPr>
                      <w:rFonts w:ascii="Calibri" w:hAnsi="Calibri" w:cs="Calibri"/>
                      <w:sz w:val="22"/>
                      <w:szCs w:val="22"/>
                      <w:lang w:val="pt-BR"/>
                    </w:rPr>
                    <w:t xml:space="preserve">6.1 Pregătirea personalului de exploatare </w:t>
                  </w:r>
                  <w:r w:rsidRPr="00233B40">
                    <w:rPr>
                      <w:rFonts w:ascii="Calibri" w:hAnsi="Calibri" w:cs="Calibri"/>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1E3F8C6F" w14:textId="77777777" w:rsidR="00EA2032" w:rsidRPr="00233B40" w:rsidRDefault="00EA2032" w:rsidP="00EA2032">
                  <w:pPr>
                    <w:rPr>
                      <w:rFonts w:ascii="Calibri" w:hAnsi="Calibri" w:cs="Calibri"/>
                      <w:sz w:val="22"/>
                      <w:szCs w:val="22"/>
                      <w:lang w:val="pt-BR"/>
                    </w:rPr>
                  </w:pPr>
                </w:p>
              </w:tc>
              <w:tc>
                <w:tcPr>
                  <w:tcW w:w="384" w:type="pct"/>
                  <w:tcBorders>
                    <w:top w:val="nil"/>
                    <w:left w:val="nil"/>
                    <w:bottom w:val="single" w:sz="4" w:space="0" w:color="008080"/>
                    <w:right w:val="single" w:sz="8" w:space="0" w:color="008080"/>
                  </w:tcBorders>
                  <w:noWrap/>
                  <w:vAlign w:val="center"/>
                </w:tcPr>
                <w:p w14:paraId="06FB3D31" w14:textId="77777777" w:rsidR="00EA2032" w:rsidRPr="00B83FC6" w:rsidRDefault="00EA2032" w:rsidP="00EA2032">
                  <w:pPr>
                    <w:jc w:val="right"/>
                    <w:rPr>
                      <w:rFonts w:ascii="Calibri" w:hAnsi="Calibri" w:cs="Calibri"/>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14:paraId="6F67437C" w14:textId="77777777" w:rsidR="00EA2032" w:rsidRPr="00606782" w:rsidRDefault="00EA2032" w:rsidP="00EA2032">
                  <w:pPr>
                    <w:rPr>
                      <w:rFonts w:ascii="Calibri" w:hAnsi="Calibri" w:cs="Calibri"/>
                      <w:sz w:val="22"/>
                      <w:szCs w:val="22"/>
                      <w:lang w:val="pt-BR"/>
                    </w:rPr>
                  </w:pPr>
                </w:p>
              </w:tc>
              <w:tc>
                <w:tcPr>
                  <w:tcW w:w="409" w:type="pct"/>
                  <w:tcBorders>
                    <w:top w:val="nil"/>
                    <w:left w:val="nil"/>
                    <w:bottom w:val="single" w:sz="4" w:space="0" w:color="008080"/>
                    <w:right w:val="single" w:sz="8" w:space="0" w:color="008080"/>
                  </w:tcBorders>
                  <w:noWrap/>
                  <w:vAlign w:val="center"/>
                </w:tcPr>
                <w:p w14:paraId="6794DF36" w14:textId="77777777" w:rsidR="00EA2032" w:rsidRPr="006D5509" w:rsidRDefault="00EA2032" w:rsidP="00EA2032">
                  <w:pPr>
                    <w:jc w:val="right"/>
                    <w:rPr>
                      <w:rFonts w:ascii="Calibri" w:hAnsi="Calibri" w:cs="Calibri"/>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14:paraId="5543FB80" w14:textId="77777777" w:rsidR="00EA2032" w:rsidRPr="00E0340C" w:rsidRDefault="00EA2032" w:rsidP="00EA2032">
                  <w:pPr>
                    <w:rPr>
                      <w:rFonts w:ascii="Calibri" w:hAnsi="Calibri" w:cs="Calibri"/>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2C143205" w14:textId="77777777" w:rsidR="00EA2032" w:rsidRPr="007A590A" w:rsidRDefault="00EA2032" w:rsidP="00EA2032">
                  <w:pPr>
                    <w:jc w:val="right"/>
                    <w:rPr>
                      <w:rFonts w:ascii="Calibri" w:hAnsi="Calibri" w:cs="Calibri"/>
                      <w:sz w:val="22"/>
                      <w:szCs w:val="22"/>
                      <w:lang w:val="pt-BR"/>
                    </w:rPr>
                  </w:pPr>
                </w:p>
              </w:tc>
            </w:tr>
            <w:tr w:rsidR="00EA2032" w:rsidRPr="00A62321" w14:paraId="03E04C68"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45F0DCF2" w14:textId="77777777" w:rsidR="00EA2032" w:rsidRPr="00233B40" w:rsidRDefault="00EA2032" w:rsidP="00E45243">
                  <w:pPr>
                    <w:jc w:val="both"/>
                    <w:rPr>
                      <w:rFonts w:ascii="Calibri" w:hAnsi="Calibri" w:cs="Calibri"/>
                      <w:sz w:val="22"/>
                      <w:szCs w:val="22"/>
                      <w:lang w:val="fr-FR"/>
                    </w:rPr>
                  </w:pPr>
                  <w:r w:rsidRPr="00233B40">
                    <w:rPr>
                      <w:rFonts w:ascii="Calibri" w:hAnsi="Calibri" w:cs="Calibri"/>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45909E7" w14:textId="77777777" w:rsidR="00EA2032" w:rsidRPr="00233B40" w:rsidRDefault="00EA2032" w:rsidP="00EA2032">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26DDC287" w14:textId="77777777" w:rsidR="00EA2032" w:rsidRPr="00233B40" w:rsidRDefault="00EA2032" w:rsidP="00EA2032">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247C8631" w14:textId="77777777" w:rsidR="00EA2032" w:rsidRPr="00B83FC6" w:rsidRDefault="00EA2032" w:rsidP="00EA2032">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5834D4C6" w14:textId="77777777" w:rsidR="00EA2032" w:rsidRPr="00606782" w:rsidRDefault="00EA2032" w:rsidP="00EA2032">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7DD39B00" w14:textId="77777777" w:rsidR="00EA2032" w:rsidRPr="006D5509" w:rsidRDefault="00EA2032" w:rsidP="00EA2032">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39EE3E7E" w14:textId="77777777" w:rsidR="00EA2032" w:rsidRPr="00E0340C" w:rsidRDefault="00EA2032" w:rsidP="00EA2032">
                  <w:pPr>
                    <w:jc w:val="right"/>
                    <w:rPr>
                      <w:rFonts w:ascii="Calibri" w:hAnsi="Calibri" w:cs="Calibri"/>
                      <w:sz w:val="22"/>
                      <w:szCs w:val="22"/>
                      <w:lang w:val="fr-FR"/>
                    </w:rPr>
                  </w:pPr>
                </w:p>
              </w:tc>
            </w:tr>
            <w:tr w:rsidR="00EA2032" w:rsidRPr="00A62321" w14:paraId="78D396D4"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4EDFE315" w14:textId="77777777" w:rsidR="00EA2032" w:rsidRPr="00233B40" w:rsidRDefault="00EA2032" w:rsidP="00E45243">
                  <w:pPr>
                    <w:jc w:val="both"/>
                    <w:rPr>
                      <w:rFonts w:ascii="Calibri" w:hAnsi="Calibri" w:cs="Calibri"/>
                      <w:b/>
                      <w:sz w:val="22"/>
                      <w:szCs w:val="22"/>
                      <w:lang w:val="fr-FR"/>
                    </w:rPr>
                  </w:pPr>
                  <w:r w:rsidRPr="00233B40">
                    <w:rPr>
                      <w:rFonts w:ascii="Calibri" w:hAnsi="Calibri" w:cs="Calibri"/>
                      <w:b/>
                      <w:sz w:val="22"/>
                      <w:szCs w:val="22"/>
                      <w:lang w:val="fr-FR"/>
                    </w:rPr>
                    <w:t>Capitolul 7 Cheltuieli aferente marjei de buget şi pentru constituirea rezervei de implementare pentru ajustarea de preţ</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E178A65" w14:textId="77777777" w:rsidR="00EA2032" w:rsidRPr="00233B40" w:rsidRDefault="00EA2032" w:rsidP="00EA2032">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682548DD" w14:textId="77777777" w:rsidR="00EA2032" w:rsidRPr="00233B40" w:rsidRDefault="00EA2032" w:rsidP="00EA2032">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79693001" w14:textId="77777777" w:rsidR="00EA2032" w:rsidRPr="00B83FC6" w:rsidRDefault="00EA2032" w:rsidP="00EA2032">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5363A1E1" w14:textId="77777777" w:rsidR="00EA2032" w:rsidRPr="00606782" w:rsidRDefault="00EA2032" w:rsidP="00EA2032">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304616F8" w14:textId="77777777" w:rsidR="00EA2032" w:rsidRPr="006D5509" w:rsidRDefault="00EA2032" w:rsidP="00EA2032">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BEC06F5" w14:textId="77777777" w:rsidR="00EA2032" w:rsidRPr="00E0340C" w:rsidRDefault="00EA2032" w:rsidP="00EA2032">
                  <w:pPr>
                    <w:jc w:val="right"/>
                    <w:rPr>
                      <w:rFonts w:ascii="Calibri" w:hAnsi="Calibri" w:cs="Calibri"/>
                      <w:sz w:val="22"/>
                      <w:szCs w:val="22"/>
                      <w:lang w:val="fr-FR"/>
                    </w:rPr>
                  </w:pPr>
                </w:p>
              </w:tc>
            </w:tr>
            <w:tr w:rsidR="00EA2032" w:rsidRPr="00A62321" w14:paraId="438CB23A"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684E3B33" w14:textId="77777777" w:rsidR="00EA2032" w:rsidRPr="00233B40" w:rsidRDefault="00EA2032" w:rsidP="00E45243">
                  <w:pPr>
                    <w:jc w:val="both"/>
                    <w:rPr>
                      <w:rFonts w:ascii="Calibri" w:hAnsi="Calibri" w:cs="Calibri"/>
                      <w:sz w:val="22"/>
                      <w:szCs w:val="22"/>
                      <w:lang w:val="fr-FR"/>
                    </w:rPr>
                  </w:pPr>
                  <w:r w:rsidRPr="00233B40">
                    <w:rPr>
                      <w:rFonts w:ascii="Calibri" w:hAnsi="Calibri" w:cs="Calibri"/>
                      <w:sz w:val="22"/>
                      <w:szCs w:val="22"/>
                    </w:rPr>
                    <w:t>7.1 Cheltuieli aferente marjei de buget 25% din (1.2 + 1.3 + 1.4 + 2 + 3.1 + 3.2 + 3.3 + 3.5 + 3.7 + 3.8 + 4 + 5.1.1)</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C41FADB" w14:textId="77777777" w:rsidR="00EA2032" w:rsidRPr="00233B40" w:rsidRDefault="00EA2032" w:rsidP="00EA2032">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2A41698B" w14:textId="77777777" w:rsidR="00EA2032" w:rsidRPr="00233B40" w:rsidRDefault="00EA2032" w:rsidP="00EA2032">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2A7AC600" w14:textId="77777777" w:rsidR="00EA2032" w:rsidRPr="00B83FC6" w:rsidRDefault="00EA2032" w:rsidP="00EA2032">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430AB2EF" w14:textId="77777777" w:rsidR="00EA2032" w:rsidRPr="00606782" w:rsidRDefault="00EA2032" w:rsidP="00EA2032">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0C7F58DD" w14:textId="77777777" w:rsidR="00EA2032" w:rsidRPr="006D5509" w:rsidRDefault="00EA2032" w:rsidP="00EA2032">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C80C831" w14:textId="77777777" w:rsidR="00EA2032" w:rsidRPr="00E0340C" w:rsidRDefault="00EA2032" w:rsidP="00EA2032">
                  <w:pPr>
                    <w:jc w:val="right"/>
                    <w:rPr>
                      <w:rFonts w:ascii="Calibri" w:hAnsi="Calibri" w:cs="Calibri"/>
                      <w:sz w:val="22"/>
                      <w:szCs w:val="22"/>
                      <w:lang w:val="fr-FR"/>
                    </w:rPr>
                  </w:pPr>
                </w:p>
              </w:tc>
            </w:tr>
            <w:tr w:rsidR="00EA2032" w:rsidRPr="00A62321" w14:paraId="3BB22B1C" w14:textId="77777777" w:rsidTr="00F8171C">
              <w:trPr>
                <w:trHeight w:val="257"/>
              </w:trPr>
              <w:tc>
                <w:tcPr>
                  <w:tcW w:w="1707" w:type="pct"/>
                  <w:tcBorders>
                    <w:top w:val="nil"/>
                    <w:left w:val="single" w:sz="8" w:space="0" w:color="008080"/>
                    <w:bottom w:val="single" w:sz="4" w:space="0" w:color="008080"/>
                    <w:right w:val="nil"/>
                  </w:tcBorders>
                  <w:shd w:val="clear" w:color="auto" w:fill="auto"/>
                  <w:vAlign w:val="center"/>
                </w:tcPr>
                <w:p w14:paraId="079E3E47" w14:textId="77777777" w:rsidR="00EA2032" w:rsidRPr="00233B40" w:rsidRDefault="00EA2032" w:rsidP="00233B40">
                  <w:pPr>
                    <w:jc w:val="both"/>
                    <w:rPr>
                      <w:rFonts w:ascii="Calibri" w:hAnsi="Calibri" w:cs="Calibri"/>
                      <w:sz w:val="22"/>
                      <w:szCs w:val="22"/>
                      <w:lang w:val="fr-FR"/>
                    </w:rPr>
                  </w:pPr>
                  <w:r w:rsidRPr="00233B40">
                    <w:rPr>
                      <w:rFonts w:ascii="Calibri" w:hAnsi="Calibri" w:cs="Calibri"/>
                      <w:sz w:val="22"/>
                      <w:szCs w:val="22"/>
                      <w:lang w:val="fr-FR"/>
                    </w:rPr>
                    <w:t xml:space="preserve">7.2 </w:t>
                  </w:r>
                  <w:r w:rsidRPr="00233B40">
                    <w:rPr>
                      <w:rFonts w:ascii="Calibri" w:hAnsi="Calibri" w:cs="Calibri"/>
                      <w:sz w:val="22"/>
                      <w:szCs w:val="22"/>
                    </w:rPr>
                    <w:t>Cheltuieli pentru constituirea rezervei de implementare pentru ajustarea de preţ</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CC7F026" w14:textId="77777777" w:rsidR="00EA2032" w:rsidRPr="00B83FC6" w:rsidRDefault="00EA2032" w:rsidP="00EA2032">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7D54D125" w14:textId="77777777" w:rsidR="00EA2032" w:rsidRPr="00606782" w:rsidRDefault="00EA2032" w:rsidP="00EA2032">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39E8757F" w14:textId="77777777" w:rsidR="00EA2032" w:rsidRPr="006D5509" w:rsidRDefault="00EA2032" w:rsidP="00EA2032">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25F0691F" w14:textId="77777777" w:rsidR="00EA2032" w:rsidRPr="00E0340C" w:rsidRDefault="00EA2032" w:rsidP="00EA2032">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12FD97E4" w14:textId="77777777" w:rsidR="00EA2032" w:rsidRPr="007A590A" w:rsidRDefault="00EA2032" w:rsidP="00EA2032">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25B8C033" w14:textId="77777777" w:rsidR="00EA2032" w:rsidRPr="000C179A" w:rsidRDefault="00EA2032" w:rsidP="00EA2032">
                  <w:pPr>
                    <w:jc w:val="right"/>
                    <w:rPr>
                      <w:rFonts w:ascii="Calibri" w:hAnsi="Calibri" w:cs="Calibri"/>
                      <w:sz w:val="22"/>
                      <w:szCs w:val="22"/>
                      <w:lang w:val="fr-FR"/>
                    </w:rPr>
                  </w:pPr>
                </w:p>
              </w:tc>
            </w:tr>
            <w:tr w:rsidR="00EA2032" w:rsidRPr="00A62321" w14:paraId="7FCF72DE"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D2CAF0F"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6449CC6"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413F5F53" w14:textId="77777777" w:rsidR="00EA2032" w:rsidRPr="00233B40" w:rsidRDefault="00EA2032" w:rsidP="00EA2032">
                  <w:pPr>
                    <w:jc w:val="right"/>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738D5AF"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1A6A6EF2" w14:textId="77777777" w:rsidR="00EA2032" w:rsidRPr="00606782" w:rsidRDefault="00EA2032" w:rsidP="00EA2032">
                  <w:pPr>
                    <w:jc w:val="right"/>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02F01A0"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265E0415" w14:textId="77777777" w:rsidR="00EA2032" w:rsidRPr="00E0340C" w:rsidRDefault="00EA2032" w:rsidP="00EA2032">
                  <w:pPr>
                    <w:jc w:val="right"/>
                    <w:rPr>
                      <w:rFonts w:ascii="Calibri" w:hAnsi="Calibri" w:cs="Calibri"/>
                      <w:b/>
                      <w:bCs/>
                      <w:sz w:val="22"/>
                      <w:szCs w:val="22"/>
                    </w:rPr>
                  </w:pPr>
                </w:p>
              </w:tc>
            </w:tr>
            <w:tr w:rsidR="00EA2032" w:rsidRPr="00A62321" w14:paraId="04ABA60F" w14:textId="77777777" w:rsidTr="00F8171C">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5476A3AF"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6726649" w14:textId="77777777" w:rsidR="00EA2032" w:rsidRPr="00233B40" w:rsidRDefault="00EA2032" w:rsidP="00EA2032">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4DCAE612" w14:textId="77777777" w:rsidR="00EA2032" w:rsidRPr="00233B40" w:rsidRDefault="00EA2032" w:rsidP="00EA2032">
                  <w:pPr>
                    <w:jc w:val="right"/>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14:paraId="7BE91B6C" w14:textId="77777777" w:rsidR="00EA2032" w:rsidRPr="00B83FC6" w:rsidRDefault="00EA2032" w:rsidP="00EA2032">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38CE0B1A" w14:textId="77777777" w:rsidR="00EA2032" w:rsidRPr="00606782" w:rsidRDefault="00EA2032" w:rsidP="00EA2032">
                  <w:pPr>
                    <w:jc w:val="right"/>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538CAA81" w14:textId="77777777" w:rsidR="00EA2032" w:rsidRPr="006D5509" w:rsidRDefault="00EA2032" w:rsidP="00EA2032">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675EA55" w14:textId="77777777" w:rsidR="00EA2032" w:rsidRPr="00E0340C" w:rsidRDefault="00EA2032" w:rsidP="00EA2032">
                  <w:pPr>
                    <w:jc w:val="right"/>
                    <w:rPr>
                      <w:rFonts w:ascii="Calibri" w:hAnsi="Calibri" w:cs="Calibri"/>
                      <w:b/>
                      <w:bCs/>
                      <w:sz w:val="22"/>
                      <w:szCs w:val="22"/>
                    </w:rPr>
                  </w:pPr>
                </w:p>
              </w:tc>
            </w:tr>
            <w:tr w:rsidR="00EA2032" w:rsidRPr="00A62321" w14:paraId="1089FCB3" w14:textId="77777777" w:rsidTr="00F8171C">
              <w:trPr>
                <w:trHeight w:val="272"/>
              </w:trPr>
              <w:tc>
                <w:tcPr>
                  <w:tcW w:w="1707" w:type="pct"/>
                  <w:tcBorders>
                    <w:top w:val="nil"/>
                    <w:left w:val="single" w:sz="8" w:space="0" w:color="008080"/>
                    <w:bottom w:val="single" w:sz="8" w:space="0" w:color="008080"/>
                    <w:right w:val="nil"/>
                  </w:tcBorders>
                  <w:shd w:val="clear" w:color="auto" w:fill="auto"/>
                  <w:noWrap/>
                  <w:vAlign w:val="bottom"/>
                </w:tcPr>
                <w:p w14:paraId="480E457F" w14:textId="77777777" w:rsidR="00EA2032" w:rsidRPr="00233B40" w:rsidRDefault="00EA2032" w:rsidP="00EA2032">
                  <w:pPr>
                    <w:jc w:val="center"/>
                    <w:rPr>
                      <w:rFonts w:ascii="Calibri" w:hAnsi="Calibri" w:cs="Calibri"/>
                      <w:b/>
                      <w:bCs/>
                      <w:sz w:val="22"/>
                      <w:szCs w:val="22"/>
                    </w:rPr>
                  </w:pPr>
                  <w:r w:rsidRPr="00233B40">
                    <w:rPr>
                      <w:rFonts w:ascii="Calibri" w:hAnsi="Calibri" w:cs="Calibri"/>
                      <w:b/>
                      <w:bCs/>
                      <w:sz w:val="22"/>
                      <w:szCs w:val="22"/>
                    </w:rPr>
                    <w:t xml:space="preserve">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668CEDE1" w14:textId="77777777" w:rsidR="00EA2032" w:rsidRPr="00233B40" w:rsidRDefault="00EA2032" w:rsidP="00EA2032">
                  <w:pPr>
                    <w:jc w:val="center"/>
                    <w:rPr>
                      <w:rFonts w:ascii="Calibri" w:hAnsi="Calibri" w:cs="Calibri"/>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478EBB49" w14:textId="77777777" w:rsidR="00EA2032" w:rsidRPr="00233B40" w:rsidRDefault="00EA2032" w:rsidP="00EA2032">
                  <w:pPr>
                    <w:jc w:val="center"/>
                    <w:rPr>
                      <w:rFonts w:ascii="Calibri" w:hAnsi="Calibri" w:cs="Calibri"/>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49B3C499" w14:textId="77777777" w:rsidR="00EA2032" w:rsidRPr="00B83FC6" w:rsidRDefault="00EA2032" w:rsidP="00EA2032">
                  <w:pPr>
                    <w:jc w:val="center"/>
                    <w:rPr>
                      <w:rFonts w:ascii="Calibri" w:hAnsi="Calibri" w:cs="Calibri"/>
                      <w:b/>
                      <w:bCs/>
                      <w:sz w:val="22"/>
                      <w:szCs w:val="22"/>
                    </w:rPr>
                  </w:pPr>
                </w:p>
              </w:tc>
            </w:tr>
          </w:tbl>
          <w:p w14:paraId="18B00DB6" w14:textId="77777777" w:rsidR="00EA2032" w:rsidRPr="00233B40" w:rsidRDefault="00EA2032" w:rsidP="00EA2032">
            <w:pPr>
              <w:rPr>
                <w:rFonts w:ascii="Calibri" w:hAnsi="Calibri" w:cs="Calibri"/>
                <w:b/>
                <w:i/>
                <w:iCs/>
                <w:sz w:val="22"/>
                <w:szCs w:val="22"/>
                <w:lang w:val="ro-RO"/>
              </w:rPr>
            </w:pPr>
          </w:p>
          <w:p w14:paraId="350AB8D0" w14:textId="77777777" w:rsidR="00EA2032" w:rsidRPr="006D5509" w:rsidRDefault="00EA2032" w:rsidP="00EA2032">
            <w:pPr>
              <w:rPr>
                <w:rFonts w:ascii="Calibri" w:hAnsi="Calibri" w:cs="Calibri"/>
                <w:b/>
                <w:i/>
                <w:iCs/>
                <w:caps/>
                <w:sz w:val="22"/>
                <w:szCs w:val="22"/>
                <w:u w:val="single"/>
                <w:lang w:val="ro-RO"/>
              </w:rPr>
            </w:pPr>
            <w:r w:rsidRPr="00233B40">
              <w:rPr>
                <w:rFonts w:ascii="Calibri" w:hAnsi="Calibri" w:cs="Calibri"/>
                <w:b/>
                <w:i/>
                <w:iCs/>
                <w:sz w:val="22"/>
                <w:szCs w:val="22"/>
                <w:lang w:val="ro-RO"/>
              </w:rPr>
              <w:lastRenderedPageBreak/>
              <w:t>Toate costurile vor fi exprimate în Euro şi se vor baza pe bugetul indicativ din Cererea de finanțare/devizul gene</w:t>
            </w:r>
            <w:r w:rsidRPr="00B83FC6">
              <w:rPr>
                <w:rFonts w:ascii="Calibri" w:hAnsi="Calibri" w:cs="Calibri"/>
                <w:b/>
                <w:i/>
                <w:iCs/>
                <w:sz w:val="22"/>
                <w:szCs w:val="22"/>
                <w:lang w:val="ro-RO"/>
              </w:rPr>
              <w:t>ral din Studiul de fezabilitate</w:t>
            </w:r>
            <w:r w:rsidRPr="00606782">
              <w:rPr>
                <w:rFonts w:ascii="Calibri" w:hAnsi="Calibri" w:cs="Calibri"/>
                <w:b/>
                <w:i/>
                <w:iCs/>
                <w:sz w:val="22"/>
                <w:szCs w:val="22"/>
                <w:lang w:val="ro-RO"/>
              </w:rPr>
              <w:t xml:space="preserve"> (întocmit în Euro)</w:t>
            </w:r>
          </w:p>
          <w:p w14:paraId="7760D827" w14:textId="77777777" w:rsidR="00EA2032" w:rsidRPr="000C179A" w:rsidRDefault="00EA2032" w:rsidP="00EA2032">
            <w:pPr>
              <w:rPr>
                <w:rFonts w:ascii="Calibri" w:eastAsia="Arial Unicode MS" w:hAnsi="Calibri" w:cs="Calibri"/>
                <w:sz w:val="22"/>
                <w:szCs w:val="22"/>
                <w:lang w:val="ro-RO"/>
              </w:rPr>
            </w:pPr>
            <w:r w:rsidRPr="00E0340C">
              <w:rPr>
                <w:rFonts w:ascii="Calibri" w:hAnsi="Calibri" w:cs="Calibri"/>
                <w:sz w:val="22"/>
                <w:szCs w:val="22"/>
                <w:lang w:val="ro-RO"/>
              </w:rPr>
              <w:t xml:space="preserve">1 Euro = ………..LEI </w:t>
            </w:r>
            <w:r w:rsidRPr="004810E9">
              <w:rPr>
                <w:rFonts w:ascii="Calibri" w:eastAsia="Arial Unicode MS" w:hAnsi="Calibri" w:cs="Calibri"/>
                <w:sz w:val="22"/>
                <w:szCs w:val="22"/>
                <w:lang w:val="ro-RO"/>
              </w:rPr>
              <w:t>(</w:t>
            </w:r>
            <w:r w:rsidRPr="007A590A">
              <w:rPr>
                <w:rFonts w:ascii="Calibri" w:hAnsi="Calibri" w:cs="Calibri"/>
                <w:sz w:val="22"/>
                <w:szCs w:val="22"/>
                <w:lang w:val="ro-RO"/>
              </w:rPr>
              <w:t>Rata de conversie între Euro şi moneda naţională pentru România este cea publicată de Banca Central Europeană pe Internet la adresa : &lt;http://www.ecb.int/index.html&gt;</w:t>
            </w:r>
            <w:r w:rsidRPr="007A590A">
              <w:rPr>
                <w:rFonts w:ascii="Calibri" w:eastAsia="Arial Unicode MS" w:hAnsi="Calibri" w:cs="Calibri"/>
                <w:sz w:val="22"/>
                <w:szCs w:val="22"/>
                <w:lang w:val="ro-RO"/>
              </w:rPr>
              <w:t>la data întocmirii St</w:t>
            </w:r>
            <w:r w:rsidRPr="000C179A">
              <w:rPr>
                <w:rFonts w:ascii="Calibri" w:eastAsia="Arial Unicode MS" w:hAnsi="Calibri" w:cs="Calibri"/>
                <w:sz w:val="22"/>
                <w:szCs w:val="22"/>
                <w:lang w:val="ro-RO"/>
              </w:rPr>
              <w:t xml:space="preserve">udiului de fezabilitate) </w:t>
            </w:r>
          </w:p>
          <w:p w14:paraId="46D0F484" w14:textId="77777777" w:rsidR="00EA2032" w:rsidRPr="00E45243" w:rsidRDefault="00EA2032" w:rsidP="00EA2032">
            <w:pPr>
              <w:pStyle w:val="BodyText3"/>
              <w:jc w:val="left"/>
              <w:rPr>
                <w:rFonts w:ascii="Calibri" w:hAnsi="Calibri" w:cs="Calibri"/>
                <w:b w:val="0"/>
                <w:sz w:val="22"/>
                <w:szCs w:val="22"/>
                <w:lang w:val="ro-RO"/>
              </w:rPr>
            </w:pPr>
          </w:p>
          <w:tbl>
            <w:tblPr>
              <w:tblW w:w="14591" w:type="dxa"/>
              <w:tblLayout w:type="fixed"/>
              <w:tblLook w:val="04A0" w:firstRow="1" w:lastRow="0" w:firstColumn="1" w:lastColumn="0" w:noHBand="0" w:noVBand="1"/>
            </w:tblPr>
            <w:tblGrid>
              <w:gridCol w:w="688"/>
              <w:gridCol w:w="3136"/>
              <w:gridCol w:w="1268"/>
              <w:gridCol w:w="1724"/>
              <w:gridCol w:w="1240"/>
              <w:gridCol w:w="1180"/>
              <w:gridCol w:w="1451"/>
              <w:gridCol w:w="1200"/>
              <w:gridCol w:w="1220"/>
              <w:gridCol w:w="1000"/>
              <w:gridCol w:w="484"/>
            </w:tblGrid>
            <w:tr w:rsidR="00EA2032" w:rsidRPr="00A62321" w14:paraId="3980DE83" w14:textId="77777777" w:rsidTr="00E45243">
              <w:trPr>
                <w:trHeight w:val="345"/>
              </w:trPr>
              <w:tc>
                <w:tcPr>
                  <w:tcW w:w="14591" w:type="dxa"/>
                  <w:gridSpan w:val="11"/>
                  <w:tcBorders>
                    <w:top w:val="nil"/>
                    <w:left w:val="single" w:sz="8" w:space="0" w:color="008080"/>
                    <w:bottom w:val="nil"/>
                    <w:right w:val="single" w:sz="8" w:space="0" w:color="008080"/>
                  </w:tcBorders>
                  <w:shd w:val="clear" w:color="000000" w:fill="FFFFFF"/>
                  <w:noWrap/>
                  <w:vAlign w:val="bottom"/>
                </w:tcPr>
                <w:p w14:paraId="59414F02" w14:textId="77777777" w:rsidR="00EA2032" w:rsidRPr="00E45243" w:rsidRDefault="00EA2032" w:rsidP="00EA2032">
                  <w:pPr>
                    <w:rPr>
                      <w:rFonts w:ascii="Calibri" w:hAnsi="Calibri" w:cs="Calibri"/>
                      <w:color w:val="008080"/>
                      <w:sz w:val="22"/>
                      <w:szCs w:val="22"/>
                      <w:lang w:val="ro-RO"/>
                    </w:rPr>
                  </w:pPr>
                  <w:r w:rsidRPr="00E45243">
                    <w:rPr>
                      <w:rFonts w:ascii="Calibri" w:hAnsi="Calibri" w:cs="Calibri"/>
                      <w:color w:val="008080"/>
                      <w:sz w:val="22"/>
                      <w:szCs w:val="22"/>
                      <w:lang w:val="ro-RO"/>
                    </w:rPr>
                    <w:t>Proiectul respectă obiectivul de ordin</w:t>
                  </w:r>
                  <w:r w:rsidRPr="00E45243">
                    <w:rPr>
                      <w:rFonts w:ascii="Calibri" w:hAnsi="Calibri" w:cs="Calibri"/>
                      <w:color w:val="008080"/>
                      <w:sz w:val="22"/>
                      <w:szCs w:val="22"/>
                      <w:lang w:val="ro-RO"/>
                    </w:rPr>
                    <w:cr/>
                    <w:t xml:space="preserve"> ec</w:t>
                  </w:r>
                  <w:r w:rsidRPr="00E45243">
                    <w:rPr>
                      <w:rFonts w:ascii="Calibri" w:hAnsi="Calibri" w:cs="Calibri"/>
                      <w:color w:val="008080"/>
                      <w:sz w:val="22"/>
                      <w:szCs w:val="22"/>
                      <w:lang w:val="ro-RO"/>
                    </w:rPr>
                    <w:cr/>
                    <w:t>onom</w:t>
                  </w:r>
                  <w:r w:rsidRPr="00E45243">
                    <w:rPr>
                      <w:rFonts w:ascii="Calibri" w:hAnsi="Calibri" w:cs="Calibri"/>
                      <w:color w:val="008080"/>
                      <w:sz w:val="22"/>
                      <w:szCs w:val="22"/>
                      <w:lang w:val="ro-RO"/>
                    </w:rPr>
                    <w:cr/>
                    <w:t>ico-financiar "creşterea viabilităţii economice"?</w:t>
                  </w:r>
                </w:p>
              </w:tc>
            </w:tr>
            <w:tr w:rsidR="00EA2032" w:rsidRPr="00A62321" w14:paraId="25F0AAC4" w14:textId="77777777" w:rsidTr="00E45243">
              <w:trPr>
                <w:trHeight w:val="285"/>
              </w:trPr>
              <w:tc>
                <w:tcPr>
                  <w:tcW w:w="688" w:type="dxa"/>
                  <w:tcBorders>
                    <w:top w:val="single" w:sz="4" w:space="0" w:color="FFFFFF"/>
                    <w:left w:val="single" w:sz="8" w:space="0" w:color="008080"/>
                    <w:bottom w:val="single" w:sz="4" w:space="0" w:color="FFFFFF"/>
                    <w:right w:val="nil"/>
                  </w:tcBorders>
                  <w:shd w:val="clear" w:color="000000" w:fill="FFFFFF"/>
                  <w:noWrap/>
                  <w:vAlign w:val="bottom"/>
                </w:tcPr>
                <w:p w14:paraId="1FE518D0" w14:textId="77777777" w:rsidR="00EA2032" w:rsidRPr="00E45243" w:rsidRDefault="00EA2032" w:rsidP="00EA2032">
                  <w:pPr>
                    <w:ind w:hanging="300"/>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3136" w:type="dxa"/>
                  <w:tcBorders>
                    <w:top w:val="single" w:sz="4" w:space="0" w:color="FFFFFF"/>
                    <w:left w:val="single" w:sz="4" w:space="0" w:color="FFFFFF"/>
                    <w:bottom w:val="single" w:sz="4" w:space="0" w:color="FFFFFF"/>
                    <w:right w:val="nil"/>
                  </w:tcBorders>
                  <w:shd w:val="clear" w:color="000000" w:fill="FFFFFF"/>
                  <w:noWrap/>
                  <w:vAlign w:val="bottom"/>
                </w:tcPr>
                <w:p w14:paraId="32F5B982"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268" w:type="dxa"/>
                  <w:tcBorders>
                    <w:top w:val="single" w:sz="4" w:space="0" w:color="FFFFFF"/>
                    <w:left w:val="single" w:sz="4" w:space="0" w:color="FFFFFF"/>
                    <w:bottom w:val="single" w:sz="4" w:space="0" w:color="FFFFFF"/>
                    <w:right w:val="nil"/>
                  </w:tcBorders>
                  <w:shd w:val="clear" w:color="000000" w:fill="FFFFFF"/>
                  <w:noWrap/>
                  <w:vAlign w:val="bottom"/>
                </w:tcPr>
                <w:p w14:paraId="17DA70D1"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tcPr>
                <w:p w14:paraId="3226CB6E"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tcPr>
                <w:p w14:paraId="15571C12"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tcPr>
                <w:p w14:paraId="49DCA19A"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451" w:type="dxa"/>
                  <w:tcBorders>
                    <w:top w:val="single" w:sz="4" w:space="0" w:color="FFFFFF"/>
                    <w:left w:val="single" w:sz="4" w:space="0" w:color="FFFFFF"/>
                    <w:bottom w:val="single" w:sz="4" w:space="0" w:color="FFFFFF"/>
                    <w:right w:val="nil"/>
                  </w:tcBorders>
                  <w:shd w:val="clear" w:color="000000" w:fill="FFFFFF"/>
                  <w:noWrap/>
                  <w:vAlign w:val="bottom"/>
                </w:tcPr>
                <w:p w14:paraId="30305A3A"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tcPr>
                <w:p w14:paraId="4A022F46"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220" w:type="dxa"/>
                  <w:tcBorders>
                    <w:top w:val="nil"/>
                    <w:left w:val="nil"/>
                    <w:bottom w:val="nil"/>
                    <w:right w:val="nil"/>
                  </w:tcBorders>
                  <w:shd w:val="clear" w:color="auto" w:fill="auto"/>
                  <w:noWrap/>
                  <w:vAlign w:val="bottom"/>
                </w:tcPr>
                <w:p w14:paraId="50DC5FDA" w14:textId="77777777" w:rsidR="00EA2032" w:rsidRPr="00E45243" w:rsidRDefault="00EA2032" w:rsidP="00EA2032">
                  <w:pPr>
                    <w:jc w:val="center"/>
                    <w:rPr>
                      <w:rFonts w:ascii="Calibri" w:hAnsi="Calibri" w:cs="Calibri"/>
                      <w:color w:val="008080"/>
                      <w:sz w:val="22"/>
                      <w:szCs w:val="22"/>
                      <w:lang w:val="ro-RO"/>
                    </w:rPr>
                  </w:pPr>
                </w:p>
              </w:tc>
              <w:tc>
                <w:tcPr>
                  <w:tcW w:w="1000" w:type="dxa"/>
                  <w:tcBorders>
                    <w:top w:val="nil"/>
                    <w:left w:val="nil"/>
                    <w:bottom w:val="nil"/>
                    <w:right w:val="nil"/>
                  </w:tcBorders>
                  <w:shd w:val="clear" w:color="auto" w:fill="auto"/>
                  <w:noWrap/>
                  <w:vAlign w:val="bottom"/>
                </w:tcPr>
                <w:p w14:paraId="31561CB7" w14:textId="77777777" w:rsidR="00EA2032" w:rsidRPr="00E45243" w:rsidRDefault="00EA2032" w:rsidP="00EA2032">
                  <w:pPr>
                    <w:jc w:val="center"/>
                    <w:rPr>
                      <w:rFonts w:ascii="Calibri" w:hAnsi="Calibri" w:cs="Calibri"/>
                      <w:color w:val="008080"/>
                      <w:sz w:val="22"/>
                      <w:szCs w:val="22"/>
                      <w:lang w:val="ro-RO"/>
                    </w:rPr>
                  </w:pPr>
                </w:p>
              </w:tc>
              <w:tc>
                <w:tcPr>
                  <w:tcW w:w="484" w:type="dxa"/>
                  <w:tcBorders>
                    <w:top w:val="nil"/>
                    <w:left w:val="nil"/>
                    <w:bottom w:val="nil"/>
                    <w:right w:val="single" w:sz="8" w:space="0" w:color="008080"/>
                  </w:tcBorders>
                  <w:shd w:val="clear" w:color="auto" w:fill="auto"/>
                  <w:noWrap/>
                  <w:vAlign w:val="bottom"/>
                </w:tcPr>
                <w:p w14:paraId="4F986F3F"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r>
            <w:tr w:rsidR="00EA2032" w:rsidRPr="00A62321" w14:paraId="5FF5A6F7" w14:textId="77777777" w:rsidTr="00E45243">
              <w:trPr>
                <w:trHeight w:val="330"/>
              </w:trPr>
              <w:tc>
                <w:tcPr>
                  <w:tcW w:w="5092"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1CD3E3BE" w14:textId="77777777" w:rsidR="00EA2032" w:rsidRPr="00E45243" w:rsidRDefault="00EA2032" w:rsidP="00EA2032">
                  <w:pPr>
                    <w:jc w:val="center"/>
                    <w:rPr>
                      <w:rFonts w:ascii="Calibri" w:hAnsi="Calibri" w:cs="Calibri"/>
                      <w:b/>
                      <w:bCs/>
                      <w:i/>
                      <w:iCs/>
                      <w:color w:val="008080"/>
                      <w:sz w:val="22"/>
                      <w:szCs w:val="22"/>
                      <w:lang w:val="ro-RO"/>
                    </w:rPr>
                  </w:pPr>
                  <w:r w:rsidRPr="00E45243">
                    <w:rPr>
                      <w:rFonts w:ascii="Calibri" w:hAnsi="Calibri" w:cs="Calibri"/>
                      <w:b/>
                      <w:bCs/>
                      <w:i/>
                      <w:iCs/>
                      <w:color w:val="008080"/>
                      <w:sz w:val="22"/>
                      <w:szCs w:val="22"/>
                      <w:lang w:val="ro-RO"/>
                    </w:rPr>
                    <w:t>Verificare la OJFIR/CRFIR/DAF- SAF</w:t>
                  </w:r>
                </w:p>
              </w:tc>
              <w:tc>
                <w:tcPr>
                  <w:tcW w:w="1724" w:type="dxa"/>
                  <w:tcBorders>
                    <w:top w:val="nil"/>
                    <w:left w:val="nil"/>
                    <w:bottom w:val="single" w:sz="8" w:space="0" w:color="008080"/>
                    <w:right w:val="nil"/>
                  </w:tcBorders>
                  <w:shd w:val="clear" w:color="000000" w:fill="FFFFFF"/>
                  <w:noWrap/>
                  <w:vAlign w:val="bottom"/>
                </w:tcPr>
                <w:p w14:paraId="07D4AEE4" w14:textId="77777777" w:rsidR="00EA2032" w:rsidRPr="00E45243" w:rsidRDefault="00EA2032" w:rsidP="00EA2032">
                  <w:pPr>
                    <w:jc w:val="right"/>
                    <w:rPr>
                      <w:rFonts w:ascii="Calibri" w:hAnsi="Calibri" w:cs="Calibri"/>
                      <w:b/>
                      <w:bCs/>
                      <w:i/>
                      <w:iCs/>
                      <w:color w:val="008080"/>
                      <w:sz w:val="22"/>
                      <w:szCs w:val="22"/>
                      <w:lang w:val="ro-RO"/>
                    </w:rPr>
                  </w:pPr>
                  <w:r w:rsidRPr="00E45243">
                    <w:rPr>
                      <w:rFonts w:ascii="Calibri" w:hAnsi="Calibri" w:cs="Calibri"/>
                      <w:b/>
                      <w:bCs/>
                      <w:i/>
                      <w:iCs/>
                      <w:color w:val="008080"/>
                      <w:sz w:val="22"/>
                      <w:szCs w:val="22"/>
                      <w:lang w:val="ro-RO"/>
                    </w:rPr>
                    <w:t xml:space="preserve">                       D</w:t>
                  </w:r>
                  <w:r w:rsidRPr="00E45243">
                    <w:rPr>
                      <w:rFonts w:ascii="Calibri" w:hAnsi="Calibri" w:cs="Calibri"/>
                      <w:b/>
                      <w:bCs/>
                      <w:i/>
                      <w:iCs/>
                      <w:color w:val="008080"/>
                      <w:sz w:val="22"/>
                      <w:szCs w:val="22"/>
                      <w:lang w:val="ro-RO"/>
                    </w:rPr>
                    <w:cr/>
                    <w:t xml:space="preserve">A </w:t>
                  </w:r>
                </w:p>
              </w:tc>
              <w:tc>
                <w:tcPr>
                  <w:tcW w:w="1240" w:type="dxa"/>
                  <w:tcBorders>
                    <w:top w:val="nil"/>
                    <w:left w:val="single" w:sz="4" w:space="0" w:color="FFFFFF"/>
                    <w:bottom w:val="single" w:sz="8" w:space="0" w:color="008080"/>
                    <w:right w:val="nil"/>
                  </w:tcBorders>
                  <w:shd w:val="clear" w:color="000000" w:fill="FFFFFF"/>
                  <w:noWrap/>
                  <w:vAlign w:val="bottom"/>
                </w:tcPr>
                <w:p w14:paraId="05462385" w14:textId="6CA1E015" w:rsidR="00EA2032" w:rsidRPr="00E45243" w:rsidRDefault="00FE11AF" w:rsidP="00EA2032">
                  <w:pPr>
                    <w:jc w:val="center"/>
                    <w:rPr>
                      <w:rFonts w:ascii="Calibri" w:hAnsi="Calibri" w:cs="Calibri"/>
                      <w:b/>
                      <w:bCs/>
                      <w:i/>
                      <w:iCs/>
                      <w:color w:val="008080"/>
                      <w:sz w:val="22"/>
                      <w:szCs w:val="22"/>
                      <w:lang w:val="ro-RO"/>
                    </w:rPr>
                  </w:pPr>
                  <w:r w:rsidRPr="0055620C">
                    <w:rPr>
                      <w:rFonts w:ascii="Calibri" w:hAnsi="Calibri" w:cs="Calibri"/>
                      <w:noProof/>
                      <w:sz w:val="22"/>
                      <w:szCs w:val="22"/>
                    </w:rPr>
                    <w:drawing>
                      <wp:anchor distT="0" distB="0" distL="114300" distR="114300" simplePos="0" relativeHeight="251659264" behindDoc="0" locked="0" layoutInCell="1" allowOverlap="1" wp14:anchorId="4C97303C" wp14:editId="4FF45D08">
                        <wp:simplePos x="0" y="0"/>
                        <wp:positionH relativeFrom="column">
                          <wp:posOffset>0</wp:posOffset>
                        </wp:positionH>
                        <wp:positionV relativeFrom="paragraph">
                          <wp:posOffset>38100</wp:posOffset>
                        </wp:positionV>
                        <wp:extent cx="114300" cy="104775"/>
                        <wp:effectExtent l="0" t="0" r="0" b="0"/>
                        <wp:wrapNone/>
                        <wp:docPr id="47"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80" w:type="dxa"/>
                  <w:tcBorders>
                    <w:top w:val="nil"/>
                    <w:left w:val="single" w:sz="4" w:space="0" w:color="FFFFFF"/>
                    <w:bottom w:val="single" w:sz="8" w:space="0" w:color="008080"/>
                    <w:right w:val="nil"/>
                  </w:tcBorders>
                  <w:shd w:val="clear" w:color="000000" w:fill="FFFFFF"/>
                  <w:noWrap/>
                  <w:vAlign w:val="bottom"/>
                </w:tcPr>
                <w:p w14:paraId="6ECD4BC1" w14:textId="77777777" w:rsidR="00EA2032" w:rsidRPr="00E45243" w:rsidRDefault="00EA2032" w:rsidP="00EA2032">
                  <w:pPr>
                    <w:jc w:val="center"/>
                    <w:rPr>
                      <w:rFonts w:ascii="Calibri" w:hAnsi="Calibri" w:cs="Calibri"/>
                      <w:b/>
                      <w:bCs/>
                      <w:color w:val="008080"/>
                      <w:sz w:val="22"/>
                      <w:szCs w:val="22"/>
                      <w:lang w:val="ro-RO"/>
                    </w:rPr>
                  </w:pPr>
                  <w:r w:rsidRPr="00E45243">
                    <w:rPr>
                      <w:rFonts w:ascii="Calibri" w:hAnsi="Calibri" w:cs="Calibri"/>
                      <w:b/>
                      <w:bCs/>
                      <w:color w:val="008080"/>
                      <w:sz w:val="22"/>
                      <w:szCs w:val="22"/>
                      <w:lang w:val="ro-RO"/>
                    </w:rPr>
                    <w:t xml:space="preserve">sau </w:t>
                  </w:r>
                </w:p>
              </w:tc>
              <w:tc>
                <w:tcPr>
                  <w:tcW w:w="1451" w:type="dxa"/>
                  <w:tcBorders>
                    <w:top w:val="single" w:sz="4" w:space="0" w:color="FFFFFF"/>
                    <w:left w:val="single" w:sz="4" w:space="0" w:color="FFFFFF"/>
                    <w:bottom w:val="single" w:sz="4" w:space="0" w:color="FFFFFF"/>
                    <w:right w:val="nil"/>
                  </w:tcBorders>
                  <w:shd w:val="clear" w:color="000000" w:fill="FFFFFF"/>
                  <w:noWrap/>
                  <w:vAlign w:val="bottom"/>
                </w:tcPr>
                <w:p w14:paraId="54E00BEB" w14:textId="284E3AFE" w:rsidR="00EA2032" w:rsidRPr="00E45243" w:rsidRDefault="00FE11AF" w:rsidP="00EA2032">
                  <w:pPr>
                    <w:jc w:val="center"/>
                    <w:rPr>
                      <w:rFonts w:ascii="Calibri" w:hAnsi="Calibri" w:cs="Calibri"/>
                      <w:color w:val="008080"/>
                      <w:sz w:val="22"/>
                      <w:szCs w:val="22"/>
                      <w:lang w:val="ro-RO"/>
                    </w:rPr>
                  </w:pPr>
                  <w:r w:rsidRPr="0055620C">
                    <w:rPr>
                      <w:rFonts w:ascii="Calibri" w:hAnsi="Calibri" w:cs="Calibri"/>
                      <w:noProof/>
                      <w:sz w:val="22"/>
                      <w:szCs w:val="22"/>
                    </w:rPr>
                    <w:drawing>
                      <wp:anchor distT="0" distB="0" distL="114300" distR="114300" simplePos="0" relativeHeight="251660288" behindDoc="0" locked="0" layoutInCell="1" allowOverlap="1" wp14:anchorId="5F2238CC" wp14:editId="50675C56">
                        <wp:simplePos x="0" y="0"/>
                        <wp:positionH relativeFrom="column">
                          <wp:posOffset>619125</wp:posOffset>
                        </wp:positionH>
                        <wp:positionV relativeFrom="paragraph">
                          <wp:posOffset>47625</wp:posOffset>
                        </wp:positionV>
                        <wp:extent cx="114300" cy="104775"/>
                        <wp:effectExtent l="0" t="0" r="0" b="0"/>
                        <wp:wrapNone/>
                        <wp:docPr id="4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EA2032" w:rsidRPr="00A62321" w14:paraId="63010C48" w14:textId="77777777" w:rsidTr="00F8171C">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32362A49" w14:textId="77777777" w:rsidR="00EA2032" w:rsidRPr="00E45243" w:rsidRDefault="00EA2032" w:rsidP="00EA2032">
                        <w:pPr>
                          <w:jc w:val="center"/>
                          <w:rPr>
                            <w:rFonts w:ascii="Calibri" w:hAnsi="Calibri" w:cs="Calibri"/>
                            <w:b/>
                            <w:bCs/>
                            <w:i/>
                            <w:iCs/>
                            <w:color w:val="008080"/>
                            <w:sz w:val="22"/>
                            <w:szCs w:val="22"/>
                            <w:lang w:val="ro-RO"/>
                          </w:rPr>
                        </w:pPr>
                        <w:r w:rsidRPr="00E45243">
                          <w:rPr>
                            <w:rFonts w:ascii="Calibri" w:hAnsi="Calibri" w:cs="Calibri"/>
                            <w:b/>
                            <w:bCs/>
                            <w:i/>
                            <w:iCs/>
                            <w:color w:val="008080"/>
                            <w:sz w:val="22"/>
                            <w:szCs w:val="22"/>
                            <w:lang w:val="ro-RO"/>
                          </w:rPr>
                          <w:t>NU</w:t>
                        </w:r>
                      </w:p>
                    </w:tc>
                  </w:tr>
                </w:tbl>
                <w:p w14:paraId="3A411739" w14:textId="77777777" w:rsidR="00EA2032" w:rsidRPr="00E45243" w:rsidRDefault="00EA2032" w:rsidP="00EA2032">
                  <w:pPr>
                    <w:jc w:val="center"/>
                    <w:rPr>
                      <w:rFonts w:ascii="Calibri" w:hAnsi="Calibri" w:cs="Calibri"/>
                      <w:color w:val="008080"/>
                      <w:sz w:val="22"/>
                      <w:szCs w:val="22"/>
                      <w:lang w:val="ro-RO"/>
                    </w:rPr>
                  </w:pPr>
                </w:p>
              </w:tc>
              <w:tc>
                <w:tcPr>
                  <w:tcW w:w="1200" w:type="dxa"/>
                  <w:tcBorders>
                    <w:top w:val="nil"/>
                    <w:left w:val="single" w:sz="4" w:space="0" w:color="FFFFFF"/>
                    <w:bottom w:val="single" w:sz="8" w:space="0" w:color="008080"/>
                    <w:right w:val="nil"/>
                  </w:tcBorders>
                  <w:shd w:val="clear" w:color="000000" w:fill="FFFFFF"/>
                  <w:noWrap/>
                  <w:vAlign w:val="bottom"/>
                </w:tcPr>
                <w:p w14:paraId="6E24C337"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220" w:type="dxa"/>
                  <w:tcBorders>
                    <w:top w:val="nil"/>
                    <w:left w:val="nil"/>
                    <w:bottom w:val="single" w:sz="8" w:space="0" w:color="008080"/>
                    <w:right w:val="nil"/>
                  </w:tcBorders>
                  <w:shd w:val="clear" w:color="auto" w:fill="auto"/>
                  <w:noWrap/>
                  <w:vAlign w:val="bottom"/>
                </w:tcPr>
                <w:p w14:paraId="13620933"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1000" w:type="dxa"/>
                  <w:tcBorders>
                    <w:top w:val="nil"/>
                    <w:left w:val="nil"/>
                    <w:bottom w:val="single" w:sz="8" w:space="0" w:color="008080"/>
                    <w:right w:val="nil"/>
                  </w:tcBorders>
                  <w:shd w:val="clear" w:color="auto" w:fill="auto"/>
                  <w:noWrap/>
                  <w:vAlign w:val="bottom"/>
                </w:tcPr>
                <w:p w14:paraId="33079284"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c>
                <w:tcPr>
                  <w:tcW w:w="484" w:type="dxa"/>
                  <w:tcBorders>
                    <w:top w:val="nil"/>
                    <w:left w:val="nil"/>
                    <w:bottom w:val="single" w:sz="8" w:space="0" w:color="008080"/>
                    <w:right w:val="single" w:sz="8" w:space="0" w:color="008080"/>
                  </w:tcBorders>
                  <w:shd w:val="clear" w:color="auto" w:fill="auto"/>
                  <w:noWrap/>
                  <w:vAlign w:val="bottom"/>
                </w:tcPr>
                <w:p w14:paraId="448C9324" w14:textId="77777777" w:rsidR="00EA2032" w:rsidRPr="00E45243" w:rsidRDefault="00EA2032" w:rsidP="00EA2032">
                  <w:pPr>
                    <w:jc w:val="center"/>
                    <w:rPr>
                      <w:rFonts w:ascii="Calibri" w:hAnsi="Calibri" w:cs="Calibri"/>
                      <w:color w:val="008080"/>
                      <w:sz w:val="22"/>
                      <w:szCs w:val="22"/>
                      <w:lang w:val="ro-RO"/>
                    </w:rPr>
                  </w:pPr>
                  <w:r w:rsidRPr="00E45243">
                    <w:rPr>
                      <w:rFonts w:ascii="Calibri" w:hAnsi="Calibri" w:cs="Calibri"/>
                      <w:color w:val="008080"/>
                      <w:sz w:val="22"/>
                      <w:szCs w:val="22"/>
                      <w:lang w:val="ro-RO"/>
                    </w:rPr>
                    <w:t> </w:t>
                  </w:r>
                </w:p>
              </w:tc>
            </w:tr>
          </w:tbl>
          <w:p w14:paraId="6E13383B" w14:textId="5B81C266" w:rsidR="00EA2032" w:rsidRDefault="00EA2032" w:rsidP="00EA2032">
            <w:pPr>
              <w:pStyle w:val="BodyText3"/>
              <w:rPr>
                <w:rFonts w:ascii="Calibri" w:hAnsi="Calibri" w:cs="Calibri"/>
                <w:b w:val="0"/>
                <w:sz w:val="22"/>
                <w:szCs w:val="22"/>
                <w:lang w:val="ro-RO"/>
              </w:rPr>
            </w:pPr>
          </w:p>
          <w:p w14:paraId="1C0BA909" w14:textId="77777777" w:rsidR="00021BA9" w:rsidRPr="00E45243" w:rsidRDefault="00021BA9" w:rsidP="00EA2032">
            <w:pPr>
              <w:pStyle w:val="BodyText3"/>
              <w:rPr>
                <w:rFonts w:ascii="Calibri" w:hAnsi="Calibri" w:cs="Calibri"/>
                <w:b w:val="0"/>
                <w:sz w:val="22"/>
                <w:szCs w:val="22"/>
                <w:lang w:val="ro-RO"/>
              </w:rPr>
            </w:pPr>
          </w:p>
          <w:p w14:paraId="72611BDA" w14:textId="77777777" w:rsidR="00EA2032" w:rsidRPr="00233B40" w:rsidDel="00EA2032" w:rsidRDefault="00EA2032" w:rsidP="00EA2032">
            <w:pPr>
              <w:rPr>
                <w:rFonts w:ascii="Calibri" w:hAnsi="Calibri" w:cs="Calibri"/>
                <w:sz w:val="22"/>
                <w:szCs w:val="22"/>
                <w:lang w:val="pt-BR"/>
              </w:rPr>
            </w:pPr>
          </w:p>
        </w:tc>
        <w:tc>
          <w:tcPr>
            <w:tcW w:w="2500" w:type="pct"/>
            <w:tcBorders>
              <w:left w:val="nil"/>
              <w:right w:val="nil"/>
            </w:tcBorders>
            <w:shd w:val="clear" w:color="auto" w:fill="auto"/>
          </w:tcPr>
          <w:p w14:paraId="1276741B" w14:textId="77777777" w:rsidR="00EA2032" w:rsidRPr="00E45243" w:rsidRDefault="00EA2032" w:rsidP="00EA2032">
            <w:pPr>
              <w:rPr>
                <w:rFonts w:ascii="Calibri" w:hAnsi="Calibri" w:cs="Calibri"/>
                <w:b/>
                <w:sz w:val="22"/>
                <w:szCs w:val="22"/>
                <w:lang w:val="ro-RO"/>
              </w:rPr>
            </w:pPr>
          </w:p>
        </w:tc>
      </w:tr>
    </w:tbl>
    <w:tbl>
      <w:tblPr>
        <w:tblpPr w:leftFromText="180" w:rightFromText="180" w:vertAnchor="text" w:horzAnchor="margin" w:tblpY="-10458"/>
        <w:tblOverlap w:val="never"/>
        <w:tblW w:w="5367" w:type="pct"/>
        <w:tblLayout w:type="fixed"/>
        <w:tblLook w:val="04A0" w:firstRow="1" w:lastRow="0" w:firstColumn="1" w:lastColumn="0" w:noHBand="0" w:noVBand="1"/>
      </w:tblPr>
      <w:tblGrid>
        <w:gridCol w:w="499"/>
        <w:gridCol w:w="138"/>
        <w:gridCol w:w="3020"/>
        <w:gridCol w:w="1370"/>
        <w:gridCol w:w="1622"/>
        <w:gridCol w:w="147"/>
        <w:gridCol w:w="1148"/>
        <w:gridCol w:w="129"/>
        <w:gridCol w:w="1214"/>
        <w:gridCol w:w="1280"/>
        <w:gridCol w:w="1169"/>
        <w:gridCol w:w="1112"/>
        <w:gridCol w:w="90"/>
        <w:gridCol w:w="1205"/>
        <w:gridCol w:w="183"/>
        <w:gridCol w:w="697"/>
      </w:tblGrid>
      <w:tr w:rsidR="00916193" w:rsidRPr="00021BA9" w14:paraId="314BD7C5" w14:textId="77777777" w:rsidTr="00916193">
        <w:trPr>
          <w:trHeight w:val="435"/>
        </w:trPr>
        <w:tc>
          <w:tcPr>
            <w:tcW w:w="5000" w:type="pct"/>
            <w:gridSpan w:val="16"/>
            <w:tcBorders>
              <w:top w:val="single" w:sz="8" w:space="0" w:color="008080"/>
              <w:left w:val="single" w:sz="8" w:space="0" w:color="008080"/>
              <w:bottom w:val="single" w:sz="4" w:space="0" w:color="008080"/>
              <w:right w:val="single" w:sz="8" w:space="0" w:color="008080"/>
            </w:tcBorders>
            <w:shd w:val="clear" w:color="000000" w:fill="CCFFFF"/>
            <w:noWrap/>
            <w:vAlign w:val="center"/>
          </w:tcPr>
          <w:tbl>
            <w:tblPr>
              <w:tblpPr w:leftFromText="180" w:rightFromText="180" w:vertAnchor="text" w:horzAnchor="page" w:tblpX="1" w:tblpY="-283"/>
              <w:tblOverlap w:val="never"/>
              <w:tblW w:w="14737" w:type="dxa"/>
              <w:tblLayout w:type="fixed"/>
              <w:tblLook w:val="04A0" w:firstRow="1" w:lastRow="0" w:firstColumn="1" w:lastColumn="0" w:noHBand="0" w:noVBand="1"/>
            </w:tblPr>
            <w:tblGrid>
              <w:gridCol w:w="246"/>
              <w:gridCol w:w="486"/>
              <w:gridCol w:w="3709"/>
              <w:gridCol w:w="1494"/>
              <w:gridCol w:w="630"/>
              <w:gridCol w:w="1400"/>
              <w:gridCol w:w="1197"/>
              <w:gridCol w:w="1237"/>
              <w:gridCol w:w="1216"/>
              <w:gridCol w:w="1237"/>
              <w:gridCol w:w="913"/>
              <w:gridCol w:w="972"/>
            </w:tblGrid>
            <w:tr w:rsidR="00916193" w:rsidRPr="00021BA9" w14:paraId="6F230F80" w14:textId="77777777" w:rsidTr="00916193">
              <w:trPr>
                <w:trHeight w:val="660"/>
              </w:trPr>
              <w:tc>
                <w:tcPr>
                  <w:tcW w:w="246" w:type="dxa"/>
                  <w:vMerge w:val="restart"/>
                  <w:tcBorders>
                    <w:top w:val="nil"/>
                    <w:left w:val="single" w:sz="4" w:space="0" w:color="FFFFFF"/>
                    <w:bottom w:val="nil"/>
                    <w:right w:val="nil"/>
                  </w:tcBorders>
                  <w:shd w:val="clear" w:color="000000" w:fill="C0C0C0"/>
                  <w:noWrap/>
                  <w:vAlign w:val="bottom"/>
                  <w:hideMark/>
                </w:tcPr>
                <w:p w14:paraId="5262D52D" w14:textId="77777777" w:rsidR="00916193" w:rsidRPr="00021BA9" w:rsidRDefault="00916193" w:rsidP="00916193">
                  <w:pPr>
                    <w:jc w:val="center"/>
                    <w:rPr>
                      <w:rFonts w:asciiTheme="minorHAnsi" w:hAnsiTheme="minorHAnsi" w:cstheme="minorHAnsi"/>
                      <w:color w:val="008080"/>
                      <w:sz w:val="20"/>
                      <w:szCs w:val="20"/>
                    </w:rPr>
                  </w:pPr>
                </w:p>
              </w:tc>
              <w:tc>
                <w:tcPr>
                  <w:tcW w:w="14491"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349910B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Matrice de verificare a viabilitatii economico-financiare a proiectului pentru Anexa C (persoane fizice autorizate, intreprinderi individuale, intreprinderi familiale)</w:t>
                  </w:r>
                </w:p>
              </w:tc>
            </w:tr>
            <w:tr w:rsidR="00916193" w:rsidRPr="00021BA9" w14:paraId="407309A0" w14:textId="77777777" w:rsidTr="00916193">
              <w:trPr>
                <w:trHeight w:val="255"/>
              </w:trPr>
              <w:tc>
                <w:tcPr>
                  <w:tcW w:w="246" w:type="dxa"/>
                  <w:vMerge/>
                  <w:tcBorders>
                    <w:top w:val="nil"/>
                    <w:left w:val="single" w:sz="4" w:space="0" w:color="FFFFFF"/>
                    <w:bottom w:val="nil"/>
                    <w:right w:val="nil"/>
                  </w:tcBorders>
                  <w:vAlign w:val="center"/>
                  <w:hideMark/>
                </w:tcPr>
                <w:p w14:paraId="2F16853B" w14:textId="77777777" w:rsidR="00916193" w:rsidRPr="00021BA9" w:rsidRDefault="00916193" w:rsidP="00916193">
                  <w:pPr>
                    <w:rPr>
                      <w:rFonts w:asciiTheme="minorHAnsi" w:hAnsiTheme="minorHAnsi" w:cstheme="minorHAnsi"/>
                      <w:color w:val="008080"/>
                      <w:sz w:val="20"/>
                      <w:szCs w:val="20"/>
                    </w:rPr>
                  </w:pPr>
                </w:p>
              </w:tc>
              <w:tc>
                <w:tcPr>
                  <w:tcW w:w="4195"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0E01F94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Anul</w:t>
                  </w:r>
                </w:p>
              </w:tc>
              <w:tc>
                <w:tcPr>
                  <w:tcW w:w="1494"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7CC5189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Limita indicator</w:t>
                  </w:r>
                </w:p>
              </w:tc>
              <w:tc>
                <w:tcPr>
                  <w:tcW w:w="630"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304E60F5"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UM</w:t>
                  </w:r>
                </w:p>
              </w:tc>
              <w:tc>
                <w:tcPr>
                  <w:tcW w:w="1400" w:type="dxa"/>
                  <w:tcBorders>
                    <w:top w:val="nil"/>
                    <w:left w:val="nil"/>
                    <w:bottom w:val="single" w:sz="4" w:space="0" w:color="008080"/>
                    <w:right w:val="single" w:sz="4" w:space="0" w:color="008080"/>
                  </w:tcBorders>
                  <w:shd w:val="clear" w:color="000000" w:fill="CCFFFF"/>
                  <w:vAlign w:val="center"/>
                  <w:hideMark/>
                </w:tcPr>
                <w:p w14:paraId="49EA5EB6"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Total an 1</w:t>
                  </w:r>
                </w:p>
              </w:tc>
              <w:tc>
                <w:tcPr>
                  <w:tcW w:w="1197" w:type="dxa"/>
                  <w:tcBorders>
                    <w:top w:val="nil"/>
                    <w:left w:val="nil"/>
                    <w:bottom w:val="single" w:sz="4" w:space="0" w:color="008080"/>
                    <w:right w:val="single" w:sz="4" w:space="0" w:color="008080"/>
                  </w:tcBorders>
                  <w:shd w:val="clear" w:color="000000" w:fill="CCFFFF"/>
                  <w:vAlign w:val="center"/>
                  <w:hideMark/>
                </w:tcPr>
                <w:p w14:paraId="3F403F70"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Total an 2</w:t>
                  </w:r>
                </w:p>
              </w:tc>
              <w:tc>
                <w:tcPr>
                  <w:tcW w:w="1237" w:type="dxa"/>
                  <w:tcBorders>
                    <w:top w:val="nil"/>
                    <w:left w:val="nil"/>
                    <w:bottom w:val="single" w:sz="4" w:space="0" w:color="008080"/>
                    <w:right w:val="single" w:sz="4" w:space="0" w:color="008080"/>
                  </w:tcBorders>
                  <w:shd w:val="clear" w:color="000000" w:fill="CCFFFF"/>
                  <w:vAlign w:val="center"/>
                  <w:hideMark/>
                </w:tcPr>
                <w:p w14:paraId="1ECE84E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Total an 3</w:t>
                  </w:r>
                </w:p>
              </w:tc>
              <w:tc>
                <w:tcPr>
                  <w:tcW w:w="1216" w:type="dxa"/>
                  <w:tcBorders>
                    <w:top w:val="nil"/>
                    <w:left w:val="nil"/>
                    <w:bottom w:val="single" w:sz="4" w:space="0" w:color="008080"/>
                    <w:right w:val="single" w:sz="4" w:space="0" w:color="008080"/>
                  </w:tcBorders>
                  <w:shd w:val="clear" w:color="000000" w:fill="CCFFFF"/>
                  <w:vAlign w:val="center"/>
                  <w:hideMark/>
                </w:tcPr>
                <w:p w14:paraId="73CE5EBF"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Total an 4</w:t>
                  </w:r>
                </w:p>
              </w:tc>
              <w:tc>
                <w:tcPr>
                  <w:tcW w:w="1237" w:type="dxa"/>
                  <w:tcBorders>
                    <w:top w:val="nil"/>
                    <w:left w:val="nil"/>
                    <w:bottom w:val="single" w:sz="4" w:space="0" w:color="008080"/>
                    <w:right w:val="single" w:sz="4" w:space="0" w:color="008080"/>
                  </w:tcBorders>
                  <w:shd w:val="clear" w:color="000000" w:fill="CCFFFF"/>
                  <w:vAlign w:val="center"/>
                  <w:hideMark/>
                </w:tcPr>
                <w:p w14:paraId="4F15BFB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Total an 5</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1069CDB1"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Diferente</w:t>
                  </w:r>
                </w:p>
              </w:tc>
              <w:tc>
                <w:tcPr>
                  <w:tcW w:w="972"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4604C7D5" w14:textId="77777777" w:rsidR="00916193" w:rsidRPr="00021BA9" w:rsidRDefault="00916193" w:rsidP="00916193">
                  <w:pPr>
                    <w:ind w:left="-132"/>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Validare criterii</w:t>
                  </w:r>
                </w:p>
              </w:tc>
            </w:tr>
            <w:tr w:rsidR="00916193" w:rsidRPr="00021BA9" w14:paraId="78C83641" w14:textId="77777777" w:rsidTr="00916193">
              <w:trPr>
                <w:trHeight w:val="255"/>
              </w:trPr>
              <w:tc>
                <w:tcPr>
                  <w:tcW w:w="246" w:type="dxa"/>
                  <w:vMerge/>
                  <w:tcBorders>
                    <w:top w:val="nil"/>
                    <w:left w:val="single" w:sz="4" w:space="0" w:color="FFFFFF"/>
                    <w:bottom w:val="nil"/>
                    <w:right w:val="nil"/>
                  </w:tcBorders>
                  <w:vAlign w:val="center"/>
                  <w:hideMark/>
                </w:tcPr>
                <w:p w14:paraId="18451166" w14:textId="77777777" w:rsidR="00916193" w:rsidRPr="00021BA9" w:rsidRDefault="00916193" w:rsidP="00916193">
                  <w:pPr>
                    <w:rPr>
                      <w:rFonts w:asciiTheme="minorHAnsi" w:hAnsiTheme="minorHAnsi" w:cstheme="minorHAnsi"/>
                      <w:color w:val="008080"/>
                      <w:sz w:val="20"/>
                      <w:szCs w:val="20"/>
                    </w:rPr>
                  </w:pPr>
                </w:p>
              </w:tc>
              <w:tc>
                <w:tcPr>
                  <w:tcW w:w="486" w:type="dxa"/>
                  <w:tcBorders>
                    <w:top w:val="nil"/>
                    <w:left w:val="single" w:sz="8" w:space="0" w:color="008080"/>
                    <w:bottom w:val="single" w:sz="4" w:space="0" w:color="008080"/>
                    <w:right w:val="single" w:sz="4" w:space="0" w:color="008080"/>
                  </w:tcBorders>
                  <w:shd w:val="clear" w:color="000000" w:fill="CCFFFF"/>
                  <w:noWrap/>
                  <w:vAlign w:val="center"/>
                  <w:hideMark/>
                </w:tcPr>
                <w:p w14:paraId="2CB93A7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Nr.crt.</w:t>
                  </w:r>
                </w:p>
              </w:tc>
              <w:tc>
                <w:tcPr>
                  <w:tcW w:w="3709" w:type="dxa"/>
                  <w:tcBorders>
                    <w:top w:val="nil"/>
                    <w:left w:val="nil"/>
                    <w:bottom w:val="single" w:sz="4" w:space="0" w:color="008080"/>
                    <w:right w:val="single" w:sz="4" w:space="0" w:color="008080"/>
                  </w:tcBorders>
                  <w:shd w:val="clear" w:color="000000" w:fill="CCFFFF"/>
                  <w:noWrap/>
                  <w:vAlign w:val="center"/>
                  <w:hideMark/>
                </w:tcPr>
                <w:p w14:paraId="5904BAD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Specificatie</w:t>
                  </w:r>
                </w:p>
              </w:tc>
              <w:tc>
                <w:tcPr>
                  <w:tcW w:w="1494" w:type="dxa"/>
                  <w:vMerge/>
                  <w:tcBorders>
                    <w:top w:val="nil"/>
                    <w:left w:val="single" w:sz="4" w:space="0" w:color="008080"/>
                    <w:bottom w:val="single" w:sz="4" w:space="0" w:color="008080"/>
                    <w:right w:val="single" w:sz="4" w:space="0" w:color="008080"/>
                  </w:tcBorders>
                  <w:vAlign w:val="center"/>
                  <w:hideMark/>
                </w:tcPr>
                <w:p w14:paraId="25810BF2" w14:textId="77777777" w:rsidR="00916193" w:rsidRPr="00021BA9" w:rsidRDefault="00916193" w:rsidP="00916193">
                  <w:pPr>
                    <w:rPr>
                      <w:rFonts w:asciiTheme="minorHAnsi" w:hAnsiTheme="minorHAnsi" w:cstheme="minorHAnsi"/>
                      <w:b/>
                      <w:bCs/>
                      <w:color w:val="008080"/>
                      <w:sz w:val="20"/>
                      <w:szCs w:val="20"/>
                    </w:rPr>
                  </w:pPr>
                </w:p>
              </w:tc>
              <w:tc>
                <w:tcPr>
                  <w:tcW w:w="630" w:type="dxa"/>
                  <w:vMerge/>
                  <w:tcBorders>
                    <w:top w:val="nil"/>
                    <w:left w:val="single" w:sz="4" w:space="0" w:color="008080"/>
                    <w:bottom w:val="single" w:sz="4" w:space="0" w:color="008080"/>
                    <w:right w:val="single" w:sz="4" w:space="0" w:color="008080"/>
                  </w:tcBorders>
                  <w:vAlign w:val="center"/>
                  <w:hideMark/>
                </w:tcPr>
                <w:p w14:paraId="62B41914" w14:textId="77777777" w:rsidR="00916193" w:rsidRPr="00021BA9" w:rsidRDefault="00916193" w:rsidP="00916193">
                  <w:pPr>
                    <w:rPr>
                      <w:rFonts w:asciiTheme="minorHAnsi" w:hAnsiTheme="minorHAnsi" w:cstheme="minorHAnsi"/>
                      <w:b/>
                      <w:bCs/>
                      <w:color w:val="008080"/>
                      <w:sz w:val="20"/>
                      <w:szCs w:val="20"/>
                    </w:rPr>
                  </w:pP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14:paraId="32331020"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Valoare </w:t>
                  </w:r>
                </w:p>
              </w:tc>
              <w:tc>
                <w:tcPr>
                  <w:tcW w:w="913" w:type="dxa"/>
                  <w:vMerge/>
                  <w:tcBorders>
                    <w:top w:val="nil"/>
                    <w:left w:val="single" w:sz="4" w:space="0" w:color="008080"/>
                    <w:bottom w:val="single" w:sz="4" w:space="0" w:color="008080"/>
                    <w:right w:val="single" w:sz="4" w:space="0" w:color="008080"/>
                  </w:tcBorders>
                  <w:vAlign w:val="center"/>
                  <w:hideMark/>
                </w:tcPr>
                <w:p w14:paraId="6BFE58C4"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17A03970"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3295A801" w14:textId="77777777" w:rsidTr="00916193">
              <w:trPr>
                <w:trHeight w:val="255"/>
              </w:trPr>
              <w:tc>
                <w:tcPr>
                  <w:tcW w:w="246" w:type="dxa"/>
                  <w:vMerge/>
                  <w:tcBorders>
                    <w:top w:val="nil"/>
                    <w:left w:val="single" w:sz="4" w:space="0" w:color="FFFFFF"/>
                    <w:bottom w:val="nil"/>
                    <w:right w:val="nil"/>
                  </w:tcBorders>
                  <w:vAlign w:val="center"/>
                  <w:hideMark/>
                </w:tcPr>
                <w:p w14:paraId="33D66123" w14:textId="77777777" w:rsidR="00916193" w:rsidRPr="00021BA9" w:rsidRDefault="00916193" w:rsidP="00916193">
                  <w:pPr>
                    <w:rPr>
                      <w:rFonts w:asciiTheme="minorHAnsi" w:hAnsiTheme="minorHAnsi" w:cstheme="minorHAnsi"/>
                      <w:color w:val="008080"/>
                      <w:sz w:val="20"/>
                      <w:szCs w:val="20"/>
                    </w:rPr>
                  </w:pPr>
                </w:p>
              </w:tc>
              <w:tc>
                <w:tcPr>
                  <w:tcW w:w="486" w:type="dxa"/>
                  <w:tcBorders>
                    <w:top w:val="nil"/>
                    <w:left w:val="single" w:sz="8" w:space="0" w:color="008080"/>
                    <w:bottom w:val="single" w:sz="4" w:space="0" w:color="008080"/>
                    <w:right w:val="single" w:sz="4" w:space="0" w:color="008080"/>
                  </w:tcBorders>
                  <w:shd w:val="clear" w:color="000000" w:fill="CCFFFF"/>
                  <w:noWrap/>
                  <w:vAlign w:val="center"/>
                  <w:hideMark/>
                </w:tcPr>
                <w:p w14:paraId="42594991"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1</w:t>
                  </w:r>
                </w:p>
              </w:tc>
              <w:tc>
                <w:tcPr>
                  <w:tcW w:w="3709" w:type="dxa"/>
                  <w:tcBorders>
                    <w:top w:val="nil"/>
                    <w:left w:val="nil"/>
                    <w:bottom w:val="single" w:sz="4" w:space="0" w:color="008080"/>
                    <w:right w:val="single" w:sz="4" w:space="0" w:color="008080"/>
                  </w:tcBorders>
                  <w:shd w:val="clear" w:color="000000" w:fill="CCFFFF"/>
                  <w:noWrap/>
                  <w:vAlign w:val="center"/>
                  <w:hideMark/>
                </w:tcPr>
                <w:p w14:paraId="76680EF2"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2</w:t>
                  </w:r>
                </w:p>
              </w:tc>
              <w:tc>
                <w:tcPr>
                  <w:tcW w:w="1494" w:type="dxa"/>
                  <w:tcBorders>
                    <w:top w:val="nil"/>
                    <w:left w:val="nil"/>
                    <w:bottom w:val="single" w:sz="4" w:space="0" w:color="008080"/>
                    <w:right w:val="single" w:sz="4" w:space="0" w:color="008080"/>
                  </w:tcBorders>
                  <w:shd w:val="clear" w:color="000000" w:fill="CCFFFF"/>
                  <w:vAlign w:val="center"/>
                  <w:hideMark/>
                </w:tcPr>
                <w:p w14:paraId="111260D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3</w:t>
                  </w:r>
                </w:p>
              </w:tc>
              <w:tc>
                <w:tcPr>
                  <w:tcW w:w="630" w:type="dxa"/>
                  <w:tcBorders>
                    <w:top w:val="nil"/>
                    <w:left w:val="nil"/>
                    <w:bottom w:val="single" w:sz="4" w:space="0" w:color="008080"/>
                    <w:right w:val="single" w:sz="4" w:space="0" w:color="008080"/>
                  </w:tcBorders>
                  <w:shd w:val="clear" w:color="000000" w:fill="CCFFFF"/>
                  <w:noWrap/>
                  <w:vAlign w:val="bottom"/>
                  <w:hideMark/>
                </w:tcPr>
                <w:p w14:paraId="091AB702"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4</w:t>
                  </w:r>
                </w:p>
              </w:tc>
              <w:tc>
                <w:tcPr>
                  <w:tcW w:w="1400" w:type="dxa"/>
                  <w:tcBorders>
                    <w:top w:val="nil"/>
                    <w:left w:val="nil"/>
                    <w:bottom w:val="single" w:sz="4" w:space="0" w:color="008080"/>
                    <w:right w:val="nil"/>
                  </w:tcBorders>
                  <w:shd w:val="clear" w:color="000000" w:fill="CCFFFF"/>
                  <w:noWrap/>
                  <w:vAlign w:val="bottom"/>
                  <w:hideMark/>
                </w:tcPr>
                <w:p w14:paraId="60EB8E75"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5 </w:t>
                  </w:r>
                </w:p>
              </w:tc>
              <w:tc>
                <w:tcPr>
                  <w:tcW w:w="1197" w:type="dxa"/>
                  <w:tcBorders>
                    <w:top w:val="nil"/>
                    <w:left w:val="nil"/>
                    <w:bottom w:val="single" w:sz="4" w:space="0" w:color="008080"/>
                    <w:right w:val="nil"/>
                  </w:tcBorders>
                  <w:shd w:val="clear" w:color="000000" w:fill="CCFFFF"/>
                  <w:noWrap/>
                  <w:vAlign w:val="bottom"/>
                  <w:hideMark/>
                </w:tcPr>
                <w:p w14:paraId="47C50A5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6 </w:t>
                  </w:r>
                </w:p>
              </w:tc>
              <w:tc>
                <w:tcPr>
                  <w:tcW w:w="1237" w:type="dxa"/>
                  <w:tcBorders>
                    <w:top w:val="nil"/>
                    <w:left w:val="nil"/>
                    <w:bottom w:val="single" w:sz="4" w:space="0" w:color="008080"/>
                    <w:right w:val="nil"/>
                  </w:tcBorders>
                  <w:shd w:val="clear" w:color="000000" w:fill="CCFFFF"/>
                  <w:noWrap/>
                  <w:vAlign w:val="bottom"/>
                  <w:hideMark/>
                </w:tcPr>
                <w:p w14:paraId="6D29FA9A"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7 </w:t>
                  </w:r>
                </w:p>
              </w:tc>
              <w:tc>
                <w:tcPr>
                  <w:tcW w:w="1216" w:type="dxa"/>
                  <w:tcBorders>
                    <w:top w:val="nil"/>
                    <w:left w:val="nil"/>
                    <w:bottom w:val="single" w:sz="4" w:space="0" w:color="008080"/>
                    <w:right w:val="nil"/>
                  </w:tcBorders>
                  <w:shd w:val="clear" w:color="000000" w:fill="CCFFFF"/>
                  <w:noWrap/>
                  <w:vAlign w:val="bottom"/>
                  <w:hideMark/>
                </w:tcPr>
                <w:p w14:paraId="7E7FC7B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8 </w:t>
                  </w:r>
                </w:p>
              </w:tc>
              <w:tc>
                <w:tcPr>
                  <w:tcW w:w="1237" w:type="dxa"/>
                  <w:tcBorders>
                    <w:top w:val="nil"/>
                    <w:left w:val="nil"/>
                    <w:bottom w:val="single" w:sz="4" w:space="0" w:color="008080"/>
                    <w:right w:val="single" w:sz="4" w:space="0" w:color="008080"/>
                  </w:tcBorders>
                  <w:shd w:val="clear" w:color="000000" w:fill="CCFFFF"/>
                  <w:noWrap/>
                  <w:vAlign w:val="bottom"/>
                  <w:hideMark/>
                </w:tcPr>
                <w:p w14:paraId="071E0610"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9 </w:t>
                  </w:r>
                </w:p>
              </w:tc>
              <w:tc>
                <w:tcPr>
                  <w:tcW w:w="913" w:type="dxa"/>
                  <w:tcBorders>
                    <w:top w:val="nil"/>
                    <w:left w:val="nil"/>
                    <w:bottom w:val="single" w:sz="4" w:space="0" w:color="008080"/>
                    <w:right w:val="single" w:sz="4" w:space="0" w:color="008080"/>
                  </w:tcBorders>
                  <w:shd w:val="clear" w:color="000000" w:fill="CCFFFF"/>
                  <w:vAlign w:val="center"/>
                  <w:hideMark/>
                </w:tcPr>
                <w:p w14:paraId="25DB3F0C"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10</w:t>
                  </w:r>
                </w:p>
              </w:tc>
              <w:tc>
                <w:tcPr>
                  <w:tcW w:w="972" w:type="dxa"/>
                  <w:tcBorders>
                    <w:top w:val="nil"/>
                    <w:left w:val="nil"/>
                    <w:bottom w:val="single" w:sz="4" w:space="0" w:color="008080"/>
                    <w:right w:val="single" w:sz="8" w:space="0" w:color="008080"/>
                  </w:tcBorders>
                  <w:shd w:val="clear" w:color="000000" w:fill="CCFFFF"/>
                  <w:vAlign w:val="center"/>
                  <w:hideMark/>
                </w:tcPr>
                <w:p w14:paraId="670E81C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11</w:t>
                  </w:r>
                </w:p>
              </w:tc>
            </w:tr>
            <w:tr w:rsidR="00916193" w:rsidRPr="00021BA9" w14:paraId="30418E39" w14:textId="77777777" w:rsidTr="00916193">
              <w:trPr>
                <w:trHeight w:val="675"/>
              </w:trPr>
              <w:tc>
                <w:tcPr>
                  <w:tcW w:w="246" w:type="dxa"/>
                  <w:vMerge/>
                  <w:tcBorders>
                    <w:top w:val="nil"/>
                    <w:left w:val="single" w:sz="4" w:space="0" w:color="FFFFFF"/>
                    <w:bottom w:val="nil"/>
                    <w:right w:val="nil"/>
                  </w:tcBorders>
                  <w:vAlign w:val="center"/>
                  <w:hideMark/>
                </w:tcPr>
                <w:p w14:paraId="325AF9BE" w14:textId="77777777" w:rsidR="00916193" w:rsidRPr="00021BA9" w:rsidRDefault="00916193" w:rsidP="00916193">
                  <w:pPr>
                    <w:rPr>
                      <w:rFonts w:asciiTheme="minorHAnsi" w:hAnsiTheme="minorHAnsi" w:cstheme="minorHAnsi"/>
                      <w:color w:val="008080"/>
                      <w:sz w:val="20"/>
                      <w:szCs w:val="20"/>
                    </w:rPr>
                  </w:pPr>
                </w:p>
              </w:tc>
              <w:tc>
                <w:tcPr>
                  <w:tcW w:w="486"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672BBD85"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1</w:t>
                  </w:r>
                </w:p>
              </w:tc>
              <w:tc>
                <w:tcPr>
                  <w:tcW w:w="3709" w:type="dxa"/>
                  <w:tcBorders>
                    <w:top w:val="nil"/>
                    <w:left w:val="nil"/>
                    <w:bottom w:val="single" w:sz="4" w:space="0" w:color="008080"/>
                    <w:right w:val="single" w:sz="4" w:space="0" w:color="008080"/>
                  </w:tcBorders>
                  <w:shd w:val="clear" w:color="000000" w:fill="CCFFFF"/>
                  <w:vAlign w:val="center"/>
                  <w:hideMark/>
                </w:tcPr>
                <w:p w14:paraId="14128CCF"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Valoare investitie (VI) - </w:t>
                  </w:r>
                  <w:r w:rsidRPr="00021BA9">
                    <w:rPr>
                      <w:rFonts w:asciiTheme="minorHAnsi" w:hAnsiTheme="minorHAnsi" w:cstheme="minorHAnsi"/>
                      <w:color w:val="008080"/>
                      <w:sz w:val="20"/>
                      <w:szCs w:val="20"/>
                    </w:rPr>
                    <w:t xml:space="preserve">valoare totala a proiectului fara TVA, preluata din Bugetul Indicativ </w:t>
                  </w:r>
                </w:p>
              </w:tc>
              <w:tc>
                <w:tcPr>
                  <w:tcW w:w="1494" w:type="dxa"/>
                  <w:tcBorders>
                    <w:top w:val="nil"/>
                    <w:left w:val="nil"/>
                    <w:bottom w:val="single" w:sz="4" w:space="0" w:color="008080"/>
                    <w:right w:val="single" w:sz="4" w:space="0" w:color="008080"/>
                  </w:tcBorders>
                  <w:shd w:val="clear" w:color="000000" w:fill="CCFFFF"/>
                  <w:vAlign w:val="center"/>
                  <w:hideMark/>
                </w:tcPr>
                <w:p w14:paraId="26B08D7C"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5E308EEF"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LEI</w:t>
                  </w: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07E84C35"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75C0378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Nu sunt diferente</w:t>
                  </w:r>
                </w:p>
              </w:tc>
              <w:tc>
                <w:tcPr>
                  <w:tcW w:w="972"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6A1E878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r>
            <w:tr w:rsidR="00916193" w:rsidRPr="00021BA9" w14:paraId="4E7359D4" w14:textId="77777777" w:rsidTr="00916193">
              <w:trPr>
                <w:trHeight w:val="450"/>
              </w:trPr>
              <w:tc>
                <w:tcPr>
                  <w:tcW w:w="246" w:type="dxa"/>
                  <w:vMerge/>
                  <w:tcBorders>
                    <w:top w:val="nil"/>
                    <w:left w:val="single" w:sz="4" w:space="0" w:color="FFFFFF"/>
                    <w:bottom w:val="nil"/>
                    <w:right w:val="nil"/>
                  </w:tcBorders>
                  <w:vAlign w:val="center"/>
                  <w:hideMark/>
                </w:tcPr>
                <w:p w14:paraId="5DF9EE2E"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583353DE"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auto" w:fill="auto"/>
                  <w:vAlign w:val="center"/>
                  <w:hideMark/>
                </w:tcPr>
                <w:p w14:paraId="442560D6"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Valoare investitie (VI) - </w:t>
                  </w:r>
                  <w:r w:rsidRPr="00021BA9">
                    <w:rPr>
                      <w:rFonts w:asciiTheme="minorHAnsi" w:hAnsiTheme="minorHAnsi" w:cstheme="minorHAnsi"/>
                      <w:color w:val="008080"/>
                      <w:sz w:val="20"/>
                      <w:szCs w:val="20"/>
                    </w:rPr>
                    <w:t xml:space="preserve">calculata de solicitant, conform tabelului de indicatori </w:t>
                  </w:r>
                </w:p>
              </w:tc>
              <w:tc>
                <w:tcPr>
                  <w:tcW w:w="1494" w:type="dxa"/>
                  <w:tcBorders>
                    <w:top w:val="nil"/>
                    <w:left w:val="nil"/>
                    <w:bottom w:val="single" w:sz="4" w:space="0" w:color="008080"/>
                    <w:right w:val="single" w:sz="4" w:space="0" w:color="008080"/>
                  </w:tcBorders>
                  <w:shd w:val="clear" w:color="auto" w:fill="auto"/>
                  <w:vAlign w:val="center"/>
                  <w:hideMark/>
                </w:tcPr>
                <w:p w14:paraId="6900CEE0"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630" w:type="dxa"/>
                  <w:tcBorders>
                    <w:top w:val="nil"/>
                    <w:left w:val="nil"/>
                    <w:bottom w:val="single" w:sz="4" w:space="0" w:color="008080"/>
                    <w:right w:val="single" w:sz="4" w:space="0" w:color="008080"/>
                  </w:tcBorders>
                  <w:shd w:val="clear" w:color="auto" w:fill="auto"/>
                  <w:noWrap/>
                  <w:vAlign w:val="center"/>
                  <w:hideMark/>
                </w:tcPr>
                <w:p w14:paraId="5F0D5F1C"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LEI</w:t>
                  </w:r>
                </w:p>
              </w:tc>
              <w:tc>
                <w:tcPr>
                  <w:tcW w:w="6287" w:type="dxa"/>
                  <w:gridSpan w:val="5"/>
                  <w:tcBorders>
                    <w:top w:val="single" w:sz="4" w:space="0" w:color="008080"/>
                    <w:left w:val="nil"/>
                    <w:bottom w:val="single" w:sz="4" w:space="0" w:color="008080"/>
                    <w:right w:val="single" w:sz="4" w:space="0" w:color="008080"/>
                  </w:tcBorders>
                  <w:shd w:val="clear" w:color="auto" w:fill="auto"/>
                  <w:noWrap/>
                  <w:vAlign w:val="center"/>
                  <w:hideMark/>
                </w:tcPr>
                <w:p w14:paraId="1F06990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5B2A666E"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04A87A95"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539F1623" w14:textId="77777777" w:rsidTr="00916193">
              <w:trPr>
                <w:trHeight w:val="450"/>
              </w:trPr>
              <w:tc>
                <w:tcPr>
                  <w:tcW w:w="246" w:type="dxa"/>
                  <w:vMerge/>
                  <w:tcBorders>
                    <w:top w:val="nil"/>
                    <w:left w:val="single" w:sz="4" w:space="0" w:color="FFFFFF"/>
                    <w:bottom w:val="nil"/>
                    <w:right w:val="nil"/>
                  </w:tcBorders>
                  <w:vAlign w:val="center"/>
                  <w:hideMark/>
                </w:tcPr>
                <w:p w14:paraId="3A4A0098" w14:textId="77777777" w:rsidR="00916193" w:rsidRPr="00021BA9" w:rsidRDefault="00916193" w:rsidP="00916193">
                  <w:pPr>
                    <w:rPr>
                      <w:rFonts w:asciiTheme="minorHAnsi" w:hAnsiTheme="minorHAnsi" w:cstheme="minorHAnsi"/>
                      <w:color w:val="008080"/>
                      <w:sz w:val="20"/>
                      <w:szCs w:val="20"/>
                    </w:rPr>
                  </w:pPr>
                </w:p>
              </w:tc>
              <w:tc>
                <w:tcPr>
                  <w:tcW w:w="486"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405943F"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2</w:t>
                  </w:r>
                </w:p>
              </w:tc>
              <w:tc>
                <w:tcPr>
                  <w:tcW w:w="3709" w:type="dxa"/>
                  <w:tcBorders>
                    <w:top w:val="nil"/>
                    <w:left w:val="nil"/>
                    <w:bottom w:val="single" w:sz="4" w:space="0" w:color="008080"/>
                    <w:right w:val="single" w:sz="4" w:space="0" w:color="008080"/>
                  </w:tcBorders>
                  <w:shd w:val="clear" w:color="000000" w:fill="CCFFFF"/>
                  <w:vAlign w:val="center"/>
                  <w:hideMark/>
                </w:tcPr>
                <w:p w14:paraId="2515043D"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EXCEDENT/DEFICIT  (linia 58 din sheetul "Incasari_platiAnii1-5 prognoza")</w:t>
                  </w:r>
                </w:p>
              </w:tc>
              <w:tc>
                <w:tcPr>
                  <w:tcW w:w="1494" w:type="dxa"/>
                  <w:tcBorders>
                    <w:top w:val="nil"/>
                    <w:left w:val="nil"/>
                    <w:bottom w:val="single" w:sz="4" w:space="0" w:color="008080"/>
                    <w:right w:val="single" w:sz="4" w:space="0" w:color="008080"/>
                  </w:tcBorders>
                  <w:shd w:val="clear" w:color="000000" w:fill="CCFFFF"/>
                  <w:vAlign w:val="center"/>
                  <w:hideMark/>
                </w:tcPr>
                <w:p w14:paraId="3250595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&gt;=0</w:t>
                  </w:r>
                </w:p>
              </w:tc>
              <w:tc>
                <w:tcPr>
                  <w:tcW w:w="630" w:type="dxa"/>
                  <w:tcBorders>
                    <w:top w:val="nil"/>
                    <w:left w:val="nil"/>
                    <w:bottom w:val="single" w:sz="4" w:space="0" w:color="008080"/>
                    <w:right w:val="single" w:sz="4" w:space="0" w:color="008080"/>
                  </w:tcBorders>
                  <w:shd w:val="clear" w:color="000000" w:fill="CCFFFF"/>
                  <w:noWrap/>
                  <w:vAlign w:val="center"/>
                  <w:hideMark/>
                </w:tcPr>
                <w:p w14:paraId="4F808638"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LEI</w:t>
                  </w:r>
                </w:p>
              </w:tc>
              <w:tc>
                <w:tcPr>
                  <w:tcW w:w="1400" w:type="dxa"/>
                  <w:tcBorders>
                    <w:top w:val="nil"/>
                    <w:left w:val="nil"/>
                    <w:bottom w:val="single" w:sz="4" w:space="0" w:color="008080"/>
                    <w:right w:val="single" w:sz="4" w:space="0" w:color="008080"/>
                  </w:tcBorders>
                  <w:shd w:val="clear" w:color="000000" w:fill="CCFFFF"/>
                  <w:noWrap/>
                  <w:vAlign w:val="center"/>
                  <w:hideMark/>
                </w:tcPr>
                <w:p w14:paraId="10A9F8D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63BC62E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4D2A984C"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762182C8"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7EA3376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6924BB4"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Nu sunt diferente</w:t>
                  </w:r>
                </w:p>
              </w:tc>
              <w:tc>
                <w:tcPr>
                  <w:tcW w:w="972"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456F2303" w14:textId="77777777" w:rsidR="00916193" w:rsidRPr="00021BA9" w:rsidRDefault="00916193" w:rsidP="00916193">
                  <w:pPr>
                    <w:ind w:left="-132"/>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Respecta criteriul</w:t>
                  </w:r>
                </w:p>
              </w:tc>
            </w:tr>
            <w:tr w:rsidR="00916193" w:rsidRPr="00021BA9" w14:paraId="7615E100" w14:textId="77777777" w:rsidTr="00916193">
              <w:trPr>
                <w:trHeight w:val="675"/>
              </w:trPr>
              <w:tc>
                <w:tcPr>
                  <w:tcW w:w="246" w:type="dxa"/>
                  <w:vMerge/>
                  <w:tcBorders>
                    <w:top w:val="nil"/>
                    <w:left w:val="single" w:sz="4" w:space="0" w:color="FFFFFF"/>
                    <w:bottom w:val="nil"/>
                    <w:right w:val="nil"/>
                  </w:tcBorders>
                  <w:vAlign w:val="center"/>
                  <w:hideMark/>
                </w:tcPr>
                <w:p w14:paraId="192113B6"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24FDDC2D"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auto" w:fill="auto"/>
                  <w:vAlign w:val="center"/>
                  <w:hideMark/>
                </w:tcPr>
                <w:p w14:paraId="39F46086"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EXCEDENT/DEFICIT  (linia 58 din sheetul "Incasari_platiAnii1-5 prognoza") calculata de solicitant, conform Anexei C </w:t>
                  </w:r>
                </w:p>
              </w:tc>
              <w:tc>
                <w:tcPr>
                  <w:tcW w:w="1494" w:type="dxa"/>
                  <w:tcBorders>
                    <w:top w:val="nil"/>
                    <w:left w:val="nil"/>
                    <w:bottom w:val="single" w:sz="4" w:space="0" w:color="008080"/>
                    <w:right w:val="single" w:sz="4" w:space="0" w:color="008080"/>
                  </w:tcBorders>
                  <w:shd w:val="clear" w:color="auto" w:fill="auto"/>
                  <w:vAlign w:val="center"/>
                  <w:hideMark/>
                </w:tcPr>
                <w:p w14:paraId="6F27B4AA"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&gt;=0</w:t>
                  </w:r>
                </w:p>
              </w:tc>
              <w:tc>
                <w:tcPr>
                  <w:tcW w:w="630" w:type="dxa"/>
                  <w:tcBorders>
                    <w:top w:val="nil"/>
                    <w:left w:val="nil"/>
                    <w:bottom w:val="single" w:sz="4" w:space="0" w:color="008080"/>
                    <w:right w:val="single" w:sz="4" w:space="0" w:color="008080"/>
                  </w:tcBorders>
                  <w:shd w:val="clear" w:color="auto" w:fill="auto"/>
                  <w:noWrap/>
                  <w:vAlign w:val="center"/>
                  <w:hideMark/>
                </w:tcPr>
                <w:p w14:paraId="614AE29B"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LEI</w:t>
                  </w:r>
                </w:p>
              </w:tc>
              <w:tc>
                <w:tcPr>
                  <w:tcW w:w="1400" w:type="dxa"/>
                  <w:tcBorders>
                    <w:top w:val="nil"/>
                    <w:left w:val="nil"/>
                    <w:bottom w:val="single" w:sz="4" w:space="0" w:color="008080"/>
                    <w:right w:val="single" w:sz="4" w:space="0" w:color="008080"/>
                  </w:tcBorders>
                  <w:shd w:val="clear" w:color="000000" w:fill="FFFFFF"/>
                  <w:noWrap/>
                  <w:vAlign w:val="center"/>
                  <w:hideMark/>
                </w:tcPr>
                <w:p w14:paraId="10E4301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197" w:type="dxa"/>
                  <w:tcBorders>
                    <w:top w:val="nil"/>
                    <w:left w:val="nil"/>
                    <w:bottom w:val="single" w:sz="4" w:space="0" w:color="008080"/>
                    <w:right w:val="single" w:sz="4" w:space="0" w:color="008080"/>
                  </w:tcBorders>
                  <w:shd w:val="clear" w:color="000000" w:fill="FFFFFF"/>
                  <w:noWrap/>
                  <w:vAlign w:val="center"/>
                  <w:hideMark/>
                </w:tcPr>
                <w:p w14:paraId="1D15F61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37" w:type="dxa"/>
                  <w:tcBorders>
                    <w:top w:val="nil"/>
                    <w:left w:val="nil"/>
                    <w:bottom w:val="single" w:sz="4" w:space="0" w:color="008080"/>
                    <w:right w:val="single" w:sz="4" w:space="0" w:color="008080"/>
                  </w:tcBorders>
                  <w:shd w:val="clear" w:color="000000" w:fill="FFFFFF"/>
                  <w:noWrap/>
                  <w:vAlign w:val="center"/>
                  <w:hideMark/>
                </w:tcPr>
                <w:p w14:paraId="6E8F97D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16" w:type="dxa"/>
                  <w:tcBorders>
                    <w:top w:val="nil"/>
                    <w:left w:val="nil"/>
                    <w:bottom w:val="single" w:sz="4" w:space="0" w:color="008080"/>
                    <w:right w:val="single" w:sz="4" w:space="0" w:color="008080"/>
                  </w:tcBorders>
                  <w:shd w:val="clear" w:color="000000" w:fill="FFFFFF"/>
                  <w:noWrap/>
                  <w:vAlign w:val="center"/>
                  <w:hideMark/>
                </w:tcPr>
                <w:p w14:paraId="15C1F79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37" w:type="dxa"/>
                  <w:tcBorders>
                    <w:top w:val="nil"/>
                    <w:left w:val="nil"/>
                    <w:bottom w:val="single" w:sz="4" w:space="0" w:color="008080"/>
                    <w:right w:val="single" w:sz="4" w:space="0" w:color="008080"/>
                  </w:tcBorders>
                  <w:shd w:val="clear" w:color="000000" w:fill="FFFFFF"/>
                  <w:noWrap/>
                  <w:vAlign w:val="center"/>
                  <w:hideMark/>
                </w:tcPr>
                <w:p w14:paraId="4D45257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70BB217E"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5600C1C1"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7CB84174" w14:textId="77777777" w:rsidTr="00916193">
              <w:trPr>
                <w:trHeight w:val="945"/>
              </w:trPr>
              <w:tc>
                <w:tcPr>
                  <w:tcW w:w="246" w:type="dxa"/>
                  <w:vMerge/>
                  <w:tcBorders>
                    <w:top w:val="nil"/>
                    <w:left w:val="single" w:sz="4" w:space="0" w:color="FFFFFF"/>
                    <w:bottom w:val="nil"/>
                    <w:right w:val="nil"/>
                  </w:tcBorders>
                  <w:vAlign w:val="center"/>
                  <w:hideMark/>
                </w:tcPr>
                <w:p w14:paraId="4065BFAD" w14:textId="77777777" w:rsidR="00916193" w:rsidRPr="00021BA9" w:rsidRDefault="00916193" w:rsidP="00916193">
                  <w:pPr>
                    <w:rPr>
                      <w:rFonts w:asciiTheme="minorHAnsi" w:hAnsiTheme="minorHAnsi" w:cstheme="minorHAnsi"/>
                      <w:color w:val="008080"/>
                      <w:sz w:val="20"/>
                      <w:szCs w:val="20"/>
                    </w:rPr>
                  </w:pPr>
                </w:p>
              </w:tc>
              <w:tc>
                <w:tcPr>
                  <w:tcW w:w="486"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1A77214C"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3</w:t>
                  </w:r>
                </w:p>
              </w:tc>
              <w:tc>
                <w:tcPr>
                  <w:tcW w:w="3709" w:type="dxa"/>
                  <w:tcBorders>
                    <w:top w:val="nil"/>
                    <w:left w:val="nil"/>
                    <w:bottom w:val="single" w:sz="4" w:space="0" w:color="008080"/>
                    <w:right w:val="single" w:sz="4" w:space="0" w:color="008080"/>
                  </w:tcBorders>
                  <w:shd w:val="clear" w:color="000000" w:fill="CCFFFF"/>
                  <w:vAlign w:val="center"/>
                  <w:hideMark/>
                </w:tcPr>
                <w:p w14:paraId="67452517"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Durata de recuperare a investitiei (Dr) -  </w:t>
                  </w:r>
                  <w:r w:rsidRPr="00021BA9">
                    <w:rPr>
                      <w:rFonts w:asciiTheme="minorHAnsi" w:hAnsiTheme="minorHAnsi" w:cstheme="minorHAnsi"/>
                      <w:color w:val="008080"/>
                      <w:sz w:val="20"/>
                      <w:szCs w:val="20"/>
                    </w:rPr>
                    <w:t>se calculeaza automat ca raport intre VI si Fluxul de numerar net actualizat mediu pe orizontul de 12 ani</w:t>
                  </w:r>
                </w:p>
              </w:tc>
              <w:tc>
                <w:tcPr>
                  <w:tcW w:w="1494" w:type="dxa"/>
                  <w:tcBorders>
                    <w:top w:val="nil"/>
                    <w:left w:val="nil"/>
                    <w:bottom w:val="single" w:sz="4" w:space="0" w:color="008080"/>
                    <w:right w:val="single" w:sz="4" w:space="0" w:color="008080"/>
                  </w:tcBorders>
                  <w:shd w:val="clear" w:color="000000" w:fill="CCFFFF"/>
                  <w:vAlign w:val="center"/>
                  <w:hideMark/>
                </w:tcPr>
                <w:p w14:paraId="62ACE44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maxim 12 </w:t>
                  </w:r>
                </w:p>
              </w:tc>
              <w:tc>
                <w:tcPr>
                  <w:tcW w:w="630" w:type="dxa"/>
                  <w:tcBorders>
                    <w:top w:val="nil"/>
                    <w:left w:val="nil"/>
                    <w:bottom w:val="single" w:sz="4" w:space="0" w:color="008080"/>
                    <w:right w:val="single" w:sz="4" w:space="0" w:color="008080"/>
                  </w:tcBorders>
                  <w:shd w:val="clear" w:color="000000" w:fill="CCFFFF"/>
                  <w:noWrap/>
                  <w:vAlign w:val="center"/>
                  <w:hideMark/>
                </w:tcPr>
                <w:p w14:paraId="1DBF7555"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ANI </w:t>
                  </w:r>
                </w:p>
              </w:tc>
              <w:tc>
                <w:tcPr>
                  <w:tcW w:w="6287" w:type="dxa"/>
                  <w:gridSpan w:val="5"/>
                  <w:tcBorders>
                    <w:top w:val="single" w:sz="4" w:space="0" w:color="008080"/>
                    <w:left w:val="nil"/>
                    <w:bottom w:val="single" w:sz="4" w:space="0" w:color="008080"/>
                    <w:right w:val="single" w:sz="4" w:space="0" w:color="008080"/>
                  </w:tcBorders>
                  <w:shd w:val="clear" w:color="000000" w:fill="CCFFFF"/>
                  <w:vAlign w:val="center"/>
                  <w:hideMark/>
                </w:tcPr>
                <w:p w14:paraId="5504EE0F"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392D876C"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972"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22B10923" w14:textId="77777777" w:rsidR="00916193" w:rsidRPr="00021BA9" w:rsidRDefault="00916193" w:rsidP="00916193">
                  <w:pPr>
                    <w:ind w:left="-132"/>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r>
            <w:tr w:rsidR="00916193" w:rsidRPr="00021BA9" w14:paraId="1D6179A9" w14:textId="77777777" w:rsidTr="00916193">
              <w:trPr>
                <w:trHeight w:val="840"/>
              </w:trPr>
              <w:tc>
                <w:tcPr>
                  <w:tcW w:w="246" w:type="dxa"/>
                  <w:vMerge/>
                  <w:tcBorders>
                    <w:top w:val="nil"/>
                    <w:left w:val="single" w:sz="4" w:space="0" w:color="FFFFFF"/>
                    <w:bottom w:val="nil"/>
                    <w:right w:val="nil"/>
                  </w:tcBorders>
                  <w:vAlign w:val="center"/>
                  <w:hideMark/>
                </w:tcPr>
                <w:p w14:paraId="43B3F2C1"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6974BA71"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auto" w:fill="auto"/>
                  <w:vAlign w:val="center"/>
                  <w:hideMark/>
                </w:tcPr>
                <w:p w14:paraId="3E216335"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Durata de recuperare a investitiei (Dr) - </w:t>
                  </w:r>
                  <w:r w:rsidRPr="00021BA9">
                    <w:rPr>
                      <w:rFonts w:asciiTheme="minorHAnsi" w:hAnsiTheme="minorHAnsi" w:cstheme="minorHAnsi"/>
                      <w:color w:val="008080"/>
                      <w:sz w:val="20"/>
                      <w:szCs w:val="20"/>
                    </w:rPr>
                    <w:t xml:space="preserve">calculata de solicitant, conform tabelului de indicatori </w:t>
                  </w:r>
                </w:p>
              </w:tc>
              <w:tc>
                <w:tcPr>
                  <w:tcW w:w="1494" w:type="dxa"/>
                  <w:tcBorders>
                    <w:top w:val="nil"/>
                    <w:left w:val="nil"/>
                    <w:bottom w:val="single" w:sz="4" w:space="0" w:color="008080"/>
                    <w:right w:val="single" w:sz="4" w:space="0" w:color="008080"/>
                  </w:tcBorders>
                  <w:shd w:val="clear" w:color="auto" w:fill="auto"/>
                  <w:vAlign w:val="center"/>
                  <w:hideMark/>
                </w:tcPr>
                <w:p w14:paraId="21E7C026"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maxim 12 </w:t>
                  </w:r>
                </w:p>
              </w:tc>
              <w:tc>
                <w:tcPr>
                  <w:tcW w:w="630" w:type="dxa"/>
                  <w:tcBorders>
                    <w:top w:val="nil"/>
                    <w:left w:val="nil"/>
                    <w:bottom w:val="single" w:sz="4" w:space="0" w:color="008080"/>
                    <w:right w:val="single" w:sz="4" w:space="0" w:color="008080"/>
                  </w:tcBorders>
                  <w:shd w:val="clear" w:color="auto" w:fill="auto"/>
                  <w:noWrap/>
                  <w:vAlign w:val="center"/>
                  <w:hideMark/>
                </w:tcPr>
                <w:p w14:paraId="52C327C1"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ANI </w:t>
                  </w:r>
                </w:p>
              </w:tc>
              <w:tc>
                <w:tcPr>
                  <w:tcW w:w="6287" w:type="dxa"/>
                  <w:gridSpan w:val="5"/>
                  <w:tcBorders>
                    <w:top w:val="single" w:sz="4" w:space="0" w:color="008080"/>
                    <w:left w:val="nil"/>
                    <w:bottom w:val="single" w:sz="4" w:space="0" w:color="008080"/>
                    <w:right w:val="single" w:sz="4" w:space="0" w:color="008080"/>
                  </w:tcBorders>
                  <w:shd w:val="clear" w:color="auto" w:fill="auto"/>
                  <w:vAlign w:val="center"/>
                  <w:hideMark/>
                </w:tcPr>
                <w:p w14:paraId="23D8E890"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535EA0CC"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704B8CB2"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3F271779" w14:textId="77777777" w:rsidTr="00916193">
              <w:trPr>
                <w:trHeight w:val="255"/>
              </w:trPr>
              <w:tc>
                <w:tcPr>
                  <w:tcW w:w="246" w:type="dxa"/>
                  <w:vMerge/>
                  <w:tcBorders>
                    <w:top w:val="nil"/>
                    <w:left w:val="single" w:sz="4" w:space="0" w:color="FFFFFF"/>
                    <w:bottom w:val="nil"/>
                    <w:right w:val="nil"/>
                  </w:tcBorders>
                  <w:vAlign w:val="center"/>
                  <w:hideMark/>
                </w:tcPr>
                <w:p w14:paraId="3F84F893" w14:textId="77777777" w:rsidR="00916193" w:rsidRPr="00021BA9" w:rsidRDefault="00916193" w:rsidP="00916193">
                  <w:pPr>
                    <w:rPr>
                      <w:rFonts w:asciiTheme="minorHAnsi" w:hAnsiTheme="minorHAnsi" w:cstheme="minorHAnsi"/>
                      <w:color w:val="008080"/>
                      <w:sz w:val="20"/>
                      <w:szCs w:val="20"/>
                    </w:rPr>
                  </w:pPr>
                </w:p>
              </w:tc>
              <w:tc>
                <w:tcPr>
                  <w:tcW w:w="486" w:type="dxa"/>
                  <w:tcBorders>
                    <w:top w:val="nil"/>
                    <w:left w:val="single" w:sz="8" w:space="0" w:color="008080"/>
                    <w:bottom w:val="single" w:sz="4" w:space="0" w:color="008080"/>
                    <w:right w:val="single" w:sz="4" w:space="0" w:color="008080"/>
                  </w:tcBorders>
                  <w:shd w:val="clear" w:color="000000" w:fill="CCFFFF"/>
                  <w:noWrap/>
                  <w:vAlign w:val="center"/>
                  <w:hideMark/>
                </w:tcPr>
                <w:p w14:paraId="6B40F15F"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4</w:t>
                  </w:r>
                </w:p>
              </w:tc>
              <w:tc>
                <w:tcPr>
                  <w:tcW w:w="3709" w:type="dxa"/>
                  <w:tcBorders>
                    <w:top w:val="nil"/>
                    <w:left w:val="nil"/>
                    <w:bottom w:val="single" w:sz="4" w:space="0" w:color="008080"/>
                    <w:right w:val="single" w:sz="4" w:space="0" w:color="008080"/>
                  </w:tcBorders>
                  <w:shd w:val="clear" w:color="000000" w:fill="CCFFFF"/>
                  <w:vAlign w:val="center"/>
                  <w:hideMark/>
                </w:tcPr>
                <w:p w14:paraId="3578BEC7"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Rata de actualizare</w:t>
                  </w:r>
                </w:p>
              </w:tc>
              <w:tc>
                <w:tcPr>
                  <w:tcW w:w="1494" w:type="dxa"/>
                  <w:tcBorders>
                    <w:top w:val="nil"/>
                    <w:left w:val="nil"/>
                    <w:bottom w:val="single" w:sz="4" w:space="0" w:color="008080"/>
                    <w:right w:val="single" w:sz="4" w:space="0" w:color="008080"/>
                  </w:tcBorders>
                  <w:shd w:val="clear" w:color="000000" w:fill="CCFFFF"/>
                  <w:vAlign w:val="center"/>
                  <w:hideMark/>
                </w:tcPr>
                <w:p w14:paraId="743B961B"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w:t>
                  </w:r>
                </w:p>
              </w:tc>
              <w:tc>
                <w:tcPr>
                  <w:tcW w:w="630" w:type="dxa"/>
                  <w:tcBorders>
                    <w:top w:val="nil"/>
                    <w:left w:val="nil"/>
                    <w:bottom w:val="single" w:sz="4" w:space="0" w:color="008080"/>
                    <w:right w:val="single" w:sz="4" w:space="0" w:color="008080"/>
                  </w:tcBorders>
                  <w:shd w:val="clear" w:color="000000" w:fill="CCFFFF"/>
                  <w:noWrap/>
                  <w:vAlign w:val="center"/>
                  <w:hideMark/>
                </w:tcPr>
                <w:p w14:paraId="2CFA8465"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21B5D07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8%</w:t>
                  </w:r>
                </w:p>
              </w:tc>
              <w:tc>
                <w:tcPr>
                  <w:tcW w:w="913" w:type="dxa"/>
                  <w:tcBorders>
                    <w:top w:val="nil"/>
                    <w:left w:val="nil"/>
                    <w:bottom w:val="single" w:sz="4" w:space="0" w:color="008080"/>
                    <w:right w:val="single" w:sz="4" w:space="0" w:color="008080"/>
                  </w:tcBorders>
                  <w:shd w:val="clear" w:color="000000" w:fill="CCFFFF"/>
                  <w:vAlign w:val="center"/>
                  <w:hideMark/>
                </w:tcPr>
                <w:p w14:paraId="570B1A6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972" w:type="dxa"/>
                  <w:tcBorders>
                    <w:top w:val="nil"/>
                    <w:left w:val="nil"/>
                    <w:bottom w:val="single" w:sz="4" w:space="0" w:color="008080"/>
                    <w:right w:val="single" w:sz="8" w:space="0" w:color="008080"/>
                  </w:tcBorders>
                  <w:shd w:val="clear" w:color="000000" w:fill="CCFFFF"/>
                  <w:vAlign w:val="center"/>
                  <w:hideMark/>
                </w:tcPr>
                <w:p w14:paraId="6001C67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r>
            <w:tr w:rsidR="00916193" w:rsidRPr="00021BA9" w14:paraId="466AA738" w14:textId="77777777" w:rsidTr="00916193">
              <w:trPr>
                <w:trHeight w:val="945"/>
              </w:trPr>
              <w:tc>
                <w:tcPr>
                  <w:tcW w:w="246" w:type="dxa"/>
                  <w:vMerge/>
                  <w:tcBorders>
                    <w:top w:val="nil"/>
                    <w:left w:val="single" w:sz="4" w:space="0" w:color="FFFFFF"/>
                    <w:bottom w:val="nil"/>
                    <w:right w:val="nil"/>
                  </w:tcBorders>
                  <w:vAlign w:val="center"/>
                  <w:hideMark/>
                </w:tcPr>
                <w:p w14:paraId="59BC53CC" w14:textId="77777777" w:rsidR="00916193" w:rsidRPr="00021BA9" w:rsidRDefault="00916193" w:rsidP="00916193">
                  <w:pPr>
                    <w:rPr>
                      <w:rFonts w:asciiTheme="minorHAnsi" w:hAnsiTheme="minorHAnsi" w:cstheme="minorHAnsi"/>
                      <w:color w:val="008080"/>
                      <w:sz w:val="20"/>
                      <w:szCs w:val="20"/>
                    </w:rPr>
                  </w:pPr>
                </w:p>
              </w:tc>
              <w:tc>
                <w:tcPr>
                  <w:tcW w:w="486"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8E7A6F5"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5</w:t>
                  </w:r>
                </w:p>
              </w:tc>
              <w:tc>
                <w:tcPr>
                  <w:tcW w:w="3709" w:type="dxa"/>
                  <w:tcBorders>
                    <w:top w:val="nil"/>
                    <w:left w:val="nil"/>
                    <w:bottom w:val="single" w:sz="4" w:space="0" w:color="008080"/>
                    <w:right w:val="single" w:sz="4" w:space="0" w:color="008080"/>
                  </w:tcBorders>
                  <w:shd w:val="clear" w:color="000000" w:fill="CCFFFF"/>
                  <w:vAlign w:val="center"/>
                  <w:hideMark/>
                </w:tcPr>
                <w:p w14:paraId="59FCC36B"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Credite contractate la bănci şi dobânzile aferente (rate şi dobânzi), inclusiv cele aferente proiectului (linia 42 din sheetul "Incasari_platiAnii1-5 prognoza")</w:t>
                  </w:r>
                </w:p>
              </w:tc>
              <w:tc>
                <w:tcPr>
                  <w:tcW w:w="1494" w:type="dxa"/>
                  <w:tcBorders>
                    <w:top w:val="nil"/>
                    <w:left w:val="nil"/>
                    <w:bottom w:val="single" w:sz="4" w:space="0" w:color="008080"/>
                    <w:right w:val="single" w:sz="4" w:space="0" w:color="008080"/>
                  </w:tcBorders>
                  <w:shd w:val="clear" w:color="000000" w:fill="CCFFFF"/>
                  <w:vAlign w:val="center"/>
                  <w:hideMark/>
                </w:tcPr>
                <w:p w14:paraId="50E1C57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0061987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3B23AB9B"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627B3BFD"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2CB9499B"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5B4979FA"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2CD94E47"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279CC732"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972"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449294FE" w14:textId="77777777" w:rsidR="00916193" w:rsidRPr="00021BA9" w:rsidRDefault="00916193" w:rsidP="00916193">
                  <w:pPr>
                    <w:ind w:left="-132"/>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r>
            <w:tr w:rsidR="00916193" w:rsidRPr="00021BA9" w14:paraId="4CF6AB67" w14:textId="77777777" w:rsidTr="00916193">
              <w:trPr>
                <w:trHeight w:val="2145"/>
              </w:trPr>
              <w:tc>
                <w:tcPr>
                  <w:tcW w:w="246" w:type="dxa"/>
                  <w:vMerge/>
                  <w:tcBorders>
                    <w:top w:val="nil"/>
                    <w:left w:val="single" w:sz="4" w:space="0" w:color="FFFFFF"/>
                    <w:bottom w:val="nil"/>
                    <w:right w:val="nil"/>
                  </w:tcBorders>
                  <w:vAlign w:val="center"/>
                  <w:hideMark/>
                </w:tcPr>
                <w:p w14:paraId="049DEC1C"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39779CB4"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000000" w:fill="CCFFFF"/>
                  <w:vAlign w:val="center"/>
                  <w:hideMark/>
                </w:tcPr>
                <w:p w14:paraId="3CC37783"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494" w:type="dxa"/>
                  <w:tcBorders>
                    <w:top w:val="nil"/>
                    <w:left w:val="nil"/>
                    <w:bottom w:val="single" w:sz="4" w:space="0" w:color="008080"/>
                    <w:right w:val="single" w:sz="4" w:space="0" w:color="008080"/>
                  </w:tcBorders>
                  <w:shd w:val="clear" w:color="000000" w:fill="CCFFFF"/>
                  <w:vAlign w:val="center"/>
                  <w:hideMark/>
                </w:tcPr>
                <w:p w14:paraId="31CCB96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15F26676"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0F518ADF"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464943DC"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03BD2744"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0A98151A"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076E3F2B"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2B7A1B5B"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06783785"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0B008C9A" w14:textId="77777777" w:rsidTr="00916193">
              <w:trPr>
                <w:trHeight w:val="720"/>
              </w:trPr>
              <w:tc>
                <w:tcPr>
                  <w:tcW w:w="246" w:type="dxa"/>
                  <w:vMerge/>
                  <w:tcBorders>
                    <w:top w:val="nil"/>
                    <w:left w:val="single" w:sz="4" w:space="0" w:color="FFFFFF"/>
                    <w:bottom w:val="nil"/>
                    <w:right w:val="nil"/>
                  </w:tcBorders>
                  <w:vAlign w:val="center"/>
                  <w:hideMark/>
                </w:tcPr>
                <w:p w14:paraId="2E1A7033"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474F2FF1"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000000" w:fill="CCFFFF"/>
                  <w:vAlign w:val="center"/>
                  <w:hideMark/>
                </w:tcPr>
                <w:p w14:paraId="43EEFB1B"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Plati pentru desfăşurarea activităţilor productive(linia 44 din sheetul "Incasari_platiAnii1-5 prognoza")</w:t>
                  </w:r>
                </w:p>
              </w:tc>
              <w:tc>
                <w:tcPr>
                  <w:tcW w:w="1494" w:type="dxa"/>
                  <w:tcBorders>
                    <w:top w:val="nil"/>
                    <w:left w:val="nil"/>
                    <w:bottom w:val="single" w:sz="4" w:space="0" w:color="008080"/>
                    <w:right w:val="single" w:sz="4" w:space="0" w:color="008080"/>
                  </w:tcBorders>
                  <w:shd w:val="clear" w:color="000000" w:fill="CCFFFF"/>
                  <w:vAlign w:val="center"/>
                  <w:hideMark/>
                </w:tcPr>
                <w:p w14:paraId="42240A62"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7BAF27B1"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0992A631"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59FE6710"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0FC4B2AC"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08072C81"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1643174C"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26E18E8F"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3626D685"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1B438217" w14:textId="77777777" w:rsidTr="00916193">
              <w:trPr>
                <w:trHeight w:val="675"/>
              </w:trPr>
              <w:tc>
                <w:tcPr>
                  <w:tcW w:w="246" w:type="dxa"/>
                  <w:vMerge/>
                  <w:tcBorders>
                    <w:top w:val="nil"/>
                    <w:left w:val="single" w:sz="4" w:space="0" w:color="FFFFFF"/>
                    <w:bottom w:val="nil"/>
                    <w:right w:val="nil"/>
                  </w:tcBorders>
                  <w:vAlign w:val="center"/>
                  <w:hideMark/>
                </w:tcPr>
                <w:p w14:paraId="2F1EB315"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47C8FCE1"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000000" w:fill="CCFFFF"/>
                  <w:vAlign w:val="center"/>
                  <w:hideMark/>
                </w:tcPr>
                <w:p w14:paraId="049A0BD3"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Plati pentru desfăşurarea activităţilor agricole(linia 48 din sheetul "Incasari_platiAnii1-5 prognoza")</w:t>
                  </w:r>
                </w:p>
              </w:tc>
              <w:tc>
                <w:tcPr>
                  <w:tcW w:w="1494" w:type="dxa"/>
                  <w:tcBorders>
                    <w:top w:val="nil"/>
                    <w:left w:val="nil"/>
                    <w:bottom w:val="single" w:sz="4" w:space="0" w:color="008080"/>
                    <w:right w:val="single" w:sz="4" w:space="0" w:color="008080"/>
                  </w:tcBorders>
                  <w:shd w:val="clear" w:color="000000" w:fill="CCFFFF"/>
                  <w:vAlign w:val="center"/>
                  <w:hideMark/>
                </w:tcPr>
                <w:p w14:paraId="24C4471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18E801F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17A12F70"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1DA59E14"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75AE1631"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32964718"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4A322FC5"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025F806C"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24CE5945"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778F94CD" w14:textId="77777777" w:rsidTr="00916193">
              <w:trPr>
                <w:trHeight w:val="555"/>
              </w:trPr>
              <w:tc>
                <w:tcPr>
                  <w:tcW w:w="246" w:type="dxa"/>
                  <w:vMerge/>
                  <w:tcBorders>
                    <w:top w:val="nil"/>
                    <w:left w:val="single" w:sz="4" w:space="0" w:color="FFFFFF"/>
                    <w:bottom w:val="nil"/>
                    <w:right w:val="nil"/>
                  </w:tcBorders>
                  <w:vAlign w:val="center"/>
                  <w:hideMark/>
                </w:tcPr>
                <w:p w14:paraId="07E2648E"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133857E8"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000000" w:fill="CCFFFF"/>
                  <w:vAlign w:val="center"/>
                  <w:hideMark/>
                </w:tcPr>
                <w:p w14:paraId="73911B39"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Rata acoperirii prin fluxul de numerar (RAFN) </w:t>
                  </w:r>
                </w:p>
              </w:tc>
              <w:tc>
                <w:tcPr>
                  <w:tcW w:w="1494" w:type="dxa"/>
                  <w:tcBorders>
                    <w:top w:val="nil"/>
                    <w:left w:val="nil"/>
                    <w:bottom w:val="single" w:sz="4" w:space="0" w:color="008080"/>
                    <w:right w:val="single" w:sz="4" w:space="0" w:color="008080"/>
                  </w:tcBorders>
                  <w:shd w:val="clear" w:color="000000" w:fill="CCFFFF"/>
                  <w:vAlign w:val="center"/>
                  <w:hideMark/>
                </w:tcPr>
                <w:p w14:paraId="20CE3F8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&gt;=1,2</w:t>
                  </w:r>
                </w:p>
              </w:tc>
              <w:tc>
                <w:tcPr>
                  <w:tcW w:w="630" w:type="dxa"/>
                  <w:tcBorders>
                    <w:top w:val="nil"/>
                    <w:left w:val="nil"/>
                    <w:bottom w:val="single" w:sz="4" w:space="0" w:color="008080"/>
                    <w:right w:val="single" w:sz="4" w:space="0" w:color="008080"/>
                  </w:tcBorders>
                  <w:shd w:val="clear" w:color="000000" w:fill="CCFFFF"/>
                  <w:noWrap/>
                  <w:vAlign w:val="center"/>
                  <w:hideMark/>
                </w:tcPr>
                <w:p w14:paraId="23683EEB"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7142702B"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1197" w:type="dxa"/>
                  <w:tcBorders>
                    <w:top w:val="nil"/>
                    <w:left w:val="nil"/>
                    <w:bottom w:val="single" w:sz="4" w:space="0" w:color="008080"/>
                    <w:right w:val="single" w:sz="4" w:space="0" w:color="008080"/>
                  </w:tcBorders>
                  <w:shd w:val="clear" w:color="000000" w:fill="CCFFFF"/>
                  <w:noWrap/>
                  <w:vAlign w:val="center"/>
                  <w:hideMark/>
                </w:tcPr>
                <w:p w14:paraId="1CD627AC"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1237" w:type="dxa"/>
                  <w:tcBorders>
                    <w:top w:val="nil"/>
                    <w:left w:val="nil"/>
                    <w:bottom w:val="single" w:sz="4" w:space="0" w:color="008080"/>
                    <w:right w:val="single" w:sz="4" w:space="0" w:color="008080"/>
                  </w:tcBorders>
                  <w:shd w:val="clear" w:color="000000" w:fill="CCFFFF"/>
                  <w:noWrap/>
                  <w:vAlign w:val="center"/>
                  <w:hideMark/>
                </w:tcPr>
                <w:p w14:paraId="5EBCA34F"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1216" w:type="dxa"/>
                  <w:tcBorders>
                    <w:top w:val="nil"/>
                    <w:left w:val="nil"/>
                    <w:bottom w:val="single" w:sz="4" w:space="0" w:color="008080"/>
                    <w:right w:val="single" w:sz="4" w:space="0" w:color="008080"/>
                  </w:tcBorders>
                  <w:shd w:val="clear" w:color="000000" w:fill="CCFFFF"/>
                  <w:noWrap/>
                  <w:vAlign w:val="center"/>
                  <w:hideMark/>
                </w:tcPr>
                <w:p w14:paraId="05D205E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1237" w:type="dxa"/>
                  <w:tcBorders>
                    <w:top w:val="nil"/>
                    <w:left w:val="nil"/>
                    <w:bottom w:val="single" w:sz="4" w:space="0" w:color="008080"/>
                    <w:right w:val="single" w:sz="4" w:space="0" w:color="008080"/>
                  </w:tcBorders>
                  <w:shd w:val="clear" w:color="000000" w:fill="CCFFFF"/>
                  <w:noWrap/>
                  <w:vAlign w:val="center"/>
                  <w:hideMark/>
                </w:tcPr>
                <w:p w14:paraId="6538966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#DIV/0!</w:t>
                  </w:r>
                </w:p>
              </w:tc>
              <w:tc>
                <w:tcPr>
                  <w:tcW w:w="913" w:type="dxa"/>
                  <w:vMerge/>
                  <w:tcBorders>
                    <w:top w:val="nil"/>
                    <w:left w:val="single" w:sz="4" w:space="0" w:color="008080"/>
                    <w:bottom w:val="single" w:sz="4" w:space="0" w:color="008080"/>
                    <w:right w:val="single" w:sz="4" w:space="0" w:color="008080"/>
                  </w:tcBorders>
                  <w:vAlign w:val="center"/>
                  <w:hideMark/>
                </w:tcPr>
                <w:p w14:paraId="46EFBFF2"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76A3736A"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3DA368E3" w14:textId="77777777" w:rsidTr="00916193">
              <w:trPr>
                <w:trHeight w:val="675"/>
              </w:trPr>
              <w:tc>
                <w:tcPr>
                  <w:tcW w:w="246" w:type="dxa"/>
                  <w:vMerge/>
                  <w:tcBorders>
                    <w:top w:val="nil"/>
                    <w:left w:val="single" w:sz="4" w:space="0" w:color="FFFFFF"/>
                    <w:bottom w:val="nil"/>
                    <w:right w:val="nil"/>
                  </w:tcBorders>
                  <w:vAlign w:val="center"/>
                  <w:hideMark/>
                </w:tcPr>
                <w:p w14:paraId="5A4C80DF"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4" w:space="0" w:color="008080"/>
                    <w:right w:val="single" w:sz="4" w:space="0" w:color="008080"/>
                  </w:tcBorders>
                  <w:vAlign w:val="center"/>
                  <w:hideMark/>
                </w:tcPr>
                <w:p w14:paraId="43F8C35A"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4" w:space="0" w:color="008080"/>
                    <w:right w:val="single" w:sz="4" w:space="0" w:color="008080"/>
                  </w:tcBorders>
                  <w:shd w:val="clear" w:color="auto" w:fill="auto"/>
                  <w:vAlign w:val="center"/>
                  <w:hideMark/>
                </w:tcPr>
                <w:p w14:paraId="396B3374"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Rata acoperirii prin fluxul de numerar (RAFN) - </w:t>
                  </w:r>
                  <w:r w:rsidRPr="00021BA9">
                    <w:rPr>
                      <w:rFonts w:asciiTheme="minorHAnsi" w:hAnsiTheme="minorHAnsi" w:cstheme="minorHAnsi"/>
                      <w:color w:val="008080"/>
                      <w:sz w:val="20"/>
                      <w:szCs w:val="20"/>
                    </w:rPr>
                    <w:t xml:space="preserve">calculata de solicitant, conform tabelului de indicatori </w:t>
                  </w:r>
                </w:p>
              </w:tc>
              <w:tc>
                <w:tcPr>
                  <w:tcW w:w="1494" w:type="dxa"/>
                  <w:tcBorders>
                    <w:top w:val="nil"/>
                    <w:left w:val="nil"/>
                    <w:bottom w:val="single" w:sz="4" w:space="0" w:color="008080"/>
                    <w:right w:val="single" w:sz="4" w:space="0" w:color="008080"/>
                  </w:tcBorders>
                  <w:shd w:val="clear" w:color="auto" w:fill="auto"/>
                  <w:vAlign w:val="center"/>
                  <w:hideMark/>
                </w:tcPr>
                <w:p w14:paraId="60A1C839"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&gt;=1,2</w:t>
                  </w:r>
                </w:p>
              </w:tc>
              <w:tc>
                <w:tcPr>
                  <w:tcW w:w="630" w:type="dxa"/>
                  <w:tcBorders>
                    <w:top w:val="nil"/>
                    <w:left w:val="nil"/>
                    <w:bottom w:val="single" w:sz="4" w:space="0" w:color="008080"/>
                    <w:right w:val="single" w:sz="4" w:space="0" w:color="008080"/>
                  </w:tcBorders>
                  <w:shd w:val="clear" w:color="auto" w:fill="auto"/>
                  <w:noWrap/>
                  <w:vAlign w:val="center"/>
                  <w:hideMark/>
                </w:tcPr>
                <w:p w14:paraId="398B1FCE"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 Numeric </w:t>
                  </w:r>
                </w:p>
              </w:tc>
              <w:tc>
                <w:tcPr>
                  <w:tcW w:w="1400" w:type="dxa"/>
                  <w:tcBorders>
                    <w:top w:val="nil"/>
                    <w:left w:val="nil"/>
                    <w:bottom w:val="single" w:sz="4" w:space="0" w:color="008080"/>
                    <w:right w:val="single" w:sz="4" w:space="0" w:color="008080"/>
                  </w:tcBorders>
                  <w:shd w:val="clear" w:color="auto" w:fill="auto"/>
                  <w:noWrap/>
                  <w:vAlign w:val="center"/>
                  <w:hideMark/>
                </w:tcPr>
                <w:p w14:paraId="294FE74C" w14:textId="77777777" w:rsidR="00916193" w:rsidRPr="00021BA9" w:rsidRDefault="00916193" w:rsidP="00916193">
                  <w:pPr>
                    <w:jc w:val="right"/>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197" w:type="dxa"/>
                  <w:tcBorders>
                    <w:top w:val="nil"/>
                    <w:left w:val="nil"/>
                    <w:bottom w:val="single" w:sz="4" w:space="0" w:color="008080"/>
                    <w:right w:val="single" w:sz="4" w:space="0" w:color="008080"/>
                  </w:tcBorders>
                  <w:shd w:val="clear" w:color="auto" w:fill="auto"/>
                  <w:noWrap/>
                  <w:vAlign w:val="center"/>
                  <w:hideMark/>
                </w:tcPr>
                <w:p w14:paraId="796910B1" w14:textId="77777777" w:rsidR="00916193" w:rsidRPr="00021BA9" w:rsidRDefault="00916193" w:rsidP="00916193">
                  <w:pPr>
                    <w:jc w:val="right"/>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auto" w:fill="auto"/>
                  <w:noWrap/>
                  <w:vAlign w:val="center"/>
                  <w:hideMark/>
                </w:tcPr>
                <w:p w14:paraId="4EB25E72" w14:textId="77777777" w:rsidR="00916193" w:rsidRPr="00021BA9" w:rsidRDefault="00916193" w:rsidP="00916193">
                  <w:pPr>
                    <w:jc w:val="right"/>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16" w:type="dxa"/>
                  <w:tcBorders>
                    <w:top w:val="nil"/>
                    <w:left w:val="nil"/>
                    <w:bottom w:val="single" w:sz="4" w:space="0" w:color="008080"/>
                    <w:right w:val="single" w:sz="4" w:space="0" w:color="008080"/>
                  </w:tcBorders>
                  <w:shd w:val="clear" w:color="auto" w:fill="auto"/>
                  <w:noWrap/>
                  <w:vAlign w:val="center"/>
                  <w:hideMark/>
                </w:tcPr>
                <w:p w14:paraId="2BDE16E7" w14:textId="77777777" w:rsidR="00916193" w:rsidRPr="00021BA9" w:rsidRDefault="00916193" w:rsidP="00916193">
                  <w:pPr>
                    <w:jc w:val="right"/>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1237" w:type="dxa"/>
                  <w:tcBorders>
                    <w:top w:val="nil"/>
                    <w:left w:val="nil"/>
                    <w:bottom w:val="single" w:sz="4" w:space="0" w:color="008080"/>
                    <w:right w:val="single" w:sz="4" w:space="0" w:color="008080"/>
                  </w:tcBorders>
                  <w:shd w:val="clear" w:color="auto" w:fill="auto"/>
                  <w:noWrap/>
                  <w:vAlign w:val="center"/>
                  <w:hideMark/>
                </w:tcPr>
                <w:p w14:paraId="02216D72" w14:textId="77777777" w:rsidR="00916193" w:rsidRPr="00021BA9" w:rsidRDefault="00916193" w:rsidP="00916193">
                  <w:pPr>
                    <w:jc w:val="right"/>
                    <w:rPr>
                      <w:rFonts w:asciiTheme="minorHAnsi" w:hAnsiTheme="minorHAnsi" w:cstheme="minorHAnsi"/>
                      <w:color w:val="008080"/>
                      <w:sz w:val="20"/>
                      <w:szCs w:val="20"/>
                    </w:rPr>
                  </w:pPr>
                  <w:r w:rsidRPr="00021BA9">
                    <w:rPr>
                      <w:rFonts w:asciiTheme="minorHAnsi" w:hAnsiTheme="minorHAnsi" w:cstheme="minorHAnsi"/>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57705381"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4" w:space="0" w:color="008080"/>
                    <w:right w:val="single" w:sz="8" w:space="0" w:color="008080"/>
                  </w:tcBorders>
                  <w:vAlign w:val="center"/>
                  <w:hideMark/>
                </w:tcPr>
                <w:p w14:paraId="0B405256" w14:textId="77777777" w:rsidR="00916193" w:rsidRPr="00021BA9" w:rsidRDefault="00916193" w:rsidP="00916193">
                  <w:pPr>
                    <w:rPr>
                      <w:rFonts w:asciiTheme="minorHAnsi" w:hAnsiTheme="minorHAnsi" w:cstheme="minorHAnsi"/>
                      <w:b/>
                      <w:bCs/>
                      <w:color w:val="008080"/>
                      <w:sz w:val="20"/>
                      <w:szCs w:val="20"/>
                    </w:rPr>
                  </w:pPr>
                </w:p>
              </w:tc>
            </w:tr>
            <w:tr w:rsidR="00916193" w:rsidRPr="00021BA9" w14:paraId="36CFDE57" w14:textId="77777777" w:rsidTr="00916193">
              <w:trPr>
                <w:trHeight w:val="450"/>
              </w:trPr>
              <w:tc>
                <w:tcPr>
                  <w:tcW w:w="246" w:type="dxa"/>
                  <w:vMerge/>
                  <w:tcBorders>
                    <w:top w:val="nil"/>
                    <w:left w:val="single" w:sz="4" w:space="0" w:color="FFFFFF"/>
                    <w:bottom w:val="nil"/>
                    <w:right w:val="nil"/>
                  </w:tcBorders>
                  <w:vAlign w:val="center"/>
                  <w:hideMark/>
                </w:tcPr>
                <w:p w14:paraId="40FB966B" w14:textId="77777777" w:rsidR="00916193" w:rsidRPr="00021BA9" w:rsidRDefault="00916193" w:rsidP="00916193">
                  <w:pPr>
                    <w:rPr>
                      <w:rFonts w:asciiTheme="minorHAnsi" w:hAnsiTheme="minorHAnsi" w:cstheme="minorHAnsi"/>
                      <w:color w:val="008080"/>
                      <w:sz w:val="20"/>
                      <w:szCs w:val="20"/>
                    </w:rPr>
                  </w:pPr>
                </w:p>
              </w:tc>
              <w:tc>
                <w:tcPr>
                  <w:tcW w:w="486"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0EC66B6E" w14:textId="77777777" w:rsidR="00916193" w:rsidRPr="00021BA9" w:rsidRDefault="00916193" w:rsidP="00916193">
                  <w:pPr>
                    <w:jc w:val="center"/>
                    <w:rPr>
                      <w:rFonts w:asciiTheme="minorHAnsi" w:hAnsiTheme="minorHAnsi" w:cstheme="minorHAnsi"/>
                      <w:color w:val="008080"/>
                      <w:sz w:val="20"/>
                      <w:szCs w:val="20"/>
                    </w:rPr>
                  </w:pPr>
                  <w:r w:rsidRPr="00021BA9">
                    <w:rPr>
                      <w:rFonts w:asciiTheme="minorHAnsi" w:hAnsiTheme="minorHAnsi" w:cstheme="minorHAnsi"/>
                      <w:color w:val="008080"/>
                      <w:sz w:val="20"/>
                      <w:szCs w:val="20"/>
                    </w:rPr>
                    <w:t>6</w:t>
                  </w:r>
                </w:p>
              </w:tc>
              <w:tc>
                <w:tcPr>
                  <w:tcW w:w="3709" w:type="dxa"/>
                  <w:tcBorders>
                    <w:top w:val="nil"/>
                    <w:left w:val="nil"/>
                    <w:bottom w:val="single" w:sz="4" w:space="0" w:color="008080"/>
                    <w:right w:val="single" w:sz="4" w:space="0" w:color="008080"/>
                  </w:tcBorders>
                  <w:shd w:val="clear" w:color="000000" w:fill="CCFFFF"/>
                  <w:vAlign w:val="center"/>
                  <w:hideMark/>
                </w:tcPr>
                <w:p w14:paraId="6D14054B"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Valoare actualizata neta (VAN) - </w:t>
                  </w:r>
                  <w:r w:rsidRPr="00021BA9">
                    <w:rPr>
                      <w:rFonts w:asciiTheme="minorHAnsi" w:hAnsiTheme="minorHAnsi" w:cstheme="minorHAnsi"/>
                      <w:color w:val="008080"/>
                      <w:sz w:val="20"/>
                      <w:szCs w:val="20"/>
                    </w:rPr>
                    <w:t xml:space="preserve">trebuie sa fie </w:t>
                  </w:r>
                  <w:r w:rsidRPr="00021BA9">
                    <w:rPr>
                      <w:rFonts w:asciiTheme="minorHAnsi" w:hAnsiTheme="minorHAnsi" w:cstheme="minorHAnsi"/>
                      <w:b/>
                      <w:bCs/>
                      <w:color w:val="008080"/>
                      <w:sz w:val="20"/>
                      <w:szCs w:val="20"/>
                    </w:rPr>
                    <w:t>pozitiva</w:t>
                  </w:r>
                </w:p>
              </w:tc>
              <w:tc>
                <w:tcPr>
                  <w:tcW w:w="1494" w:type="dxa"/>
                  <w:tcBorders>
                    <w:top w:val="nil"/>
                    <w:left w:val="nil"/>
                    <w:bottom w:val="single" w:sz="4" w:space="0" w:color="008080"/>
                    <w:right w:val="single" w:sz="4" w:space="0" w:color="008080"/>
                  </w:tcBorders>
                  <w:shd w:val="clear" w:color="000000" w:fill="CCFFFF"/>
                  <w:vAlign w:val="center"/>
                  <w:hideMark/>
                </w:tcPr>
                <w:p w14:paraId="341C0023"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&gt;=0</w:t>
                  </w:r>
                </w:p>
              </w:tc>
              <w:tc>
                <w:tcPr>
                  <w:tcW w:w="630" w:type="dxa"/>
                  <w:tcBorders>
                    <w:top w:val="nil"/>
                    <w:left w:val="nil"/>
                    <w:bottom w:val="single" w:sz="4" w:space="0" w:color="008080"/>
                    <w:right w:val="single" w:sz="4" w:space="0" w:color="008080"/>
                  </w:tcBorders>
                  <w:shd w:val="clear" w:color="000000" w:fill="CCFFFF"/>
                  <w:noWrap/>
                  <w:vAlign w:val="center"/>
                  <w:hideMark/>
                </w:tcPr>
                <w:p w14:paraId="313E1C2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LEI</w:t>
                  </w: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36CACB0D"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val="restart"/>
                  <w:tcBorders>
                    <w:top w:val="nil"/>
                    <w:left w:val="single" w:sz="4" w:space="0" w:color="008080"/>
                    <w:bottom w:val="single" w:sz="8" w:space="0" w:color="008080"/>
                    <w:right w:val="single" w:sz="4" w:space="0" w:color="008080"/>
                  </w:tcBorders>
                  <w:shd w:val="clear" w:color="000000" w:fill="CCFFFF"/>
                  <w:vAlign w:val="center"/>
                  <w:hideMark/>
                </w:tcPr>
                <w:p w14:paraId="1CDC851F"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Nu sunt diferente</w:t>
                  </w:r>
                </w:p>
              </w:tc>
              <w:tc>
                <w:tcPr>
                  <w:tcW w:w="972" w:type="dxa"/>
                  <w:vMerge w:val="restart"/>
                  <w:tcBorders>
                    <w:top w:val="nil"/>
                    <w:left w:val="single" w:sz="4" w:space="0" w:color="008080"/>
                    <w:bottom w:val="single" w:sz="8" w:space="0" w:color="008080"/>
                    <w:right w:val="single" w:sz="8" w:space="0" w:color="008080"/>
                  </w:tcBorders>
                  <w:shd w:val="clear" w:color="000000" w:fill="CCFFFF"/>
                  <w:vAlign w:val="center"/>
                  <w:hideMark/>
                </w:tcPr>
                <w:p w14:paraId="52EBB01B" w14:textId="77777777" w:rsidR="00916193" w:rsidRPr="00021BA9" w:rsidRDefault="00916193" w:rsidP="00916193">
                  <w:pPr>
                    <w:ind w:left="-132" w:right="30"/>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Respecta criteriul</w:t>
                  </w:r>
                </w:p>
              </w:tc>
            </w:tr>
            <w:tr w:rsidR="00916193" w:rsidRPr="00021BA9" w14:paraId="78AEDDE0" w14:textId="77777777" w:rsidTr="00916193">
              <w:trPr>
                <w:trHeight w:val="465"/>
              </w:trPr>
              <w:tc>
                <w:tcPr>
                  <w:tcW w:w="246" w:type="dxa"/>
                  <w:vMerge/>
                  <w:tcBorders>
                    <w:top w:val="nil"/>
                    <w:left w:val="single" w:sz="4" w:space="0" w:color="FFFFFF"/>
                    <w:bottom w:val="nil"/>
                    <w:right w:val="nil"/>
                  </w:tcBorders>
                  <w:vAlign w:val="center"/>
                  <w:hideMark/>
                </w:tcPr>
                <w:p w14:paraId="5F9183F9" w14:textId="77777777" w:rsidR="00916193" w:rsidRPr="00021BA9" w:rsidRDefault="00916193" w:rsidP="00916193">
                  <w:pPr>
                    <w:rPr>
                      <w:rFonts w:asciiTheme="minorHAnsi" w:hAnsiTheme="minorHAnsi" w:cstheme="minorHAnsi"/>
                      <w:color w:val="008080"/>
                      <w:sz w:val="20"/>
                      <w:szCs w:val="20"/>
                    </w:rPr>
                  </w:pPr>
                </w:p>
              </w:tc>
              <w:tc>
                <w:tcPr>
                  <w:tcW w:w="486" w:type="dxa"/>
                  <w:vMerge/>
                  <w:tcBorders>
                    <w:top w:val="nil"/>
                    <w:left w:val="single" w:sz="8" w:space="0" w:color="008080"/>
                    <w:bottom w:val="single" w:sz="8" w:space="0" w:color="008080"/>
                    <w:right w:val="single" w:sz="4" w:space="0" w:color="008080"/>
                  </w:tcBorders>
                  <w:vAlign w:val="center"/>
                  <w:hideMark/>
                </w:tcPr>
                <w:p w14:paraId="6C80D586" w14:textId="77777777" w:rsidR="00916193" w:rsidRPr="00021BA9" w:rsidRDefault="00916193" w:rsidP="00916193">
                  <w:pPr>
                    <w:rPr>
                      <w:rFonts w:asciiTheme="minorHAnsi" w:hAnsiTheme="minorHAnsi" w:cstheme="minorHAnsi"/>
                      <w:color w:val="008080"/>
                      <w:sz w:val="20"/>
                      <w:szCs w:val="20"/>
                    </w:rPr>
                  </w:pPr>
                </w:p>
              </w:tc>
              <w:tc>
                <w:tcPr>
                  <w:tcW w:w="3709" w:type="dxa"/>
                  <w:tcBorders>
                    <w:top w:val="nil"/>
                    <w:left w:val="nil"/>
                    <w:bottom w:val="single" w:sz="8" w:space="0" w:color="008080"/>
                    <w:right w:val="single" w:sz="4" w:space="0" w:color="008080"/>
                  </w:tcBorders>
                  <w:shd w:val="clear" w:color="auto" w:fill="auto"/>
                  <w:vAlign w:val="center"/>
                  <w:hideMark/>
                </w:tcPr>
                <w:p w14:paraId="258C6F5D" w14:textId="77777777" w:rsidR="00916193" w:rsidRPr="00021BA9" w:rsidRDefault="00916193" w:rsidP="00916193">
                  <w:pPr>
                    <w:jc w:val="both"/>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xml:space="preserve">Valoare actualizata neta (VAN) - </w:t>
                  </w:r>
                  <w:r w:rsidRPr="00021BA9">
                    <w:rPr>
                      <w:rFonts w:asciiTheme="minorHAnsi" w:hAnsiTheme="minorHAnsi" w:cstheme="minorHAnsi"/>
                      <w:color w:val="008080"/>
                      <w:sz w:val="20"/>
                      <w:szCs w:val="20"/>
                    </w:rPr>
                    <w:t xml:space="preserve">calculata de solicitant, conform tabelului de indicatori </w:t>
                  </w:r>
                </w:p>
              </w:tc>
              <w:tc>
                <w:tcPr>
                  <w:tcW w:w="1494" w:type="dxa"/>
                  <w:tcBorders>
                    <w:top w:val="nil"/>
                    <w:left w:val="nil"/>
                    <w:bottom w:val="single" w:sz="8" w:space="0" w:color="008080"/>
                    <w:right w:val="single" w:sz="4" w:space="0" w:color="008080"/>
                  </w:tcBorders>
                  <w:shd w:val="clear" w:color="auto" w:fill="auto"/>
                  <w:vAlign w:val="center"/>
                  <w:hideMark/>
                </w:tcPr>
                <w:p w14:paraId="17991C07"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&gt;=0</w:t>
                  </w:r>
                </w:p>
              </w:tc>
              <w:tc>
                <w:tcPr>
                  <w:tcW w:w="630" w:type="dxa"/>
                  <w:tcBorders>
                    <w:top w:val="nil"/>
                    <w:left w:val="nil"/>
                    <w:bottom w:val="single" w:sz="8" w:space="0" w:color="008080"/>
                    <w:right w:val="single" w:sz="4" w:space="0" w:color="008080"/>
                  </w:tcBorders>
                  <w:shd w:val="clear" w:color="auto" w:fill="auto"/>
                  <w:noWrap/>
                  <w:vAlign w:val="center"/>
                  <w:hideMark/>
                </w:tcPr>
                <w:p w14:paraId="67D4F8D4"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LEI</w:t>
                  </w:r>
                </w:p>
              </w:tc>
              <w:tc>
                <w:tcPr>
                  <w:tcW w:w="6287" w:type="dxa"/>
                  <w:gridSpan w:val="5"/>
                  <w:tcBorders>
                    <w:top w:val="single" w:sz="4" w:space="0" w:color="008080"/>
                    <w:left w:val="nil"/>
                    <w:bottom w:val="single" w:sz="8" w:space="0" w:color="008080"/>
                    <w:right w:val="single" w:sz="4" w:space="0" w:color="008080"/>
                  </w:tcBorders>
                  <w:shd w:val="clear" w:color="auto" w:fill="auto"/>
                  <w:noWrap/>
                  <w:vAlign w:val="center"/>
                  <w:hideMark/>
                </w:tcPr>
                <w:p w14:paraId="705AD75F" w14:textId="77777777" w:rsidR="00916193" w:rsidRPr="00021BA9" w:rsidRDefault="00916193" w:rsidP="00916193">
                  <w:pPr>
                    <w:jc w:val="center"/>
                    <w:rPr>
                      <w:rFonts w:asciiTheme="minorHAnsi" w:hAnsiTheme="minorHAnsi" w:cstheme="minorHAnsi"/>
                      <w:b/>
                      <w:bCs/>
                      <w:color w:val="008080"/>
                      <w:sz w:val="20"/>
                      <w:szCs w:val="20"/>
                    </w:rPr>
                  </w:pPr>
                  <w:r w:rsidRPr="00021BA9">
                    <w:rPr>
                      <w:rFonts w:asciiTheme="minorHAnsi" w:hAnsiTheme="minorHAnsi" w:cstheme="minorHAnsi"/>
                      <w:b/>
                      <w:bCs/>
                      <w:color w:val="008080"/>
                      <w:sz w:val="20"/>
                      <w:szCs w:val="20"/>
                    </w:rPr>
                    <w:t> </w:t>
                  </w:r>
                </w:p>
              </w:tc>
              <w:tc>
                <w:tcPr>
                  <w:tcW w:w="913" w:type="dxa"/>
                  <w:vMerge/>
                  <w:tcBorders>
                    <w:top w:val="nil"/>
                    <w:left w:val="single" w:sz="4" w:space="0" w:color="008080"/>
                    <w:bottom w:val="single" w:sz="8" w:space="0" w:color="008080"/>
                    <w:right w:val="single" w:sz="4" w:space="0" w:color="008080"/>
                  </w:tcBorders>
                  <w:vAlign w:val="center"/>
                  <w:hideMark/>
                </w:tcPr>
                <w:p w14:paraId="6805491A" w14:textId="77777777" w:rsidR="00916193" w:rsidRPr="00021BA9" w:rsidRDefault="00916193" w:rsidP="00916193">
                  <w:pPr>
                    <w:rPr>
                      <w:rFonts w:asciiTheme="minorHAnsi" w:hAnsiTheme="minorHAnsi" w:cstheme="minorHAnsi"/>
                      <w:b/>
                      <w:bCs/>
                      <w:color w:val="008080"/>
                      <w:sz w:val="20"/>
                      <w:szCs w:val="20"/>
                    </w:rPr>
                  </w:pPr>
                </w:p>
              </w:tc>
              <w:tc>
                <w:tcPr>
                  <w:tcW w:w="972" w:type="dxa"/>
                  <w:vMerge/>
                  <w:tcBorders>
                    <w:top w:val="nil"/>
                    <w:left w:val="single" w:sz="4" w:space="0" w:color="008080"/>
                    <w:bottom w:val="single" w:sz="8" w:space="0" w:color="008080"/>
                    <w:right w:val="single" w:sz="8" w:space="0" w:color="008080"/>
                  </w:tcBorders>
                  <w:vAlign w:val="center"/>
                  <w:hideMark/>
                </w:tcPr>
                <w:p w14:paraId="2DD2525F" w14:textId="77777777" w:rsidR="00916193" w:rsidRPr="00021BA9" w:rsidRDefault="00916193" w:rsidP="00916193">
                  <w:pPr>
                    <w:rPr>
                      <w:rFonts w:asciiTheme="minorHAnsi" w:hAnsiTheme="minorHAnsi" w:cstheme="minorHAnsi"/>
                      <w:b/>
                      <w:bCs/>
                      <w:color w:val="008080"/>
                      <w:sz w:val="20"/>
                      <w:szCs w:val="20"/>
                    </w:rPr>
                  </w:pPr>
                </w:p>
              </w:tc>
            </w:tr>
          </w:tbl>
          <w:p w14:paraId="400F9820" w14:textId="77777777" w:rsidR="00916193" w:rsidRPr="00021BA9" w:rsidRDefault="00916193" w:rsidP="00916193">
            <w:pPr>
              <w:ind w:right="603"/>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Matrice de verificare a viabilităţii economico-financiare a proiectului pentru Anexa B (persoane juridice)</w:t>
            </w:r>
          </w:p>
        </w:tc>
      </w:tr>
      <w:tr w:rsidR="00916193" w:rsidRPr="00021BA9" w14:paraId="5EC7DA9E" w14:textId="77777777" w:rsidTr="00916193">
        <w:trPr>
          <w:trHeight w:val="135"/>
        </w:trPr>
        <w:tc>
          <w:tcPr>
            <w:tcW w:w="5000" w:type="pct"/>
            <w:gridSpan w:val="16"/>
            <w:tcBorders>
              <w:top w:val="single" w:sz="4" w:space="0" w:color="008080"/>
              <w:left w:val="single" w:sz="8" w:space="0" w:color="008080"/>
              <w:bottom w:val="single" w:sz="4" w:space="0" w:color="008080"/>
              <w:right w:val="single" w:sz="8" w:space="0" w:color="008080"/>
            </w:tcBorders>
            <w:shd w:val="clear" w:color="000000" w:fill="008080"/>
            <w:noWrap/>
            <w:vAlign w:val="bottom"/>
          </w:tcPr>
          <w:p w14:paraId="45A179BB" w14:textId="77777777" w:rsidR="00916193" w:rsidRPr="00021BA9" w:rsidRDefault="00916193" w:rsidP="00916193">
            <w:pPr>
              <w:jc w:val="center"/>
              <w:rPr>
                <w:rFonts w:asciiTheme="minorHAnsi" w:hAnsiTheme="minorHAnsi" w:cstheme="minorHAnsi"/>
                <w:b/>
                <w:bCs/>
                <w:color w:val="FFFFFF"/>
                <w:sz w:val="20"/>
                <w:szCs w:val="20"/>
                <w:lang w:val="ro-RO"/>
              </w:rPr>
            </w:pPr>
            <w:r w:rsidRPr="00021BA9">
              <w:rPr>
                <w:rFonts w:asciiTheme="minorHAnsi" w:hAnsiTheme="minorHAnsi" w:cstheme="minorHAnsi"/>
                <w:b/>
                <w:bCs/>
                <w:color w:val="FFFFFF"/>
                <w:sz w:val="20"/>
                <w:szCs w:val="20"/>
                <w:lang w:val="ro-RO"/>
              </w:rPr>
              <w:lastRenderedPageBreak/>
              <w:t> </w:t>
            </w:r>
          </w:p>
        </w:tc>
      </w:tr>
      <w:tr w:rsidR="00916193" w:rsidRPr="00021BA9" w14:paraId="0B3C4109" w14:textId="77777777" w:rsidTr="00916193">
        <w:trPr>
          <w:trHeight w:val="255"/>
        </w:trPr>
        <w:tc>
          <w:tcPr>
            <w:tcW w:w="1217" w:type="pct"/>
            <w:gridSpan w:val="3"/>
            <w:tcBorders>
              <w:top w:val="single" w:sz="4" w:space="0" w:color="008080"/>
              <w:left w:val="single" w:sz="8" w:space="0" w:color="008080"/>
              <w:bottom w:val="single" w:sz="4" w:space="0" w:color="008080"/>
              <w:right w:val="single" w:sz="4" w:space="0" w:color="008080"/>
            </w:tcBorders>
            <w:shd w:val="clear" w:color="000000" w:fill="CCFFFF"/>
            <w:noWrap/>
            <w:vAlign w:val="bottom"/>
          </w:tcPr>
          <w:p w14:paraId="341AB78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Anul</w:t>
            </w:r>
          </w:p>
        </w:tc>
        <w:tc>
          <w:tcPr>
            <w:tcW w:w="456" w:type="pct"/>
            <w:vMerge w:val="restart"/>
            <w:tcBorders>
              <w:top w:val="nil"/>
              <w:left w:val="single" w:sz="4" w:space="0" w:color="008080"/>
              <w:bottom w:val="single" w:sz="4" w:space="0" w:color="008080"/>
              <w:right w:val="single" w:sz="4" w:space="0" w:color="008080"/>
            </w:tcBorders>
            <w:shd w:val="clear" w:color="000000" w:fill="CCFFFF"/>
            <w:vAlign w:val="center"/>
          </w:tcPr>
          <w:p w14:paraId="7FFF0DC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Limita indicat</w:t>
            </w:r>
            <w:r w:rsidRPr="00021BA9">
              <w:rPr>
                <w:rFonts w:asciiTheme="minorHAnsi" w:hAnsiTheme="minorHAnsi" w:cstheme="minorHAnsi"/>
                <w:b/>
                <w:bCs/>
                <w:color w:val="008080"/>
                <w:sz w:val="20"/>
                <w:szCs w:val="20"/>
                <w:lang w:val="ro-RO"/>
              </w:rPr>
              <w:cr/>
              <w:t>or</w:t>
            </w:r>
          </w:p>
        </w:tc>
        <w:tc>
          <w:tcPr>
            <w:tcW w:w="540" w:type="pct"/>
            <w:vMerge w:val="restart"/>
            <w:tcBorders>
              <w:top w:val="nil"/>
              <w:left w:val="single" w:sz="4" w:space="0" w:color="008080"/>
              <w:bottom w:val="single" w:sz="4" w:space="0" w:color="008080"/>
              <w:right w:val="single" w:sz="4" w:space="0" w:color="008080"/>
            </w:tcBorders>
            <w:shd w:val="clear" w:color="000000" w:fill="CCFFFF"/>
            <w:noWrap/>
            <w:vAlign w:val="bottom"/>
          </w:tcPr>
          <w:p w14:paraId="76C1834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UM</w:t>
            </w:r>
          </w:p>
        </w:tc>
        <w:tc>
          <w:tcPr>
            <w:tcW w:w="431" w:type="pct"/>
            <w:gridSpan w:val="2"/>
            <w:tcBorders>
              <w:top w:val="nil"/>
              <w:left w:val="nil"/>
              <w:bottom w:val="single" w:sz="4" w:space="0" w:color="008080"/>
              <w:right w:val="single" w:sz="4" w:space="0" w:color="008080"/>
            </w:tcBorders>
            <w:shd w:val="clear" w:color="000000" w:fill="CCFFFF"/>
            <w:vAlign w:val="center"/>
          </w:tcPr>
          <w:p w14:paraId="78D64D4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Total an 1</w:t>
            </w:r>
          </w:p>
        </w:tc>
        <w:tc>
          <w:tcPr>
            <w:tcW w:w="447" w:type="pct"/>
            <w:gridSpan w:val="2"/>
            <w:tcBorders>
              <w:top w:val="nil"/>
              <w:left w:val="nil"/>
              <w:bottom w:val="single" w:sz="4" w:space="0" w:color="008080"/>
              <w:right w:val="single" w:sz="4" w:space="0" w:color="008080"/>
            </w:tcBorders>
            <w:shd w:val="clear" w:color="000000" w:fill="CCFFFF"/>
            <w:vAlign w:val="center"/>
          </w:tcPr>
          <w:p w14:paraId="505F7AD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Total an 2</w:t>
            </w:r>
          </w:p>
        </w:tc>
        <w:tc>
          <w:tcPr>
            <w:tcW w:w="426" w:type="pct"/>
            <w:tcBorders>
              <w:top w:val="nil"/>
              <w:left w:val="nil"/>
              <w:bottom w:val="single" w:sz="4" w:space="0" w:color="008080"/>
              <w:right w:val="single" w:sz="4" w:space="0" w:color="008080"/>
            </w:tcBorders>
            <w:shd w:val="clear" w:color="000000" w:fill="CCFFFF"/>
            <w:vAlign w:val="center"/>
          </w:tcPr>
          <w:p w14:paraId="79F7EF5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Total an 3</w:t>
            </w:r>
          </w:p>
        </w:tc>
        <w:tc>
          <w:tcPr>
            <w:tcW w:w="389" w:type="pct"/>
            <w:tcBorders>
              <w:top w:val="nil"/>
              <w:left w:val="nil"/>
              <w:bottom w:val="single" w:sz="4" w:space="0" w:color="008080"/>
              <w:right w:val="single" w:sz="4" w:space="0" w:color="008080"/>
            </w:tcBorders>
            <w:shd w:val="clear" w:color="000000" w:fill="CCFFFF"/>
            <w:vAlign w:val="center"/>
          </w:tcPr>
          <w:p w14:paraId="37A655D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Total </w:t>
            </w:r>
            <w:r w:rsidRPr="00021BA9">
              <w:rPr>
                <w:rFonts w:asciiTheme="minorHAnsi" w:hAnsiTheme="minorHAnsi" w:cstheme="minorHAnsi"/>
                <w:b/>
                <w:bCs/>
                <w:color w:val="008080"/>
                <w:sz w:val="20"/>
                <w:szCs w:val="20"/>
                <w:lang w:val="ro-RO"/>
              </w:rPr>
              <w:cr/>
              <w:t>an 4</w:t>
            </w:r>
          </w:p>
        </w:tc>
        <w:tc>
          <w:tcPr>
            <w:tcW w:w="370" w:type="pct"/>
            <w:tcBorders>
              <w:top w:val="nil"/>
              <w:left w:val="nil"/>
              <w:bottom w:val="single" w:sz="4" w:space="0" w:color="008080"/>
              <w:right w:val="single" w:sz="4" w:space="0" w:color="008080"/>
            </w:tcBorders>
            <w:shd w:val="clear" w:color="000000" w:fill="CCFFFF"/>
            <w:vAlign w:val="center"/>
          </w:tcPr>
          <w:p w14:paraId="0337122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Total an 5</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72C0839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Diferente</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5E840EE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Validare criterii</w:t>
            </w:r>
          </w:p>
        </w:tc>
      </w:tr>
      <w:tr w:rsidR="00916193" w:rsidRPr="00021BA9" w14:paraId="46233E3D" w14:textId="77777777" w:rsidTr="00916193">
        <w:trPr>
          <w:trHeight w:val="255"/>
        </w:trPr>
        <w:tc>
          <w:tcPr>
            <w:tcW w:w="212" w:type="pct"/>
            <w:gridSpan w:val="2"/>
            <w:tcBorders>
              <w:top w:val="nil"/>
              <w:left w:val="single" w:sz="8" w:space="0" w:color="008080"/>
              <w:bottom w:val="single" w:sz="4" w:space="0" w:color="008080"/>
              <w:right w:val="single" w:sz="4" w:space="0" w:color="008080"/>
            </w:tcBorders>
            <w:shd w:val="clear" w:color="000000" w:fill="CCFFFF"/>
            <w:noWrap/>
            <w:vAlign w:val="center"/>
          </w:tcPr>
          <w:p w14:paraId="2197A19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Nr.crt.</w:t>
            </w:r>
          </w:p>
        </w:tc>
        <w:tc>
          <w:tcPr>
            <w:tcW w:w="1005" w:type="pct"/>
            <w:tcBorders>
              <w:top w:val="nil"/>
              <w:left w:val="nil"/>
              <w:bottom w:val="single" w:sz="4" w:space="0" w:color="008080"/>
              <w:right w:val="single" w:sz="4" w:space="0" w:color="008080"/>
            </w:tcBorders>
            <w:shd w:val="clear" w:color="000000" w:fill="CCFFFF"/>
            <w:noWrap/>
            <w:vAlign w:val="center"/>
          </w:tcPr>
          <w:p w14:paraId="511E842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Specificaţie</w:t>
            </w:r>
          </w:p>
        </w:tc>
        <w:tc>
          <w:tcPr>
            <w:tcW w:w="456" w:type="pct"/>
            <w:vMerge/>
            <w:tcBorders>
              <w:top w:val="nil"/>
              <w:left w:val="single" w:sz="4" w:space="0" w:color="008080"/>
              <w:bottom w:val="single" w:sz="4" w:space="0" w:color="008080"/>
              <w:right w:val="single" w:sz="4" w:space="0" w:color="008080"/>
            </w:tcBorders>
            <w:vAlign w:val="center"/>
          </w:tcPr>
          <w:p w14:paraId="1AC0C0C2" w14:textId="77777777" w:rsidR="00916193" w:rsidRPr="00021BA9" w:rsidRDefault="00916193" w:rsidP="00916193">
            <w:pPr>
              <w:rPr>
                <w:rFonts w:asciiTheme="minorHAnsi" w:hAnsiTheme="minorHAnsi" w:cstheme="minorHAnsi"/>
                <w:b/>
                <w:bCs/>
                <w:color w:val="008080"/>
                <w:sz w:val="20"/>
                <w:szCs w:val="20"/>
                <w:lang w:val="ro-RO"/>
              </w:rPr>
            </w:pPr>
          </w:p>
        </w:tc>
        <w:tc>
          <w:tcPr>
            <w:tcW w:w="540" w:type="pct"/>
            <w:vMerge/>
            <w:tcBorders>
              <w:top w:val="nil"/>
              <w:left w:val="single" w:sz="4" w:space="0" w:color="008080"/>
              <w:bottom w:val="single" w:sz="4" w:space="0" w:color="008080"/>
              <w:right w:val="single" w:sz="4" w:space="0" w:color="008080"/>
            </w:tcBorders>
            <w:vAlign w:val="center"/>
          </w:tcPr>
          <w:p w14:paraId="6FAF9E3A" w14:textId="77777777" w:rsidR="00916193" w:rsidRPr="00021BA9" w:rsidRDefault="00916193" w:rsidP="00916193">
            <w:pPr>
              <w:rPr>
                <w:rFonts w:asciiTheme="minorHAnsi" w:hAnsiTheme="minorHAnsi" w:cstheme="minorHAnsi"/>
                <w:b/>
                <w:bCs/>
                <w:color w:val="008080"/>
                <w:sz w:val="20"/>
                <w:szCs w:val="20"/>
                <w:lang w:val="ro-RO"/>
              </w:rPr>
            </w:pPr>
          </w:p>
        </w:tc>
        <w:tc>
          <w:tcPr>
            <w:tcW w:w="2062" w:type="pct"/>
            <w:gridSpan w:val="7"/>
            <w:tcBorders>
              <w:top w:val="single" w:sz="4" w:space="0" w:color="008080"/>
              <w:left w:val="nil"/>
              <w:bottom w:val="single" w:sz="4" w:space="0" w:color="008080"/>
              <w:right w:val="single" w:sz="4" w:space="0" w:color="008080"/>
            </w:tcBorders>
            <w:shd w:val="clear" w:color="000000" w:fill="CCFFFF"/>
            <w:noWrap/>
            <w:vAlign w:val="bottom"/>
          </w:tcPr>
          <w:p w14:paraId="3F560969"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Val</w:t>
            </w:r>
            <w:r w:rsidRPr="00021BA9">
              <w:rPr>
                <w:rFonts w:asciiTheme="minorHAnsi" w:hAnsiTheme="minorHAnsi" w:cstheme="minorHAnsi"/>
                <w:b/>
                <w:bCs/>
                <w:color w:val="008080"/>
                <w:sz w:val="20"/>
                <w:szCs w:val="20"/>
                <w:lang w:val="ro-RO"/>
              </w:rPr>
              <w:cr/>
              <w:t xml:space="preserve">oare </w:t>
            </w:r>
          </w:p>
        </w:tc>
        <w:tc>
          <w:tcPr>
            <w:tcW w:w="431" w:type="pct"/>
            <w:gridSpan w:val="2"/>
            <w:vMerge/>
            <w:tcBorders>
              <w:top w:val="nil"/>
              <w:left w:val="single" w:sz="4" w:space="0" w:color="008080"/>
              <w:bottom w:val="single" w:sz="4" w:space="0" w:color="008080"/>
              <w:right w:val="single" w:sz="4" w:space="0" w:color="008080"/>
            </w:tcBorders>
            <w:vAlign w:val="center"/>
          </w:tcPr>
          <w:p w14:paraId="62B3E22D"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29F8BACE"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6DC1DA44" w14:textId="77777777" w:rsidTr="00916193">
        <w:trPr>
          <w:trHeight w:val="471"/>
        </w:trPr>
        <w:tc>
          <w:tcPr>
            <w:tcW w:w="212" w:type="pct"/>
            <w:gridSpan w:val="2"/>
            <w:tcBorders>
              <w:top w:val="nil"/>
              <w:left w:val="single" w:sz="8" w:space="0" w:color="008080"/>
              <w:bottom w:val="single" w:sz="4" w:space="0" w:color="008080"/>
              <w:right w:val="single" w:sz="4" w:space="0" w:color="008080"/>
            </w:tcBorders>
            <w:shd w:val="clear" w:color="000000" w:fill="CCFFFF"/>
            <w:noWrap/>
            <w:vAlign w:val="center"/>
          </w:tcPr>
          <w:p w14:paraId="511775F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1</w:t>
            </w:r>
          </w:p>
        </w:tc>
        <w:tc>
          <w:tcPr>
            <w:tcW w:w="1005" w:type="pct"/>
            <w:tcBorders>
              <w:top w:val="nil"/>
              <w:left w:val="nil"/>
              <w:bottom w:val="single" w:sz="4" w:space="0" w:color="008080"/>
              <w:right w:val="single" w:sz="4" w:space="0" w:color="008080"/>
            </w:tcBorders>
            <w:shd w:val="clear" w:color="000000" w:fill="CCFFFF"/>
            <w:noWrap/>
            <w:vAlign w:val="center"/>
          </w:tcPr>
          <w:p w14:paraId="0C163DD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2</w:t>
            </w:r>
          </w:p>
        </w:tc>
        <w:tc>
          <w:tcPr>
            <w:tcW w:w="456" w:type="pct"/>
            <w:tcBorders>
              <w:top w:val="nil"/>
              <w:left w:val="nil"/>
              <w:bottom w:val="single" w:sz="4" w:space="0" w:color="008080"/>
              <w:right w:val="single" w:sz="4" w:space="0" w:color="008080"/>
            </w:tcBorders>
            <w:shd w:val="clear" w:color="000000" w:fill="CCFFFF"/>
            <w:vAlign w:val="center"/>
          </w:tcPr>
          <w:p w14:paraId="4C4FD75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3</w:t>
            </w:r>
          </w:p>
        </w:tc>
        <w:tc>
          <w:tcPr>
            <w:tcW w:w="540" w:type="pct"/>
            <w:tcBorders>
              <w:top w:val="nil"/>
              <w:left w:val="nil"/>
              <w:bottom w:val="single" w:sz="4" w:space="0" w:color="008080"/>
              <w:right w:val="single" w:sz="4" w:space="0" w:color="008080"/>
            </w:tcBorders>
            <w:shd w:val="clear" w:color="000000" w:fill="CCFFFF"/>
            <w:noWrap/>
            <w:vAlign w:val="bottom"/>
          </w:tcPr>
          <w:p w14:paraId="2E0439A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4</w:t>
            </w:r>
          </w:p>
        </w:tc>
        <w:tc>
          <w:tcPr>
            <w:tcW w:w="474" w:type="pct"/>
            <w:gridSpan w:val="3"/>
            <w:tcBorders>
              <w:top w:val="nil"/>
              <w:left w:val="nil"/>
              <w:bottom w:val="single" w:sz="4" w:space="0" w:color="008080"/>
              <w:right w:val="nil"/>
            </w:tcBorders>
            <w:shd w:val="clear" w:color="000000" w:fill="CCFFFF"/>
            <w:noWrap/>
            <w:vAlign w:val="bottom"/>
          </w:tcPr>
          <w:p w14:paraId="7325C0B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w:t>
            </w:r>
          </w:p>
          <w:p w14:paraId="0A5E498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5 </w:t>
            </w:r>
          </w:p>
        </w:tc>
        <w:tc>
          <w:tcPr>
            <w:tcW w:w="403" w:type="pct"/>
            <w:tcBorders>
              <w:top w:val="nil"/>
              <w:left w:val="nil"/>
              <w:bottom w:val="single" w:sz="4" w:space="0" w:color="008080"/>
              <w:right w:val="nil"/>
            </w:tcBorders>
            <w:shd w:val="clear" w:color="000000" w:fill="CCFFFF"/>
            <w:noWrap/>
            <w:vAlign w:val="bottom"/>
          </w:tcPr>
          <w:p w14:paraId="5E368F6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6 </w:t>
            </w:r>
          </w:p>
        </w:tc>
        <w:tc>
          <w:tcPr>
            <w:tcW w:w="426" w:type="pct"/>
            <w:tcBorders>
              <w:top w:val="nil"/>
              <w:left w:val="nil"/>
              <w:bottom w:val="single" w:sz="4" w:space="0" w:color="008080"/>
              <w:right w:val="nil"/>
            </w:tcBorders>
            <w:shd w:val="clear" w:color="000000" w:fill="CCFFFF"/>
            <w:noWrap/>
            <w:vAlign w:val="bottom"/>
          </w:tcPr>
          <w:p w14:paraId="6E2990A7"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7 </w:t>
            </w:r>
          </w:p>
        </w:tc>
        <w:tc>
          <w:tcPr>
            <w:tcW w:w="389" w:type="pct"/>
            <w:tcBorders>
              <w:top w:val="nil"/>
              <w:left w:val="nil"/>
              <w:bottom w:val="single" w:sz="4" w:space="0" w:color="008080"/>
              <w:right w:val="nil"/>
            </w:tcBorders>
            <w:shd w:val="clear" w:color="000000" w:fill="CCFFFF"/>
            <w:noWrap/>
            <w:vAlign w:val="bottom"/>
          </w:tcPr>
          <w:p w14:paraId="4B9F561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8 </w:t>
            </w:r>
          </w:p>
        </w:tc>
        <w:tc>
          <w:tcPr>
            <w:tcW w:w="370" w:type="pct"/>
            <w:tcBorders>
              <w:top w:val="nil"/>
              <w:left w:val="nil"/>
              <w:bottom w:val="single" w:sz="4" w:space="0" w:color="008080"/>
              <w:right w:val="single" w:sz="4" w:space="0" w:color="008080"/>
            </w:tcBorders>
            <w:shd w:val="clear" w:color="000000" w:fill="CCFFFF"/>
            <w:noWrap/>
            <w:vAlign w:val="bottom"/>
          </w:tcPr>
          <w:p w14:paraId="3AB7BC0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w:t>
            </w:r>
            <w:r w:rsidRPr="00021BA9">
              <w:rPr>
                <w:rFonts w:asciiTheme="minorHAnsi" w:hAnsiTheme="minorHAnsi" w:cstheme="minorHAnsi"/>
                <w:b/>
                <w:bCs/>
                <w:color w:val="008080"/>
                <w:sz w:val="20"/>
                <w:szCs w:val="20"/>
                <w:lang w:val="ro-RO"/>
              </w:rPr>
              <w:cr/>
              <w:t xml:space="preserve">9 </w:t>
            </w:r>
          </w:p>
        </w:tc>
        <w:tc>
          <w:tcPr>
            <w:tcW w:w="431" w:type="pct"/>
            <w:gridSpan w:val="2"/>
            <w:tcBorders>
              <w:top w:val="nil"/>
              <w:left w:val="nil"/>
              <w:bottom w:val="single" w:sz="4" w:space="0" w:color="008080"/>
              <w:right w:val="single" w:sz="4" w:space="0" w:color="008080"/>
            </w:tcBorders>
            <w:shd w:val="clear" w:color="000000" w:fill="CCFFFF"/>
            <w:vAlign w:val="center"/>
          </w:tcPr>
          <w:p w14:paraId="35B621E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10</w:t>
            </w:r>
          </w:p>
        </w:tc>
        <w:tc>
          <w:tcPr>
            <w:tcW w:w="295" w:type="pct"/>
            <w:gridSpan w:val="2"/>
            <w:tcBorders>
              <w:top w:val="nil"/>
              <w:left w:val="nil"/>
              <w:bottom w:val="single" w:sz="4" w:space="0" w:color="008080"/>
              <w:right w:val="single" w:sz="8" w:space="0" w:color="008080"/>
            </w:tcBorders>
            <w:shd w:val="clear" w:color="000000" w:fill="CCFFFF"/>
            <w:vAlign w:val="center"/>
          </w:tcPr>
          <w:p w14:paraId="27406DD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11</w:t>
            </w:r>
          </w:p>
        </w:tc>
      </w:tr>
      <w:tr w:rsidR="00916193" w:rsidRPr="00021BA9" w14:paraId="659D53C3" w14:textId="77777777" w:rsidTr="00916193">
        <w:trPr>
          <w:trHeight w:val="675"/>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40DF5FC2"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1.</w:t>
            </w:r>
          </w:p>
        </w:tc>
        <w:tc>
          <w:tcPr>
            <w:tcW w:w="1005" w:type="pct"/>
            <w:tcBorders>
              <w:top w:val="nil"/>
              <w:left w:val="nil"/>
              <w:bottom w:val="single" w:sz="4" w:space="0" w:color="008080"/>
              <w:right w:val="single" w:sz="4" w:space="0" w:color="008080"/>
            </w:tcBorders>
            <w:shd w:val="clear" w:color="000000" w:fill="CCFFFF"/>
            <w:vAlign w:val="center"/>
          </w:tcPr>
          <w:p w14:paraId="54697575"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Valoare investiţie (VI) - </w:t>
            </w:r>
            <w:r w:rsidRPr="00021BA9">
              <w:rPr>
                <w:rFonts w:asciiTheme="minorHAnsi" w:hAnsiTheme="minorHAnsi" w:cstheme="minorHAnsi"/>
                <w:color w:val="008080"/>
                <w:sz w:val="20"/>
                <w:szCs w:val="20"/>
                <w:lang w:val="ro-RO"/>
              </w:rPr>
              <w:t>valoare totală a proiectului fără TVA, preluată din Bugetul Indicativ Anexa G</w:t>
            </w:r>
          </w:p>
        </w:tc>
        <w:tc>
          <w:tcPr>
            <w:tcW w:w="456" w:type="pct"/>
            <w:tcBorders>
              <w:top w:val="nil"/>
              <w:left w:val="nil"/>
              <w:bottom w:val="single" w:sz="4" w:space="0" w:color="008080"/>
              <w:right w:val="single" w:sz="4" w:space="0" w:color="008080"/>
            </w:tcBorders>
            <w:shd w:val="clear" w:color="000000" w:fill="CCFFFF"/>
            <w:vAlign w:val="center"/>
          </w:tcPr>
          <w:p w14:paraId="6CCBFD7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cr/>
              <w:t>N/A</w:t>
            </w:r>
          </w:p>
        </w:tc>
        <w:tc>
          <w:tcPr>
            <w:tcW w:w="540" w:type="pct"/>
            <w:tcBorders>
              <w:top w:val="nil"/>
              <w:left w:val="nil"/>
              <w:bottom w:val="single" w:sz="4" w:space="0" w:color="008080"/>
              <w:right w:val="single" w:sz="4" w:space="0" w:color="008080"/>
            </w:tcBorders>
            <w:shd w:val="clear" w:color="000000" w:fill="CCFFFF"/>
            <w:noWrap/>
            <w:vAlign w:val="center"/>
          </w:tcPr>
          <w:p w14:paraId="68C8AB8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LEI</w:t>
            </w:r>
          </w:p>
        </w:tc>
        <w:tc>
          <w:tcPr>
            <w:tcW w:w="2062" w:type="pct"/>
            <w:gridSpan w:val="7"/>
            <w:tcBorders>
              <w:top w:val="single" w:sz="4" w:space="0" w:color="008080"/>
              <w:left w:val="nil"/>
              <w:bottom w:val="single" w:sz="4" w:space="0" w:color="008080"/>
              <w:right w:val="single" w:sz="4" w:space="0" w:color="008080"/>
            </w:tcBorders>
            <w:shd w:val="clear" w:color="000000" w:fill="CCFFFF"/>
            <w:noWrap/>
            <w:vAlign w:val="center"/>
          </w:tcPr>
          <w:p w14:paraId="756860E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4059A2F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Nu sunt diferenţe</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49CD575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r>
      <w:tr w:rsidR="00916193" w:rsidRPr="00021BA9" w14:paraId="032E7E6F"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5FA35CE5"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192F9D1A"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Valoare investiţie (VI) - </w:t>
            </w:r>
            <w:r w:rsidRPr="00021BA9">
              <w:rPr>
                <w:rFonts w:asciiTheme="minorHAnsi" w:hAnsiTheme="minorHAnsi" w:cstheme="minorHAnsi"/>
                <w:color w:val="008080"/>
                <w:sz w:val="20"/>
                <w:szCs w:val="20"/>
                <w:lang w:val="ro-RO"/>
              </w:rPr>
              <w:t xml:space="preserve">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52AAB51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auto" w:fill="auto"/>
            <w:noWrap/>
            <w:vAlign w:val="center"/>
          </w:tcPr>
          <w:p w14:paraId="79F28B4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LEI</w:t>
            </w:r>
          </w:p>
        </w:tc>
        <w:tc>
          <w:tcPr>
            <w:tcW w:w="2062" w:type="pct"/>
            <w:gridSpan w:val="7"/>
            <w:tcBorders>
              <w:top w:val="single" w:sz="4" w:space="0" w:color="008080"/>
              <w:left w:val="nil"/>
              <w:bottom w:val="single" w:sz="4" w:space="0" w:color="008080"/>
              <w:right w:val="single" w:sz="4" w:space="0" w:color="008080"/>
            </w:tcBorders>
            <w:shd w:val="clear" w:color="auto" w:fill="auto"/>
            <w:noWrap/>
            <w:vAlign w:val="center"/>
          </w:tcPr>
          <w:p w14:paraId="68D6CF2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13D6F932"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3922B2B4"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3BDA2D7D" w14:textId="77777777" w:rsidTr="00916193">
        <w:trPr>
          <w:trHeight w:val="900"/>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29B5100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2.</w:t>
            </w:r>
          </w:p>
        </w:tc>
        <w:tc>
          <w:tcPr>
            <w:tcW w:w="1005" w:type="pct"/>
            <w:tcBorders>
              <w:top w:val="nil"/>
              <w:left w:val="nil"/>
              <w:bottom w:val="single" w:sz="4" w:space="0" w:color="008080"/>
              <w:right w:val="single" w:sz="4" w:space="0" w:color="008080"/>
            </w:tcBorders>
            <w:shd w:val="clear" w:color="000000" w:fill="CCFFFF"/>
            <w:vAlign w:val="center"/>
          </w:tcPr>
          <w:p w14:paraId="22350D74"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Veniturile din exploatare (Ve)</w:t>
            </w:r>
            <w:r w:rsidRPr="00021BA9">
              <w:rPr>
                <w:rFonts w:asciiTheme="minorHAnsi" w:hAnsiTheme="minorHAnsi" w:cstheme="minorHAnsi"/>
                <w:color w:val="008080"/>
                <w:sz w:val="20"/>
                <w:szCs w:val="20"/>
                <w:lang w:val="ro-RO"/>
              </w:rPr>
              <w:t xml:space="preserve"> - se înscriu valorile din proiecţia contului de profit şi pierdere, </w:t>
            </w:r>
            <w:r w:rsidRPr="00021BA9">
              <w:rPr>
                <w:rFonts w:asciiTheme="minorHAnsi" w:hAnsiTheme="minorHAnsi" w:cstheme="minorHAnsi"/>
                <w:color w:val="008080"/>
                <w:sz w:val="20"/>
                <w:szCs w:val="20"/>
                <w:lang w:val="ro-RO"/>
              </w:rPr>
              <w:lastRenderedPageBreak/>
              <w:t>rândul 5, aferente perioadei respective</w:t>
            </w:r>
          </w:p>
        </w:tc>
        <w:tc>
          <w:tcPr>
            <w:tcW w:w="456" w:type="pct"/>
            <w:tcBorders>
              <w:top w:val="nil"/>
              <w:left w:val="nil"/>
              <w:bottom w:val="single" w:sz="4" w:space="0" w:color="008080"/>
              <w:right w:val="single" w:sz="4" w:space="0" w:color="008080"/>
            </w:tcBorders>
            <w:shd w:val="clear" w:color="000000" w:fill="CCFFFF"/>
            <w:vAlign w:val="center"/>
          </w:tcPr>
          <w:p w14:paraId="6851DFF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lastRenderedPageBreak/>
              <w:t>N/A</w:t>
            </w:r>
          </w:p>
        </w:tc>
        <w:tc>
          <w:tcPr>
            <w:tcW w:w="540" w:type="pct"/>
            <w:tcBorders>
              <w:top w:val="nil"/>
              <w:left w:val="nil"/>
              <w:bottom w:val="single" w:sz="4" w:space="0" w:color="008080"/>
              <w:right w:val="single" w:sz="4" w:space="0" w:color="008080"/>
            </w:tcBorders>
            <w:shd w:val="clear" w:color="000000" w:fill="CCFFFF"/>
            <w:noWrap/>
            <w:vAlign w:val="bottom"/>
          </w:tcPr>
          <w:p w14:paraId="280B371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LEI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514C639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7A9463B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29C2BD4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2EE4E7A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1E97996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38E4026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Nu sunt diferenţe</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1E3D971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r>
      <w:tr w:rsidR="00916193" w:rsidRPr="00021BA9" w14:paraId="5DFB10E5"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3C0FEFF9"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4A75FBF2"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Veniturile din exploatare (Ve)</w:t>
            </w:r>
            <w:r w:rsidRPr="00021BA9">
              <w:rPr>
                <w:rFonts w:asciiTheme="minorHAnsi" w:hAnsiTheme="minorHAnsi" w:cstheme="minorHAnsi"/>
                <w:color w:val="008080"/>
                <w:sz w:val="20"/>
                <w:szCs w:val="20"/>
                <w:lang w:val="ro-RO"/>
              </w:rPr>
              <w:t xml:space="preserve"> - 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2B4F609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auto" w:fill="auto"/>
            <w:noWrap/>
            <w:vAlign w:val="bottom"/>
          </w:tcPr>
          <w:p w14:paraId="1F3A178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LEI </w:t>
            </w:r>
          </w:p>
        </w:tc>
        <w:tc>
          <w:tcPr>
            <w:tcW w:w="474" w:type="pct"/>
            <w:gridSpan w:val="3"/>
            <w:tcBorders>
              <w:top w:val="nil"/>
              <w:left w:val="nil"/>
              <w:bottom w:val="single" w:sz="4" w:space="0" w:color="008080"/>
              <w:right w:val="single" w:sz="4" w:space="0" w:color="008080"/>
            </w:tcBorders>
            <w:shd w:val="clear" w:color="000000" w:fill="FFFFFF"/>
            <w:noWrap/>
            <w:vAlign w:val="center"/>
          </w:tcPr>
          <w:p w14:paraId="12A4EA7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FFFFFF"/>
            <w:noWrap/>
            <w:vAlign w:val="center"/>
          </w:tcPr>
          <w:p w14:paraId="5BC2891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FFFFFF"/>
            <w:noWrap/>
            <w:vAlign w:val="center"/>
          </w:tcPr>
          <w:p w14:paraId="5112900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FFFFFF"/>
            <w:noWrap/>
            <w:vAlign w:val="center"/>
          </w:tcPr>
          <w:p w14:paraId="502D01E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FFFFFF"/>
            <w:noWrap/>
            <w:vAlign w:val="center"/>
          </w:tcPr>
          <w:p w14:paraId="69AE400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5CDB08DC"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59EFC23A"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2DD43ACC" w14:textId="77777777" w:rsidTr="00916193">
        <w:trPr>
          <w:trHeight w:val="900"/>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03C41BA1"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3.</w:t>
            </w:r>
          </w:p>
        </w:tc>
        <w:tc>
          <w:tcPr>
            <w:tcW w:w="1005" w:type="pct"/>
            <w:tcBorders>
              <w:top w:val="nil"/>
              <w:left w:val="nil"/>
              <w:bottom w:val="single" w:sz="4" w:space="0" w:color="008080"/>
              <w:right w:val="single" w:sz="4" w:space="0" w:color="008080"/>
            </w:tcBorders>
            <w:shd w:val="clear" w:color="000000" w:fill="CCFFFF"/>
            <w:vAlign w:val="center"/>
          </w:tcPr>
          <w:p w14:paraId="15649B53"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Cheltuieli de exploatare (Ce) -</w:t>
            </w:r>
            <w:r w:rsidRPr="00021BA9">
              <w:rPr>
                <w:rFonts w:asciiTheme="minorHAnsi" w:hAnsiTheme="minorHAnsi" w:cstheme="minorHAnsi"/>
                <w:color w:val="008080"/>
                <w:sz w:val="20"/>
                <w:szCs w:val="20"/>
                <w:lang w:val="ro-RO"/>
              </w:rPr>
              <w:t xml:space="preserve"> se înscriu valorile din proiecţia contului de profit şi pierdere, rândul 11, aferente perioadei respective</w:t>
            </w:r>
          </w:p>
        </w:tc>
        <w:tc>
          <w:tcPr>
            <w:tcW w:w="456" w:type="pct"/>
            <w:tcBorders>
              <w:top w:val="nil"/>
              <w:left w:val="nil"/>
              <w:bottom w:val="single" w:sz="4" w:space="0" w:color="008080"/>
              <w:right w:val="single" w:sz="4" w:space="0" w:color="008080"/>
            </w:tcBorders>
            <w:shd w:val="clear" w:color="000000" w:fill="CCFFFF"/>
            <w:vAlign w:val="center"/>
          </w:tcPr>
          <w:p w14:paraId="4FA77C9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6763AAF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LEI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75A26DB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7358EBB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35578F4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7B20F28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3A06284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1943D47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Nu sunt diferenţe</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5A3B3E5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r>
      <w:tr w:rsidR="00916193" w:rsidRPr="00021BA9" w14:paraId="5D32B22C"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41E062C0"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583933E5"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Cheltuieli de exploatare (Ce) -</w:t>
            </w:r>
            <w:r w:rsidRPr="00021BA9">
              <w:rPr>
                <w:rFonts w:asciiTheme="minorHAnsi" w:hAnsiTheme="minorHAnsi" w:cstheme="minorHAnsi"/>
                <w:color w:val="008080"/>
                <w:sz w:val="20"/>
                <w:szCs w:val="20"/>
                <w:lang w:val="ro-RO"/>
              </w:rPr>
              <w:t xml:space="preserve">  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2588B15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auto" w:fill="auto"/>
            <w:noWrap/>
            <w:vAlign w:val="bottom"/>
          </w:tcPr>
          <w:p w14:paraId="0808CFB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LEI </w:t>
            </w:r>
          </w:p>
        </w:tc>
        <w:tc>
          <w:tcPr>
            <w:tcW w:w="474" w:type="pct"/>
            <w:gridSpan w:val="3"/>
            <w:tcBorders>
              <w:top w:val="nil"/>
              <w:left w:val="nil"/>
              <w:bottom w:val="single" w:sz="4" w:space="0" w:color="008080"/>
              <w:right w:val="single" w:sz="4" w:space="0" w:color="008080"/>
            </w:tcBorders>
            <w:shd w:val="clear" w:color="000000" w:fill="FFFFFF"/>
            <w:noWrap/>
            <w:vAlign w:val="center"/>
          </w:tcPr>
          <w:p w14:paraId="5516842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FFFFFF"/>
            <w:noWrap/>
            <w:vAlign w:val="center"/>
          </w:tcPr>
          <w:p w14:paraId="5BD823E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FFFFFF"/>
            <w:noWrap/>
            <w:vAlign w:val="center"/>
          </w:tcPr>
          <w:p w14:paraId="0DE74CE9"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FFFFFF"/>
            <w:noWrap/>
            <w:vAlign w:val="center"/>
          </w:tcPr>
          <w:p w14:paraId="7D7E4C4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FFFFFF"/>
            <w:noWrap/>
            <w:vAlign w:val="center"/>
          </w:tcPr>
          <w:p w14:paraId="714029A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458A2BC1"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60BD6759"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026C6552" w14:textId="77777777" w:rsidTr="00916193">
        <w:trPr>
          <w:trHeight w:val="675"/>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7CEA30F3"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4.</w:t>
            </w:r>
          </w:p>
        </w:tc>
        <w:tc>
          <w:tcPr>
            <w:tcW w:w="1005" w:type="pct"/>
            <w:tcBorders>
              <w:top w:val="nil"/>
              <w:left w:val="nil"/>
              <w:bottom w:val="single" w:sz="4" w:space="0" w:color="008080"/>
              <w:right w:val="single" w:sz="4" w:space="0" w:color="008080"/>
            </w:tcBorders>
            <w:shd w:val="clear" w:color="000000" w:fill="CCFFFF"/>
            <w:vAlign w:val="center"/>
          </w:tcPr>
          <w:p w14:paraId="3F64DADB"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rezultatului din exploatare (rRe) - </w:t>
            </w:r>
            <w:r w:rsidRPr="00021BA9">
              <w:rPr>
                <w:rFonts w:asciiTheme="minorHAnsi" w:hAnsiTheme="minorHAnsi" w:cstheme="minorHAnsi"/>
                <w:color w:val="008080"/>
                <w:sz w:val="20"/>
                <w:szCs w:val="20"/>
                <w:lang w:val="ro-RO"/>
              </w:rPr>
              <w:t xml:space="preserve">se calculează automat diferenţa dintre Ve şi Ce introduse, raportat la Ve - </w:t>
            </w:r>
            <w:r w:rsidRPr="00021BA9">
              <w:rPr>
                <w:rFonts w:asciiTheme="minorHAnsi" w:hAnsiTheme="minorHAnsi" w:cstheme="minorHAnsi"/>
                <w:b/>
                <w:bCs/>
                <w:color w:val="008080"/>
                <w:sz w:val="20"/>
                <w:szCs w:val="20"/>
                <w:lang w:val="ro-RO"/>
              </w:rPr>
              <w:t>minim 10%</w:t>
            </w:r>
          </w:p>
        </w:tc>
        <w:tc>
          <w:tcPr>
            <w:tcW w:w="456" w:type="pct"/>
            <w:tcBorders>
              <w:top w:val="nil"/>
              <w:left w:val="nil"/>
              <w:bottom w:val="single" w:sz="4" w:space="0" w:color="008080"/>
              <w:right w:val="single" w:sz="4" w:space="0" w:color="008080"/>
            </w:tcBorders>
            <w:shd w:val="clear" w:color="000000" w:fill="CCFFFF"/>
            <w:vAlign w:val="center"/>
          </w:tcPr>
          <w:p w14:paraId="1B2CD1B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minim 10% din Ve</w:t>
            </w:r>
          </w:p>
        </w:tc>
        <w:tc>
          <w:tcPr>
            <w:tcW w:w="540" w:type="pct"/>
            <w:tcBorders>
              <w:top w:val="nil"/>
              <w:left w:val="nil"/>
              <w:bottom w:val="single" w:sz="4" w:space="0" w:color="008080"/>
              <w:right w:val="single" w:sz="4" w:space="0" w:color="008080"/>
            </w:tcBorders>
            <w:shd w:val="clear" w:color="000000" w:fill="CCFFFF"/>
            <w:noWrap/>
            <w:vAlign w:val="bottom"/>
          </w:tcPr>
          <w:p w14:paraId="2175F7E7"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45B4290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03" w:type="pct"/>
            <w:tcBorders>
              <w:top w:val="nil"/>
              <w:left w:val="nil"/>
              <w:bottom w:val="single" w:sz="4" w:space="0" w:color="008080"/>
              <w:right w:val="single" w:sz="4" w:space="0" w:color="008080"/>
            </w:tcBorders>
            <w:shd w:val="clear" w:color="000000" w:fill="CCFFFF"/>
            <w:noWrap/>
            <w:vAlign w:val="center"/>
          </w:tcPr>
          <w:p w14:paraId="2B965EF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26" w:type="pct"/>
            <w:tcBorders>
              <w:top w:val="nil"/>
              <w:left w:val="nil"/>
              <w:bottom w:val="single" w:sz="4" w:space="0" w:color="008080"/>
              <w:right w:val="single" w:sz="4" w:space="0" w:color="008080"/>
            </w:tcBorders>
            <w:shd w:val="clear" w:color="000000" w:fill="CCFFFF"/>
            <w:noWrap/>
            <w:vAlign w:val="center"/>
          </w:tcPr>
          <w:p w14:paraId="42C5DB6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389" w:type="pct"/>
            <w:tcBorders>
              <w:top w:val="nil"/>
              <w:left w:val="nil"/>
              <w:bottom w:val="single" w:sz="4" w:space="0" w:color="008080"/>
              <w:right w:val="single" w:sz="4" w:space="0" w:color="008080"/>
            </w:tcBorders>
            <w:shd w:val="clear" w:color="000000" w:fill="CCFFFF"/>
            <w:noWrap/>
            <w:vAlign w:val="center"/>
          </w:tcPr>
          <w:p w14:paraId="3B7F0F0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w:t>
            </w:r>
            <w:r w:rsidRPr="00021BA9">
              <w:rPr>
                <w:rFonts w:asciiTheme="minorHAnsi" w:hAnsiTheme="minorHAnsi" w:cstheme="minorHAnsi"/>
                <w:b/>
                <w:bCs/>
                <w:color w:val="008080"/>
                <w:sz w:val="20"/>
                <w:szCs w:val="20"/>
                <w:lang w:val="ro-RO"/>
              </w:rPr>
              <w:cr/>
              <w:t>0!</w:t>
            </w:r>
          </w:p>
        </w:tc>
        <w:tc>
          <w:tcPr>
            <w:tcW w:w="370" w:type="pct"/>
            <w:tcBorders>
              <w:top w:val="nil"/>
              <w:left w:val="nil"/>
              <w:bottom w:val="single" w:sz="4" w:space="0" w:color="008080"/>
              <w:right w:val="single" w:sz="4" w:space="0" w:color="008080"/>
            </w:tcBorders>
            <w:shd w:val="clear" w:color="000000" w:fill="CCFFFF"/>
            <w:noWrap/>
            <w:vAlign w:val="center"/>
          </w:tcPr>
          <w:p w14:paraId="14706F1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386370C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59EA091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r>
      <w:tr w:rsidR="00916193" w:rsidRPr="00021BA9" w14:paraId="513727A7" w14:textId="77777777" w:rsidTr="00916193">
        <w:trPr>
          <w:trHeight w:val="675"/>
        </w:trPr>
        <w:tc>
          <w:tcPr>
            <w:tcW w:w="212" w:type="pct"/>
            <w:gridSpan w:val="2"/>
            <w:vMerge/>
            <w:tcBorders>
              <w:top w:val="nil"/>
              <w:left w:val="single" w:sz="8" w:space="0" w:color="008080"/>
              <w:bottom w:val="single" w:sz="4" w:space="0" w:color="008080"/>
              <w:right w:val="single" w:sz="4" w:space="0" w:color="008080"/>
            </w:tcBorders>
            <w:vAlign w:val="center"/>
          </w:tcPr>
          <w:p w14:paraId="1377AEB8"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71767799"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rezultatului din exploatare (rRe) - </w:t>
            </w:r>
            <w:r w:rsidRPr="00021BA9">
              <w:rPr>
                <w:rFonts w:asciiTheme="minorHAnsi" w:hAnsiTheme="minorHAnsi" w:cstheme="minorHAnsi"/>
                <w:color w:val="008080"/>
                <w:sz w:val="20"/>
                <w:szCs w:val="20"/>
                <w:lang w:val="ro-RO"/>
              </w:rPr>
              <w:t xml:space="preserve">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68D7269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minim 10% din Ve</w:t>
            </w:r>
          </w:p>
        </w:tc>
        <w:tc>
          <w:tcPr>
            <w:tcW w:w="540" w:type="pct"/>
            <w:tcBorders>
              <w:top w:val="nil"/>
              <w:left w:val="nil"/>
              <w:bottom w:val="single" w:sz="4" w:space="0" w:color="008080"/>
              <w:right w:val="single" w:sz="4" w:space="0" w:color="008080"/>
            </w:tcBorders>
            <w:shd w:val="clear" w:color="auto" w:fill="auto"/>
            <w:noWrap/>
            <w:vAlign w:val="bottom"/>
          </w:tcPr>
          <w:p w14:paraId="20F11C9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 </w:t>
            </w:r>
          </w:p>
        </w:tc>
        <w:tc>
          <w:tcPr>
            <w:tcW w:w="474" w:type="pct"/>
            <w:gridSpan w:val="3"/>
            <w:tcBorders>
              <w:top w:val="nil"/>
              <w:left w:val="nil"/>
              <w:bottom w:val="single" w:sz="4" w:space="0" w:color="008080"/>
              <w:right w:val="single" w:sz="4" w:space="0" w:color="008080"/>
            </w:tcBorders>
            <w:shd w:val="clear" w:color="auto" w:fill="auto"/>
            <w:noWrap/>
            <w:vAlign w:val="center"/>
          </w:tcPr>
          <w:p w14:paraId="5CE2B89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auto" w:fill="auto"/>
            <w:noWrap/>
            <w:vAlign w:val="center"/>
          </w:tcPr>
          <w:p w14:paraId="00D0CD6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auto" w:fill="auto"/>
            <w:noWrap/>
            <w:vAlign w:val="center"/>
          </w:tcPr>
          <w:p w14:paraId="6565B48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auto" w:fill="auto"/>
            <w:noWrap/>
            <w:vAlign w:val="center"/>
          </w:tcPr>
          <w:p w14:paraId="09CA6D8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auto" w:fill="auto"/>
            <w:noWrap/>
            <w:vAlign w:val="center"/>
          </w:tcPr>
          <w:p w14:paraId="35D920A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65C742A5"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28549DD1"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670DD85B" w14:textId="77777777" w:rsidTr="00916193">
        <w:trPr>
          <w:trHeight w:val="675"/>
        </w:trPr>
        <w:tc>
          <w:tcPr>
            <w:tcW w:w="212" w:type="pct"/>
            <w:gridSpan w:val="2"/>
            <w:tcBorders>
              <w:top w:val="nil"/>
              <w:left w:val="single" w:sz="8" w:space="0" w:color="008080"/>
              <w:bottom w:val="single" w:sz="4" w:space="0" w:color="008080"/>
              <w:right w:val="single" w:sz="4" w:space="0" w:color="008080"/>
            </w:tcBorders>
            <w:shd w:val="clear" w:color="000000" w:fill="CCFFFF"/>
            <w:noWrap/>
            <w:vAlign w:val="center"/>
          </w:tcPr>
          <w:p w14:paraId="4BF90B82"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5.</w:t>
            </w:r>
          </w:p>
        </w:tc>
        <w:tc>
          <w:tcPr>
            <w:tcW w:w="1005" w:type="pct"/>
            <w:tcBorders>
              <w:top w:val="nil"/>
              <w:left w:val="nil"/>
              <w:bottom w:val="single" w:sz="4" w:space="0" w:color="008080"/>
              <w:right w:val="single" w:sz="4" w:space="0" w:color="008080"/>
            </w:tcBorders>
            <w:shd w:val="clear" w:color="000000" w:fill="CCFFFF"/>
            <w:vAlign w:val="center"/>
          </w:tcPr>
          <w:p w14:paraId="2C3B4BE6"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Flux de numerar din activitatea de exploatare - </w:t>
            </w:r>
            <w:r w:rsidRPr="00021BA9">
              <w:rPr>
                <w:rFonts w:asciiTheme="minorHAnsi" w:hAnsiTheme="minorHAnsi" w:cstheme="minorHAnsi"/>
                <w:color w:val="008080"/>
                <w:sz w:val="20"/>
                <w:szCs w:val="20"/>
                <w:lang w:val="ro-RO"/>
              </w:rPr>
              <w:t>linia</w:t>
            </w:r>
            <w:r w:rsidRPr="00021BA9">
              <w:rPr>
                <w:rFonts w:asciiTheme="minorHAnsi" w:hAnsiTheme="minorHAnsi" w:cstheme="minorHAnsi"/>
                <w:b/>
                <w:bCs/>
                <w:color w:val="008080"/>
                <w:sz w:val="20"/>
                <w:szCs w:val="20"/>
                <w:lang w:val="ro-RO"/>
              </w:rPr>
              <w:t xml:space="preserve"> P din </w:t>
            </w:r>
            <w:r w:rsidRPr="00021BA9">
              <w:rPr>
                <w:rFonts w:asciiTheme="minorHAnsi" w:hAnsiTheme="minorHAnsi" w:cstheme="minorHAnsi"/>
                <w:color w:val="008080"/>
                <w:sz w:val="20"/>
                <w:szCs w:val="20"/>
                <w:lang w:val="ro-RO"/>
              </w:rPr>
              <w:t>Anexa</w:t>
            </w:r>
            <w:r w:rsidRPr="00021BA9">
              <w:rPr>
                <w:rFonts w:asciiTheme="minorHAnsi" w:hAnsiTheme="minorHAnsi" w:cstheme="minorHAnsi"/>
                <w:b/>
                <w:bCs/>
                <w:color w:val="008080"/>
                <w:sz w:val="20"/>
                <w:szCs w:val="20"/>
                <w:lang w:val="ro-RO"/>
              </w:rPr>
              <w:t xml:space="preserve"> B8</w:t>
            </w:r>
            <w:r w:rsidRPr="00021BA9">
              <w:rPr>
                <w:rFonts w:asciiTheme="minorHAnsi" w:hAnsiTheme="minorHAnsi" w:cstheme="minorHAnsi"/>
                <w:color w:val="008080"/>
                <w:sz w:val="20"/>
                <w:szCs w:val="20"/>
                <w:lang w:val="ro-RO"/>
              </w:rPr>
              <w:t xml:space="preserve"> aferent perioadei respective</w:t>
            </w:r>
          </w:p>
        </w:tc>
        <w:tc>
          <w:tcPr>
            <w:tcW w:w="456" w:type="pct"/>
            <w:tcBorders>
              <w:top w:val="nil"/>
              <w:left w:val="nil"/>
              <w:bottom w:val="single" w:sz="4" w:space="0" w:color="008080"/>
              <w:right w:val="single" w:sz="4" w:space="0" w:color="008080"/>
            </w:tcBorders>
            <w:shd w:val="clear" w:color="000000" w:fill="CCFFFF"/>
            <w:vAlign w:val="center"/>
          </w:tcPr>
          <w:p w14:paraId="79DB8FF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772E052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LEI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3B8801D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6BBB146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030BA7D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7131A71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18E4C12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tcBorders>
              <w:top w:val="nil"/>
              <w:left w:val="nil"/>
              <w:bottom w:val="single" w:sz="4" w:space="0" w:color="008080"/>
              <w:right w:val="single" w:sz="4" w:space="0" w:color="008080"/>
            </w:tcBorders>
            <w:shd w:val="clear" w:color="000000" w:fill="CCFFFF"/>
            <w:vAlign w:val="center"/>
          </w:tcPr>
          <w:p w14:paraId="1AD1E56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295" w:type="pct"/>
            <w:gridSpan w:val="2"/>
            <w:tcBorders>
              <w:top w:val="nil"/>
              <w:left w:val="nil"/>
              <w:bottom w:val="single" w:sz="4" w:space="0" w:color="008080"/>
              <w:right w:val="single" w:sz="8" w:space="0" w:color="008080"/>
            </w:tcBorders>
            <w:shd w:val="clear" w:color="000000" w:fill="CCFFFF"/>
            <w:vAlign w:val="center"/>
          </w:tcPr>
          <w:p w14:paraId="0159A4A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r>
      <w:tr w:rsidR="00916193" w:rsidRPr="00021BA9" w14:paraId="6AC9DF23" w14:textId="77777777" w:rsidTr="00916193">
        <w:trPr>
          <w:trHeight w:val="930"/>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1931FE6B"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6.</w:t>
            </w:r>
          </w:p>
        </w:tc>
        <w:tc>
          <w:tcPr>
            <w:tcW w:w="1005" w:type="pct"/>
            <w:tcBorders>
              <w:top w:val="nil"/>
              <w:left w:val="nil"/>
              <w:bottom w:val="single" w:sz="4" w:space="0" w:color="008080"/>
              <w:right w:val="single" w:sz="4" w:space="0" w:color="008080"/>
            </w:tcBorders>
            <w:shd w:val="clear" w:color="000000" w:fill="CCFFFF"/>
            <w:vAlign w:val="center"/>
          </w:tcPr>
          <w:p w14:paraId="2DFA0845"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Durata de recuperare a investiţiei (Dr) -  </w:t>
            </w:r>
            <w:r w:rsidRPr="00021BA9">
              <w:rPr>
                <w:rFonts w:asciiTheme="minorHAnsi" w:hAnsiTheme="minorHAnsi" w:cstheme="minorHAnsi"/>
                <w:color w:val="008080"/>
                <w:sz w:val="20"/>
                <w:szCs w:val="20"/>
                <w:lang w:val="ro-RO"/>
              </w:rPr>
              <w:t>se calculează automat ca raport între VI şi Fluxul de numerar net actualizat mediu pe orizontul de 12 ani</w:t>
            </w:r>
          </w:p>
        </w:tc>
        <w:tc>
          <w:tcPr>
            <w:tcW w:w="456" w:type="pct"/>
            <w:tcBorders>
              <w:top w:val="nil"/>
              <w:left w:val="nil"/>
              <w:bottom w:val="single" w:sz="4" w:space="0" w:color="008080"/>
              <w:right w:val="single" w:sz="4" w:space="0" w:color="008080"/>
            </w:tcBorders>
            <w:shd w:val="clear" w:color="000000" w:fill="CCFFFF"/>
            <w:vAlign w:val="center"/>
          </w:tcPr>
          <w:p w14:paraId="6C1BF7C9"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maxim 12 </w:t>
            </w:r>
          </w:p>
        </w:tc>
        <w:tc>
          <w:tcPr>
            <w:tcW w:w="540" w:type="pct"/>
            <w:tcBorders>
              <w:top w:val="nil"/>
              <w:left w:val="nil"/>
              <w:bottom w:val="single" w:sz="4" w:space="0" w:color="008080"/>
              <w:right w:val="single" w:sz="4" w:space="0" w:color="008080"/>
            </w:tcBorders>
            <w:shd w:val="clear" w:color="000000" w:fill="CCFFFF"/>
            <w:noWrap/>
            <w:vAlign w:val="bottom"/>
          </w:tcPr>
          <w:p w14:paraId="07FDC71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ANI </w:t>
            </w:r>
          </w:p>
        </w:tc>
        <w:tc>
          <w:tcPr>
            <w:tcW w:w="2062" w:type="pct"/>
            <w:gridSpan w:val="7"/>
            <w:tcBorders>
              <w:top w:val="single" w:sz="4" w:space="0" w:color="008080"/>
              <w:left w:val="nil"/>
              <w:bottom w:val="single" w:sz="4" w:space="0" w:color="008080"/>
              <w:right w:val="single" w:sz="4" w:space="0" w:color="008080"/>
            </w:tcBorders>
            <w:shd w:val="clear" w:color="000000" w:fill="CCFFFF"/>
            <w:vAlign w:val="center"/>
          </w:tcPr>
          <w:p w14:paraId="2DCC8F5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1BA47E8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1096230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r>
      <w:tr w:rsidR="00916193" w:rsidRPr="00021BA9" w14:paraId="7B0E0E85" w14:textId="77777777" w:rsidTr="00916193">
        <w:trPr>
          <w:trHeight w:val="930"/>
        </w:trPr>
        <w:tc>
          <w:tcPr>
            <w:tcW w:w="212" w:type="pct"/>
            <w:gridSpan w:val="2"/>
            <w:vMerge/>
            <w:tcBorders>
              <w:top w:val="nil"/>
              <w:left w:val="single" w:sz="8" w:space="0" w:color="008080"/>
              <w:bottom w:val="single" w:sz="4" w:space="0" w:color="008080"/>
              <w:right w:val="single" w:sz="4" w:space="0" w:color="008080"/>
            </w:tcBorders>
            <w:vAlign w:val="center"/>
          </w:tcPr>
          <w:p w14:paraId="5D8232A1"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66DD4080"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Durata de recuperare a investiţiei (Dr) - </w:t>
            </w:r>
            <w:r w:rsidRPr="00021BA9">
              <w:rPr>
                <w:rFonts w:asciiTheme="minorHAnsi" w:hAnsiTheme="minorHAnsi" w:cstheme="minorHAnsi"/>
                <w:color w:val="008080"/>
                <w:sz w:val="20"/>
                <w:szCs w:val="20"/>
                <w:lang w:val="ro-RO"/>
              </w:rPr>
              <w:t xml:space="preserve">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51004B8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maxim 12 </w:t>
            </w:r>
          </w:p>
        </w:tc>
        <w:tc>
          <w:tcPr>
            <w:tcW w:w="540" w:type="pct"/>
            <w:tcBorders>
              <w:top w:val="nil"/>
              <w:left w:val="nil"/>
              <w:bottom w:val="single" w:sz="4" w:space="0" w:color="008080"/>
              <w:right w:val="single" w:sz="4" w:space="0" w:color="008080"/>
            </w:tcBorders>
            <w:shd w:val="clear" w:color="auto" w:fill="auto"/>
            <w:noWrap/>
            <w:vAlign w:val="bottom"/>
          </w:tcPr>
          <w:p w14:paraId="135F9DB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ANI </w:t>
            </w:r>
          </w:p>
        </w:tc>
        <w:tc>
          <w:tcPr>
            <w:tcW w:w="2062" w:type="pct"/>
            <w:gridSpan w:val="7"/>
            <w:tcBorders>
              <w:top w:val="single" w:sz="4" w:space="0" w:color="008080"/>
              <w:left w:val="nil"/>
              <w:bottom w:val="single" w:sz="4" w:space="0" w:color="008080"/>
              <w:right w:val="single" w:sz="4" w:space="0" w:color="008080"/>
            </w:tcBorders>
            <w:shd w:val="clear" w:color="auto" w:fill="auto"/>
            <w:vAlign w:val="center"/>
          </w:tcPr>
          <w:p w14:paraId="56325D7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65391604"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5A0E8B97"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50125894" w14:textId="77777777" w:rsidTr="00916193">
        <w:trPr>
          <w:trHeight w:val="675"/>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65500F62"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lastRenderedPageBreak/>
              <w:t>7.</w:t>
            </w:r>
          </w:p>
        </w:tc>
        <w:tc>
          <w:tcPr>
            <w:tcW w:w="1005" w:type="pct"/>
            <w:tcBorders>
              <w:top w:val="nil"/>
              <w:left w:val="nil"/>
              <w:bottom w:val="single" w:sz="4" w:space="0" w:color="008080"/>
              <w:right w:val="single" w:sz="4" w:space="0" w:color="008080"/>
            </w:tcBorders>
            <w:shd w:val="clear" w:color="000000" w:fill="CCFFFF"/>
            <w:vAlign w:val="center"/>
          </w:tcPr>
          <w:p w14:paraId="4B6B013C"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rentabilităţii capitalului investit (rRc) - </w:t>
            </w:r>
            <w:r w:rsidRPr="00021BA9">
              <w:rPr>
                <w:rFonts w:asciiTheme="minorHAnsi" w:hAnsiTheme="minorHAnsi" w:cstheme="minorHAnsi"/>
                <w:color w:val="008080"/>
                <w:sz w:val="20"/>
                <w:szCs w:val="20"/>
                <w:lang w:val="ro-RO"/>
              </w:rPr>
              <w:t>se calculează automat ca raport între Fluxul de numerar din activitatea de exploatare şi (VI)</w:t>
            </w:r>
          </w:p>
        </w:tc>
        <w:tc>
          <w:tcPr>
            <w:tcW w:w="456" w:type="pct"/>
            <w:tcBorders>
              <w:top w:val="nil"/>
              <w:left w:val="nil"/>
              <w:bottom w:val="single" w:sz="4" w:space="0" w:color="008080"/>
              <w:right w:val="single" w:sz="4" w:space="0" w:color="008080"/>
            </w:tcBorders>
            <w:shd w:val="clear" w:color="000000" w:fill="CCFFFF"/>
            <w:vAlign w:val="center"/>
          </w:tcPr>
          <w:p w14:paraId="631B447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minim 5%</w:t>
            </w:r>
          </w:p>
        </w:tc>
        <w:tc>
          <w:tcPr>
            <w:tcW w:w="540" w:type="pct"/>
            <w:tcBorders>
              <w:top w:val="nil"/>
              <w:left w:val="nil"/>
              <w:bottom w:val="single" w:sz="4" w:space="0" w:color="008080"/>
              <w:right w:val="single" w:sz="4" w:space="0" w:color="008080"/>
            </w:tcBorders>
            <w:shd w:val="clear" w:color="000000" w:fill="CCFFFF"/>
            <w:noWrap/>
            <w:vAlign w:val="bottom"/>
          </w:tcPr>
          <w:p w14:paraId="281DA79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14B37EC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03" w:type="pct"/>
            <w:tcBorders>
              <w:top w:val="nil"/>
              <w:left w:val="nil"/>
              <w:bottom w:val="single" w:sz="4" w:space="0" w:color="008080"/>
              <w:right w:val="single" w:sz="4" w:space="0" w:color="008080"/>
            </w:tcBorders>
            <w:shd w:val="clear" w:color="000000" w:fill="CCFFFF"/>
            <w:noWrap/>
            <w:vAlign w:val="center"/>
          </w:tcPr>
          <w:p w14:paraId="4513B59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26" w:type="pct"/>
            <w:tcBorders>
              <w:top w:val="nil"/>
              <w:left w:val="nil"/>
              <w:bottom w:val="single" w:sz="4" w:space="0" w:color="008080"/>
              <w:right w:val="single" w:sz="4" w:space="0" w:color="008080"/>
            </w:tcBorders>
            <w:shd w:val="clear" w:color="000000" w:fill="CCFFFF"/>
            <w:noWrap/>
            <w:vAlign w:val="center"/>
          </w:tcPr>
          <w:p w14:paraId="20295FA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389" w:type="pct"/>
            <w:tcBorders>
              <w:top w:val="nil"/>
              <w:left w:val="nil"/>
              <w:bottom w:val="single" w:sz="4" w:space="0" w:color="008080"/>
              <w:right w:val="single" w:sz="4" w:space="0" w:color="008080"/>
            </w:tcBorders>
            <w:shd w:val="clear" w:color="000000" w:fill="CCFFFF"/>
            <w:noWrap/>
            <w:vAlign w:val="center"/>
          </w:tcPr>
          <w:p w14:paraId="6E46892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370" w:type="pct"/>
            <w:tcBorders>
              <w:top w:val="nil"/>
              <w:left w:val="nil"/>
              <w:bottom w:val="single" w:sz="4" w:space="0" w:color="008080"/>
              <w:right w:val="single" w:sz="4" w:space="0" w:color="008080"/>
            </w:tcBorders>
            <w:shd w:val="clear" w:color="000000" w:fill="CCFFFF"/>
            <w:noWrap/>
            <w:vAlign w:val="center"/>
          </w:tcPr>
          <w:p w14:paraId="2308FCC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2AD5528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w:t>
            </w:r>
            <w:r w:rsidRPr="00021BA9">
              <w:rPr>
                <w:rFonts w:asciiTheme="minorHAnsi" w:hAnsiTheme="minorHAnsi" w:cstheme="minorHAnsi"/>
                <w:b/>
                <w:bCs/>
                <w:color w:val="008080"/>
                <w:sz w:val="20"/>
                <w:szCs w:val="20"/>
                <w:lang w:val="ro-RO"/>
              </w:rPr>
              <w:cr/>
              <w:t>!</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54CCCE47"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w:t>
            </w:r>
            <w:r w:rsidRPr="00021BA9">
              <w:rPr>
                <w:rFonts w:asciiTheme="minorHAnsi" w:hAnsiTheme="minorHAnsi" w:cstheme="minorHAnsi"/>
                <w:b/>
                <w:bCs/>
                <w:color w:val="008080"/>
                <w:sz w:val="20"/>
                <w:szCs w:val="20"/>
                <w:lang w:val="ro-RO"/>
              </w:rPr>
              <w:cr/>
              <w:t>/0!</w:t>
            </w:r>
          </w:p>
        </w:tc>
      </w:tr>
      <w:tr w:rsidR="00916193" w:rsidRPr="00021BA9" w14:paraId="73F69330" w14:textId="77777777" w:rsidTr="00916193">
        <w:trPr>
          <w:trHeight w:val="675"/>
        </w:trPr>
        <w:tc>
          <w:tcPr>
            <w:tcW w:w="212" w:type="pct"/>
            <w:gridSpan w:val="2"/>
            <w:vMerge/>
            <w:tcBorders>
              <w:top w:val="nil"/>
              <w:left w:val="single" w:sz="8" w:space="0" w:color="008080"/>
              <w:bottom w:val="single" w:sz="4" w:space="0" w:color="008080"/>
              <w:right w:val="single" w:sz="4" w:space="0" w:color="008080"/>
            </w:tcBorders>
            <w:vAlign w:val="center"/>
          </w:tcPr>
          <w:p w14:paraId="6ADCF6FC"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39FC1DDB"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rentabilităţii capitalului investit (rRc) - </w:t>
            </w:r>
            <w:r w:rsidRPr="00021BA9">
              <w:rPr>
                <w:rFonts w:asciiTheme="minorHAnsi" w:hAnsiTheme="minorHAnsi" w:cstheme="minorHAnsi"/>
                <w:color w:val="008080"/>
                <w:sz w:val="20"/>
                <w:szCs w:val="20"/>
                <w:lang w:val="ro-RO"/>
              </w:rPr>
              <w:t xml:space="preserve">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18121B39"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minim 5%</w:t>
            </w:r>
          </w:p>
        </w:tc>
        <w:tc>
          <w:tcPr>
            <w:tcW w:w="540" w:type="pct"/>
            <w:tcBorders>
              <w:top w:val="nil"/>
              <w:left w:val="nil"/>
              <w:bottom w:val="single" w:sz="4" w:space="0" w:color="008080"/>
              <w:right w:val="single" w:sz="4" w:space="0" w:color="008080"/>
            </w:tcBorders>
            <w:shd w:val="clear" w:color="auto" w:fill="auto"/>
            <w:noWrap/>
            <w:vAlign w:val="bottom"/>
          </w:tcPr>
          <w:p w14:paraId="09AB2A2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 </w:t>
            </w:r>
          </w:p>
        </w:tc>
        <w:tc>
          <w:tcPr>
            <w:tcW w:w="474" w:type="pct"/>
            <w:gridSpan w:val="3"/>
            <w:tcBorders>
              <w:top w:val="nil"/>
              <w:left w:val="nil"/>
              <w:bottom w:val="single" w:sz="4" w:space="0" w:color="008080"/>
              <w:right w:val="single" w:sz="4" w:space="0" w:color="008080"/>
            </w:tcBorders>
            <w:shd w:val="clear" w:color="auto" w:fill="auto"/>
            <w:noWrap/>
            <w:vAlign w:val="center"/>
          </w:tcPr>
          <w:p w14:paraId="067E03B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03" w:type="pct"/>
            <w:tcBorders>
              <w:top w:val="nil"/>
              <w:left w:val="nil"/>
              <w:bottom w:val="single" w:sz="4" w:space="0" w:color="008080"/>
              <w:right w:val="single" w:sz="4" w:space="0" w:color="008080"/>
            </w:tcBorders>
            <w:shd w:val="clear" w:color="auto" w:fill="auto"/>
            <w:noWrap/>
            <w:vAlign w:val="center"/>
          </w:tcPr>
          <w:p w14:paraId="2B60AD77"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26" w:type="pct"/>
            <w:tcBorders>
              <w:top w:val="nil"/>
              <w:left w:val="nil"/>
              <w:bottom w:val="single" w:sz="4" w:space="0" w:color="008080"/>
              <w:right w:val="single" w:sz="4" w:space="0" w:color="008080"/>
            </w:tcBorders>
            <w:shd w:val="clear" w:color="auto" w:fill="auto"/>
            <w:noWrap/>
            <w:vAlign w:val="center"/>
          </w:tcPr>
          <w:p w14:paraId="36EB73F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89" w:type="pct"/>
            <w:tcBorders>
              <w:top w:val="nil"/>
              <w:left w:val="nil"/>
              <w:bottom w:val="single" w:sz="4" w:space="0" w:color="008080"/>
              <w:right w:val="single" w:sz="4" w:space="0" w:color="008080"/>
            </w:tcBorders>
            <w:shd w:val="clear" w:color="auto" w:fill="auto"/>
            <w:noWrap/>
            <w:vAlign w:val="center"/>
          </w:tcPr>
          <w:p w14:paraId="01CD8EE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370" w:type="pct"/>
            <w:tcBorders>
              <w:top w:val="nil"/>
              <w:left w:val="nil"/>
              <w:bottom w:val="single" w:sz="4" w:space="0" w:color="008080"/>
              <w:right w:val="single" w:sz="4" w:space="0" w:color="008080"/>
            </w:tcBorders>
            <w:shd w:val="clear" w:color="auto" w:fill="auto"/>
            <w:noWrap/>
            <w:vAlign w:val="center"/>
          </w:tcPr>
          <w:p w14:paraId="45EED24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7606FD9C"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053C4382"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71376431" w14:textId="77777777" w:rsidTr="00916193">
        <w:trPr>
          <w:trHeight w:val="675"/>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557984C8"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8.</w:t>
            </w:r>
          </w:p>
        </w:tc>
        <w:tc>
          <w:tcPr>
            <w:tcW w:w="1005" w:type="pct"/>
            <w:tcBorders>
              <w:top w:val="nil"/>
              <w:left w:val="nil"/>
              <w:bottom w:val="single" w:sz="4" w:space="0" w:color="008080"/>
              <w:right w:val="single" w:sz="4" w:space="0" w:color="008080"/>
            </w:tcBorders>
            <w:shd w:val="clear" w:color="000000" w:fill="CCFFFF"/>
            <w:vAlign w:val="center"/>
          </w:tcPr>
          <w:p w14:paraId="31E7DFAC"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Flux de lichidităţi net al perioadei - </w:t>
            </w:r>
            <w:r w:rsidRPr="00021BA9">
              <w:rPr>
                <w:rFonts w:asciiTheme="minorHAnsi" w:hAnsiTheme="minorHAnsi" w:cstheme="minorHAnsi"/>
                <w:color w:val="008080"/>
                <w:sz w:val="20"/>
                <w:szCs w:val="20"/>
                <w:lang w:val="ro-RO"/>
              </w:rPr>
              <w:t>linia Q</w:t>
            </w:r>
            <w:r w:rsidRPr="00021BA9">
              <w:rPr>
                <w:rFonts w:asciiTheme="minorHAnsi" w:hAnsiTheme="minorHAnsi" w:cstheme="minorHAnsi"/>
                <w:b/>
                <w:bCs/>
                <w:color w:val="008080"/>
                <w:sz w:val="20"/>
                <w:szCs w:val="20"/>
                <w:lang w:val="ro-RO"/>
              </w:rPr>
              <w:t xml:space="preserve"> </w:t>
            </w:r>
            <w:r w:rsidRPr="00021BA9">
              <w:rPr>
                <w:rFonts w:asciiTheme="minorHAnsi" w:hAnsiTheme="minorHAnsi" w:cstheme="minorHAnsi"/>
                <w:color w:val="008080"/>
                <w:sz w:val="20"/>
                <w:szCs w:val="20"/>
                <w:lang w:val="ro-RO"/>
              </w:rPr>
              <w:t>din fluxul de numerar pentru anii 1-5, se introduce pentru perioada aferentă</w:t>
            </w:r>
          </w:p>
        </w:tc>
        <w:tc>
          <w:tcPr>
            <w:tcW w:w="456" w:type="pct"/>
            <w:tcBorders>
              <w:top w:val="nil"/>
              <w:left w:val="nil"/>
              <w:bottom w:val="single" w:sz="4" w:space="0" w:color="008080"/>
              <w:right w:val="single" w:sz="4" w:space="0" w:color="008080"/>
            </w:tcBorders>
            <w:shd w:val="clear" w:color="000000" w:fill="CCFFFF"/>
            <w:vAlign w:val="center"/>
          </w:tcPr>
          <w:p w14:paraId="277C9C5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728724D9"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Numeric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459D983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49E5215D"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763DCD24"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3BF3CE8C"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13479D11"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3D613E3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569D725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r>
      <w:tr w:rsidR="00916193" w:rsidRPr="00021BA9" w14:paraId="3A65FAD1" w14:textId="77777777" w:rsidTr="00916193">
        <w:trPr>
          <w:trHeight w:val="900"/>
        </w:trPr>
        <w:tc>
          <w:tcPr>
            <w:tcW w:w="212" w:type="pct"/>
            <w:gridSpan w:val="2"/>
            <w:vMerge/>
            <w:tcBorders>
              <w:top w:val="nil"/>
              <w:left w:val="single" w:sz="8" w:space="0" w:color="008080"/>
              <w:bottom w:val="single" w:sz="4" w:space="0" w:color="008080"/>
              <w:right w:val="single" w:sz="4" w:space="0" w:color="008080"/>
            </w:tcBorders>
            <w:vAlign w:val="center"/>
          </w:tcPr>
          <w:p w14:paraId="750B92AD"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000000" w:fill="CCFFFF"/>
            <w:vAlign w:val="center"/>
          </w:tcPr>
          <w:p w14:paraId="5806DFD2"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(PDCTML) Plăţi de dobânzi la credite pe termen mediu şi lung - </w:t>
            </w:r>
            <w:r w:rsidRPr="00021BA9">
              <w:rPr>
                <w:rFonts w:asciiTheme="minorHAnsi" w:hAnsiTheme="minorHAnsi" w:cstheme="minorHAnsi"/>
                <w:color w:val="008080"/>
                <w:sz w:val="20"/>
                <w:szCs w:val="20"/>
                <w:lang w:val="ro-RO"/>
              </w:rPr>
              <w:t xml:space="preserve">linia </w:t>
            </w:r>
            <w:r w:rsidRPr="00021BA9">
              <w:rPr>
                <w:rFonts w:asciiTheme="minorHAnsi" w:hAnsiTheme="minorHAnsi" w:cstheme="minorHAnsi"/>
                <w:b/>
                <w:bCs/>
                <w:color w:val="008080"/>
                <w:sz w:val="20"/>
                <w:szCs w:val="20"/>
                <w:lang w:val="ro-RO"/>
              </w:rPr>
              <w:t xml:space="preserve">C2 </w:t>
            </w:r>
            <w:r w:rsidRPr="00021BA9">
              <w:rPr>
                <w:rFonts w:asciiTheme="minorHAnsi" w:hAnsiTheme="minorHAnsi" w:cstheme="minorHAnsi"/>
                <w:color w:val="008080"/>
                <w:sz w:val="20"/>
                <w:szCs w:val="20"/>
                <w:lang w:val="ro-RO"/>
              </w:rPr>
              <w:t>din fluxul de numerar pentru anii 1-5, se introduce pentru perioada aferentă</w:t>
            </w:r>
          </w:p>
        </w:tc>
        <w:tc>
          <w:tcPr>
            <w:tcW w:w="456" w:type="pct"/>
            <w:tcBorders>
              <w:top w:val="nil"/>
              <w:left w:val="nil"/>
              <w:bottom w:val="single" w:sz="4" w:space="0" w:color="008080"/>
              <w:right w:val="single" w:sz="4" w:space="0" w:color="008080"/>
            </w:tcBorders>
            <w:shd w:val="clear" w:color="000000" w:fill="CCFFFF"/>
            <w:vAlign w:val="center"/>
          </w:tcPr>
          <w:p w14:paraId="1AC5679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2222C4D9"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w:t>
            </w:r>
            <w:r w:rsidRPr="00021BA9">
              <w:rPr>
                <w:rFonts w:asciiTheme="minorHAnsi" w:hAnsiTheme="minorHAnsi" w:cstheme="minorHAnsi"/>
                <w:b/>
                <w:bCs/>
                <w:color w:val="008080"/>
                <w:sz w:val="20"/>
                <w:szCs w:val="20"/>
                <w:lang w:val="ro-RO"/>
              </w:rPr>
              <w:cr/>
              <w:t xml:space="preserve">c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2AE681E4"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6811BF20"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0BDE0A6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60424B8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6A58CE7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6BF58332"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44B6F872"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48E272D3" w14:textId="77777777" w:rsidTr="00916193">
        <w:trPr>
          <w:trHeight w:val="900"/>
        </w:trPr>
        <w:tc>
          <w:tcPr>
            <w:tcW w:w="212" w:type="pct"/>
            <w:gridSpan w:val="2"/>
            <w:vMerge/>
            <w:tcBorders>
              <w:top w:val="nil"/>
              <w:left w:val="single" w:sz="8" w:space="0" w:color="008080"/>
              <w:bottom w:val="single" w:sz="4" w:space="0" w:color="008080"/>
              <w:right w:val="single" w:sz="4" w:space="0" w:color="008080"/>
            </w:tcBorders>
            <w:vAlign w:val="center"/>
          </w:tcPr>
          <w:p w14:paraId="7553EFC0"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000000" w:fill="CCFFFF"/>
            <w:vAlign w:val="center"/>
          </w:tcPr>
          <w:p w14:paraId="3021920F"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(RCTML) Rambursări de credite pe termen mediu şi lung -</w:t>
            </w:r>
            <w:r w:rsidRPr="00021BA9">
              <w:rPr>
                <w:rFonts w:asciiTheme="minorHAnsi" w:hAnsiTheme="minorHAnsi" w:cstheme="minorHAnsi"/>
                <w:color w:val="008080"/>
                <w:sz w:val="20"/>
                <w:szCs w:val="20"/>
                <w:lang w:val="ro-RO"/>
              </w:rPr>
              <w:t xml:space="preserve"> linia </w:t>
            </w:r>
            <w:r w:rsidRPr="00021BA9">
              <w:rPr>
                <w:rFonts w:asciiTheme="minorHAnsi" w:hAnsiTheme="minorHAnsi" w:cstheme="minorHAnsi"/>
                <w:b/>
                <w:bCs/>
                <w:color w:val="008080"/>
                <w:sz w:val="20"/>
                <w:szCs w:val="20"/>
                <w:lang w:val="ro-RO"/>
              </w:rPr>
              <w:t>C1</w:t>
            </w:r>
            <w:r w:rsidRPr="00021BA9">
              <w:rPr>
                <w:rFonts w:asciiTheme="minorHAnsi" w:hAnsiTheme="minorHAnsi" w:cstheme="minorHAnsi"/>
                <w:color w:val="008080"/>
                <w:sz w:val="20"/>
                <w:szCs w:val="20"/>
                <w:lang w:val="ro-RO"/>
              </w:rPr>
              <w:t xml:space="preserve"> din fluxul de numerar pentru anii 1-5, se introduce pentru perioada aferentă</w:t>
            </w:r>
          </w:p>
        </w:tc>
        <w:tc>
          <w:tcPr>
            <w:tcW w:w="456" w:type="pct"/>
            <w:tcBorders>
              <w:top w:val="nil"/>
              <w:left w:val="nil"/>
              <w:bottom w:val="single" w:sz="4" w:space="0" w:color="008080"/>
              <w:right w:val="single" w:sz="4" w:space="0" w:color="008080"/>
            </w:tcBorders>
            <w:shd w:val="clear" w:color="000000" w:fill="CCFFFF"/>
            <w:vAlign w:val="center"/>
          </w:tcPr>
          <w:p w14:paraId="12ED264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2EE29A6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Numeric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46496F9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0A4B442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04828AE0"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1F166CC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3A57A0A7"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4EBAED66"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74324DE0"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3E202F32" w14:textId="77777777" w:rsidTr="00916193">
        <w:trPr>
          <w:trHeight w:val="1125"/>
        </w:trPr>
        <w:tc>
          <w:tcPr>
            <w:tcW w:w="212" w:type="pct"/>
            <w:gridSpan w:val="2"/>
            <w:vMerge/>
            <w:tcBorders>
              <w:top w:val="nil"/>
              <w:left w:val="single" w:sz="8" w:space="0" w:color="008080"/>
              <w:bottom w:val="single" w:sz="4" w:space="0" w:color="008080"/>
              <w:right w:val="single" w:sz="4" w:space="0" w:color="008080"/>
            </w:tcBorders>
            <w:vAlign w:val="center"/>
          </w:tcPr>
          <w:p w14:paraId="325BEA96"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000000" w:fill="CCFFFF"/>
            <w:vAlign w:val="center"/>
          </w:tcPr>
          <w:p w14:paraId="0B433F7B"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acoperirii prin fluxul de numerar (RAFN) - </w:t>
            </w:r>
            <w:r w:rsidRPr="00021BA9">
              <w:rPr>
                <w:rFonts w:asciiTheme="minorHAnsi" w:hAnsiTheme="minorHAnsi" w:cstheme="minorHAnsi"/>
                <w:color w:val="008080"/>
                <w:sz w:val="20"/>
                <w:szCs w:val="20"/>
                <w:lang w:val="ro-RO"/>
              </w:rPr>
              <w:t xml:space="preserve">se calculează automat ca raport între Fluxul de numerar din exploatare aferent perioadei respective şi suma (PDCTML+RCTML) -  trebuie să fie &gt;= cu </w:t>
            </w:r>
            <w:r w:rsidRPr="00021BA9">
              <w:rPr>
                <w:rFonts w:asciiTheme="minorHAnsi" w:hAnsiTheme="minorHAnsi" w:cstheme="minorHAnsi"/>
                <w:b/>
                <w:bCs/>
                <w:color w:val="008080"/>
                <w:sz w:val="20"/>
                <w:szCs w:val="20"/>
                <w:lang w:val="ro-RO"/>
              </w:rPr>
              <w:t>1.2</w:t>
            </w:r>
          </w:p>
        </w:tc>
        <w:tc>
          <w:tcPr>
            <w:tcW w:w="456" w:type="pct"/>
            <w:tcBorders>
              <w:top w:val="nil"/>
              <w:left w:val="nil"/>
              <w:bottom w:val="single" w:sz="4" w:space="0" w:color="008080"/>
              <w:right w:val="single" w:sz="4" w:space="0" w:color="008080"/>
            </w:tcBorders>
            <w:shd w:val="clear" w:color="000000" w:fill="CCFFFF"/>
            <w:vAlign w:val="center"/>
          </w:tcPr>
          <w:p w14:paraId="2DE713FF"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&gt;=1,2</w:t>
            </w:r>
          </w:p>
        </w:tc>
        <w:tc>
          <w:tcPr>
            <w:tcW w:w="540" w:type="pct"/>
            <w:tcBorders>
              <w:top w:val="nil"/>
              <w:left w:val="nil"/>
              <w:bottom w:val="single" w:sz="4" w:space="0" w:color="008080"/>
              <w:right w:val="single" w:sz="4" w:space="0" w:color="008080"/>
            </w:tcBorders>
            <w:shd w:val="clear" w:color="000000" w:fill="CCFFFF"/>
            <w:noWrap/>
            <w:vAlign w:val="bottom"/>
          </w:tcPr>
          <w:p w14:paraId="14F6EDF6"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Numeric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6013C56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03" w:type="pct"/>
            <w:tcBorders>
              <w:top w:val="nil"/>
              <w:left w:val="nil"/>
              <w:bottom w:val="single" w:sz="4" w:space="0" w:color="008080"/>
              <w:right w:val="single" w:sz="4" w:space="0" w:color="008080"/>
            </w:tcBorders>
            <w:shd w:val="clear" w:color="000000" w:fill="CCFFFF"/>
            <w:noWrap/>
            <w:vAlign w:val="center"/>
          </w:tcPr>
          <w:p w14:paraId="7189658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26" w:type="pct"/>
            <w:tcBorders>
              <w:top w:val="nil"/>
              <w:left w:val="nil"/>
              <w:bottom w:val="single" w:sz="4" w:space="0" w:color="008080"/>
              <w:right w:val="single" w:sz="4" w:space="0" w:color="008080"/>
            </w:tcBorders>
            <w:shd w:val="clear" w:color="000000" w:fill="CCFFFF"/>
            <w:noWrap/>
            <w:vAlign w:val="center"/>
          </w:tcPr>
          <w:p w14:paraId="3F09973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389" w:type="pct"/>
            <w:tcBorders>
              <w:top w:val="nil"/>
              <w:left w:val="nil"/>
              <w:bottom w:val="single" w:sz="4" w:space="0" w:color="008080"/>
              <w:right w:val="single" w:sz="4" w:space="0" w:color="008080"/>
            </w:tcBorders>
            <w:shd w:val="clear" w:color="000000" w:fill="CCFFFF"/>
            <w:noWrap/>
            <w:vAlign w:val="center"/>
          </w:tcPr>
          <w:p w14:paraId="6DFB978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370" w:type="pct"/>
            <w:tcBorders>
              <w:top w:val="nil"/>
              <w:left w:val="nil"/>
              <w:bottom w:val="single" w:sz="4" w:space="0" w:color="008080"/>
              <w:right w:val="single" w:sz="4" w:space="0" w:color="008080"/>
            </w:tcBorders>
            <w:shd w:val="clear" w:color="000000" w:fill="CCFFFF"/>
            <w:noWrap/>
            <w:vAlign w:val="center"/>
          </w:tcPr>
          <w:p w14:paraId="67F057B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431" w:type="pct"/>
            <w:gridSpan w:val="2"/>
            <w:vMerge/>
            <w:tcBorders>
              <w:top w:val="nil"/>
              <w:left w:val="single" w:sz="4" w:space="0" w:color="008080"/>
              <w:bottom w:val="single" w:sz="4" w:space="0" w:color="008080"/>
              <w:right w:val="single" w:sz="4" w:space="0" w:color="008080"/>
            </w:tcBorders>
            <w:vAlign w:val="center"/>
          </w:tcPr>
          <w:p w14:paraId="0A616970"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5616A762"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54FA1AB5" w14:textId="77777777" w:rsidTr="00916193">
        <w:trPr>
          <w:trHeight w:val="675"/>
        </w:trPr>
        <w:tc>
          <w:tcPr>
            <w:tcW w:w="212" w:type="pct"/>
            <w:gridSpan w:val="2"/>
            <w:vMerge/>
            <w:tcBorders>
              <w:top w:val="nil"/>
              <w:left w:val="single" w:sz="8" w:space="0" w:color="008080"/>
              <w:bottom w:val="single" w:sz="4" w:space="0" w:color="008080"/>
              <w:right w:val="single" w:sz="4" w:space="0" w:color="008080"/>
            </w:tcBorders>
            <w:vAlign w:val="center"/>
          </w:tcPr>
          <w:p w14:paraId="73BF6DC6"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11E33241"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acoperirii prin fluxul de numerar (RAFN) - </w:t>
            </w:r>
            <w:r w:rsidRPr="00021BA9">
              <w:rPr>
                <w:rFonts w:asciiTheme="minorHAnsi" w:hAnsiTheme="minorHAnsi" w:cstheme="minorHAnsi"/>
                <w:color w:val="008080"/>
                <w:sz w:val="20"/>
                <w:szCs w:val="20"/>
                <w:lang w:val="ro-RO"/>
              </w:rPr>
              <w:t xml:space="preserve">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540B9BB0"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&gt;=1</w:t>
            </w:r>
          </w:p>
        </w:tc>
        <w:tc>
          <w:tcPr>
            <w:tcW w:w="540" w:type="pct"/>
            <w:tcBorders>
              <w:top w:val="nil"/>
              <w:left w:val="nil"/>
              <w:bottom w:val="single" w:sz="4" w:space="0" w:color="008080"/>
              <w:right w:val="single" w:sz="4" w:space="0" w:color="008080"/>
            </w:tcBorders>
            <w:shd w:val="clear" w:color="auto" w:fill="auto"/>
            <w:noWrap/>
            <w:vAlign w:val="bottom"/>
          </w:tcPr>
          <w:p w14:paraId="5C6091F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Numeric </w:t>
            </w:r>
          </w:p>
        </w:tc>
        <w:tc>
          <w:tcPr>
            <w:tcW w:w="474" w:type="pct"/>
            <w:gridSpan w:val="3"/>
            <w:tcBorders>
              <w:top w:val="nil"/>
              <w:left w:val="nil"/>
              <w:bottom w:val="single" w:sz="4" w:space="0" w:color="008080"/>
              <w:right w:val="single" w:sz="4" w:space="0" w:color="008080"/>
            </w:tcBorders>
            <w:shd w:val="clear" w:color="auto" w:fill="auto"/>
            <w:noWrap/>
            <w:vAlign w:val="center"/>
          </w:tcPr>
          <w:p w14:paraId="7FCD9C0E" w14:textId="77777777" w:rsidR="00916193" w:rsidRPr="00021BA9" w:rsidRDefault="00916193" w:rsidP="00916193">
            <w:pPr>
              <w:jc w:val="right"/>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auto" w:fill="auto"/>
            <w:noWrap/>
            <w:vAlign w:val="center"/>
          </w:tcPr>
          <w:p w14:paraId="0DE8BCAD" w14:textId="77777777" w:rsidR="00916193" w:rsidRPr="00021BA9" w:rsidRDefault="00916193" w:rsidP="00916193">
            <w:pPr>
              <w:jc w:val="right"/>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auto" w:fill="auto"/>
            <w:noWrap/>
            <w:vAlign w:val="center"/>
          </w:tcPr>
          <w:p w14:paraId="349AE86E" w14:textId="77777777" w:rsidR="00916193" w:rsidRPr="00021BA9" w:rsidRDefault="00916193" w:rsidP="00916193">
            <w:pPr>
              <w:jc w:val="right"/>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auto" w:fill="auto"/>
            <w:noWrap/>
            <w:vAlign w:val="center"/>
          </w:tcPr>
          <w:p w14:paraId="35D3848D" w14:textId="77777777" w:rsidR="00916193" w:rsidRPr="00021BA9" w:rsidRDefault="00916193" w:rsidP="00916193">
            <w:pPr>
              <w:jc w:val="right"/>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auto" w:fill="auto"/>
            <w:noWrap/>
            <w:vAlign w:val="center"/>
          </w:tcPr>
          <w:p w14:paraId="0E90DEBB" w14:textId="77777777" w:rsidR="00916193" w:rsidRPr="00021BA9" w:rsidRDefault="00916193" w:rsidP="00916193">
            <w:pPr>
              <w:jc w:val="right"/>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66BD66AD"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0B18E446"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0ECE23A1" w14:textId="77777777" w:rsidTr="00916193">
        <w:trPr>
          <w:trHeight w:val="900"/>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19DF8452"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lastRenderedPageBreak/>
              <w:t> 9.</w:t>
            </w:r>
          </w:p>
        </w:tc>
        <w:tc>
          <w:tcPr>
            <w:tcW w:w="1005" w:type="pct"/>
            <w:tcBorders>
              <w:top w:val="nil"/>
              <w:left w:val="nil"/>
              <w:bottom w:val="single" w:sz="4" w:space="0" w:color="008080"/>
              <w:right w:val="single" w:sz="4" w:space="0" w:color="008080"/>
            </w:tcBorders>
            <w:shd w:val="clear" w:color="000000" w:fill="CCFFFF"/>
            <w:vAlign w:val="center"/>
          </w:tcPr>
          <w:p w14:paraId="2EE40D37"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(D&gt;1)Datorii ce trebuie plătite într-o perioadă mai mare de un an -</w:t>
            </w:r>
            <w:r w:rsidRPr="00021BA9">
              <w:rPr>
                <w:rFonts w:asciiTheme="minorHAnsi" w:hAnsiTheme="minorHAnsi" w:cstheme="minorHAnsi"/>
                <w:color w:val="008080"/>
                <w:sz w:val="20"/>
                <w:szCs w:val="20"/>
                <w:lang w:val="ro-RO"/>
              </w:rPr>
              <w:t xml:space="preserve"> linia IV din sheetul bilanţ - se introduce pentru perioada aferentă</w:t>
            </w:r>
          </w:p>
        </w:tc>
        <w:tc>
          <w:tcPr>
            <w:tcW w:w="456" w:type="pct"/>
            <w:tcBorders>
              <w:top w:val="nil"/>
              <w:left w:val="nil"/>
              <w:bottom w:val="single" w:sz="4" w:space="0" w:color="008080"/>
              <w:right w:val="single" w:sz="4" w:space="0" w:color="008080"/>
            </w:tcBorders>
            <w:shd w:val="clear" w:color="000000" w:fill="CCFFFF"/>
            <w:vAlign w:val="center"/>
          </w:tcPr>
          <w:p w14:paraId="7DDBBF22"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7240787B"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Numeric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2E5AEDB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715E2FA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455770B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468BDBF2"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7E81A6FB"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4EEFE3BE"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6400D3E7"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#DIV/0!</w:t>
            </w:r>
          </w:p>
        </w:tc>
      </w:tr>
      <w:tr w:rsidR="00916193" w:rsidRPr="00021BA9" w14:paraId="1F13E451"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1539A1BF"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000000" w:fill="CCFFFF"/>
            <w:vAlign w:val="center"/>
          </w:tcPr>
          <w:p w14:paraId="5EFED016"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(A) Total activ  </w:t>
            </w:r>
            <w:r w:rsidRPr="00021BA9">
              <w:rPr>
                <w:rFonts w:asciiTheme="minorHAnsi" w:hAnsiTheme="minorHAnsi" w:cstheme="minorHAnsi"/>
                <w:color w:val="008080"/>
                <w:sz w:val="20"/>
                <w:szCs w:val="20"/>
                <w:lang w:val="ro-RO"/>
              </w:rPr>
              <w:t>- din sheetul bilanţ şi se introduce pentru perioada aferentă</w:t>
            </w:r>
          </w:p>
        </w:tc>
        <w:tc>
          <w:tcPr>
            <w:tcW w:w="456" w:type="pct"/>
            <w:tcBorders>
              <w:top w:val="nil"/>
              <w:left w:val="nil"/>
              <w:bottom w:val="single" w:sz="4" w:space="0" w:color="008080"/>
              <w:right w:val="single" w:sz="4" w:space="0" w:color="008080"/>
            </w:tcBorders>
            <w:shd w:val="clear" w:color="000000" w:fill="CCFFFF"/>
            <w:vAlign w:val="center"/>
          </w:tcPr>
          <w:p w14:paraId="7081C29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N/A</w:t>
            </w:r>
          </w:p>
        </w:tc>
        <w:tc>
          <w:tcPr>
            <w:tcW w:w="540" w:type="pct"/>
            <w:tcBorders>
              <w:top w:val="nil"/>
              <w:left w:val="nil"/>
              <w:bottom w:val="single" w:sz="4" w:space="0" w:color="008080"/>
              <w:right w:val="single" w:sz="4" w:space="0" w:color="008080"/>
            </w:tcBorders>
            <w:shd w:val="clear" w:color="000000" w:fill="CCFFFF"/>
            <w:noWrap/>
            <w:vAlign w:val="bottom"/>
          </w:tcPr>
          <w:p w14:paraId="3D12281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Numeric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7C97E385"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6A00733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2E51797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06ADE50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5838481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02324837"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5E091FC0"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17654895" w14:textId="77777777" w:rsidTr="00916193">
        <w:trPr>
          <w:trHeight w:val="675"/>
        </w:trPr>
        <w:tc>
          <w:tcPr>
            <w:tcW w:w="212" w:type="pct"/>
            <w:gridSpan w:val="2"/>
            <w:vMerge/>
            <w:tcBorders>
              <w:top w:val="nil"/>
              <w:left w:val="single" w:sz="8" w:space="0" w:color="008080"/>
              <w:bottom w:val="single" w:sz="4" w:space="0" w:color="008080"/>
              <w:right w:val="single" w:sz="4" w:space="0" w:color="008080"/>
            </w:tcBorders>
            <w:vAlign w:val="center"/>
          </w:tcPr>
          <w:p w14:paraId="592AC08E"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000000" w:fill="CCFFFF"/>
            <w:vAlign w:val="center"/>
          </w:tcPr>
          <w:p w14:paraId="5829EC37"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Rata îndatorării (rI) - </w:t>
            </w:r>
            <w:r w:rsidRPr="00021BA9">
              <w:rPr>
                <w:rFonts w:asciiTheme="minorHAnsi" w:hAnsiTheme="minorHAnsi" w:cstheme="minorHAnsi"/>
                <w:color w:val="008080"/>
                <w:sz w:val="20"/>
                <w:szCs w:val="20"/>
                <w:lang w:val="ro-RO"/>
              </w:rPr>
              <w:t xml:space="preserve">se calculează automat ca raport între (D&gt;1) şi total activ (A) -  trebuie să fie </w:t>
            </w:r>
            <w:r w:rsidRPr="00021BA9">
              <w:rPr>
                <w:rFonts w:asciiTheme="minorHAnsi" w:hAnsiTheme="minorHAnsi" w:cstheme="minorHAnsi"/>
                <w:b/>
                <w:bCs/>
                <w:color w:val="008080"/>
                <w:sz w:val="20"/>
                <w:szCs w:val="20"/>
                <w:lang w:val="ro-RO"/>
              </w:rPr>
              <w:t>maxim 60%</w:t>
            </w:r>
          </w:p>
        </w:tc>
        <w:tc>
          <w:tcPr>
            <w:tcW w:w="456" w:type="pct"/>
            <w:tcBorders>
              <w:top w:val="nil"/>
              <w:left w:val="nil"/>
              <w:bottom w:val="single" w:sz="4" w:space="0" w:color="008080"/>
              <w:right w:val="single" w:sz="4" w:space="0" w:color="008080"/>
            </w:tcBorders>
            <w:shd w:val="clear" w:color="000000" w:fill="CCFFFF"/>
            <w:vAlign w:val="center"/>
          </w:tcPr>
          <w:p w14:paraId="5B57D1A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maxim 60%</w:t>
            </w:r>
          </w:p>
        </w:tc>
        <w:tc>
          <w:tcPr>
            <w:tcW w:w="540" w:type="pct"/>
            <w:tcBorders>
              <w:top w:val="nil"/>
              <w:left w:val="nil"/>
              <w:bottom w:val="single" w:sz="4" w:space="0" w:color="008080"/>
              <w:right w:val="single" w:sz="4" w:space="0" w:color="008080"/>
            </w:tcBorders>
            <w:shd w:val="clear" w:color="000000" w:fill="CCFFFF"/>
            <w:noWrap/>
            <w:vAlign w:val="bottom"/>
          </w:tcPr>
          <w:p w14:paraId="531294B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xml:space="preserve"> % </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0ADFE7EE"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#DIV/0!</w:t>
            </w:r>
          </w:p>
        </w:tc>
        <w:tc>
          <w:tcPr>
            <w:tcW w:w="403" w:type="pct"/>
            <w:tcBorders>
              <w:top w:val="nil"/>
              <w:left w:val="nil"/>
              <w:bottom w:val="single" w:sz="4" w:space="0" w:color="008080"/>
              <w:right w:val="single" w:sz="4" w:space="0" w:color="008080"/>
            </w:tcBorders>
            <w:shd w:val="clear" w:color="000000" w:fill="CCFFFF"/>
            <w:noWrap/>
            <w:vAlign w:val="center"/>
          </w:tcPr>
          <w:p w14:paraId="4AD158D2"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#DIV/0!</w:t>
            </w:r>
          </w:p>
        </w:tc>
        <w:tc>
          <w:tcPr>
            <w:tcW w:w="426" w:type="pct"/>
            <w:tcBorders>
              <w:top w:val="nil"/>
              <w:left w:val="nil"/>
              <w:bottom w:val="single" w:sz="4" w:space="0" w:color="008080"/>
              <w:right w:val="single" w:sz="4" w:space="0" w:color="008080"/>
            </w:tcBorders>
            <w:shd w:val="clear" w:color="000000" w:fill="CCFFFF"/>
            <w:noWrap/>
            <w:vAlign w:val="center"/>
          </w:tcPr>
          <w:p w14:paraId="5C495571"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#DIV/0!</w:t>
            </w:r>
          </w:p>
        </w:tc>
        <w:tc>
          <w:tcPr>
            <w:tcW w:w="389" w:type="pct"/>
            <w:tcBorders>
              <w:top w:val="nil"/>
              <w:left w:val="nil"/>
              <w:bottom w:val="single" w:sz="4" w:space="0" w:color="008080"/>
              <w:right w:val="single" w:sz="4" w:space="0" w:color="008080"/>
            </w:tcBorders>
            <w:shd w:val="clear" w:color="000000" w:fill="CCFFFF"/>
            <w:noWrap/>
            <w:vAlign w:val="center"/>
          </w:tcPr>
          <w:p w14:paraId="045FB223"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#DIV</w:t>
            </w:r>
            <w:r w:rsidRPr="00021BA9">
              <w:rPr>
                <w:rFonts w:asciiTheme="minorHAnsi" w:hAnsiTheme="minorHAnsi" w:cstheme="minorHAnsi"/>
                <w:color w:val="008080"/>
                <w:sz w:val="20"/>
                <w:szCs w:val="20"/>
                <w:lang w:val="ro-RO"/>
              </w:rPr>
              <w:cr/>
              <w:t>0!</w:t>
            </w:r>
          </w:p>
        </w:tc>
        <w:tc>
          <w:tcPr>
            <w:tcW w:w="370" w:type="pct"/>
            <w:tcBorders>
              <w:top w:val="nil"/>
              <w:left w:val="nil"/>
              <w:bottom w:val="single" w:sz="4" w:space="0" w:color="008080"/>
              <w:right w:val="single" w:sz="4" w:space="0" w:color="008080"/>
            </w:tcBorders>
            <w:shd w:val="clear" w:color="000000" w:fill="CCFFFF"/>
            <w:noWrap/>
            <w:vAlign w:val="center"/>
          </w:tcPr>
          <w:p w14:paraId="6641934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#DIV/0!</w:t>
            </w:r>
          </w:p>
        </w:tc>
        <w:tc>
          <w:tcPr>
            <w:tcW w:w="431" w:type="pct"/>
            <w:gridSpan w:val="2"/>
            <w:vMerge/>
            <w:tcBorders>
              <w:top w:val="nil"/>
              <w:left w:val="single" w:sz="4" w:space="0" w:color="008080"/>
              <w:bottom w:val="single" w:sz="4" w:space="0" w:color="008080"/>
              <w:right w:val="single" w:sz="4" w:space="0" w:color="008080"/>
            </w:tcBorders>
            <w:vAlign w:val="center"/>
          </w:tcPr>
          <w:p w14:paraId="7CBBC4DC"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4A7C235B"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473FECAB"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239E2C89"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061F4449"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Rata îndatorării (rI) -</w:t>
            </w:r>
            <w:r w:rsidRPr="00021BA9">
              <w:rPr>
                <w:rFonts w:asciiTheme="minorHAnsi" w:hAnsiTheme="minorHAnsi" w:cstheme="minorHAnsi"/>
                <w:color w:val="008080"/>
                <w:sz w:val="20"/>
                <w:szCs w:val="20"/>
                <w:lang w:val="ro-RO"/>
              </w:rPr>
              <w:t xml:space="preserve"> 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788B670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maxim </w:t>
            </w:r>
            <w:r w:rsidRPr="00021BA9">
              <w:rPr>
                <w:rFonts w:asciiTheme="minorHAnsi" w:hAnsiTheme="minorHAnsi" w:cstheme="minorHAnsi"/>
                <w:b/>
                <w:bCs/>
                <w:color w:val="008080"/>
                <w:sz w:val="20"/>
                <w:szCs w:val="20"/>
                <w:lang w:val="ro-RO"/>
              </w:rPr>
              <w:cr/>
            </w:r>
            <w:r w:rsidRPr="00021BA9">
              <w:rPr>
                <w:rFonts w:asciiTheme="minorHAnsi" w:hAnsiTheme="minorHAnsi" w:cstheme="minorHAnsi"/>
                <w:b/>
                <w:bCs/>
                <w:color w:val="008080"/>
                <w:sz w:val="20"/>
                <w:szCs w:val="20"/>
                <w:lang w:val="ro-RO"/>
              </w:rPr>
              <w:cr/>
              <w:t>60%</w:t>
            </w:r>
          </w:p>
        </w:tc>
        <w:tc>
          <w:tcPr>
            <w:tcW w:w="540" w:type="pct"/>
            <w:tcBorders>
              <w:top w:val="nil"/>
              <w:left w:val="nil"/>
              <w:bottom w:val="single" w:sz="4" w:space="0" w:color="008080"/>
              <w:right w:val="single" w:sz="4" w:space="0" w:color="008080"/>
            </w:tcBorders>
            <w:shd w:val="clear" w:color="auto" w:fill="auto"/>
            <w:noWrap/>
            <w:vAlign w:val="bottom"/>
          </w:tcPr>
          <w:p w14:paraId="16FD6951"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xml:space="preserve"> % </w:t>
            </w:r>
          </w:p>
        </w:tc>
        <w:tc>
          <w:tcPr>
            <w:tcW w:w="474" w:type="pct"/>
            <w:gridSpan w:val="3"/>
            <w:tcBorders>
              <w:top w:val="nil"/>
              <w:left w:val="nil"/>
              <w:bottom w:val="single" w:sz="4" w:space="0" w:color="008080"/>
              <w:right w:val="single" w:sz="4" w:space="0" w:color="008080"/>
            </w:tcBorders>
            <w:shd w:val="clear" w:color="auto" w:fill="auto"/>
            <w:noWrap/>
            <w:vAlign w:val="center"/>
          </w:tcPr>
          <w:p w14:paraId="12BE0B31"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auto" w:fill="auto"/>
            <w:noWrap/>
            <w:vAlign w:val="center"/>
          </w:tcPr>
          <w:p w14:paraId="1FC0043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auto" w:fill="auto"/>
            <w:noWrap/>
            <w:vAlign w:val="center"/>
          </w:tcPr>
          <w:p w14:paraId="246E41F1"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auto" w:fill="auto"/>
            <w:noWrap/>
            <w:vAlign w:val="center"/>
          </w:tcPr>
          <w:p w14:paraId="34E4887A" w14:textId="77777777" w:rsidR="00916193" w:rsidRPr="00021BA9" w:rsidRDefault="00916193" w:rsidP="00916193">
            <w:pPr>
              <w:jc w:val="center"/>
              <w:rPr>
                <w:rFonts w:asciiTheme="minorHAnsi" w:hAnsiTheme="minorHAnsi" w:cstheme="minorHAnsi"/>
                <w:color w:val="008080"/>
                <w:sz w:val="20"/>
                <w:szCs w:val="20"/>
                <w:lang w:val="ro-RO"/>
              </w:rPr>
            </w:pPr>
          </w:p>
        </w:tc>
        <w:tc>
          <w:tcPr>
            <w:tcW w:w="370" w:type="pct"/>
            <w:tcBorders>
              <w:top w:val="nil"/>
              <w:left w:val="nil"/>
              <w:bottom w:val="single" w:sz="4" w:space="0" w:color="008080"/>
              <w:right w:val="single" w:sz="4" w:space="0" w:color="008080"/>
            </w:tcBorders>
            <w:shd w:val="clear" w:color="auto" w:fill="auto"/>
            <w:noWrap/>
            <w:vAlign w:val="center"/>
          </w:tcPr>
          <w:p w14:paraId="3E548690"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4BBB1EC6"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64987150"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0D148CDD" w14:textId="77777777" w:rsidTr="00916193">
        <w:trPr>
          <w:trHeight w:val="255"/>
        </w:trPr>
        <w:tc>
          <w:tcPr>
            <w:tcW w:w="212" w:type="pct"/>
            <w:gridSpan w:val="2"/>
            <w:tcBorders>
              <w:top w:val="nil"/>
              <w:left w:val="single" w:sz="8" w:space="0" w:color="008080"/>
              <w:bottom w:val="single" w:sz="4" w:space="0" w:color="008080"/>
              <w:right w:val="single" w:sz="4" w:space="0" w:color="008080"/>
            </w:tcBorders>
            <w:shd w:val="clear" w:color="000000" w:fill="CCFFFF"/>
            <w:noWrap/>
            <w:vAlign w:val="center"/>
          </w:tcPr>
          <w:p w14:paraId="7A673775"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10.</w:t>
            </w:r>
          </w:p>
        </w:tc>
        <w:tc>
          <w:tcPr>
            <w:tcW w:w="1005" w:type="pct"/>
            <w:tcBorders>
              <w:top w:val="nil"/>
              <w:left w:val="nil"/>
              <w:bottom w:val="single" w:sz="4" w:space="0" w:color="008080"/>
              <w:right w:val="single" w:sz="4" w:space="0" w:color="008080"/>
            </w:tcBorders>
            <w:shd w:val="clear" w:color="000000" w:fill="CCFFFF"/>
            <w:vAlign w:val="center"/>
          </w:tcPr>
          <w:p w14:paraId="64C76D73"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Rata de actualizare</w:t>
            </w:r>
          </w:p>
        </w:tc>
        <w:tc>
          <w:tcPr>
            <w:tcW w:w="456" w:type="pct"/>
            <w:tcBorders>
              <w:top w:val="nil"/>
              <w:left w:val="nil"/>
              <w:bottom w:val="single" w:sz="4" w:space="0" w:color="008080"/>
              <w:right w:val="single" w:sz="4" w:space="0" w:color="008080"/>
            </w:tcBorders>
            <w:shd w:val="clear" w:color="000000" w:fill="CCFFFF"/>
            <w:noWrap/>
            <w:vAlign w:val="bottom"/>
          </w:tcPr>
          <w:p w14:paraId="51BECEF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 N/A </w:t>
            </w:r>
          </w:p>
        </w:tc>
        <w:tc>
          <w:tcPr>
            <w:tcW w:w="540" w:type="pct"/>
            <w:tcBorders>
              <w:top w:val="nil"/>
              <w:left w:val="nil"/>
              <w:bottom w:val="single" w:sz="4" w:space="0" w:color="008080"/>
              <w:right w:val="single" w:sz="4" w:space="0" w:color="008080"/>
            </w:tcBorders>
            <w:shd w:val="clear" w:color="000000" w:fill="CCFFFF"/>
            <w:noWrap/>
            <w:vAlign w:val="bottom"/>
          </w:tcPr>
          <w:p w14:paraId="20177D3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2062" w:type="pct"/>
            <w:gridSpan w:val="7"/>
            <w:tcBorders>
              <w:top w:val="single" w:sz="4" w:space="0" w:color="008080"/>
              <w:left w:val="nil"/>
              <w:bottom w:val="single" w:sz="4" w:space="0" w:color="008080"/>
              <w:right w:val="single" w:sz="4" w:space="0" w:color="008080"/>
            </w:tcBorders>
            <w:shd w:val="clear" w:color="000000" w:fill="008080"/>
            <w:noWrap/>
            <w:vAlign w:val="center"/>
          </w:tcPr>
          <w:p w14:paraId="402AFDB2" w14:textId="77777777" w:rsidR="00916193" w:rsidRPr="00021BA9" w:rsidRDefault="00916193" w:rsidP="00916193">
            <w:pPr>
              <w:jc w:val="center"/>
              <w:rPr>
                <w:rFonts w:asciiTheme="minorHAnsi" w:hAnsiTheme="minorHAnsi" w:cstheme="minorHAnsi"/>
                <w:b/>
                <w:bCs/>
                <w:color w:val="FFFFFF"/>
                <w:sz w:val="20"/>
                <w:szCs w:val="20"/>
                <w:lang w:val="ro-RO"/>
              </w:rPr>
            </w:pPr>
            <w:r w:rsidRPr="00021BA9">
              <w:rPr>
                <w:rFonts w:asciiTheme="minorHAnsi" w:hAnsiTheme="minorHAnsi" w:cstheme="minorHAnsi"/>
                <w:b/>
                <w:bCs/>
                <w:color w:val="FFFFFF"/>
                <w:sz w:val="20"/>
                <w:szCs w:val="20"/>
                <w:lang w:val="ro-RO"/>
              </w:rPr>
              <w:t>8%</w:t>
            </w:r>
          </w:p>
        </w:tc>
        <w:tc>
          <w:tcPr>
            <w:tcW w:w="431" w:type="pct"/>
            <w:gridSpan w:val="2"/>
            <w:tcBorders>
              <w:top w:val="nil"/>
              <w:left w:val="nil"/>
              <w:bottom w:val="single" w:sz="4" w:space="0" w:color="008080"/>
              <w:right w:val="single" w:sz="4" w:space="0" w:color="008080"/>
            </w:tcBorders>
            <w:shd w:val="clear" w:color="000000" w:fill="CCFFFF"/>
            <w:vAlign w:val="center"/>
          </w:tcPr>
          <w:p w14:paraId="4C536C48"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295" w:type="pct"/>
            <w:gridSpan w:val="2"/>
            <w:tcBorders>
              <w:top w:val="nil"/>
              <w:left w:val="nil"/>
              <w:bottom w:val="single" w:sz="4" w:space="0" w:color="008080"/>
              <w:right w:val="single" w:sz="8" w:space="0" w:color="008080"/>
            </w:tcBorders>
            <w:shd w:val="clear" w:color="000000" w:fill="CCFFFF"/>
            <w:vAlign w:val="center"/>
          </w:tcPr>
          <w:p w14:paraId="376DDF19" w14:textId="77777777" w:rsidR="00916193" w:rsidRPr="00021BA9" w:rsidRDefault="00916193" w:rsidP="00916193">
            <w:pPr>
              <w:jc w:val="center"/>
              <w:rPr>
                <w:rFonts w:asciiTheme="minorHAnsi" w:hAnsiTheme="minorHAnsi" w:cstheme="minorHAnsi"/>
                <w:b/>
                <w:color w:val="008080"/>
                <w:sz w:val="20"/>
                <w:szCs w:val="20"/>
                <w:lang w:val="ro-RO"/>
              </w:rPr>
            </w:pPr>
            <w:r w:rsidRPr="00021BA9">
              <w:rPr>
                <w:rFonts w:asciiTheme="minorHAnsi" w:hAnsiTheme="minorHAnsi" w:cstheme="minorHAnsi"/>
                <w:b/>
                <w:color w:val="008080"/>
                <w:sz w:val="20"/>
                <w:szCs w:val="20"/>
                <w:lang w:val="ro-RO"/>
              </w:rPr>
              <w:t>N/A</w:t>
            </w:r>
          </w:p>
        </w:tc>
      </w:tr>
      <w:tr w:rsidR="00916193" w:rsidRPr="00021BA9" w14:paraId="21F1F060" w14:textId="77777777" w:rsidTr="00916193">
        <w:trPr>
          <w:trHeight w:val="450"/>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686CB866"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11. </w:t>
            </w:r>
          </w:p>
        </w:tc>
        <w:tc>
          <w:tcPr>
            <w:tcW w:w="1005" w:type="pct"/>
            <w:tcBorders>
              <w:top w:val="nil"/>
              <w:left w:val="nil"/>
              <w:bottom w:val="single" w:sz="4" w:space="0" w:color="008080"/>
              <w:right w:val="single" w:sz="4" w:space="0" w:color="008080"/>
            </w:tcBorders>
            <w:shd w:val="clear" w:color="000000" w:fill="CCFFFF"/>
            <w:vAlign w:val="center"/>
          </w:tcPr>
          <w:p w14:paraId="2DEB1126"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Valoare actualizată neta (VAN) - </w:t>
            </w:r>
            <w:r w:rsidRPr="00021BA9">
              <w:rPr>
                <w:rFonts w:asciiTheme="minorHAnsi" w:hAnsiTheme="minorHAnsi" w:cstheme="minorHAnsi"/>
                <w:color w:val="008080"/>
                <w:sz w:val="20"/>
                <w:szCs w:val="20"/>
                <w:lang w:val="ro-RO"/>
              </w:rPr>
              <w:t xml:space="preserve">trebuie să fie </w:t>
            </w:r>
            <w:r w:rsidRPr="00021BA9">
              <w:rPr>
                <w:rFonts w:asciiTheme="minorHAnsi" w:hAnsiTheme="minorHAnsi" w:cstheme="minorHAnsi"/>
                <w:b/>
                <w:bCs/>
                <w:color w:val="008080"/>
                <w:sz w:val="20"/>
                <w:szCs w:val="20"/>
                <w:lang w:val="ro-RO"/>
              </w:rPr>
              <w:t>pozitivă</w:t>
            </w:r>
          </w:p>
        </w:tc>
        <w:tc>
          <w:tcPr>
            <w:tcW w:w="456" w:type="pct"/>
            <w:tcBorders>
              <w:top w:val="nil"/>
              <w:left w:val="nil"/>
              <w:bottom w:val="single" w:sz="4" w:space="0" w:color="008080"/>
              <w:right w:val="single" w:sz="4" w:space="0" w:color="008080"/>
            </w:tcBorders>
            <w:shd w:val="clear" w:color="000000" w:fill="CCFFFF"/>
            <w:vAlign w:val="center"/>
          </w:tcPr>
          <w:p w14:paraId="2DFDAE7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&gt;=0</w:t>
            </w:r>
          </w:p>
        </w:tc>
        <w:tc>
          <w:tcPr>
            <w:tcW w:w="540" w:type="pct"/>
            <w:tcBorders>
              <w:top w:val="nil"/>
              <w:left w:val="nil"/>
              <w:bottom w:val="single" w:sz="4" w:space="0" w:color="008080"/>
              <w:right w:val="single" w:sz="4" w:space="0" w:color="008080"/>
            </w:tcBorders>
            <w:shd w:val="clear" w:color="000000" w:fill="CCFFFF"/>
            <w:noWrap/>
            <w:vAlign w:val="center"/>
          </w:tcPr>
          <w:p w14:paraId="781A753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LEI</w:t>
            </w:r>
          </w:p>
        </w:tc>
        <w:tc>
          <w:tcPr>
            <w:tcW w:w="2062" w:type="pct"/>
            <w:gridSpan w:val="7"/>
            <w:tcBorders>
              <w:top w:val="single" w:sz="4" w:space="0" w:color="008080"/>
              <w:left w:val="nil"/>
              <w:bottom w:val="single" w:sz="4" w:space="0" w:color="008080"/>
              <w:right w:val="single" w:sz="4" w:space="0" w:color="008080"/>
            </w:tcBorders>
            <w:shd w:val="clear" w:color="000000" w:fill="CCFFFF"/>
            <w:noWrap/>
            <w:vAlign w:val="center"/>
          </w:tcPr>
          <w:p w14:paraId="2A0F164C"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1FD7235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Nu sunt diferente</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1B72E61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Res</w:t>
            </w:r>
            <w:r w:rsidRPr="00021BA9">
              <w:rPr>
                <w:rFonts w:asciiTheme="minorHAnsi" w:hAnsiTheme="minorHAnsi" w:cstheme="minorHAnsi"/>
                <w:b/>
                <w:bCs/>
                <w:color w:val="008080"/>
                <w:sz w:val="20"/>
                <w:szCs w:val="20"/>
                <w:lang w:val="ro-RO"/>
              </w:rPr>
              <w:cr/>
              <w:t>pecta criteriul</w:t>
            </w:r>
          </w:p>
        </w:tc>
      </w:tr>
      <w:tr w:rsidR="00916193" w:rsidRPr="00021BA9" w14:paraId="6F57323B"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599F5B8E"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518837C4"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Valoare actualizată netă (VAN) - </w:t>
            </w:r>
            <w:r w:rsidRPr="00021BA9">
              <w:rPr>
                <w:rFonts w:asciiTheme="minorHAnsi" w:hAnsiTheme="minorHAnsi" w:cstheme="minorHAnsi"/>
                <w:color w:val="008080"/>
                <w:sz w:val="20"/>
                <w:szCs w:val="20"/>
                <w:lang w:val="ro-RO"/>
              </w:rPr>
              <w:t xml:space="preserve">calculată de solicitant, conform tabelului de indicatori </w:t>
            </w:r>
          </w:p>
        </w:tc>
        <w:tc>
          <w:tcPr>
            <w:tcW w:w="456" w:type="pct"/>
            <w:tcBorders>
              <w:top w:val="nil"/>
              <w:left w:val="nil"/>
              <w:bottom w:val="single" w:sz="4" w:space="0" w:color="008080"/>
              <w:right w:val="single" w:sz="4" w:space="0" w:color="008080"/>
            </w:tcBorders>
            <w:shd w:val="clear" w:color="auto" w:fill="auto"/>
            <w:vAlign w:val="center"/>
          </w:tcPr>
          <w:p w14:paraId="71D04A9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&gt;=0</w:t>
            </w:r>
          </w:p>
        </w:tc>
        <w:tc>
          <w:tcPr>
            <w:tcW w:w="540" w:type="pct"/>
            <w:tcBorders>
              <w:top w:val="nil"/>
              <w:left w:val="nil"/>
              <w:bottom w:val="single" w:sz="4" w:space="0" w:color="008080"/>
              <w:right w:val="single" w:sz="4" w:space="0" w:color="008080"/>
            </w:tcBorders>
            <w:shd w:val="clear" w:color="auto" w:fill="auto"/>
            <w:noWrap/>
            <w:vAlign w:val="center"/>
          </w:tcPr>
          <w:p w14:paraId="5ECA94B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LEI</w:t>
            </w:r>
          </w:p>
        </w:tc>
        <w:tc>
          <w:tcPr>
            <w:tcW w:w="2062" w:type="pct"/>
            <w:gridSpan w:val="7"/>
            <w:tcBorders>
              <w:top w:val="single" w:sz="4" w:space="0" w:color="008080"/>
              <w:left w:val="nil"/>
              <w:bottom w:val="single" w:sz="4" w:space="0" w:color="008080"/>
              <w:right w:val="single" w:sz="4" w:space="0" w:color="008080"/>
            </w:tcBorders>
            <w:shd w:val="clear" w:color="auto" w:fill="auto"/>
            <w:noWrap/>
            <w:vAlign w:val="center"/>
          </w:tcPr>
          <w:p w14:paraId="1CB909AD"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01B504B9"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1882DCA4"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011C2504" w14:textId="77777777" w:rsidTr="00916193">
        <w:trPr>
          <w:trHeight w:val="900"/>
        </w:trPr>
        <w:tc>
          <w:tcPr>
            <w:tcW w:w="212" w:type="pct"/>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7F2EEA2E"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12.</w:t>
            </w:r>
          </w:p>
        </w:tc>
        <w:tc>
          <w:tcPr>
            <w:tcW w:w="1005" w:type="pct"/>
            <w:tcBorders>
              <w:top w:val="nil"/>
              <w:left w:val="nil"/>
              <w:bottom w:val="single" w:sz="4" w:space="0" w:color="008080"/>
              <w:right w:val="single" w:sz="4" w:space="0" w:color="008080"/>
            </w:tcBorders>
            <w:shd w:val="clear" w:color="000000" w:fill="CCFFFF"/>
            <w:vAlign w:val="center"/>
          </w:tcPr>
          <w:p w14:paraId="45DAE484" w14:textId="77777777" w:rsidR="00916193" w:rsidRPr="00021BA9" w:rsidRDefault="00916193" w:rsidP="00916193">
            <w:pPr>
              <w:jc w:val="both"/>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Disponibil de numerar la sfârşitul perioadei - </w:t>
            </w:r>
            <w:r w:rsidRPr="00021BA9">
              <w:rPr>
                <w:rFonts w:asciiTheme="minorHAnsi" w:hAnsiTheme="minorHAnsi" w:cstheme="minorHAnsi"/>
                <w:color w:val="008080"/>
                <w:sz w:val="20"/>
                <w:szCs w:val="20"/>
                <w:lang w:val="ro-RO"/>
              </w:rPr>
              <w:t xml:space="preserve">se preiau valorile din linia </w:t>
            </w:r>
            <w:r w:rsidRPr="00021BA9">
              <w:rPr>
                <w:rFonts w:asciiTheme="minorHAnsi" w:hAnsiTheme="minorHAnsi" w:cstheme="minorHAnsi"/>
                <w:b/>
                <w:bCs/>
                <w:color w:val="008080"/>
                <w:sz w:val="20"/>
                <w:szCs w:val="20"/>
                <w:lang w:val="ro-RO"/>
              </w:rPr>
              <w:t>S,</w:t>
            </w:r>
            <w:r w:rsidRPr="00021BA9">
              <w:rPr>
                <w:rFonts w:asciiTheme="minorHAnsi" w:hAnsiTheme="minorHAnsi" w:cstheme="minorHAnsi"/>
                <w:color w:val="008080"/>
                <w:sz w:val="20"/>
                <w:szCs w:val="20"/>
                <w:lang w:val="ro-RO"/>
              </w:rPr>
              <w:t xml:space="preserve"> Anexa B7, aferente perioadei respective - trebuie să fie</w:t>
            </w:r>
            <w:r w:rsidRPr="00021BA9">
              <w:rPr>
                <w:rFonts w:asciiTheme="minorHAnsi" w:hAnsiTheme="minorHAnsi" w:cstheme="minorHAnsi"/>
                <w:b/>
                <w:bCs/>
                <w:color w:val="008080"/>
                <w:sz w:val="20"/>
                <w:szCs w:val="20"/>
                <w:lang w:val="ro-RO"/>
              </w:rPr>
              <w:t xml:space="preserve"> pozitiv</w:t>
            </w:r>
          </w:p>
        </w:tc>
        <w:tc>
          <w:tcPr>
            <w:tcW w:w="456" w:type="pct"/>
            <w:tcBorders>
              <w:top w:val="nil"/>
              <w:left w:val="nil"/>
              <w:bottom w:val="single" w:sz="4" w:space="0" w:color="008080"/>
              <w:right w:val="single" w:sz="4" w:space="0" w:color="008080"/>
            </w:tcBorders>
            <w:shd w:val="clear" w:color="000000" w:fill="CCFFFF"/>
            <w:vAlign w:val="center"/>
          </w:tcPr>
          <w:p w14:paraId="797D74E4"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&gt;=0</w:t>
            </w:r>
          </w:p>
        </w:tc>
        <w:tc>
          <w:tcPr>
            <w:tcW w:w="540" w:type="pct"/>
            <w:tcBorders>
              <w:top w:val="nil"/>
              <w:left w:val="nil"/>
              <w:bottom w:val="single" w:sz="4" w:space="0" w:color="008080"/>
              <w:right w:val="single" w:sz="4" w:space="0" w:color="008080"/>
            </w:tcBorders>
            <w:shd w:val="clear" w:color="000000" w:fill="CCFFFF"/>
            <w:noWrap/>
            <w:vAlign w:val="center"/>
          </w:tcPr>
          <w:p w14:paraId="5CFA3FF8"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LEI</w:t>
            </w:r>
          </w:p>
        </w:tc>
        <w:tc>
          <w:tcPr>
            <w:tcW w:w="474" w:type="pct"/>
            <w:gridSpan w:val="3"/>
            <w:tcBorders>
              <w:top w:val="nil"/>
              <w:left w:val="nil"/>
              <w:bottom w:val="single" w:sz="4" w:space="0" w:color="008080"/>
              <w:right w:val="single" w:sz="4" w:space="0" w:color="008080"/>
            </w:tcBorders>
            <w:shd w:val="clear" w:color="000000" w:fill="CCFFFF"/>
            <w:noWrap/>
            <w:vAlign w:val="center"/>
          </w:tcPr>
          <w:p w14:paraId="0774F1B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000000" w:fill="CCFFFF"/>
            <w:noWrap/>
            <w:vAlign w:val="center"/>
          </w:tcPr>
          <w:p w14:paraId="2C6A1DE0"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000000" w:fill="CCFFFF"/>
            <w:noWrap/>
            <w:vAlign w:val="center"/>
          </w:tcPr>
          <w:p w14:paraId="7E08E1C7"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000000" w:fill="CCFFFF"/>
            <w:noWrap/>
            <w:vAlign w:val="center"/>
          </w:tcPr>
          <w:p w14:paraId="35CA9378"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000000" w:fill="CCFFFF"/>
            <w:noWrap/>
            <w:vAlign w:val="center"/>
          </w:tcPr>
          <w:p w14:paraId="378825F5"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7D24E6C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Nu sunt</w:t>
            </w:r>
            <w:r w:rsidRPr="00021BA9">
              <w:rPr>
                <w:rFonts w:asciiTheme="minorHAnsi" w:hAnsiTheme="minorHAnsi" w:cstheme="minorHAnsi"/>
                <w:b/>
                <w:bCs/>
                <w:color w:val="008080"/>
                <w:sz w:val="20"/>
                <w:szCs w:val="20"/>
                <w:lang w:val="ro-RO"/>
              </w:rPr>
              <w:cr/>
              <w:t xml:space="preserve"> difere</w:t>
            </w:r>
            <w:r w:rsidRPr="00021BA9">
              <w:rPr>
                <w:rFonts w:asciiTheme="minorHAnsi" w:hAnsiTheme="minorHAnsi" w:cstheme="minorHAnsi"/>
                <w:b/>
                <w:bCs/>
                <w:color w:val="008080"/>
                <w:sz w:val="20"/>
                <w:szCs w:val="20"/>
                <w:lang w:val="ro-RO"/>
              </w:rPr>
              <w:cr/>
              <w:t>nte</w:t>
            </w:r>
          </w:p>
        </w:tc>
        <w:tc>
          <w:tcPr>
            <w:tcW w:w="295" w:type="pct"/>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0BB6DBD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Respecta criteriul</w:t>
            </w:r>
          </w:p>
        </w:tc>
      </w:tr>
      <w:tr w:rsidR="00916193" w:rsidRPr="00021BA9" w14:paraId="2E412B24" w14:textId="77777777" w:rsidTr="00916193">
        <w:trPr>
          <w:trHeight w:val="450"/>
        </w:trPr>
        <w:tc>
          <w:tcPr>
            <w:tcW w:w="212" w:type="pct"/>
            <w:gridSpan w:val="2"/>
            <w:vMerge/>
            <w:tcBorders>
              <w:top w:val="nil"/>
              <w:left w:val="single" w:sz="8" w:space="0" w:color="008080"/>
              <w:bottom w:val="single" w:sz="4" w:space="0" w:color="008080"/>
              <w:right w:val="single" w:sz="4" w:space="0" w:color="008080"/>
            </w:tcBorders>
            <w:vAlign w:val="center"/>
          </w:tcPr>
          <w:p w14:paraId="2FC4CB7E" w14:textId="77777777" w:rsidR="00916193" w:rsidRPr="00021BA9" w:rsidRDefault="00916193" w:rsidP="00916193">
            <w:pPr>
              <w:rPr>
                <w:rFonts w:asciiTheme="minorHAnsi" w:hAnsiTheme="minorHAnsi" w:cstheme="minorHAnsi"/>
                <w:color w:val="008080"/>
                <w:sz w:val="20"/>
                <w:szCs w:val="20"/>
                <w:lang w:val="ro-RO"/>
              </w:rPr>
            </w:pPr>
          </w:p>
        </w:tc>
        <w:tc>
          <w:tcPr>
            <w:tcW w:w="1005" w:type="pct"/>
            <w:tcBorders>
              <w:top w:val="nil"/>
              <w:left w:val="nil"/>
              <w:bottom w:val="single" w:sz="4" w:space="0" w:color="008080"/>
              <w:right w:val="single" w:sz="4" w:space="0" w:color="008080"/>
            </w:tcBorders>
            <w:shd w:val="clear" w:color="auto" w:fill="auto"/>
            <w:vAlign w:val="center"/>
          </w:tcPr>
          <w:p w14:paraId="2BBF6DBA" w14:textId="77777777" w:rsidR="00916193" w:rsidRPr="00021BA9" w:rsidRDefault="00916193" w:rsidP="00916193">
            <w:pP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Disponibil de numerar la sfârşitul perioadei, conform tabelului d</w:t>
            </w:r>
            <w:r w:rsidRPr="00021BA9">
              <w:rPr>
                <w:rFonts w:asciiTheme="minorHAnsi" w:hAnsiTheme="minorHAnsi" w:cstheme="minorHAnsi"/>
                <w:b/>
                <w:bCs/>
                <w:color w:val="008080"/>
                <w:sz w:val="20"/>
                <w:szCs w:val="20"/>
                <w:lang w:val="ro-RO"/>
              </w:rPr>
              <w:cr/>
            </w:r>
            <w:r w:rsidRPr="00021BA9">
              <w:rPr>
                <w:rFonts w:asciiTheme="minorHAnsi" w:hAnsiTheme="minorHAnsi" w:cstheme="minorHAnsi"/>
                <w:b/>
                <w:bCs/>
                <w:color w:val="008080"/>
                <w:sz w:val="20"/>
                <w:szCs w:val="20"/>
                <w:lang w:val="ro-RO"/>
              </w:rPr>
              <w:cr/>
              <w:t xml:space="preserve">e indicatori </w:t>
            </w:r>
          </w:p>
        </w:tc>
        <w:tc>
          <w:tcPr>
            <w:tcW w:w="456" w:type="pct"/>
            <w:tcBorders>
              <w:top w:val="nil"/>
              <w:left w:val="nil"/>
              <w:bottom w:val="single" w:sz="4" w:space="0" w:color="008080"/>
              <w:right w:val="single" w:sz="4" w:space="0" w:color="008080"/>
            </w:tcBorders>
            <w:shd w:val="clear" w:color="auto" w:fill="auto"/>
            <w:vAlign w:val="center"/>
          </w:tcPr>
          <w:p w14:paraId="69E14C73"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&gt;=0</w:t>
            </w:r>
          </w:p>
        </w:tc>
        <w:tc>
          <w:tcPr>
            <w:tcW w:w="540" w:type="pct"/>
            <w:tcBorders>
              <w:top w:val="nil"/>
              <w:left w:val="nil"/>
              <w:bottom w:val="single" w:sz="4" w:space="0" w:color="008080"/>
              <w:right w:val="single" w:sz="4" w:space="0" w:color="008080"/>
            </w:tcBorders>
            <w:shd w:val="clear" w:color="auto" w:fill="auto"/>
            <w:noWrap/>
            <w:vAlign w:val="center"/>
          </w:tcPr>
          <w:p w14:paraId="033ED21A"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LEI</w:t>
            </w:r>
          </w:p>
        </w:tc>
        <w:tc>
          <w:tcPr>
            <w:tcW w:w="474" w:type="pct"/>
            <w:gridSpan w:val="3"/>
            <w:tcBorders>
              <w:top w:val="nil"/>
              <w:left w:val="nil"/>
              <w:bottom w:val="single" w:sz="4" w:space="0" w:color="008080"/>
              <w:right w:val="single" w:sz="4" w:space="0" w:color="008080"/>
            </w:tcBorders>
            <w:shd w:val="clear" w:color="auto" w:fill="auto"/>
            <w:noWrap/>
            <w:vAlign w:val="center"/>
          </w:tcPr>
          <w:p w14:paraId="1C0EE40C"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nil"/>
              <w:left w:val="nil"/>
              <w:bottom w:val="single" w:sz="4" w:space="0" w:color="008080"/>
              <w:right w:val="single" w:sz="4" w:space="0" w:color="008080"/>
            </w:tcBorders>
            <w:shd w:val="clear" w:color="auto" w:fill="auto"/>
            <w:noWrap/>
            <w:vAlign w:val="center"/>
          </w:tcPr>
          <w:p w14:paraId="024F677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nil"/>
              <w:left w:val="nil"/>
              <w:bottom w:val="single" w:sz="4" w:space="0" w:color="008080"/>
              <w:right w:val="single" w:sz="4" w:space="0" w:color="008080"/>
            </w:tcBorders>
            <w:shd w:val="clear" w:color="auto" w:fill="auto"/>
            <w:noWrap/>
            <w:vAlign w:val="center"/>
          </w:tcPr>
          <w:p w14:paraId="3B413F8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nil"/>
              <w:left w:val="nil"/>
              <w:bottom w:val="single" w:sz="4" w:space="0" w:color="008080"/>
              <w:right w:val="single" w:sz="4" w:space="0" w:color="008080"/>
            </w:tcBorders>
            <w:shd w:val="clear" w:color="auto" w:fill="auto"/>
            <w:noWrap/>
            <w:vAlign w:val="center"/>
          </w:tcPr>
          <w:p w14:paraId="512F358D"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single" w:sz="4" w:space="0" w:color="008080"/>
              <w:right w:val="single" w:sz="4" w:space="0" w:color="008080"/>
            </w:tcBorders>
            <w:shd w:val="clear" w:color="auto" w:fill="auto"/>
            <w:noWrap/>
            <w:vAlign w:val="center"/>
          </w:tcPr>
          <w:p w14:paraId="1B263758"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31" w:type="pct"/>
            <w:gridSpan w:val="2"/>
            <w:vMerge/>
            <w:tcBorders>
              <w:top w:val="nil"/>
              <w:left w:val="single" w:sz="4" w:space="0" w:color="008080"/>
              <w:bottom w:val="single" w:sz="4" w:space="0" w:color="008080"/>
              <w:right w:val="single" w:sz="4" w:space="0" w:color="008080"/>
            </w:tcBorders>
            <w:vAlign w:val="center"/>
          </w:tcPr>
          <w:p w14:paraId="2425EBA2" w14:textId="77777777" w:rsidR="00916193" w:rsidRPr="00021BA9" w:rsidRDefault="00916193" w:rsidP="00916193">
            <w:pPr>
              <w:rPr>
                <w:rFonts w:asciiTheme="minorHAnsi" w:hAnsiTheme="minorHAnsi" w:cstheme="minorHAnsi"/>
                <w:b/>
                <w:bCs/>
                <w:color w:val="008080"/>
                <w:sz w:val="20"/>
                <w:szCs w:val="20"/>
                <w:lang w:val="ro-RO"/>
              </w:rPr>
            </w:pPr>
          </w:p>
        </w:tc>
        <w:tc>
          <w:tcPr>
            <w:tcW w:w="295" w:type="pct"/>
            <w:gridSpan w:val="2"/>
            <w:vMerge/>
            <w:tcBorders>
              <w:top w:val="nil"/>
              <w:left w:val="single" w:sz="4" w:space="0" w:color="008080"/>
              <w:bottom w:val="single" w:sz="4" w:space="0" w:color="008080"/>
              <w:right w:val="single" w:sz="8" w:space="0" w:color="008080"/>
            </w:tcBorders>
            <w:vAlign w:val="center"/>
          </w:tcPr>
          <w:p w14:paraId="5DCD7653" w14:textId="77777777" w:rsidR="00916193" w:rsidRPr="00021BA9" w:rsidRDefault="00916193" w:rsidP="00916193">
            <w:pPr>
              <w:rPr>
                <w:rFonts w:asciiTheme="minorHAnsi" w:hAnsiTheme="minorHAnsi" w:cstheme="minorHAnsi"/>
                <w:b/>
                <w:bCs/>
                <w:color w:val="008080"/>
                <w:sz w:val="20"/>
                <w:szCs w:val="20"/>
                <w:lang w:val="ro-RO"/>
              </w:rPr>
            </w:pPr>
          </w:p>
        </w:tc>
      </w:tr>
      <w:tr w:rsidR="00916193" w:rsidRPr="00021BA9" w14:paraId="610DDC8C" w14:textId="77777777" w:rsidTr="00916193">
        <w:trPr>
          <w:trHeight w:val="225"/>
        </w:trPr>
        <w:tc>
          <w:tcPr>
            <w:tcW w:w="212" w:type="pct"/>
            <w:gridSpan w:val="2"/>
            <w:tcBorders>
              <w:top w:val="single" w:sz="4" w:space="0" w:color="FFFFFF"/>
              <w:left w:val="single" w:sz="8" w:space="0" w:color="008080"/>
              <w:bottom w:val="single" w:sz="4" w:space="0" w:color="FFFFFF"/>
              <w:right w:val="nil"/>
            </w:tcBorders>
            <w:shd w:val="clear" w:color="000000" w:fill="FFFFFF"/>
            <w:noWrap/>
            <w:vAlign w:val="bottom"/>
          </w:tcPr>
          <w:p w14:paraId="1520C784"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1005" w:type="pct"/>
            <w:tcBorders>
              <w:top w:val="single" w:sz="4" w:space="0" w:color="FFFFFF"/>
              <w:left w:val="single" w:sz="4" w:space="0" w:color="FFFFFF"/>
              <w:bottom w:val="single" w:sz="4" w:space="0" w:color="FFFFFF"/>
              <w:right w:val="nil"/>
            </w:tcBorders>
            <w:shd w:val="clear" w:color="000000" w:fill="FFFFFF"/>
            <w:noWrap/>
            <w:vAlign w:val="bottom"/>
          </w:tcPr>
          <w:p w14:paraId="2592D8B7"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56" w:type="pct"/>
            <w:tcBorders>
              <w:top w:val="nil"/>
              <w:left w:val="single" w:sz="4" w:space="0" w:color="FFFFFF"/>
              <w:bottom w:val="single" w:sz="4" w:space="0" w:color="FFFFFF"/>
              <w:right w:val="nil"/>
            </w:tcBorders>
            <w:shd w:val="clear" w:color="000000" w:fill="FFFFFF"/>
            <w:noWrap/>
            <w:vAlign w:val="bottom"/>
          </w:tcPr>
          <w:p w14:paraId="0D909C15"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w:t>
            </w:r>
          </w:p>
        </w:tc>
        <w:tc>
          <w:tcPr>
            <w:tcW w:w="540" w:type="pct"/>
            <w:tcBorders>
              <w:top w:val="single" w:sz="4" w:space="0" w:color="FFFFFF"/>
              <w:left w:val="single" w:sz="4" w:space="0" w:color="FFFFFF"/>
              <w:bottom w:val="single" w:sz="4" w:space="0" w:color="FFFFFF"/>
              <w:right w:val="nil"/>
            </w:tcBorders>
            <w:shd w:val="clear" w:color="000000" w:fill="FFFFFF"/>
            <w:noWrap/>
            <w:vAlign w:val="bottom"/>
          </w:tcPr>
          <w:p w14:paraId="7FC07C8F"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74" w:type="pct"/>
            <w:gridSpan w:val="3"/>
            <w:tcBorders>
              <w:top w:val="single" w:sz="4" w:space="0" w:color="FFFFFF"/>
              <w:left w:val="single" w:sz="4" w:space="0" w:color="FFFFFF"/>
              <w:bottom w:val="single" w:sz="4" w:space="0" w:color="FFFFFF"/>
              <w:right w:val="nil"/>
            </w:tcBorders>
            <w:shd w:val="clear" w:color="000000" w:fill="FFFFFF"/>
            <w:noWrap/>
            <w:vAlign w:val="bottom"/>
          </w:tcPr>
          <w:p w14:paraId="16777D3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single" w:sz="4" w:space="0" w:color="FFFFFF"/>
              <w:left w:val="single" w:sz="4" w:space="0" w:color="FFFFFF"/>
              <w:bottom w:val="single" w:sz="4" w:space="0" w:color="FFFFFF"/>
              <w:right w:val="nil"/>
            </w:tcBorders>
            <w:shd w:val="clear" w:color="000000" w:fill="FFFFFF"/>
            <w:noWrap/>
            <w:vAlign w:val="bottom"/>
          </w:tcPr>
          <w:p w14:paraId="010BD68B"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single" w:sz="4" w:space="0" w:color="FFFFFF"/>
              <w:left w:val="single" w:sz="4" w:space="0" w:color="FFFFFF"/>
              <w:bottom w:val="single" w:sz="4" w:space="0" w:color="FFFFFF"/>
              <w:right w:val="nil"/>
            </w:tcBorders>
            <w:shd w:val="clear" w:color="000000" w:fill="FFFFFF"/>
            <w:noWrap/>
            <w:vAlign w:val="bottom"/>
          </w:tcPr>
          <w:p w14:paraId="3E323603"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single" w:sz="4" w:space="0" w:color="FFFFFF"/>
              <w:left w:val="single" w:sz="4" w:space="0" w:color="FFFFFF"/>
              <w:bottom w:val="single" w:sz="4" w:space="0" w:color="FFFFFF"/>
              <w:right w:val="nil"/>
            </w:tcBorders>
            <w:shd w:val="clear" w:color="000000" w:fill="FFFFFF"/>
            <w:noWrap/>
            <w:vAlign w:val="bottom"/>
          </w:tcPr>
          <w:p w14:paraId="274EEEAE"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70" w:type="pct"/>
            <w:tcBorders>
              <w:top w:val="nil"/>
              <w:left w:val="nil"/>
              <w:bottom w:val="nil"/>
              <w:right w:val="nil"/>
            </w:tcBorders>
            <w:shd w:val="clear" w:color="auto" w:fill="auto"/>
            <w:noWrap/>
            <w:vAlign w:val="bottom"/>
          </w:tcPr>
          <w:p w14:paraId="1A274322" w14:textId="77777777" w:rsidR="00916193" w:rsidRPr="00021BA9" w:rsidRDefault="00916193" w:rsidP="00916193">
            <w:pPr>
              <w:jc w:val="center"/>
              <w:rPr>
                <w:rFonts w:asciiTheme="minorHAnsi" w:hAnsiTheme="minorHAnsi" w:cstheme="minorHAnsi"/>
                <w:color w:val="008080"/>
                <w:sz w:val="20"/>
                <w:szCs w:val="20"/>
                <w:lang w:val="ro-RO"/>
              </w:rPr>
            </w:pPr>
          </w:p>
        </w:tc>
        <w:tc>
          <w:tcPr>
            <w:tcW w:w="431" w:type="pct"/>
            <w:gridSpan w:val="2"/>
            <w:tcBorders>
              <w:top w:val="nil"/>
              <w:left w:val="nil"/>
              <w:bottom w:val="nil"/>
              <w:right w:val="nil"/>
            </w:tcBorders>
            <w:shd w:val="clear" w:color="auto" w:fill="auto"/>
            <w:noWrap/>
            <w:vAlign w:val="bottom"/>
          </w:tcPr>
          <w:p w14:paraId="6F47327C" w14:textId="77777777" w:rsidR="00916193" w:rsidRPr="00021BA9" w:rsidRDefault="00916193" w:rsidP="00916193">
            <w:pPr>
              <w:jc w:val="center"/>
              <w:rPr>
                <w:rFonts w:asciiTheme="minorHAnsi" w:hAnsiTheme="minorHAnsi" w:cstheme="minorHAnsi"/>
                <w:color w:val="008080"/>
                <w:sz w:val="20"/>
                <w:szCs w:val="20"/>
                <w:lang w:val="ro-RO"/>
              </w:rPr>
            </w:pPr>
          </w:p>
        </w:tc>
        <w:tc>
          <w:tcPr>
            <w:tcW w:w="295" w:type="pct"/>
            <w:gridSpan w:val="2"/>
            <w:tcBorders>
              <w:top w:val="nil"/>
              <w:left w:val="nil"/>
              <w:bottom w:val="nil"/>
              <w:right w:val="single" w:sz="8" w:space="0" w:color="008080"/>
            </w:tcBorders>
            <w:shd w:val="clear" w:color="auto" w:fill="auto"/>
            <w:noWrap/>
            <w:vAlign w:val="bottom"/>
          </w:tcPr>
          <w:p w14:paraId="1968B5A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r>
      <w:tr w:rsidR="00916193" w:rsidRPr="00021BA9" w14:paraId="148147CA" w14:textId="77777777" w:rsidTr="00916193">
        <w:trPr>
          <w:trHeight w:val="285"/>
        </w:trPr>
        <w:tc>
          <w:tcPr>
            <w:tcW w:w="5000" w:type="pct"/>
            <w:gridSpan w:val="16"/>
            <w:tcBorders>
              <w:top w:val="nil"/>
              <w:left w:val="single" w:sz="8" w:space="0" w:color="008080"/>
              <w:bottom w:val="nil"/>
              <w:right w:val="single" w:sz="8" w:space="0" w:color="008080"/>
            </w:tcBorders>
            <w:shd w:val="clear" w:color="000000" w:fill="FFFFFF"/>
            <w:noWrap/>
            <w:vAlign w:val="bottom"/>
          </w:tcPr>
          <w:p w14:paraId="6BD2E3FD" w14:textId="77777777" w:rsidR="00916193" w:rsidRPr="00021BA9" w:rsidRDefault="00916193" w:rsidP="00916193">
            <w:pP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Proiectul respectă obiectivul de ordin economico-financiar "creşterea viabilităţii economice"?</w:t>
            </w:r>
          </w:p>
        </w:tc>
      </w:tr>
      <w:tr w:rsidR="00916193" w:rsidRPr="00021BA9" w14:paraId="2F66603D" w14:textId="77777777" w:rsidTr="00916193">
        <w:trPr>
          <w:trHeight w:val="285"/>
        </w:trPr>
        <w:tc>
          <w:tcPr>
            <w:tcW w:w="166" w:type="pct"/>
            <w:tcBorders>
              <w:top w:val="single" w:sz="4" w:space="0" w:color="FFFFFF"/>
              <w:left w:val="single" w:sz="8" w:space="0" w:color="008080"/>
              <w:bottom w:val="single" w:sz="4" w:space="0" w:color="FFFFFF"/>
              <w:right w:val="nil"/>
            </w:tcBorders>
            <w:shd w:val="clear" w:color="000000" w:fill="FFFFFF"/>
            <w:noWrap/>
            <w:vAlign w:val="bottom"/>
          </w:tcPr>
          <w:p w14:paraId="3EABD2FF"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1051" w:type="pct"/>
            <w:gridSpan w:val="2"/>
            <w:tcBorders>
              <w:top w:val="single" w:sz="4" w:space="0" w:color="FFFFFF"/>
              <w:left w:val="single" w:sz="4" w:space="0" w:color="FFFFFF"/>
              <w:bottom w:val="single" w:sz="4" w:space="0" w:color="FFFFFF"/>
              <w:right w:val="nil"/>
            </w:tcBorders>
            <w:shd w:val="clear" w:color="000000" w:fill="FFFFFF"/>
            <w:noWrap/>
            <w:vAlign w:val="bottom"/>
          </w:tcPr>
          <w:p w14:paraId="60CA4678" w14:textId="77777777" w:rsidR="00916193" w:rsidRPr="00021BA9" w:rsidRDefault="00916193" w:rsidP="00916193">
            <w:pPr>
              <w:rPr>
                <w:rFonts w:asciiTheme="minorHAnsi" w:hAnsiTheme="minorHAnsi" w:cstheme="minorHAnsi"/>
                <w:color w:val="008080"/>
                <w:sz w:val="20"/>
                <w:szCs w:val="20"/>
                <w:lang w:val="ro-RO"/>
              </w:rPr>
            </w:pPr>
          </w:p>
        </w:tc>
        <w:tc>
          <w:tcPr>
            <w:tcW w:w="456" w:type="pct"/>
            <w:tcBorders>
              <w:top w:val="single" w:sz="4" w:space="0" w:color="FFFFFF"/>
              <w:left w:val="single" w:sz="4" w:space="0" w:color="FFFFFF"/>
              <w:bottom w:val="single" w:sz="4" w:space="0" w:color="FFFFFF"/>
              <w:right w:val="nil"/>
            </w:tcBorders>
            <w:shd w:val="clear" w:color="000000" w:fill="FFFFFF"/>
            <w:noWrap/>
            <w:vAlign w:val="bottom"/>
          </w:tcPr>
          <w:p w14:paraId="4AFE4E86" w14:textId="77777777" w:rsidR="00916193" w:rsidRPr="00021BA9" w:rsidRDefault="00916193" w:rsidP="00916193">
            <w:pPr>
              <w:rPr>
                <w:rFonts w:asciiTheme="minorHAnsi" w:hAnsiTheme="minorHAnsi" w:cstheme="minorHAnsi"/>
                <w:color w:val="008080"/>
                <w:sz w:val="20"/>
                <w:szCs w:val="20"/>
                <w:lang w:val="ro-RO"/>
              </w:rPr>
            </w:pPr>
          </w:p>
        </w:tc>
        <w:tc>
          <w:tcPr>
            <w:tcW w:w="589" w:type="pct"/>
            <w:gridSpan w:val="2"/>
            <w:tcBorders>
              <w:top w:val="single" w:sz="4" w:space="0" w:color="FFFFFF"/>
              <w:left w:val="single" w:sz="4" w:space="0" w:color="FFFFFF"/>
              <w:bottom w:val="single" w:sz="4" w:space="0" w:color="FFFFFF"/>
              <w:right w:val="nil"/>
            </w:tcBorders>
            <w:shd w:val="clear" w:color="000000" w:fill="FFFFFF"/>
            <w:noWrap/>
            <w:vAlign w:val="bottom"/>
          </w:tcPr>
          <w:p w14:paraId="191737DC"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4" w:type="pct"/>
            <w:gridSpan w:val="2"/>
            <w:tcBorders>
              <w:top w:val="single" w:sz="4" w:space="0" w:color="FFFFFF"/>
              <w:left w:val="single" w:sz="4" w:space="0" w:color="FFFFFF"/>
              <w:bottom w:val="single" w:sz="4" w:space="0" w:color="FFFFFF"/>
              <w:right w:val="nil"/>
            </w:tcBorders>
            <w:shd w:val="clear" w:color="000000" w:fill="FFFFFF"/>
            <w:noWrap/>
            <w:vAlign w:val="bottom"/>
          </w:tcPr>
          <w:p w14:paraId="2AC6A9D9"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3" w:type="pct"/>
            <w:tcBorders>
              <w:top w:val="single" w:sz="4" w:space="0" w:color="FFFFFF"/>
              <w:left w:val="single" w:sz="4" w:space="0" w:color="FFFFFF"/>
              <w:bottom w:val="single" w:sz="4" w:space="0" w:color="FFFFFF"/>
              <w:right w:val="nil"/>
            </w:tcBorders>
            <w:shd w:val="clear" w:color="000000" w:fill="FFFFFF"/>
            <w:noWrap/>
            <w:vAlign w:val="bottom"/>
          </w:tcPr>
          <w:p w14:paraId="226EA2C8"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26" w:type="pct"/>
            <w:tcBorders>
              <w:top w:val="single" w:sz="4" w:space="0" w:color="FFFFFF"/>
              <w:left w:val="single" w:sz="4" w:space="0" w:color="FFFFFF"/>
              <w:bottom w:val="single" w:sz="4" w:space="0" w:color="FFFFFF"/>
              <w:right w:val="nil"/>
            </w:tcBorders>
            <w:shd w:val="clear" w:color="000000" w:fill="FFFFFF"/>
            <w:noWrap/>
            <w:vAlign w:val="bottom"/>
          </w:tcPr>
          <w:p w14:paraId="096787EF"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389" w:type="pct"/>
            <w:tcBorders>
              <w:top w:val="single" w:sz="4" w:space="0" w:color="FFFFFF"/>
              <w:left w:val="single" w:sz="4" w:space="0" w:color="FFFFFF"/>
              <w:bottom w:val="single" w:sz="4" w:space="0" w:color="FFFFFF"/>
              <w:right w:val="nil"/>
            </w:tcBorders>
            <w:shd w:val="clear" w:color="000000" w:fill="FFFFFF"/>
            <w:noWrap/>
            <w:vAlign w:val="bottom"/>
          </w:tcPr>
          <w:p w14:paraId="63D694EB"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0" w:type="pct"/>
            <w:gridSpan w:val="2"/>
            <w:tcBorders>
              <w:top w:val="nil"/>
              <w:left w:val="nil"/>
              <w:bottom w:val="nil"/>
              <w:right w:val="nil"/>
            </w:tcBorders>
            <w:shd w:val="clear" w:color="auto" w:fill="auto"/>
            <w:noWrap/>
            <w:vAlign w:val="bottom"/>
          </w:tcPr>
          <w:p w14:paraId="3A1BE4F2" w14:textId="77777777" w:rsidR="00916193" w:rsidRPr="00021BA9" w:rsidRDefault="00916193" w:rsidP="00916193">
            <w:pPr>
              <w:jc w:val="center"/>
              <w:rPr>
                <w:rFonts w:asciiTheme="minorHAnsi" w:hAnsiTheme="minorHAnsi" w:cstheme="minorHAnsi"/>
                <w:color w:val="008080"/>
                <w:sz w:val="20"/>
                <w:szCs w:val="20"/>
                <w:lang w:val="ro-RO"/>
              </w:rPr>
            </w:pPr>
          </w:p>
        </w:tc>
        <w:tc>
          <w:tcPr>
            <w:tcW w:w="462" w:type="pct"/>
            <w:gridSpan w:val="2"/>
            <w:tcBorders>
              <w:top w:val="nil"/>
              <w:left w:val="nil"/>
              <w:bottom w:val="nil"/>
              <w:right w:val="nil"/>
            </w:tcBorders>
            <w:shd w:val="clear" w:color="auto" w:fill="auto"/>
            <w:noWrap/>
            <w:vAlign w:val="bottom"/>
          </w:tcPr>
          <w:p w14:paraId="5B2AEF21" w14:textId="77777777" w:rsidR="00916193" w:rsidRPr="00021BA9" w:rsidRDefault="00916193" w:rsidP="00916193">
            <w:pPr>
              <w:jc w:val="center"/>
              <w:rPr>
                <w:rFonts w:asciiTheme="minorHAnsi" w:hAnsiTheme="minorHAnsi" w:cstheme="minorHAnsi"/>
                <w:color w:val="008080"/>
                <w:sz w:val="20"/>
                <w:szCs w:val="20"/>
                <w:lang w:val="ro-RO"/>
              </w:rPr>
            </w:pPr>
          </w:p>
        </w:tc>
        <w:tc>
          <w:tcPr>
            <w:tcW w:w="233" w:type="pct"/>
            <w:tcBorders>
              <w:top w:val="nil"/>
              <w:left w:val="nil"/>
              <w:bottom w:val="nil"/>
              <w:right w:val="single" w:sz="8" w:space="0" w:color="008080"/>
            </w:tcBorders>
            <w:shd w:val="clear" w:color="auto" w:fill="auto"/>
            <w:noWrap/>
            <w:vAlign w:val="bottom"/>
          </w:tcPr>
          <w:p w14:paraId="1924AF50"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r>
      <w:tr w:rsidR="00916193" w:rsidRPr="00021BA9" w14:paraId="006FDEC8" w14:textId="77777777" w:rsidTr="00916193">
        <w:trPr>
          <w:trHeight w:val="330"/>
        </w:trPr>
        <w:tc>
          <w:tcPr>
            <w:tcW w:w="1673" w:type="pct"/>
            <w:gridSpan w:val="4"/>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0586C547" w14:textId="77777777" w:rsidR="00916193" w:rsidRPr="00021BA9" w:rsidRDefault="00916193" w:rsidP="00916193">
            <w:pPr>
              <w:jc w:val="center"/>
              <w:rPr>
                <w:rFonts w:asciiTheme="minorHAnsi" w:hAnsiTheme="minorHAnsi" w:cstheme="minorHAnsi"/>
                <w:b/>
                <w:bCs/>
                <w:i/>
                <w:iCs/>
                <w:color w:val="008080"/>
                <w:sz w:val="20"/>
                <w:szCs w:val="20"/>
                <w:lang w:val="ro-RO"/>
              </w:rPr>
            </w:pPr>
            <w:r w:rsidRPr="00021BA9">
              <w:rPr>
                <w:rFonts w:asciiTheme="minorHAnsi" w:hAnsiTheme="minorHAnsi" w:cstheme="minorHAnsi"/>
                <w:b/>
                <w:bCs/>
                <w:i/>
                <w:iCs/>
                <w:color w:val="008080"/>
                <w:sz w:val="20"/>
                <w:szCs w:val="20"/>
                <w:lang w:val="ro-RO"/>
              </w:rPr>
              <w:t>Verificare la OJFIR/CRFIR/DAF SAF</w:t>
            </w:r>
          </w:p>
        </w:tc>
        <w:tc>
          <w:tcPr>
            <w:tcW w:w="589" w:type="pct"/>
            <w:gridSpan w:val="2"/>
            <w:tcBorders>
              <w:top w:val="nil"/>
              <w:left w:val="nil"/>
              <w:bottom w:val="single" w:sz="8" w:space="0" w:color="008080"/>
              <w:right w:val="nil"/>
            </w:tcBorders>
            <w:shd w:val="clear" w:color="000000" w:fill="FFFFFF"/>
            <w:noWrap/>
            <w:vAlign w:val="bottom"/>
          </w:tcPr>
          <w:p w14:paraId="1E4AE25A" w14:textId="77777777" w:rsidR="00916193" w:rsidRPr="00021BA9" w:rsidRDefault="00916193" w:rsidP="00916193">
            <w:pPr>
              <w:jc w:val="right"/>
              <w:rPr>
                <w:rFonts w:asciiTheme="minorHAnsi" w:hAnsiTheme="minorHAnsi" w:cstheme="minorHAnsi"/>
                <w:b/>
                <w:bCs/>
                <w:i/>
                <w:iCs/>
                <w:color w:val="008080"/>
                <w:sz w:val="20"/>
                <w:szCs w:val="20"/>
                <w:lang w:val="ro-RO"/>
              </w:rPr>
            </w:pPr>
            <w:r w:rsidRPr="00021BA9">
              <w:rPr>
                <w:rFonts w:asciiTheme="minorHAnsi" w:hAnsiTheme="minorHAnsi" w:cstheme="minorHAnsi"/>
                <w:b/>
                <w:bCs/>
                <w:i/>
                <w:iCs/>
                <w:color w:val="008080"/>
                <w:sz w:val="20"/>
                <w:szCs w:val="20"/>
                <w:lang w:val="ro-RO"/>
              </w:rPr>
              <w:t xml:space="preserve">                       DA </w:t>
            </w:r>
          </w:p>
        </w:tc>
        <w:tc>
          <w:tcPr>
            <w:tcW w:w="424" w:type="pct"/>
            <w:gridSpan w:val="2"/>
            <w:tcBorders>
              <w:top w:val="nil"/>
              <w:left w:val="single" w:sz="4" w:space="0" w:color="FFFFFF"/>
              <w:bottom w:val="single" w:sz="8" w:space="0" w:color="008080"/>
              <w:right w:val="nil"/>
            </w:tcBorders>
            <w:shd w:val="clear" w:color="000000" w:fill="FFFFFF"/>
            <w:noWrap/>
            <w:vAlign w:val="bottom"/>
          </w:tcPr>
          <w:p w14:paraId="39DA5AF5" w14:textId="77777777" w:rsidR="00916193" w:rsidRPr="00021BA9" w:rsidRDefault="00916193" w:rsidP="00916193">
            <w:pPr>
              <w:jc w:val="center"/>
              <w:rPr>
                <w:rFonts w:asciiTheme="minorHAnsi" w:hAnsiTheme="minorHAnsi" w:cstheme="minorHAnsi"/>
                <w:b/>
                <w:bCs/>
                <w:i/>
                <w:iCs/>
                <w:color w:val="008080"/>
                <w:sz w:val="20"/>
                <w:szCs w:val="20"/>
                <w:lang w:val="ro-RO"/>
              </w:rPr>
            </w:pPr>
            <w:r w:rsidRPr="00021BA9">
              <w:rPr>
                <w:rFonts w:asciiTheme="minorHAnsi" w:hAnsiTheme="minorHAnsi" w:cstheme="minorHAnsi"/>
                <w:noProof/>
                <w:sz w:val="20"/>
                <w:szCs w:val="20"/>
              </w:rPr>
              <w:drawing>
                <wp:anchor distT="0" distB="0" distL="114300" distR="114300" simplePos="0" relativeHeight="251668480" behindDoc="0" locked="0" layoutInCell="1" allowOverlap="1" wp14:anchorId="5EC25CFF" wp14:editId="61768145">
                  <wp:simplePos x="0" y="0"/>
                  <wp:positionH relativeFrom="column">
                    <wp:posOffset>0</wp:posOffset>
                  </wp:positionH>
                  <wp:positionV relativeFrom="paragraph">
                    <wp:posOffset>38100</wp:posOffset>
                  </wp:positionV>
                  <wp:extent cx="114300" cy="104775"/>
                  <wp:effectExtent l="0" t="0" r="0" b="0"/>
                  <wp:wrapNone/>
                  <wp:docPr id="49"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03" w:type="pct"/>
            <w:tcBorders>
              <w:top w:val="nil"/>
              <w:left w:val="single" w:sz="4" w:space="0" w:color="FFFFFF"/>
              <w:bottom w:val="single" w:sz="8" w:space="0" w:color="008080"/>
              <w:right w:val="nil"/>
            </w:tcBorders>
            <w:shd w:val="clear" w:color="000000" w:fill="FFFFFF"/>
            <w:noWrap/>
            <w:vAlign w:val="bottom"/>
          </w:tcPr>
          <w:p w14:paraId="08E02EB1" w14:textId="77777777" w:rsidR="00916193" w:rsidRPr="00021BA9" w:rsidRDefault="00916193" w:rsidP="00916193">
            <w:pPr>
              <w:jc w:val="center"/>
              <w:rPr>
                <w:rFonts w:asciiTheme="minorHAnsi" w:hAnsiTheme="minorHAnsi" w:cstheme="minorHAnsi"/>
                <w:b/>
                <w:bCs/>
                <w:color w:val="008080"/>
                <w:sz w:val="20"/>
                <w:szCs w:val="20"/>
                <w:lang w:val="ro-RO"/>
              </w:rPr>
            </w:pPr>
            <w:r w:rsidRPr="00021BA9">
              <w:rPr>
                <w:rFonts w:asciiTheme="minorHAnsi" w:hAnsiTheme="minorHAnsi" w:cstheme="minorHAnsi"/>
                <w:b/>
                <w:bCs/>
                <w:color w:val="008080"/>
                <w:sz w:val="20"/>
                <w:szCs w:val="20"/>
                <w:lang w:val="ro-RO"/>
              </w:rPr>
              <w:t xml:space="preserve">sau </w:t>
            </w:r>
          </w:p>
        </w:tc>
        <w:tc>
          <w:tcPr>
            <w:tcW w:w="426" w:type="pct"/>
            <w:tcBorders>
              <w:top w:val="single" w:sz="4" w:space="0" w:color="FFFFFF"/>
              <w:left w:val="single" w:sz="4" w:space="0" w:color="FFFFFF"/>
              <w:bottom w:val="single" w:sz="4" w:space="0" w:color="FFFFFF"/>
              <w:right w:val="nil"/>
            </w:tcBorders>
            <w:shd w:val="clear" w:color="000000" w:fill="FFFFFF"/>
            <w:noWrap/>
            <w:vAlign w:val="bottom"/>
          </w:tcPr>
          <w:p w14:paraId="1B6BECEF"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noProof/>
                <w:sz w:val="20"/>
                <w:szCs w:val="20"/>
              </w:rPr>
              <w:drawing>
                <wp:anchor distT="0" distB="0" distL="114300" distR="114300" simplePos="0" relativeHeight="251669504" behindDoc="0" locked="0" layoutInCell="1" allowOverlap="1" wp14:anchorId="1A4A292F" wp14:editId="2A1A9FE1">
                  <wp:simplePos x="0" y="0"/>
                  <wp:positionH relativeFrom="column">
                    <wp:posOffset>619125</wp:posOffset>
                  </wp:positionH>
                  <wp:positionV relativeFrom="paragraph">
                    <wp:posOffset>47625</wp:posOffset>
                  </wp:positionV>
                  <wp:extent cx="114300" cy="104775"/>
                  <wp:effectExtent l="0" t="0" r="0" b="0"/>
                  <wp:wrapNone/>
                  <wp:docPr id="4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253" w:type="dxa"/>
              <w:jc w:val="center"/>
              <w:tblCellSpacing w:w="0" w:type="dxa"/>
              <w:tblLayout w:type="fixed"/>
              <w:tblCellMar>
                <w:left w:w="0" w:type="dxa"/>
                <w:right w:w="0" w:type="dxa"/>
              </w:tblCellMar>
              <w:tblLook w:val="04A0" w:firstRow="1" w:lastRow="0" w:firstColumn="1" w:lastColumn="0" w:noHBand="0" w:noVBand="1"/>
            </w:tblPr>
            <w:tblGrid>
              <w:gridCol w:w="1253"/>
            </w:tblGrid>
            <w:tr w:rsidR="00916193" w:rsidRPr="00021BA9" w14:paraId="779F0346" w14:textId="77777777" w:rsidTr="00916193">
              <w:trPr>
                <w:trHeight w:val="330"/>
                <w:tblCellSpacing w:w="0" w:type="dxa"/>
                <w:jc w:val="center"/>
              </w:trPr>
              <w:tc>
                <w:tcPr>
                  <w:tcW w:w="1253" w:type="dxa"/>
                  <w:tcBorders>
                    <w:top w:val="nil"/>
                    <w:left w:val="single" w:sz="4" w:space="0" w:color="FFFFFF"/>
                    <w:bottom w:val="single" w:sz="8" w:space="0" w:color="008080"/>
                    <w:right w:val="nil"/>
                  </w:tcBorders>
                  <w:shd w:val="clear" w:color="auto" w:fill="auto"/>
                  <w:noWrap/>
                  <w:vAlign w:val="bottom"/>
                </w:tcPr>
                <w:p w14:paraId="166D3BE2" w14:textId="77777777" w:rsidR="00916193" w:rsidRPr="00021BA9" w:rsidRDefault="00916193" w:rsidP="008426CF">
                  <w:pPr>
                    <w:framePr w:hSpace="180" w:wrap="around" w:vAnchor="text" w:hAnchor="margin" w:y="-10458"/>
                    <w:suppressOverlap/>
                    <w:jc w:val="center"/>
                    <w:rPr>
                      <w:rFonts w:asciiTheme="minorHAnsi" w:hAnsiTheme="minorHAnsi" w:cstheme="minorHAnsi"/>
                      <w:b/>
                      <w:bCs/>
                      <w:i/>
                      <w:iCs/>
                      <w:color w:val="008080"/>
                      <w:sz w:val="20"/>
                      <w:szCs w:val="20"/>
                      <w:lang w:val="ro-RO"/>
                    </w:rPr>
                  </w:pPr>
                  <w:r w:rsidRPr="00021BA9">
                    <w:rPr>
                      <w:rFonts w:asciiTheme="minorHAnsi" w:hAnsiTheme="minorHAnsi" w:cstheme="minorHAnsi"/>
                      <w:b/>
                      <w:bCs/>
                      <w:i/>
                      <w:iCs/>
                      <w:color w:val="008080"/>
                      <w:sz w:val="20"/>
                      <w:szCs w:val="20"/>
                      <w:lang w:val="ro-RO"/>
                    </w:rPr>
                    <w:t>NU</w:t>
                  </w:r>
                </w:p>
              </w:tc>
            </w:tr>
          </w:tbl>
          <w:p w14:paraId="2A4D7AC9" w14:textId="77777777" w:rsidR="00916193" w:rsidRPr="00021BA9" w:rsidRDefault="00916193" w:rsidP="00916193">
            <w:pPr>
              <w:jc w:val="center"/>
              <w:rPr>
                <w:rFonts w:asciiTheme="minorHAnsi" w:hAnsiTheme="minorHAnsi" w:cstheme="minorHAnsi"/>
                <w:color w:val="008080"/>
                <w:sz w:val="20"/>
                <w:szCs w:val="20"/>
                <w:lang w:val="ro-RO"/>
              </w:rPr>
            </w:pPr>
          </w:p>
        </w:tc>
        <w:tc>
          <w:tcPr>
            <w:tcW w:w="389" w:type="pct"/>
            <w:tcBorders>
              <w:top w:val="nil"/>
              <w:left w:val="single" w:sz="4" w:space="0" w:color="FFFFFF"/>
              <w:bottom w:val="single" w:sz="8" w:space="0" w:color="008080"/>
              <w:right w:val="nil"/>
            </w:tcBorders>
            <w:shd w:val="clear" w:color="000000" w:fill="FFFFFF"/>
            <w:noWrap/>
            <w:vAlign w:val="bottom"/>
          </w:tcPr>
          <w:p w14:paraId="796C294A"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00" w:type="pct"/>
            <w:gridSpan w:val="2"/>
            <w:tcBorders>
              <w:top w:val="nil"/>
              <w:left w:val="nil"/>
              <w:bottom w:val="single" w:sz="8" w:space="0" w:color="008080"/>
              <w:right w:val="nil"/>
            </w:tcBorders>
            <w:shd w:val="clear" w:color="auto" w:fill="auto"/>
            <w:noWrap/>
            <w:vAlign w:val="bottom"/>
          </w:tcPr>
          <w:p w14:paraId="4578E588"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462" w:type="pct"/>
            <w:gridSpan w:val="2"/>
            <w:tcBorders>
              <w:top w:val="nil"/>
              <w:left w:val="nil"/>
              <w:bottom w:val="single" w:sz="8" w:space="0" w:color="008080"/>
              <w:right w:val="nil"/>
            </w:tcBorders>
            <w:shd w:val="clear" w:color="auto" w:fill="auto"/>
            <w:noWrap/>
            <w:vAlign w:val="bottom"/>
          </w:tcPr>
          <w:p w14:paraId="4A0A70BE"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c>
          <w:tcPr>
            <w:tcW w:w="233" w:type="pct"/>
            <w:tcBorders>
              <w:top w:val="nil"/>
              <w:left w:val="nil"/>
              <w:bottom w:val="single" w:sz="8" w:space="0" w:color="008080"/>
              <w:right w:val="single" w:sz="8" w:space="0" w:color="008080"/>
            </w:tcBorders>
            <w:shd w:val="clear" w:color="auto" w:fill="auto"/>
            <w:noWrap/>
            <w:vAlign w:val="bottom"/>
          </w:tcPr>
          <w:p w14:paraId="0D93F6CD" w14:textId="77777777" w:rsidR="00916193" w:rsidRPr="00021BA9" w:rsidRDefault="00916193" w:rsidP="00916193">
            <w:pPr>
              <w:jc w:val="center"/>
              <w:rPr>
                <w:rFonts w:asciiTheme="minorHAnsi" w:hAnsiTheme="minorHAnsi" w:cstheme="minorHAnsi"/>
                <w:color w:val="008080"/>
                <w:sz w:val="20"/>
                <w:szCs w:val="20"/>
                <w:lang w:val="ro-RO"/>
              </w:rPr>
            </w:pPr>
            <w:r w:rsidRPr="00021BA9">
              <w:rPr>
                <w:rFonts w:asciiTheme="minorHAnsi" w:hAnsiTheme="minorHAnsi" w:cstheme="minorHAnsi"/>
                <w:color w:val="008080"/>
                <w:sz w:val="20"/>
                <w:szCs w:val="20"/>
                <w:lang w:val="ro-RO"/>
              </w:rPr>
              <w:t> </w:t>
            </w:r>
          </w:p>
        </w:tc>
      </w:tr>
    </w:tbl>
    <w:p w14:paraId="6E3A1603" w14:textId="77777777" w:rsidR="00110665" w:rsidRPr="00E45243" w:rsidRDefault="00110665" w:rsidP="006B2308">
      <w:pPr>
        <w:pStyle w:val="BodyText3"/>
        <w:jc w:val="left"/>
        <w:rPr>
          <w:rFonts w:ascii="Calibri" w:hAnsi="Calibri" w:cs="Calibri"/>
          <w:sz w:val="22"/>
          <w:szCs w:val="22"/>
          <w:u w:val="single"/>
          <w:lang w:val="ro-RO"/>
        </w:rPr>
        <w:sectPr w:rsidR="00110665" w:rsidRPr="00E45243" w:rsidSect="00110665">
          <w:pgSz w:w="16838" w:h="11906" w:orient="landscape"/>
          <w:pgMar w:top="1411" w:right="1411" w:bottom="1411" w:left="1411" w:header="706" w:footer="706" w:gutter="0"/>
          <w:cols w:space="708"/>
          <w:docGrid w:linePitch="360"/>
        </w:sectPr>
      </w:pPr>
    </w:p>
    <w:tbl>
      <w:tblPr>
        <w:tblW w:w="4976" w:type="pct"/>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5"/>
        <w:gridCol w:w="146"/>
        <w:gridCol w:w="417"/>
        <w:gridCol w:w="96"/>
        <w:gridCol w:w="40"/>
        <w:gridCol w:w="561"/>
        <w:gridCol w:w="133"/>
        <w:gridCol w:w="20"/>
        <w:gridCol w:w="36"/>
        <w:gridCol w:w="915"/>
      </w:tblGrid>
      <w:tr w:rsidR="00F5014F" w:rsidRPr="00A62321" w14:paraId="6FB37C07" w14:textId="77777777" w:rsidTr="00E45243">
        <w:trPr>
          <w:trHeight w:val="562"/>
        </w:trPr>
        <w:tc>
          <w:tcPr>
            <w:tcW w:w="3771" w:type="pct"/>
            <w:gridSpan w:val="2"/>
            <w:vMerge w:val="restart"/>
            <w:shd w:val="clear" w:color="auto" w:fill="auto"/>
          </w:tcPr>
          <w:p w14:paraId="456B6873" w14:textId="77777777" w:rsidR="00594CC0" w:rsidRPr="00005926" w:rsidRDefault="007436F9" w:rsidP="007A035B">
            <w:pPr>
              <w:pStyle w:val="BodyText3"/>
              <w:jc w:val="left"/>
              <w:rPr>
                <w:rFonts w:ascii="Calibri" w:hAnsi="Calibri" w:cs="Calibri"/>
                <w:b w:val="0"/>
                <w:sz w:val="22"/>
                <w:szCs w:val="22"/>
                <w:u w:val="single"/>
                <w:lang w:val="ro-RO"/>
              </w:rPr>
            </w:pPr>
            <w:r w:rsidRPr="00005926">
              <w:rPr>
                <w:rFonts w:ascii="Calibri" w:hAnsi="Calibri" w:cs="Calibri"/>
                <w:sz w:val="22"/>
                <w:szCs w:val="22"/>
                <w:u w:val="single"/>
                <w:lang w:val="ro-RO"/>
              </w:rPr>
              <w:lastRenderedPageBreak/>
              <w:t>3.</w:t>
            </w:r>
            <w:r w:rsidR="00F5014F" w:rsidRPr="00005926">
              <w:rPr>
                <w:rFonts w:ascii="Calibri" w:hAnsi="Calibri" w:cs="Calibri"/>
                <w:sz w:val="22"/>
                <w:szCs w:val="22"/>
                <w:u w:val="single"/>
                <w:lang w:val="ro-RO"/>
              </w:rPr>
              <w:t xml:space="preserve">Verificarea </w:t>
            </w:r>
            <w:r w:rsidR="00B86E32" w:rsidRPr="00005926">
              <w:rPr>
                <w:rFonts w:ascii="Calibri" w:hAnsi="Calibri" w:cs="Calibri"/>
                <w:sz w:val="22"/>
                <w:szCs w:val="22"/>
                <w:u w:val="single"/>
                <w:lang w:val="ro-RO"/>
              </w:rPr>
              <w:t>b</w:t>
            </w:r>
            <w:r w:rsidR="00F5014F" w:rsidRPr="00005926">
              <w:rPr>
                <w:rFonts w:ascii="Calibri" w:hAnsi="Calibri" w:cs="Calibri"/>
                <w:sz w:val="22"/>
                <w:szCs w:val="22"/>
                <w:u w:val="single"/>
                <w:lang w:val="ro-RO"/>
              </w:rPr>
              <w:t xml:space="preserve">ugetului  </w:t>
            </w:r>
            <w:r w:rsidR="00B86E32" w:rsidRPr="00005926">
              <w:rPr>
                <w:rFonts w:ascii="Calibri" w:hAnsi="Calibri" w:cs="Calibri"/>
                <w:sz w:val="22"/>
                <w:szCs w:val="22"/>
                <w:u w:val="single"/>
                <w:lang w:val="ro-RO"/>
              </w:rPr>
              <w:t xml:space="preserve">indicativ </w:t>
            </w:r>
            <w:r w:rsidR="00F5014F" w:rsidRPr="00005926">
              <w:rPr>
                <w:rFonts w:ascii="Calibri" w:hAnsi="Calibri" w:cs="Calibri"/>
                <w:b w:val="0"/>
                <w:sz w:val="22"/>
                <w:szCs w:val="22"/>
                <w:u w:val="single"/>
                <w:lang w:val="ro-RO"/>
              </w:rPr>
              <w:t xml:space="preserve"> </w:t>
            </w:r>
          </w:p>
          <w:p w14:paraId="4492EB41" w14:textId="77777777" w:rsidR="00F34E1F" w:rsidRPr="00005926" w:rsidRDefault="00F34E1F" w:rsidP="00233B40">
            <w:pPr>
              <w:pStyle w:val="BodyText3"/>
              <w:jc w:val="left"/>
              <w:rPr>
                <w:rFonts w:ascii="Calibri" w:hAnsi="Calibri" w:cs="Calibri"/>
                <w:sz w:val="22"/>
                <w:szCs w:val="22"/>
                <w:u w:val="single"/>
                <w:lang w:val="ro-RO"/>
              </w:rPr>
            </w:pPr>
          </w:p>
        </w:tc>
        <w:tc>
          <w:tcPr>
            <w:tcW w:w="1229" w:type="pct"/>
            <w:gridSpan w:val="8"/>
            <w:shd w:val="clear" w:color="auto" w:fill="auto"/>
          </w:tcPr>
          <w:p w14:paraId="5357F088" w14:textId="77777777" w:rsidR="00F5014F" w:rsidRPr="00005926" w:rsidRDefault="00F5014F" w:rsidP="00FC2E6A">
            <w:pPr>
              <w:pStyle w:val="BodyText3"/>
              <w:rPr>
                <w:rFonts w:ascii="Calibri" w:hAnsi="Calibri" w:cs="Calibri"/>
                <w:sz w:val="22"/>
                <w:szCs w:val="22"/>
                <w:lang w:val="ro-RO"/>
              </w:rPr>
            </w:pPr>
            <w:r w:rsidRPr="00005926">
              <w:rPr>
                <w:rFonts w:ascii="Calibri" w:hAnsi="Calibri" w:cs="Calibri"/>
                <w:sz w:val="22"/>
                <w:szCs w:val="22"/>
                <w:lang w:val="ro-RO"/>
              </w:rPr>
              <w:t>Rezultat</w:t>
            </w:r>
            <w:r w:rsidR="00AE139C" w:rsidRPr="00005926">
              <w:rPr>
                <w:rFonts w:ascii="Calibri" w:hAnsi="Calibri" w:cs="Calibri"/>
                <w:sz w:val="22"/>
                <w:szCs w:val="22"/>
                <w:lang w:val="ro-RO"/>
              </w:rPr>
              <w:t xml:space="preserve"> </w:t>
            </w:r>
            <w:r w:rsidRPr="00005926">
              <w:rPr>
                <w:rFonts w:ascii="Calibri" w:hAnsi="Calibri" w:cs="Calibri"/>
                <w:sz w:val="22"/>
                <w:szCs w:val="22"/>
                <w:lang w:val="ro-RO"/>
              </w:rPr>
              <w:t xml:space="preserve"> in urma verificarii</w:t>
            </w:r>
          </w:p>
        </w:tc>
      </w:tr>
      <w:tr w:rsidR="00F5014F" w:rsidRPr="00A62321" w14:paraId="4D1DADDA" w14:textId="77777777" w:rsidTr="00E45243">
        <w:trPr>
          <w:trHeight w:val="127"/>
        </w:trPr>
        <w:tc>
          <w:tcPr>
            <w:tcW w:w="3771" w:type="pct"/>
            <w:gridSpan w:val="2"/>
            <w:vMerge/>
            <w:shd w:val="clear" w:color="auto" w:fill="auto"/>
          </w:tcPr>
          <w:p w14:paraId="53AA0497" w14:textId="77777777" w:rsidR="00F5014F" w:rsidRPr="00005926" w:rsidRDefault="00F5014F" w:rsidP="006B2308">
            <w:pPr>
              <w:pStyle w:val="BodyText3"/>
              <w:jc w:val="left"/>
              <w:rPr>
                <w:rFonts w:ascii="Calibri" w:hAnsi="Calibri" w:cs="Calibri"/>
                <w:sz w:val="22"/>
                <w:szCs w:val="22"/>
                <w:u w:val="single"/>
                <w:lang w:val="ro-RO"/>
              </w:rPr>
            </w:pPr>
          </w:p>
        </w:tc>
        <w:tc>
          <w:tcPr>
            <w:tcW w:w="284" w:type="pct"/>
            <w:gridSpan w:val="2"/>
            <w:shd w:val="clear" w:color="auto" w:fill="auto"/>
          </w:tcPr>
          <w:p w14:paraId="3C7EEBFF" w14:textId="77777777" w:rsidR="00F5014F" w:rsidRPr="00005926" w:rsidRDefault="00F5014F" w:rsidP="00FC2E6A">
            <w:pPr>
              <w:pStyle w:val="BodyText3"/>
              <w:rPr>
                <w:rFonts w:ascii="Calibri" w:hAnsi="Calibri" w:cs="Calibri"/>
                <w:sz w:val="22"/>
                <w:szCs w:val="22"/>
                <w:lang w:val="ro-RO"/>
              </w:rPr>
            </w:pPr>
            <w:r w:rsidRPr="00005926">
              <w:rPr>
                <w:rFonts w:ascii="Calibri" w:hAnsi="Calibri" w:cs="Calibri"/>
                <w:sz w:val="22"/>
                <w:szCs w:val="22"/>
                <w:lang w:val="ro-RO"/>
              </w:rPr>
              <w:t>DA</w:t>
            </w:r>
          </w:p>
        </w:tc>
        <w:tc>
          <w:tcPr>
            <w:tcW w:w="333" w:type="pct"/>
            <w:gridSpan w:val="2"/>
          </w:tcPr>
          <w:p w14:paraId="6C3078FD" w14:textId="77777777" w:rsidR="00F5014F" w:rsidRPr="00005926" w:rsidRDefault="00F5014F" w:rsidP="00FC2E6A">
            <w:pPr>
              <w:pStyle w:val="BodyText3"/>
              <w:rPr>
                <w:rFonts w:ascii="Calibri" w:hAnsi="Calibri" w:cs="Calibri"/>
                <w:sz w:val="22"/>
                <w:szCs w:val="22"/>
                <w:lang w:val="ro-RO"/>
              </w:rPr>
            </w:pPr>
            <w:r w:rsidRPr="00005926">
              <w:rPr>
                <w:rFonts w:ascii="Calibri" w:hAnsi="Calibri" w:cs="Calibri"/>
                <w:sz w:val="22"/>
                <w:szCs w:val="22"/>
                <w:lang w:val="ro-RO"/>
              </w:rPr>
              <w:t>NU</w:t>
            </w:r>
          </w:p>
        </w:tc>
        <w:tc>
          <w:tcPr>
            <w:tcW w:w="612" w:type="pct"/>
            <w:gridSpan w:val="4"/>
            <w:shd w:val="clear" w:color="auto" w:fill="auto"/>
          </w:tcPr>
          <w:p w14:paraId="1A9E7C92" w14:textId="77777777" w:rsidR="00F5014F" w:rsidRPr="00005926" w:rsidRDefault="00F5014F" w:rsidP="00FC2E6A">
            <w:pPr>
              <w:pStyle w:val="BodyText3"/>
              <w:rPr>
                <w:rFonts w:ascii="Calibri" w:hAnsi="Calibri" w:cs="Calibri"/>
                <w:sz w:val="22"/>
                <w:szCs w:val="22"/>
                <w:lang w:val="ro-RO"/>
              </w:rPr>
            </w:pPr>
            <w:r w:rsidRPr="00005926">
              <w:rPr>
                <w:rFonts w:ascii="Calibri" w:hAnsi="Calibri" w:cs="Calibri"/>
                <w:sz w:val="22"/>
                <w:szCs w:val="22"/>
                <w:lang w:val="ro-RO"/>
              </w:rPr>
              <w:t>Nu este cazul</w:t>
            </w:r>
          </w:p>
        </w:tc>
      </w:tr>
      <w:tr w:rsidR="00E51092" w:rsidRPr="00A62321" w14:paraId="5859A8DF" w14:textId="77777777" w:rsidTr="00E45243">
        <w:trPr>
          <w:trHeight w:val="562"/>
        </w:trPr>
        <w:tc>
          <w:tcPr>
            <w:tcW w:w="3771" w:type="pct"/>
            <w:gridSpan w:val="2"/>
            <w:shd w:val="clear" w:color="auto" w:fill="auto"/>
          </w:tcPr>
          <w:p w14:paraId="06A3629C" w14:textId="77777777" w:rsidR="00F90B36" w:rsidRPr="00005926" w:rsidRDefault="00CD34AD" w:rsidP="00F90B36">
            <w:pPr>
              <w:jc w:val="both"/>
              <w:rPr>
                <w:rFonts w:ascii="Calibri" w:hAnsi="Calibri" w:cs="Calibri"/>
                <w:sz w:val="22"/>
                <w:szCs w:val="22"/>
                <w:lang w:val="ro-RO"/>
              </w:rPr>
            </w:pPr>
            <w:r w:rsidRPr="00005926">
              <w:rPr>
                <w:rFonts w:ascii="Calibri" w:hAnsi="Calibri" w:cs="Calibri"/>
                <w:b/>
                <w:sz w:val="22"/>
                <w:szCs w:val="22"/>
                <w:lang w:val="ro-RO"/>
              </w:rPr>
              <w:t>3.1</w:t>
            </w:r>
            <w:r w:rsidRPr="00005926">
              <w:rPr>
                <w:rFonts w:ascii="Calibri" w:hAnsi="Calibri" w:cs="Calibri"/>
                <w:sz w:val="22"/>
                <w:szCs w:val="22"/>
                <w:lang w:val="ro-RO"/>
              </w:rPr>
              <w:t xml:space="preserve"> Informaţiile furnizate în cadrul bugetului indicativ din cererea de finanţare sunt corecte şi sunt în conformitate cu devizul general şi devizele pe obiect precizate în Studiul de fezabilitate</w:t>
            </w:r>
            <w:r w:rsidR="00EB6962" w:rsidRPr="00005926">
              <w:rPr>
                <w:rFonts w:ascii="Calibri" w:hAnsi="Calibri" w:cs="Calibri"/>
                <w:sz w:val="22"/>
                <w:szCs w:val="22"/>
                <w:lang w:val="ro-RO"/>
              </w:rPr>
              <w:t xml:space="preserve">, </w:t>
            </w:r>
            <w:r w:rsidR="00F90B36" w:rsidRPr="00005926">
              <w:rPr>
                <w:rFonts w:ascii="Calibri" w:hAnsi="Calibri" w:cs="Calibri"/>
                <w:sz w:val="22"/>
                <w:szCs w:val="22"/>
                <w:lang w:val="ro-RO"/>
              </w:rPr>
              <w:t>în cazul proiectelor cu construcții montaj și cu precizările din cererea de finanțare și dacă este cazul, din documentele justificative din cadrul doc. 1</w:t>
            </w:r>
            <w:r w:rsidR="00CB68DA" w:rsidRPr="00005926">
              <w:rPr>
                <w:rFonts w:ascii="Calibri" w:hAnsi="Calibri" w:cs="Calibri"/>
                <w:sz w:val="22"/>
                <w:szCs w:val="22"/>
                <w:lang w:val="ro-RO"/>
              </w:rPr>
              <w:t>5</w:t>
            </w:r>
            <w:r w:rsidR="00F90B36" w:rsidRPr="00005926">
              <w:rPr>
                <w:rFonts w:ascii="Calibri" w:hAnsi="Calibri" w:cs="Calibri"/>
                <w:sz w:val="22"/>
                <w:szCs w:val="22"/>
                <w:lang w:val="ro-RO"/>
              </w:rPr>
              <w:t>?</w:t>
            </w:r>
          </w:p>
          <w:p w14:paraId="45044245" w14:textId="77777777" w:rsidR="00CD34AD" w:rsidRPr="00005926" w:rsidRDefault="00CD34AD" w:rsidP="00CD34AD">
            <w:pPr>
              <w:ind w:left="-284" w:firstLine="993"/>
              <w:jc w:val="both"/>
              <w:rPr>
                <w:rFonts w:ascii="Calibri" w:hAnsi="Calibri" w:cs="Calibri"/>
                <w:b/>
                <w:i/>
                <w:sz w:val="22"/>
                <w:szCs w:val="22"/>
                <w:lang w:val="ro-RO"/>
              </w:rPr>
            </w:pPr>
          </w:p>
          <w:p w14:paraId="4F6F3625" w14:textId="77777777" w:rsidR="00CD34AD" w:rsidRPr="00005926" w:rsidRDefault="00CD34AD" w:rsidP="00CD34AD">
            <w:pPr>
              <w:jc w:val="both"/>
              <w:rPr>
                <w:rFonts w:ascii="Calibri" w:hAnsi="Calibri" w:cs="Calibri"/>
                <w:b/>
                <w:i/>
                <w:caps/>
                <w:sz w:val="22"/>
                <w:szCs w:val="22"/>
                <w:lang w:val="ro-RO"/>
              </w:rPr>
            </w:pPr>
            <w:r w:rsidRPr="00005926">
              <w:rPr>
                <w:rFonts w:ascii="Calibri" w:hAnsi="Calibri" w:cs="Calibri"/>
                <w:b/>
                <w:i/>
                <w:sz w:val="22"/>
                <w:szCs w:val="22"/>
                <w:lang w:val="ro-RO"/>
              </w:rPr>
              <w:t>Da cu diferenţe</w:t>
            </w:r>
            <w:r w:rsidRPr="00005926">
              <w:rPr>
                <w:rFonts w:ascii="Calibri" w:hAnsi="Calibri" w:cs="Calibri"/>
                <w:b/>
                <w:i/>
                <w:caps/>
                <w:sz w:val="22"/>
                <w:szCs w:val="22"/>
                <w:lang w:val="ro-RO"/>
              </w:rPr>
              <w:t>*</w:t>
            </w:r>
          </w:p>
          <w:p w14:paraId="787D048D" w14:textId="77777777" w:rsidR="00CD34AD" w:rsidRPr="00005926" w:rsidRDefault="00CD34AD" w:rsidP="00CD34AD">
            <w:pPr>
              <w:jc w:val="both"/>
              <w:rPr>
                <w:rFonts w:ascii="Calibri" w:hAnsi="Calibri" w:cs="Calibri"/>
                <w:i/>
                <w:sz w:val="22"/>
                <w:szCs w:val="22"/>
                <w:lang w:val="ro-RO"/>
              </w:rPr>
            </w:pPr>
            <w:r w:rsidRPr="00005926">
              <w:rPr>
                <w:rFonts w:ascii="Calibri" w:hAnsi="Calibri" w:cs="Calibri"/>
                <w:b/>
                <w:i/>
                <w:caps/>
                <w:sz w:val="22"/>
                <w:szCs w:val="22"/>
                <w:lang w:val="ro-RO"/>
              </w:rPr>
              <w:t xml:space="preserve"> * </w:t>
            </w:r>
            <w:r w:rsidRPr="00005926">
              <w:rPr>
                <w:rFonts w:ascii="Calibri" w:hAnsi="Calibri" w:cs="Calibri"/>
                <w:i/>
                <w:sz w:val="22"/>
                <w:szCs w:val="22"/>
                <w:lang w:val="ro-RO"/>
              </w:rPr>
              <w:t>Se completează în cazul când expertul constată diferenţe faţă de bugetul prezentat de  solicitant în cererea de finanţare</w:t>
            </w:r>
          </w:p>
          <w:p w14:paraId="6F2490A1" w14:textId="77777777" w:rsidR="0018470B" w:rsidRPr="00005926" w:rsidRDefault="0018470B" w:rsidP="00CD34AD">
            <w:pPr>
              <w:jc w:val="both"/>
              <w:rPr>
                <w:rFonts w:ascii="Calibri" w:hAnsi="Calibri" w:cs="Calibri"/>
                <w:sz w:val="22"/>
                <w:szCs w:val="22"/>
                <w:u w:val="single"/>
                <w:lang w:val="ro-RO"/>
              </w:rPr>
            </w:pPr>
          </w:p>
        </w:tc>
        <w:tc>
          <w:tcPr>
            <w:tcW w:w="284" w:type="pct"/>
            <w:gridSpan w:val="2"/>
            <w:shd w:val="clear" w:color="auto" w:fill="auto"/>
          </w:tcPr>
          <w:p w14:paraId="68CD509E" w14:textId="77777777" w:rsidR="00CD34AD" w:rsidRPr="00005926" w:rsidRDefault="00CD34AD" w:rsidP="00FC2E6A">
            <w:pPr>
              <w:pStyle w:val="BodyText3"/>
              <w:rPr>
                <w:rFonts w:ascii="Calibri" w:hAnsi="Calibri" w:cs="Calibri"/>
                <w:b w:val="0"/>
                <w:sz w:val="22"/>
                <w:szCs w:val="22"/>
                <w:lang w:val="ro-RO"/>
              </w:rPr>
            </w:pPr>
            <w:r w:rsidRPr="00005926">
              <w:rPr>
                <w:rFonts w:ascii="Calibri" w:hAnsi="Calibri" w:cs="Calibri"/>
                <w:b w:val="0"/>
                <w:sz w:val="22"/>
                <w:szCs w:val="22"/>
                <w:lang w:val="ro-RO"/>
              </w:rPr>
              <w:sym w:font="Wingdings" w:char="F06F"/>
            </w:r>
          </w:p>
          <w:p w14:paraId="279ABF67" w14:textId="77777777" w:rsidR="00CD34AD" w:rsidRPr="00005926" w:rsidRDefault="00CD34AD" w:rsidP="00FC2E6A">
            <w:pPr>
              <w:pStyle w:val="BodyText3"/>
              <w:rPr>
                <w:rFonts w:ascii="Calibri" w:hAnsi="Calibri" w:cs="Calibri"/>
                <w:b w:val="0"/>
                <w:sz w:val="22"/>
                <w:szCs w:val="22"/>
                <w:lang w:val="ro-RO"/>
              </w:rPr>
            </w:pPr>
          </w:p>
          <w:p w14:paraId="76AD8B83" w14:textId="77777777" w:rsidR="00CD34AD" w:rsidRPr="00005926" w:rsidRDefault="00CD34AD" w:rsidP="00FC2E6A">
            <w:pPr>
              <w:pStyle w:val="BodyText3"/>
              <w:rPr>
                <w:rFonts w:ascii="Calibri" w:hAnsi="Calibri" w:cs="Calibri"/>
                <w:b w:val="0"/>
                <w:sz w:val="22"/>
                <w:szCs w:val="22"/>
                <w:lang w:val="ro-RO"/>
              </w:rPr>
            </w:pPr>
          </w:p>
          <w:p w14:paraId="7ACE0A29" w14:textId="77777777" w:rsidR="00CD34AD" w:rsidRPr="00005926" w:rsidRDefault="00CD34AD" w:rsidP="00FC2E6A">
            <w:pPr>
              <w:pStyle w:val="BodyText3"/>
              <w:rPr>
                <w:rFonts w:ascii="Calibri" w:hAnsi="Calibri" w:cs="Calibri"/>
                <w:b w:val="0"/>
                <w:sz w:val="22"/>
                <w:szCs w:val="22"/>
                <w:lang w:val="ro-RO"/>
              </w:rPr>
            </w:pPr>
          </w:p>
          <w:p w14:paraId="4D68C48C" w14:textId="77777777" w:rsidR="007247C4" w:rsidRPr="00005926" w:rsidRDefault="007247C4" w:rsidP="00FC2E6A">
            <w:pPr>
              <w:pStyle w:val="BodyText3"/>
              <w:rPr>
                <w:rFonts w:ascii="Calibri" w:hAnsi="Calibri" w:cs="Calibri"/>
                <w:b w:val="0"/>
                <w:sz w:val="22"/>
                <w:szCs w:val="22"/>
                <w:lang w:val="ro-RO"/>
              </w:rPr>
            </w:pPr>
          </w:p>
          <w:p w14:paraId="4749203A" w14:textId="77777777" w:rsidR="007247C4" w:rsidRPr="00005926" w:rsidRDefault="007247C4" w:rsidP="00FC2E6A">
            <w:pPr>
              <w:pStyle w:val="BodyText3"/>
              <w:rPr>
                <w:rFonts w:ascii="Calibri" w:hAnsi="Calibri" w:cs="Calibri"/>
                <w:b w:val="0"/>
                <w:sz w:val="22"/>
                <w:szCs w:val="22"/>
                <w:lang w:val="ro-RO"/>
              </w:rPr>
            </w:pPr>
          </w:p>
          <w:p w14:paraId="5B662417" w14:textId="77777777" w:rsidR="007247C4" w:rsidRPr="00005926" w:rsidRDefault="007247C4" w:rsidP="00FC2E6A">
            <w:pPr>
              <w:pStyle w:val="BodyText3"/>
              <w:rPr>
                <w:rFonts w:ascii="Calibri" w:hAnsi="Calibri" w:cs="Calibri"/>
                <w:b w:val="0"/>
                <w:sz w:val="22"/>
                <w:szCs w:val="22"/>
                <w:lang w:val="ro-RO"/>
              </w:rPr>
            </w:pPr>
          </w:p>
          <w:p w14:paraId="78836A15" w14:textId="77777777" w:rsidR="007247C4" w:rsidRPr="00005926" w:rsidRDefault="007247C4" w:rsidP="00FC2E6A">
            <w:pPr>
              <w:pStyle w:val="BodyText3"/>
              <w:rPr>
                <w:rFonts w:ascii="Calibri" w:hAnsi="Calibri" w:cs="Calibri"/>
                <w:b w:val="0"/>
                <w:sz w:val="22"/>
                <w:szCs w:val="22"/>
                <w:lang w:val="ro-RO"/>
              </w:rPr>
            </w:pPr>
          </w:p>
          <w:p w14:paraId="64899EC3" w14:textId="77777777" w:rsidR="007247C4" w:rsidRPr="00005926" w:rsidRDefault="007247C4" w:rsidP="00FC2E6A">
            <w:pPr>
              <w:pStyle w:val="BodyText3"/>
              <w:rPr>
                <w:rFonts w:ascii="Calibri" w:hAnsi="Calibri" w:cs="Calibri"/>
                <w:b w:val="0"/>
                <w:sz w:val="22"/>
                <w:szCs w:val="22"/>
                <w:lang w:val="ro-RO"/>
              </w:rPr>
            </w:pPr>
          </w:p>
          <w:p w14:paraId="0E9C97DA" w14:textId="7B89B1E6" w:rsidR="00CD34AD" w:rsidRPr="00005926" w:rsidRDefault="00CD34AD" w:rsidP="00FC2E6A">
            <w:pPr>
              <w:pStyle w:val="BodyText3"/>
              <w:rPr>
                <w:rFonts w:ascii="Calibri" w:hAnsi="Calibri" w:cs="Calibri"/>
                <w:sz w:val="22"/>
                <w:szCs w:val="22"/>
                <w:lang w:val="ro-RO"/>
              </w:rPr>
            </w:pPr>
          </w:p>
        </w:tc>
        <w:tc>
          <w:tcPr>
            <w:tcW w:w="333" w:type="pct"/>
            <w:gridSpan w:val="2"/>
          </w:tcPr>
          <w:p w14:paraId="287A4716" w14:textId="77777777" w:rsidR="00CD34AD" w:rsidRPr="00005926" w:rsidRDefault="00CD34AD" w:rsidP="00FC2E6A">
            <w:pPr>
              <w:pStyle w:val="BodyText3"/>
              <w:rPr>
                <w:rFonts w:ascii="Calibri" w:hAnsi="Calibri" w:cs="Calibri"/>
                <w:sz w:val="22"/>
                <w:szCs w:val="22"/>
                <w:lang w:val="ro-RO"/>
              </w:rPr>
            </w:pPr>
            <w:r w:rsidRPr="00005926">
              <w:rPr>
                <w:rFonts w:ascii="Calibri" w:hAnsi="Calibri" w:cs="Calibri"/>
                <w:b w:val="0"/>
                <w:sz w:val="22"/>
                <w:szCs w:val="22"/>
                <w:lang w:val="ro-RO"/>
              </w:rPr>
              <w:sym w:font="Wingdings" w:char="F06F"/>
            </w:r>
          </w:p>
        </w:tc>
        <w:tc>
          <w:tcPr>
            <w:tcW w:w="612" w:type="pct"/>
            <w:gridSpan w:val="4"/>
            <w:shd w:val="clear" w:color="auto" w:fill="auto"/>
          </w:tcPr>
          <w:p w14:paraId="168A7290" w14:textId="2A8DAABE" w:rsidR="00CD34AD" w:rsidRPr="00005926" w:rsidRDefault="007247C4" w:rsidP="00AD1ADB">
            <w:pPr>
              <w:pStyle w:val="BodyText3"/>
              <w:rPr>
                <w:rFonts w:ascii="Calibri" w:hAnsi="Calibri" w:cs="Calibri"/>
                <w:sz w:val="22"/>
                <w:szCs w:val="22"/>
                <w:lang w:val="ro-RO"/>
              </w:rPr>
            </w:pPr>
            <w:r w:rsidRPr="00005926">
              <w:rPr>
                <w:rFonts w:ascii="Calibri" w:hAnsi="Calibri" w:cs="Calibri"/>
                <w:b w:val="0"/>
                <w:sz w:val="22"/>
                <w:szCs w:val="22"/>
                <w:lang w:val="ro-RO"/>
              </w:rPr>
              <w:sym w:font="Wingdings" w:char="F06F"/>
            </w:r>
          </w:p>
        </w:tc>
      </w:tr>
      <w:tr w:rsidR="00E51092" w:rsidRPr="00A62321" w14:paraId="44C8B62F" w14:textId="77777777" w:rsidTr="00E45243">
        <w:trPr>
          <w:trHeight w:val="562"/>
        </w:trPr>
        <w:tc>
          <w:tcPr>
            <w:tcW w:w="3771" w:type="pct"/>
            <w:gridSpan w:val="2"/>
            <w:shd w:val="clear" w:color="auto" w:fill="auto"/>
          </w:tcPr>
          <w:p w14:paraId="02B05373" w14:textId="244572B6" w:rsidR="0018470B" w:rsidRPr="00005926" w:rsidRDefault="00CD34AD" w:rsidP="00CD34AD">
            <w:pPr>
              <w:jc w:val="both"/>
              <w:rPr>
                <w:rFonts w:ascii="Calibri" w:hAnsi="Calibri" w:cs="Calibri"/>
                <w:sz w:val="22"/>
                <w:szCs w:val="22"/>
                <w:lang w:val="ro-RO"/>
              </w:rPr>
            </w:pPr>
            <w:r w:rsidRPr="00005926">
              <w:rPr>
                <w:rFonts w:ascii="Calibri" w:hAnsi="Calibri" w:cs="Calibri"/>
                <w:b/>
                <w:sz w:val="22"/>
                <w:szCs w:val="22"/>
                <w:lang w:val="ro-RO"/>
              </w:rPr>
              <w:t>3.2</w:t>
            </w:r>
            <w:r w:rsidRPr="00005926">
              <w:rPr>
                <w:rFonts w:ascii="Calibri" w:hAnsi="Calibri" w:cs="Calibri"/>
                <w:sz w:val="22"/>
                <w:szCs w:val="22"/>
                <w:lang w:val="ro-RO"/>
              </w:rPr>
              <w:t xml:space="preserve"> Verificarea corectitudinii ratei de schimb. Rata de conversie între </w:t>
            </w:r>
            <w:r w:rsidR="000C4082" w:rsidRPr="00005926">
              <w:rPr>
                <w:rFonts w:ascii="Calibri" w:hAnsi="Calibri" w:cs="Calibri"/>
                <w:sz w:val="22"/>
                <w:szCs w:val="22"/>
                <w:lang w:val="ro-RO"/>
              </w:rPr>
              <w:t>e</w:t>
            </w:r>
            <w:r w:rsidRPr="00005926">
              <w:rPr>
                <w:rFonts w:ascii="Calibri" w:hAnsi="Calibri" w:cs="Calibri"/>
                <w:sz w:val="22"/>
                <w:szCs w:val="22"/>
                <w:lang w:val="ro-RO"/>
              </w:rPr>
              <w:t xml:space="preserve">uro şi moneda naţională pentru România este cea publicată de Banca Central Europeană pe Internet la adresa: </w:t>
            </w:r>
            <w:hyperlink r:id="rId12" w:history="1">
              <w:r w:rsidRPr="00005926">
                <w:rPr>
                  <w:rStyle w:val="Hyperlink"/>
                  <w:rFonts w:ascii="Calibri" w:hAnsi="Calibri" w:cs="Calibri"/>
                  <w:sz w:val="22"/>
                  <w:szCs w:val="22"/>
                  <w:lang w:val="ro-RO"/>
                </w:rPr>
                <w:t>http://www.ecb.int/index.html</w:t>
              </w:r>
            </w:hyperlink>
            <w:r w:rsidRPr="00005926">
              <w:rPr>
                <w:rFonts w:ascii="Calibri" w:hAnsi="Calibri" w:cs="Calibri"/>
                <w:sz w:val="22"/>
                <w:szCs w:val="22"/>
                <w:lang w:val="ro-RO"/>
              </w:rPr>
              <w:t xml:space="preserve"> (se anexează pagina conţinând cursul BCE din data întocmirii  Studiului de fezabilitate</w:t>
            </w:r>
            <w:r w:rsidR="00E57B5E" w:rsidRPr="00005926">
              <w:rPr>
                <w:rFonts w:ascii="Calibri" w:hAnsi="Calibri" w:cs="Calibri"/>
                <w:sz w:val="22"/>
                <w:szCs w:val="22"/>
                <w:lang w:val="ro-RO"/>
              </w:rPr>
              <w:t>/Bugetului indicativ – pentru proiectele fără construcții montaj).</w:t>
            </w:r>
          </w:p>
          <w:p w14:paraId="417E0D7D" w14:textId="77777777" w:rsidR="00CD34AD" w:rsidRPr="00005926" w:rsidRDefault="00CD34AD" w:rsidP="00CD34AD">
            <w:pPr>
              <w:jc w:val="both"/>
              <w:rPr>
                <w:rFonts w:ascii="Calibri" w:hAnsi="Calibri" w:cs="Calibri"/>
                <w:sz w:val="22"/>
                <w:szCs w:val="22"/>
                <w:lang w:val="ro-RO"/>
              </w:rPr>
            </w:pPr>
          </w:p>
        </w:tc>
        <w:tc>
          <w:tcPr>
            <w:tcW w:w="284" w:type="pct"/>
            <w:gridSpan w:val="2"/>
            <w:shd w:val="clear" w:color="auto" w:fill="auto"/>
            <w:vAlign w:val="center"/>
          </w:tcPr>
          <w:p w14:paraId="1BD83C6C" w14:textId="77777777" w:rsidR="00CD34AD" w:rsidRPr="00005926" w:rsidRDefault="00CD34AD" w:rsidP="00FC2E6A">
            <w:pPr>
              <w:pStyle w:val="BodyText3"/>
              <w:rPr>
                <w:rFonts w:ascii="Calibri" w:hAnsi="Calibri" w:cs="Calibri"/>
                <w:b w:val="0"/>
                <w:sz w:val="22"/>
                <w:szCs w:val="22"/>
                <w:lang w:val="ro-RO"/>
              </w:rPr>
            </w:pPr>
            <w:r w:rsidRPr="00005926">
              <w:rPr>
                <w:rFonts w:ascii="Calibri" w:hAnsi="Calibri" w:cs="Calibri"/>
                <w:b w:val="0"/>
                <w:sz w:val="22"/>
                <w:szCs w:val="22"/>
                <w:lang w:val="ro-RO"/>
              </w:rPr>
              <w:sym w:font="Wingdings" w:char="F06F"/>
            </w:r>
          </w:p>
        </w:tc>
        <w:tc>
          <w:tcPr>
            <w:tcW w:w="333" w:type="pct"/>
            <w:gridSpan w:val="2"/>
            <w:vAlign w:val="center"/>
          </w:tcPr>
          <w:p w14:paraId="5192B4B4" w14:textId="77777777" w:rsidR="00CD34AD" w:rsidRPr="00005926" w:rsidRDefault="00CD34AD" w:rsidP="00FC2E6A">
            <w:pPr>
              <w:pStyle w:val="BodyText3"/>
              <w:rPr>
                <w:rFonts w:ascii="Calibri" w:hAnsi="Calibri" w:cs="Calibri"/>
                <w:b w:val="0"/>
                <w:sz w:val="22"/>
                <w:szCs w:val="22"/>
                <w:lang w:val="ro-RO"/>
              </w:rPr>
            </w:pPr>
            <w:r w:rsidRPr="00005926">
              <w:rPr>
                <w:rFonts w:ascii="Calibri" w:hAnsi="Calibri" w:cs="Calibri"/>
                <w:b w:val="0"/>
                <w:sz w:val="22"/>
                <w:szCs w:val="22"/>
                <w:lang w:val="ro-RO"/>
              </w:rPr>
              <w:sym w:font="Wingdings" w:char="F06F"/>
            </w:r>
          </w:p>
        </w:tc>
        <w:tc>
          <w:tcPr>
            <w:tcW w:w="612" w:type="pct"/>
            <w:gridSpan w:val="4"/>
            <w:shd w:val="clear" w:color="auto" w:fill="auto"/>
            <w:vAlign w:val="center"/>
          </w:tcPr>
          <w:p w14:paraId="042B4372" w14:textId="77777777" w:rsidR="00CD34AD" w:rsidRPr="00005926" w:rsidRDefault="00CD34AD" w:rsidP="00FC2E6A">
            <w:pPr>
              <w:pStyle w:val="BodyText3"/>
              <w:rPr>
                <w:rFonts w:ascii="Calibri" w:hAnsi="Calibri" w:cs="Calibri"/>
                <w:sz w:val="22"/>
                <w:szCs w:val="22"/>
                <w:lang w:val="ro-RO"/>
              </w:rPr>
            </w:pPr>
          </w:p>
          <w:p w14:paraId="0AC72F07" w14:textId="77777777" w:rsidR="00493A4F" w:rsidRPr="00005926" w:rsidRDefault="00493A4F" w:rsidP="00FC2E6A">
            <w:pPr>
              <w:pStyle w:val="BodyText3"/>
              <w:rPr>
                <w:rFonts w:ascii="Calibri" w:hAnsi="Calibri" w:cs="Calibri"/>
                <w:sz w:val="22"/>
                <w:szCs w:val="22"/>
                <w:lang w:val="ro-RO"/>
              </w:rPr>
            </w:pPr>
          </w:p>
          <w:p w14:paraId="1663E561" w14:textId="77777777" w:rsidR="00493A4F" w:rsidRPr="00005926" w:rsidRDefault="00493A4F" w:rsidP="00FC2E6A">
            <w:pPr>
              <w:pStyle w:val="BodyText3"/>
              <w:rPr>
                <w:rFonts w:ascii="Calibri" w:hAnsi="Calibri" w:cs="Calibri"/>
                <w:sz w:val="22"/>
                <w:szCs w:val="22"/>
                <w:lang w:val="ro-RO"/>
              </w:rPr>
            </w:pPr>
          </w:p>
          <w:p w14:paraId="116378CE" w14:textId="77777777" w:rsidR="00493A4F" w:rsidRPr="00005926" w:rsidRDefault="00493A4F" w:rsidP="00FC2E6A">
            <w:pPr>
              <w:pStyle w:val="BodyText3"/>
              <w:rPr>
                <w:rFonts w:ascii="Calibri" w:hAnsi="Calibri" w:cs="Calibri"/>
                <w:sz w:val="22"/>
                <w:szCs w:val="22"/>
                <w:lang w:val="ro-RO"/>
              </w:rPr>
            </w:pPr>
          </w:p>
          <w:p w14:paraId="301E4403" w14:textId="77777777" w:rsidR="00493A4F" w:rsidRPr="00005926" w:rsidRDefault="00493A4F" w:rsidP="00FC2E6A">
            <w:pPr>
              <w:pStyle w:val="BodyText3"/>
              <w:rPr>
                <w:rFonts w:ascii="Calibri" w:hAnsi="Calibri" w:cs="Calibri"/>
                <w:sz w:val="22"/>
                <w:szCs w:val="22"/>
                <w:lang w:val="ro-RO"/>
              </w:rPr>
            </w:pPr>
          </w:p>
          <w:p w14:paraId="14240461" w14:textId="77777777" w:rsidR="00493A4F" w:rsidRPr="00005926" w:rsidRDefault="00493A4F" w:rsidP="00FC2E6A">
            <w:pPr>
              <w:pStyle w:val="BodyText3"/>
              <w:rPr>
                <w:rFonts w:ascii="Calibri" w:hAnsi="Calibri" w:cs="Calibri"/>
                <w:sz w:val="22"/>
                <w:szCs w:val="22"/>
                <w:lang w:val="ro-RO"/>
              </w:rPr>
            </w:pPr>
          </w:p>
        </w:tc>
      </w:tr>
      <w:tr w:rsidR="00E51092" w:rsidRPr="00A62321" w14:paraId="25790698" w14:textId="77777777" w:rsidTr="00E45243">
        <w:trPr>
          <w:trHeight w:val="791"/>
        </w:trPr>
        <w:tc>
          <w:tcPr>
            <w:tcW w:w="3771" w:type="pct"/>
            <w:gridSpan w:val="2"/>
            <w:shd w:val="clear" w:color="auto" w:fill="auto"/>
          </w:tcPr>
          <w:p w14:paraId="630204B6" w14:textId="46F043A3" w:rsidR="008F7230" w:rsidRPr="00005926" w:rsidRDefault="00CD34AD" w:rsidP="00233B40">
            <w:pPr>
              <w:jc w:val="both"/>
              <w:rPr>
                <w:rFonts w:ascii="Calibri" w:hAnsi="Calibri" w:cs="Calibri"/>
                <w:sz w:val="22"/>
                <w:szCs w:val="22"/>
                <w:lang w:val="ro-RO"/>
              </w:rPr>
            </w:pPr>
            <w:r w:rsidRPr="00005926">
              <w:rPr>
                <w:rFonts w:ascii="Calibri" w:hAnsi="Calibri" w:cs="Calibri"/>
                <w:b/>
                <w:sz w:val="22"/>
                <w:szCs w:val="22"/>
                <w:lang w:val="ro-RO"/>
              </w:rPr>
              <w:t>3.3</w:t>
            </w:r>
            <w:r w:rsidRPr="00005926">
              <w:rPr>
                <w:rFonts w:ascii="Calibri" w:hAnsi="Calibri" w:cs="Calibri"/>
                <w:sz w:val="22"/>
                <w:szCs w:val="22"/>
                <w:lang w:val="ro-RO"/>
              </w:rPr>
              <w:t xml:space="preserve"> Sunt investiţiile eligibile în conformitate cu cele specificate </w:t>
            </w:r>
            <w:r w:rsidR="001C74BC" w:rsidRPr="00005926">
              <w:rPr>
                <w:rFonts w:ascii="Calibri" w:hAnsi="Calibri" w:cs="Calibri"/>
                <w:sz w:val="22"/>
                <w:szCs w:val="22"/>
                <w:lang w:val="ro-RO"/>
              </w:rPr>
              <w:t xml:space="preserve">în </w:t>
            </w:r>
            <w:r w:rsidR="00360EAF" w:rsidRPr="00005926">
              <w:rPr>
                <w:rFonts w:ascii="Calibri" w:hAnsi="Calibri" w:cs="Calibri"/>
                <w:sz w:val="22"/>
                <w:szCs w:val="22"/>
                <w:lang w:val="ro-RO"/>
              </w:rPr>
              <w:t>intervenție</w:t>
            </w:r>
            <w:r w:rsidR="001C74BC" w:rsidRPr="00005926" w:rsidDel="001E7FF4">
              <w:rPr>
                <w:rFonts w:ascii="Calibri" w:hAnsi="Calibri" w:cs="Calibri"/>
                <w:sz w:val="22"/>
                <w:szCs w:val="22"/>
                <w:lang w:val="ro-RO"/>
              </w:rPr>
              <w:t xml:space="preserve"> </w:t>
            </w:r>
            <w:r w:rsidR="00076A4B" w:rsidRPr="00005926">
              <w:rPr>
                <w:rFonts w:ascii="Calibri" w:hAnsi="Calibri" w:cs="Calibri"/>
                <w:sz w:val="22"/>
                <w:szCs w:val="22"/>
                <w:lang w:val="ro-RO"/>
              </w:rPr>
              <w:t>?</w:t>
            </w:r>
          </w:p>
        </w:tc>
        <w:tc>
          <w:tcPr>
            <w:tcW w:w="284" w:type="pct"/>
            <w:gridSpan w:val="2"/>
            <w:shd w:val="clear" w:color="auto" w:fill="auto"/>
            <w:vAlign w:val="center"/>
          </w:tcPr>
          <w:p w14:paraId="5F7B9993" w14:textId="77777777" w:rsidR="005A04FC" w:rsidRPr="00005926" w:rsidRDefault="0067166D" w:rsidP="00A5447C">
            <w:pPr>
              <w:pStyle w:val="BodyText3"/>
              <w:rPr>
                <w:rFonts w:ascii="Calibri" w:hAnsi="Calibri" w:cs="Calibri"/>
                <w:b w:val="0"/>
                <w:sz w:val="22"/>
                <w:szCs w:val="22"/>
                <w:lang w:val="ro-RO"/>
              </w:rPr>
            </w:pPr>
            <w:r w:rsidRPr="00005926">
              <w:rPr>
                <w:rFonts w:ascii="Calibri" w:hAnsi="Calibri" w:cs="Calibri"/>
                <w:b w:val="0"/>
                <w:sz w:val="22"/>
                <w:szCs w:val="22"/>
                <w:lang w:val="ro-RO"/>
              </w:rPr>
              <w:sym w:font="Wingdings" w:char="F06F"/>
            </w:r>
          </w:p>
        </w:tc>
        <w:tc>
          <w:tcPr>
            <w:tcW w:w="333" w:type="pct"/>
            <w:gridSpan w:val="2"/>
            <w:vAlign w:val="center"/>
          </w:tcPr>
          <w:p w14:paraId="23BF85FA" w14:textId="77777777" w:rsidR="008F7230" w:rsidRPr="00005926" w:rsidRDefault="0067166D" w:rsidP="00A5447C">
            <w:pPr>
              <w:pStyle w:val="BodyText3"/>
              <w:rPr>
                <w:rFonts w:ascii="Calibri" w:hAnsi="Calibri" w:cs="Calibri"/>
                <w:b w:val="0"/>
                <w:sz w:val="22"/>
                <w:szCs w:val="22"/>
                <w:lang w:val="ro-RO"/>
              </w:rPr>
            </w:pPr>
            <w:r w:rsidRPr="00005926">
              <w:rPr>
                <w:rFonts w:ascii="Calibri" w:hAnsi="Calibri" w:cs="Calibri"/>
                <w:b w:val="0"/>
                <w:sz w:val="22"/>
                <w:szCs w:val="22"/>
                <w:lang w:val="ro-RO"/>
              </w:rPr>
              <w:sym w:font="Wingdings" w:char="F06F"/>
            </w:r>
          </w:p>
        </w:tc>
        <w:tc>
          <w:tcPr>
            <w:tcW w:w="612" w:type="pct"/>
            <w:gridSpan w:val="4"/>
            <w:shd w:val="clear" w:color="auto" w:fill="auto"/>
            <w:vAlign w:val="center"/>
          </w:tcPr>
          <w:p w14:paraId="05839F0A" w14:textId="77777777" w:rsidR="00CD34AD" w:rsidRPr="00005926" w:rsidRDefault="00CD34AD" w:rsidP="00A5447C">
            <w:pPr>
              <w:jc w:val="center"/>
              <w:rPr>
                <w:rFonts w:ascii="Calibri" w:hAnsi="Calibri" w:cs="Calibri"/>
                <w:sz w:val="22"/>
                <w:szCs w:val="22"/>
                <w:lang w:val="ro-RO" w:eastAsia="fr-FR"/>
              </w:rPr>
            </w:pPr>
          </w:p>
        </w:tc>
      </w:tr>
      <w:tr w:rsidR="00E51092" w:rsidRPr="00A62321" w14:paraId="0EFAF2F7" w14:textId="77777777" w:rsidTr="00E45243">
        <w:trPr>
          <w:trHeight w:val="562"/>
        </w:trPr>
        <w:tc>
          <w:tcPr>
            <w:tcW w:w="3771" w:type="pct"/>
            <w:gridSpan w:val="2"/>
            <w:shd w:val="clear" w:color="auto" w:fill="auto"/>
          </w:tcPr>
          <w:p w14:paraId="2EFEC565" w14:textId="1133D147" w:rsidR="0014205A" w:rsidRPr="00CE6B80" w:rsidRDefault="0014205A" w:rsidP="00C17505">
            <w:pPr>
              <w:jc w:val="both"/>
              <w:rPr>
                <w:rFonts w:ascii="Calibri" w:hAnsi="Calibri" w:cs="Calibri"/>
                <w:noProof/>
                <w:sz w:val="22"/>
                <w:szCs w:val="22"/>
                <w:lang w:val="ro-RO" w:bidi="ar-BH"/>
              </w:rPr>
            </w:pPr>
            <w:r w:rsidRPr="0056728F">
              <w:rPr>
                <w:rFonts w:ascii="Calibri" w:hAnsi="Calibri" w:cs="Calibri"/>
                <w:b/>
                <w:noProof/>
                <w:sz w:val="22"/>
                <w:szCs w:val="22"/>
                <w:lang w:val="ro-RO" w:bidi="ar-BH"/>
              </w:rPr>
              <w:t>3.</w:t>
            </w:r>
            <w:r w:rsidR="00174FF1" w:rsidRPr="0056728F">
              <w:rPr>
                <w:rFonts w:ascii="Calibri" w:hAnsi="Calibri" w:cs="Calibri"/>
                <w:b/>
                <w:noProof/>
                <w:sz w:val="22"/>
                <w:szCs w:val="22"/>
                <w:lang w:val="ro-RO" w:bidi="ar-BH"/>
              </w:rPr>
              <w:t>4</w:t>
            </w:r>
            <w:r w:rsidR="00B76081" w:rsidRPr="0056728F" w:rsidDel="00B76081">
              <w:rPr>
                <w:rFonts w:ascii="Calibri" w:hAnsi="Calibri" w:cs="Calibri"/>
                <w:noProof/>
                <w:sz w:val="22"/>
                <w:szCs w:val="22"/>
                <w:lang w:val="ro-RO" w:bidi="ar-BH"/>
              </w:rPr>
              <w:t xml:space="preserve"> </w:t>
            </w:r>
            <w:r w:rsidR="00497ABC" w:rsidRPr="00B61AD6">
              <w:rPr>
                <w:rFonts w:ascii="Calibri" w:hAnsi="Calibri" w:cs="Calibri"/>
                <w:noProof/>
                <w:sz w:val="22"/>
                <w:szCs w:val="22"/>
                <w:lang w:val="ro-RO" w:bidi="ar-BH"/>
              </w:rPr>
              <w:t xml:space="preserve">Solicitantul </w:t>
            </w:r>
            <w:r w:rsidR="003C24D9" w:rsidRPr="00B61AD6">
              <w:rPr>
                <w:rFonts w:ascii="Calibri" w:hAnsi="Calibri" w:cs="Calibri"/>
                <w:noProof/>
                <w:sz w:val="22"/>
                <w:szCs w:val="22"/>
                <w:lang w:val="ro-RO" w:bidi="ar-BH"/>
              </w:rPr>
              <w:t xml:space="preserve">are </w:t>
            </w:r>
            <w:r w:rsidRPr="00B61AD6">
              <w:rPr>
                <w:rFonts w:ascii="Calibri" w:hAnsi="Calibri" w:cs="Calibri"/>
                <w:noProof/>
                <w:sz w:val="22"/>
                <w:szCs w:val="22"/>
                <w:lang w:val="ro-RO" w:bidi="ar-BH"/>
              </w:rPr>
              <w:t>cheltuielile</w:t>
            </w:r>
            <w:r w:rsidR="00427921" w:rsidRPr="00B61AD6">
              <w:rPr>
                <w:rFonts w:ascii="Calibri" w:hAnsi="Calibri" w:cs="Calibri"/>
                <w:noProof/>
                <w:sz w:val="22"/>
                <w:szCs w:val="22"/>
                <w:lang w:val="ro-RO" w:bidi="ar-BH"/>
              </w:rPr>
              <w:t xml:space="preserve"> aferente </w:t>
            </w:r>
            <w:r w:rsidRPr="00CD60E2">
              <w:rPr>
                <w:rFonts w:ascii="Calibri" w:hAnsi="Calibri" w:cs="Calibri"/>
                <w:noProof/>
                <w:sz w:val="22"/>
                <w:szCs w:val="22"/>
                <w:lang w:val="ro-RO" w:bidi="ar-BH"/>
              </w:rPr>
              <w:t>cap.3</w:t>
            </w:r>
            <w:r w:rsidR="0010186C" w:rsidRPr="00CD60E2">
              <w:rPr>
                <w:rFonts w:ascii="Calibri" w:hAnsi="Calibri" w:cs="Calibri"/>
                <w:noProof/>
                <w:sz w:val="22"/>
                <w:szCs w:val="22"/>
                <w:lang w:val="ro-RO" w:bidi="ar-BH"/>
              </w:rPr>
              <w:t xml:space="preserve"> si cap 5 – linia 5.2.5.</w:t>
            </w:r>
            <w:r w:rsidRPr="00CD60E2">
              <w:rPr>
                <w:rFonts w:ascii="Calibri" w:hAnsi="Calibri" w:cs="Calibri"/>
                <w:noProof/>
                <w:sz w:val="22"/>
                <w:szCs w:val="22"/>
                <w:lang w:val="ro-RO" w:bidi="ar-BH"/>
              </w:rPr>
              <w:t xml:space="preserve"> </w:t>
            </w:r>
            <w:r w:rsidR="00427921" w:rsidRPr="00CD60E2">
              <w:rPr>
                <w:rFonts w:ascii="Calibri" w:hAnsi="Calibri" w:cs="Calibri"/>
                <w:noProof/>
                <w:sz w:val="22"/>
                <w:szCs w:val="22"/>
                <w:lang w:val="ro-RO" w:bidi="ar-BH"/>
              </w:rPr>
              <w:t xml:space="preserve">trecute </w:t>
            </w:r>
            <w:r w:rsidRPr="00CD60E2">
              <w:rPr>
                <w:rFonts w:ascii="Calibri" w:hAnsi="Calibri" w:cs="Calibri"/>
                <w:noProof/>
                <w:sz w:val="22"/>
                <w:szCs w:val="22"/>
                <w:lang w:val="ro-RO" w:bidi="ar-BH"/>
              </w:rPr>
              <w:t xml:space="preserve">pe </w:t>
            </w:r>
            <w:r w:rsidR="005C5337" w:rsidRPr="00CE6B80">
              <w:rPr>
                <w:rFonts w:ascii="Calibri" w:hAnsi="Calibri" w:cs="Calibri"/>
                <w:noProof/>
                <w:sz w:val="22"/>
                <w:szCs w:val="22"/>
                <w:lang w:val="ro-RO" w:bidi="ar-BH"/>
              </w:rPr>
              <w:t xml:space="preserve">cheltuieli </w:t>
            </w:r>
            <w:r w:rsidRPr="00CE6B80">
              <w:rPr>
                <w:rFonts w:ascii="Calibri" w:hAnsi="Calibri" w:cs="Calibri"/>
                <w:noProof/>
                <w:sz w:val="22"/>
                <w:szCs w:val="22"/>
                <w:lang w:val="ro-RO" w:bidi="ar-BH"/>
              </w:rPr>
              <w:t>neeligibil</w:t>
            </w:r>
            <w:r w:rsidR="005C5337" w:rsidRPr="00CE6B80">
              <w:rPr>
                <w:rFonts w:ascii="Calibri" w:hAnsi="Calibri" w:cs="Calibri"/>
                <w:noProof/>
                <w:sz w:val="22"/>
                <w:szCs w:val="22"/>
                <w:lang w:val="ro-RO" w:bidi="ar-BH"/>
              </w:rPr>
              <w:t>e</w:t>
            </w:r>
            <w:r w:rsidRPr="00CE6B80">
              <w:rPr>
                <w:rFonts w:ascii="Calibri" w:hAnsi="Calibri" w:cs="Calibri"/>
                <w:noProof/>
                <w:sz w:val="22"/>
                <w:szCs w:val="22"/>
                <w:lang w:val="ro-RO" w:bidi="ar-BH"/>
              </w:rPr>
              <w:t>,</w:t>
            </w:r>
            <w:r w:rsidR="00497ABC" w:rsidRPr="00CE6B80">
              <w:rPr>
                <w:rFonts w:ascii="Calibri" w:hAnsi="Calibri" w:cs="Calibri"/>
                <w:noProof/>
                <w:sz w:val="22"/>
                <w:szCs w:val="22"/>
                <w:lang w:val="ro-RO" w:bidi="ar-BH"/>
              </w:rPr>
              <w:t xml:space="preserve"> </w:t>
            </w:r>
            <w:r w:rsidR="0018470B" w:rsidRPr="00CE6B80">
              <w:rPr>
                <w:rFonts w:ascii="Calibri" w:hAnsi="Calibri" w:cs="Calibri"/>
                <w:noProof/>
                <w:sz w:val="22"/>
                <w:szCs w:val="22"/>
                <w:lang w:val="ro-RO" w:bidi="ar-BH"/>
              </w:rPr>
              <w:t>in buget</w:t>
            </w:r>
            <w:r w:rsidR="00E541F7" w:rsidRPr="00CE6B80">
              <w:rPr>
                <w:rFonts w:ascii="Calibri" w:hAnsi="Calibri" w:cs="Calibri"/>
                <w:noProof/>
                <w:sz w:val="22"/>
                <w:szCs w:val="22"/>
                <w:lang w:val="ro-RO" w:bidi="ar-BH"/>
              </w:rPr>
              <w:t xml:space="preserve"> si </w:t>
            </w:r>
            <w:r w:rsidR="0018470B" w:rsidRPr="00CE6B80">
              <w:rPr>
                <w:rFonts w:ascii="Calibri" w:hAnsi="Calibri" w:cs="Calibri"/>
                <w:noProof/>
                <w:sz w:val="22"/>
                <w:szCs w:val="22"/>
                <w:lang w:val="ro-RO" w:bidi="ar-BH"/>
              </w:rPr>
              <w:t>deviz</w:t>
            </w:r>
            <w:r w:rsidR="00E541F7" w:rsidRPr="00CE6B80">
              <w:rPr>
                <w:rFonts w:ascii="Calibri" w:hAnsi="Calibri" w:cs="Calibri"/>
                <w:noProof/>
                <w:sz w:val="22"/>
                <w:szCs w:val="22"/>
                <w:lang w:val="ro-RO" w:bidi="ar-BH"/>
              </w:rPr>
              <w:t>ul</w:t>
            </w:r>
            <w:r w:rsidR="0018470B" w:rsidRPr="00CE6B80">
              <w:rPr>
                <w:rFonts w:ascii="Calibri" w:hAnsi="Calibri" w:cs="Calibri"/>
                <w:noProof/>
                <w:sz w:val="22"/>
                <w:szCs w:val="22"/>
                <w:lang w:val="ro-RO" w:bidi="ar-BH"/>
              </w:rPr>
              <w:t xml:space="preserve"> general</w:t>
            </w:r>
            <w:r w:rsidR="008C191F" w:rsidRPr="00CE6B80">
              <w:rPr>
                <w:rFonts w:ascii="Calibri" w:hAnsi="Calibri" w:cs="Calibri"/>
                <w:noProof/>
                <w:sz w:val="22"/>
                <w:szCs w:val="22"/>
                <w:lang w:val="ro-RO" w:bidi="ar-BH"/>
              </w:rPr>
              <w:t xml:space="preserve"> </w:t>
            </w:r>
            <w:r w:rsidR="00E05398" w:rsidRPr="00CE6B80">
              <w:rPr>
                <w:rFonts w:ascii="Calibri" w:hAnsi="Calibri" w:cs="Calibri"/>
                <w:noProof/>
                <w:sz w:val="22"/>
                <w:szCs w:val="22"/>
                <w:lang w:val="ro-RO" w:bidi="ar-BH"/>
              </w:rPr>
              <w:t>?</w:t>
            </w:r>
            <w:r w:rsidRPr="00CE6B80">
              <w:rPr>
                <w:rFonts w:ascii="Calibri" w:hAnsi="Calibri" w:cs="Calibri"/>
                <w:noProof/>
                <w:sz w:val="22"/>
                <w:szCs w:val="22"/>
                <w:lang w:val="ro-RO" w:bidi="ar-BH"/>
              </w:rPr>
              <w:t xml:space="preserve"> </w:t>
            </w:r>
          </w:p>
          <w:p w14:paraId="7EE774CD" w14:textId="77777777" w:rsidR="008C191F" w:rsidRPr="0056728F" w:rsidRDefault="008C191F" w:rsidP="002D5A3E">
            <w:pPr>
              <w:jc w:val="both"/>
              <w:rPr>
                <w:rFonts w:ascii="Calibri" w:hAnsi="Calibri" w:cs="Calibri"/>
                <w:noProof/>
                <w:sz w:val="22"/>
                <w:szCs w:val="22"/>
                <w:lang w:val="ro-RO" w:bidi="ar-BH"/>
              </w:rPr>
            </w:pPr>
          </w:p>
        </w:tc>
        <w:tc>
          <w:tcPr>
            <w:tcW w:w="284" w:type="pct"/>
            <w:gridSpan w:val="2"/>
            <w:shd w:val="clear" w:color="auto" w:fill="auto"/>
            <w:vAlign w:val="center"/>
          </w:tcPr>
          <w:p w14:paraId="1078D6C2" w14:textId="77777777" w:rsidR="0014205A" w:rsidRPr="0087196D" w:rsidRDefault="0014205A" w:rsidP="00FC2E6A">
            <w:pPr>
              <w:pStyle w:val="BodyText3"/>
              <w:rPr>
                <w:rFonts w:ascii="Calibri" w:hAnsi="Calibri" w:cs="Calibri"/>
                <w:b w:val="0"/>
                <w:sz w:val="22"/>
                <w:szCs w:val="22"/>
                <w:lang w:val="ro-RO"/>
              </w:rPr>
            </w:pPr>
            <w:r w:rsidRPr="0087196D">
              <w:rPr>
                <w:rFonts w:ascii="Calibri" w:hAnsi="Calibri" w:cs="Calibri"/>
                <w:b w:val="0"/>
                <w:sz w:val="22"/>
                <w:szCs w:val="22"/>
                <w:lang w:val="ro-RO"/>
              </w:rPr>
              <w:sym w:font="Wingdings" w:char="F06F"/>
            </w:r>
          </w:p>
        </w:tc>
        <w:tc>
          <w:tcPr>
            <w:tcW w:w="333" w:type="pct"/>
            <w:gridSpan w:val="2"/>
            <w:vAlign w:val="center"/>
          </w:tcPr>
          <w:p w14:paraId="06D394BD" w14:textId="77777777" w:rsidR="0014205A" w:rsidRPr="0087196D" w:rsidRDefault="0014205A" w:rsidP="00FC2E6A">
            <w:pPr>
              <w:pStyle w:val="BodyText3"/>
              <w:rPr>
                <w:rFonts w:ascii="Calibri" w:hAnsi="Calibri" w:cs="Calibri"/>
                <w:b w:val="0"/>
                <w:sz w:val="22"/>
                <w:szCs w:val="22"/>
                <w:lang w:val="ro-RO"/>
              </w:rPr>
            </w:pPr>
            <w:r w:rsidRPr="0087196D">
              <w:rPr>
                <w:rFonts w:ascii="Calibri" w:hAnsi="Calibri" w:cs="Calibri"/>
                <w:b w:val="0"/>
                <w:sz w:val="22"/>
                <w:szCs w:val="22"/>
                <w:lang w:val="ro-RO"/>
              </w:rPr>
              <w:sym w:font="Wingdings" w:char="F06F"/>
            </w:r>
          </w:p>
        </w:tc>
        <w:tc>
          <w:tcPr>
            <w:tcW w:w="612" w:type="pct"/>
            <w:gridSpan w:val="4"/>
            <w:shd w:val="clear" w:color="auto" w:fill="auto"/>
            <w:vAlign w:val="center"/>
          </w:tcPr>
          <w:p w14:paraId="7DFDDC57" w14:textId="77777777" w:rsidR="0014205A" w:rsidRPr="0087196D" w:rsidRDefault="0014205A" w:rsidP="00FC2E6A">
            <w:pPr>
              <w:pStyle w:val="BodyText3"/>
              <w:rPr>
                <w:rFonts w:ascii="Calibri" w:hAnsi="Calibri" w:cs="Calibri"/>
                <w:b w:val="0"/>
                <w:sz w:val="22"/>
                <w:szCs w:val="22"/>
                <w:lang w:val="ro-RO"/>
              </w:rPr>
            </w:pPr>
          </w:p>
        </w:tc>
      </w:tr>
      <w:tr w:rsidR="00E51092" w:rsidRPr="00A62321" w14:paraId="005A887C" w14:textId="77777777" w:rsidTr="00E45243">
        <w:trPr>
          <w:trHeight w:val="562"/>
        </w:trPr>
        <w:tc>
          <w:tcPr>
            <w:tcW w:w="3771" w:type="pct"/>
            <w:gridSpan w:val="2"/>
            <w:tcBorders>
              <w:bottom w:val="single" w:sz="4" w:space="0" w:color="auto"/>
            </w:tcBorders>
            <w:shd w:val="clear" w:color="auto" w:fill="auto"/>
          </w:tcPr>
          <w:p w14:paraId="24334043" w14:textId="15250F57" w:rsidR="00A736B3" w:rsidRPr="00021BA9" w:rsidRDefault="00CD34AD">
            <w:pPr>
              <w:jc w:val="both"/>
              <w:rPr>
                <w:rFonts w:ascii="Calibri" w:hAnsi="Calibri" w:cs="Calibri"/>
                <w:sz w:val="22"/>
                <w:szCs w:val="22"/>
                <w:lang w:val="ro-RO"/>
              </w:rPr>
            </w:pPr>
            <w:r w:rsidRPr="00FD7A3C">
              <w:rPr>
                <w:rFonts w:ascii="Calibri" w:hAnsi="Calibri" w:cs="Calibri"/>
                <w:b/>
                <w:sz w:val="22"/>
                <w:szCs w:val="22"/>
                <w:lang w:val="ro-RO"/>
              </w:rPr>
              <w:t>3.</w:t>
            </w:r>
            <w:r w:rsidR="00174FF1" w:rsidRPr="00FD7A3C">
              <w:rPr>
                <w:rFonts w:ascii="Calibri" w:hAnsi="Calibri" w:cs="Calibri"/>
                <w:b/>
                <w:sz w:val="22"/>
                <w:szCs w:val="22"/>
                <w:lang w:val="ro-RO"/>
              </w:rPr>
              <w:t>5</w:t>
            </w:r>
            <w:r w:rsidR="004F13AF" w:rsidRPr="00FD7A3C">
              <w:rPr>
                <w:rFonts w:ascii="Calibri" w:hAnsi="Calibri" w:cs="Calibri"/>
                <w:b/>
                <w:sz w:val="22"/>
                <w:szCs w:val="22"/>
                <w:lang w:val="ro-RO"/>
              </w:rPr>
              <w:t>.1</w:t>
            </w:r>
            <w:r w:rsidR="00174FF1" w:rsidRPr="00FD7A3C">
              <w:rPr>
                <w:rFonts w:ascii="Calibri" w:hAnsi="Calibri" w:cs="Calibri"/>
                <w:b/>
                <w:sz w:val="22"/>
                <w:szCs w:val="22"/>
                <w:lang w:val="ro-RO"/>
              </w:rPr>
              <w:t xml:space="preserve"> </w:t>
            </w:r>
            <w:r w:rsidRPr="00FD7A3C">
              <w:rPr>
                <w:rFonts w:ascii="Calibri" w:hAnsi="Calibri" w:cs="Calibri"/>
                <w:sz w:val="22"/>
                <w:szCs w:val="22"/>
                <w:lang w:val="ro-RO"/>
              </w:rPr>
              <w:t>Cheltuielile diverse şi neprevazute (</w:t>
            </w:r>
            <w:r w:rsidR="005C5337" w:rsidRPr="00FD7A3C">
              <w:rPr>
                <w:rFonts w:ascii="Calibri" w:hAnsi="Calibri" w:cs="Calibri"/>
                <w:sz w:val="22"/>
                <w:szCs w:val="22"/>
                <w:lang w:val="ro-RO"/>
              </w:rPr>
              <w:t>linia</w:t>
            </w:r>
            <w:r w:rsidRPr="00FD7A3C">
              <w:rPr>
                <w:rFonts w:ascii="Calibri" w:hAnsi="Calibri" w:cs="Calibri"/>
                <w:sz w:val="22"/>
                <w:szCs w:val="22"/>
                <w:lang w:val="ro-RO"/>
              </w:rPr>
              <w:t xml:space="preserve"> 5.3) </w:t>
            </w:r>
            <w:r w:rsidR="00695E30" w:rsidRPr="00FD7A3C">
              <w:rPr>
                <w:rFonts w:ascii="Calibri" w:hAnsi="Calibri" w:cs="Calibri"/>
                <w:sz w:val="22"/>
                <w:szCs w:val="22"/>
                <w:lang w:val="ro-RO"/>
              </w:rPr>
              <w:t>pe</w:t>
            </w:r>
            <w:r w:rsidR="005A3011" w:rsidRPr="00FD7A3C">
              <w:rPr>
                <w:rFonts w:ascii="Calibri" w:hAnsi="Calibri" w:cs="Calibri"/>
                <w:sz w:val="22"/>
                <w:szCs w:val="22"/>
                <w:lang w:val="ro-RO"/>
              </w:rPr>
              <w:t xml:space="preserve"> </w:t>
            </w:r>
            <w:r w:rsidR="003C7CB9" w:rsidRPr="00FD7A3C">
              <w:rPr>
                <w:rFonts w:ascii="Calibri" w:hAnsi="Calibri" w:cs="Calibri"/>
                <w:sz w:val="22"/>
                <w:szCs w:val="22"/>
                <w:lang w:val="ro-RO"/>
              </w:rPr>
              <w:t>HG907/2016</w:t>
            </w:r>
            <w:r w:rsidR="00695E30" w:rsidRPr="00FD7A3C">
              <w:rPr>
                <w:rFonts w:ascii="Calibri" w:hAnsi="Calibri" w:cs="Calibri"/>
                <w:sz w:val="22"/>
                <w:szCs w:val="22"/>
                <w:lang w:val="ro-RO"/>
              </w:rPr>
              <w:t xml:space="preserve"> </w:t>
            </w:r>
            <w:r w:rsidRPr="00FD7A3C">
              <w:rPr>
                <w:rFonts w:ascii="Calibri" w:hAnsi="Calibri" w:cs="Calibri"/>
                <w:sz w:val="22"/>
                <w:szCs w:val="22"/>
                <w:lang w:val="ro-RO"/>
              </w:rPr>
              <w:t xml:space="preserve">din Bugetul indicativ se încadrează în procentul de maxim 10% din </w:t>
            </w:r>
            <w:r w:rsidR="00F3429C" w:rsidRPr="00FD7A3C">
              <w:rPr>
                <w:rFonts w:ascii="Calibri" w:hAnsi="Calibri" w:cs="Calibri"/>
                <w:sz w:val="22"/>
                <w:szCs w:val="22"/>
                <w:lang w:val="ro-RO"/>
              </w:rPr>
              <w:t xml:space="preserve">valoarea </w:t>
            </w:r>
            <w:r w:rsidRPr="00FD7A3C">
              <w:rPr>
                <w:rFonts w:ascii="Calibri" w:hAnsi="Calibri" w:cs="Calibri"/>
                <w:sz w:val="22"/>
                <w:szCs w:val="22"/>
                <w:lang w:val="ro-RO"/>
              </w:rPr>
              <w:t xml:space="preserve">cheltuielilor </w:t>
            </w:r>
            <w:r w:rsidR="00C3094A" w:rsidRPr="00FD7A3C">
              <w:rPr>
                <w:rFonts w:ascii="Calibri" w:hAnsi="Calibri" w:cs="Calibri"/>
                <w:sz w:val="22"/>
                <w:szCs w:val="22"/>
                <w:lang w:val="ro-RO"/>
              </w:rPr>
              <w:t xml:space="preserve">eligibile </w:t>
            </w:r>
            <w:r w:rsidRPr="00FD7A3C">
              <w:rPr>
                <w:rFonts w:ascii="Calibri" w:hAnsi="Calibri" w:cs="Calibri"/>
                <w:sz w:val="22"/>
                <w:szCs w:val="22"/>
                <w:lang w:val="ro-RO"/>
              </w:rPr>
              <w:t xml:space="preserve">prevazute la cap./ subcap. 1.2, 1.3, </w:t>
            </w:r>
            <w:r w:rsidR="0017466A" w:rsidRPr="00FD7A3C">
              <w:rPr>
                <w:rFonts w:ascii="Calibri" w:hAnsi="Calibri" w:cs="Calibri"/>
                <w:sz w:val="22"/>
                <w:szCs w:val="22"/>
                <w:lang w:val="ro-RO"/>
              </w:rPr>
              <w:t xml:space="preserve">1.4, </w:t>
            </w:r>
            <w:r w:rsidRPr="00FD7A3C">
              <w:rPr>
                <w:rFonts w:ascii="Calibri" w:hAnsi="Calibri" w:cs="Calibri"/>
                <w:sz w:val="22"/>
                <w:szCs w:val="22"/>
                <w:lang w:val="ro-RO"/>
              </w:rPr>
              <w:t>2</w:t>
            </w:r>
            <w:r w:rsidR="00F3429C" w:rsidRPr="00FD7A3C">
              <w:rPr>
                <w:rFonts w:ascii="Calibri" w:hAnsi="Calibri" w:cs="Calibri"/>
                <w:sz w:val="22"/>
                <w:szCs w:val="22"/>
                <w:lang w:val="ro-RO"/>
              </w:rPr>
              <w:t xml:space="preserve">, </w:t>
            </w:r>
            <w:r w:rsidRPr="00FD7A3C">
              <w:rPr>
                <w:rFonts w:ascii="Calibri" w:hAnsi="Calibri" w:cs="Calibri"/>
                <w:sz w:val="22"/>
                <w:szCs w:val="22"/>
                <w:lang w:val="ro-RO"/>
              </w:rPr>
              <w:t>şi 4 din</w:t>
            </w:r>
            <w:r w:rsidR="00497ABC" w:rsidRPr="00FD7A3C">
              <w:rPr>
                <w:rFonts w:ascii="Calibri" w:hAnsi="Calibri" w:cs="Calibri"/>
                <w:sz w:val="22"/>
                <w:szCs w:val="22"/>
                <w:lang w:val="ro-RO"/>
              </w:rPr>
              <w:t xml:space="preserve"> </w:t>
            </w:r>
            <w:r w:rsidR="00095DEC" w:rsidRPr="00FD7A3C">
              <w:rPr>
                <w:rFonts w:ascii="Calibri" w:hAnsi="Calibri" w:cs="Calibri"/>
                <w:sz w:val="22"/>
                <w:szCs w:val="22"/>
                <w:lang w:val="ro-RO"/>
              </w:rPr>
              <w:t xml:space="preserve">devizul general, conform legislatiei in vigoare </w:t>
            </w:r>
            <w:r w:rsidR="00497ABC" w:rsidRPr="00FD7A3C">
              <w:rPr>
                <w:rFonts w:ascii="Calibri" w:hAnsi="Calibri" w:cs="Calibri"/>
                <w:sz w:val="22"/>
                <w:szCs w:val="22"/>
                <w:lang w:val="ro-RO"/>
              </w:rPr>
              <w:t xml:space="preserve"> </w:t>
            </w:r>
            <w:r w:rsidRPr="00FD7A3C">
              <w:rPr>
                <w:rFonts w:ascii="Calibri" w:hAnsi="Calibri" w:cs="Calibri"/>
                <w:sz w:val="22"/>
                <w:szCs w:val="22"/>
                <w:lang w:val="ro-RO"/>
              </w:rPr>
              <w:t>?</w:t>
            </w:r>
            <w:r w:rsidR="005626D7" w:rsidRPr="00FD7A3C">
              <w:rPr>
                <w:rFonts w:ascii="Calibri" w:hAnsi="Calibri" w:cs="Calibri"/>
                <w:sz w:val="22"/>
                <w:szCs w:val="22"/>
                <w:lang w:val="ro-RO"/>
              </w:rPr>
              <w:t xml:space="preserve"> </w:t>
            </w:r>
          </w:p>
        </w:tc>
        <w:tc>
          <w:tcPr>
            <w:tcW w:w="284" w:type="pct"/>
            <w:gridSpan w:val="2"/>
            <w:tcBorders>
              <w:bottom w:val="single" w:sz="4" w:space="0" w:color="auto"/>
            </w:tcBorders>
            <w:shd w:val="clear" w:color="auto" w:fill="auto"/>
            <w:vAlign w:val="center"/>
          </w:tcPr>
          <w:p w14:paraId="56757B87" w14:textId="77777777" w:rsidR="00A736B3" w:rsidRPr="00E45243" w:rsidRDefault="00A736B3" w:rsidP="00021BA9">
            <w:pPr>
              <w:pStyle w:val="BodyText3"/>
              <w:jc w:val="left"/>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410BC89" w14:textId="77777777" w:rsidR="00A736B3" w:rsidRPr="00E45243" w:rsidRDefault="00A736B3" w:rsidP="00FC2E6A">
            <w:pPr>
              <w:pStyle w:val="BodyText3"/>
              <w:rPr>
                <w:rFonts w:ascii="Calibri" w:hAnsi="Calibri" w:cs="Calibri"/>
                <w:b w:val="0"/>
                <w:sz w:val="22"/>
                <w:szCs w:val="22"/>
                <w:lang w:val="ro-RO"/>
              </w:rPr>
            </w:pPr>
          </w:p>
          <w:p w14:paraId="7B98EB24" w14:textId="3143FE3F" w:rsidR="00CD34AD" w:rsidRPr="00E45243" w:rsidRDefault="00CD34AD" w:rsidP="00021BA9">
            <w:pPr>
              <w:pStyle w:val="BodyText3"/>
              <w:jc w:val="left"/>
              <w:rPr>
                <w:rFonts w:ascii="Calibri" w:hAnsi="Calibri" w:cs="Calibri"/>
                <w:b w:val="0"/>
                <w:sz w:val="22"/>
                <w:szCs w:val="22"/>
                <w:lang w:val="ro-RO"/>
              </w:rPr>
            </w:pPr>
          </w:p>
          <w:p w14:paraId="3481B60C" w14:textId="77777777" w:rsidR="00A736B3" w:rsidRPr="00E45243" w:rsidRDefault="00A736B3" w:rsidP="00FC2E6A">
            <w:pPr>
              <w:pStyle w:val="BodyText3"/>
              <w:rPr>
                <w:rFonts w:ascii="Calibri" w:hAnsi="Calibri" w:cs="Calibri"/>
                <w:b w:val="0"/>
                <w:sz w:val="22"/>
                <w:szCs w:val="22"/>
                <w:lang w:val="ro-RO"/>
              </w:rPr>
            </w:pPr>
          </w:p>
        </w:tc>
        <w:tc>
          <w:tcPr>
            <w:tcW w:w="333" w:type="pct"/>
            <w:gridSpan w:val="2"/>
            <w:tcBorders>
              <w:bottom w:val="single" w:sz="4" w:space="0" w:color="auto"/>
            </w:tcBorders>
            <w:vAlign w:val="center"/>
          </w:tcPr>
          <w:p w14:paraId="6F31A879" w14:textId="77777777" w:rsidR="00A736B3" w:rsidRPr="00E45243" w:rsidRDefault="00CD34AD"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F191A0C" w14:textId="77777777" w:rsidR="00A736B3" w:rsidRDefault="00A736B3" w:rsidP="00FC2E6A">
            <w:pPr>
              <w:pStyle w:val="BodyText3"/>
              <w:rPr>
                <w:rFonts w:ascii="Calibri" w:hAnsi="Calibri" w:cs="Calibri"/>
                <w:b w:val="0"/>
                <w:sz w:val="22"/>
                <w:szCs w:val="22"/>
                <w:lang w:val="ro-RO"/>
              </w:rPr>
            </w:pPr>
          </w:p>
          <w:p w14:paraId="414EBACE" w14:textId="702E43FE" w:rsidR="00CD34AD" w:rsidRPr="00E45243" w:rsidRDefault="00CD34AD" w:rsidP="00FC2E6A">
            <w:pPr>
              <w:pStyle w:val="BodyText3"/>
              <w:rPr>
                <w:rFonts w:ascii="Calibri" w:hAnsi="Calibri" w:cs="Calibri"/>
                <w:b w:val="0"/>
                <w:sz w:val="22"/>
                <w:szCs w:val="22"/>
                <w:lang w:val="ro-RO"/>
              </w:rPr>
            </w:pPr>
          </w:p>
        </w:tc>
        <w:tc>
          <w:tcPr>
            <w:tcW w:w="612" w:type="pct"/>
            <w:gridSpan w:val="4"/>
            <w:tcBorders>
              <w:bottom w:val="single" w:sz="4" w:space="0" w:color="auto"/>
            </w:tcBorders>
            <w:shd w:val="clear" w:color="auto" w:fill="auto"/>
            <w:vAlign w:val="center"/>
          </w:tcPr>
          <w:p w14:paraId="046158D7" w14:textId="77777777" w:rsidR="00A736B3" w:rsidRPr="00E45243" w:rsidRDefault="00CD34AD"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599E814" w14:textId="77777777" w:rsidR="00A736B3" w:rsidRDefault="00A736B3" w:rsidP="00FC2E6A">
            <w:pPr>
              <w:pStyle w:val="BodyText3"/>
              <w:rPr>
                <w:rFonts w:ascii="Calibri" w:hAnsi="Calibri" w:cs="Calibri"/>
                <w:b w:val="0"/>
                <w:sz w:val="22"/>
                <w:szCs w:val="22"/>
                <w:lang w:val="ro-RO"/>
              </w:rPr>
            </w:pPr>
          </w:p>
          <w:p w14:paraId="1C69150B" w14:textId="77777777" w:rsidR="00C60417" w:rsidRDefault="00C60417" w:rsidP="00FC2E6A">
            <w:pPr>
              <w:pStyle w:val="BodyText3"/>
              <w:rPr>
                <w:rFonts w:ascii="Calibri" w:hAnsi="Calibri" w:cs="Calibri"/>
                <w:b w:val="0"/>
                <w:sz w:val="22"/>
                <w:szCs w:val="22"/>
                <w:lang w:val="ro-RO"/>
              </w:rPr>
            </w:pPr>
          </w:p>
          <w:p w14:paraId="21ACE1AE" w14:textId="39F34F80" w:rsidR="00CD34AD" w:rsidRPr="00E45243" w:rsidRDefault="00CD34AD" w:rsidP="00FC2E6A">
            <w:pPr>
              <w:pStyle w:val="BodyText3"/>
              <w:rPr>
                <w:rFonts w:ascii="Calibri" w:hAnsi="Calibri" w:cs="Calibri"/>
                <w:sz w:val="22"/>
                <w:szCs w:val="22"/>
                <w:lang w:val="ro-RO"/>
              </w:rPr>
            </w:pPr>
          </w:p>
        </w:tc>
      </w:tr>
      <w:tr w:rsidR="005A3011" w:rsidRPr="00A62321" w14:paraId="28851540" w14:textId="77777777" w:rsidTr="00E45243">
        <w:trPr>
          <w:trHeight w:val="562"/>
        </w:trPr>
        <w:tc>
          <w:tcPr>
            <w:tcW w:w="3771" w:type="pct"/>
            <w:gridSpan w:val="2"/>
            <w:tcBorders>
              <w:bottom w:val="single" w:sz="4" w:space="0" w:color="auto"/>
            </w:tcBorders>
            <w:shd w:val="clear" w:color="auto" w:fill="auto"/>
          </w:tcPr>
          <w:p w14:paraId="2C32C056" w14:textId="475A6085" w:rsidR="005A3011" w:rsidRPr="00FD7A3C" w:rsidRDefault="005A3011" w:rsidP="00233B40">
            <w:pPr>
              <w:jc w:val="both"/>
              <w:rPr>
                <w:rFonts w:ascii="Calibri" w:hAnsi="Calibri" w:cs="Calibri"/>
                <w:bCs/>
                <w:sz w:val="22"/>
                <w:szCs w:val="22"/>
                <w:lang w:eastAsia="ro-RO"/>
              </w:rPr>
            </w:pPr>
            <w:r w:rsidRPr="00FD7A3C">
              <w:rPr>
                <w:rFonts w:ascii="Calibri" w:hAnsi="Calibri" w:cs="Calibri"/>
                <w:b/>
                <w:sz w:val="22"/>
                <w:szCs w:val="22"/>
                <w:lang w:val="ro-RO"/>
              </w:rPr>
              <w:t>3.</w:t>
            </w:r>
            <w:r w:rsidR="00174FF1" w:rsidRPr="00FD7A3C">
              <w:rPr>
                <w:rFonts w:ascii="Calibri" w:hAnsi="Calibri" w:cs="Calibri"/>
                <w:b/>
                <w:sz w:val="22"/>
                <w:szCs w:val="22"/>
                <w:lang w:val="ro-RO"/>
              </w:rPr>
              <w:t>5</w:t>
            </w:r>
            <w:r w:rsidRPr="00FD7A3C">
              <w:rPr>
                <w:rFonts w:ascii="Calibri" w:hAnsi="Calibri" w:cs="Calibri"/>
                <w:b/>
                <w:sz w:val="22"/>
                <w:szCs w:val="22"/>
                <w:lang w:val="ro-RO"/>
              </w:rPr>
              <w:t>.</w:t>
            </w:r>
            <w:r w:rsidR="004F13AF" w:rsidRPr="00FD7A3C">
              <w:rPr>
                <w:rFonts w:ascii="Calibri" w:hAnsi="Calibri" w:cs="Calibri"/>
                <w:b/>
                <w:sz w:val="22"/>
                <w:szCs w:val="22"/>
                <w:lang w:val="ro-RO"/>
              </w:rPr>
              <w:t>2</w:t>
            </w:r>
            <w:r w:rsidRPr="00FD7A3C">
              <w:rPr>
                <w:rFonts w:ascii="Calibri" w:hAnsi="Calibri" w:cs="Calibri"/>
                <w:sz w:val="22"/>
                <w:szCs w:val="22"/>
                <w:lang w:val="ro-RO"/>
              </w:rPr>
              <w:t xml:space="preserve"> Cheltuielile </w:t>
            </w:r>
            <w:r w:rsidR="00C04F77" w:rsidRPr="00FD7A3C">
              <w:rPr>
                <w:rFonts w:ascii="Calibri" w:hAnsi="Calibri" w:cs="Calibri"/>
                <w:bCs/>
                <w:sz w:val="22"/>
                <w:szCs w:val="22"/>
                <w:lang w:eastAsia="ro-RO"/>
              </w:rPr>
              <w:t xml:space="preserve">aferente marketing-ului produselor neagricole obținute, sunt în limita a max. 5% din valoarea eligibilă a proiectului, dar nu mai mult de 100.000 euro? </w:t>
            </w:r>
          </w:p>
          <w:p w14:paraId="32095B11" w14:textId="77777777" w:rsidR="005A3FEC" w:rsidRPr="00FD7A3C" w:rsidRDefault="005A3FEC" w:rsidP="00233B40">
            <w:pPr>
              <w:jc w:val="both"/>
              <w:rPr>
                <w:rFonts w:ascii="Calibri" w:hAnsi="Calibri" w:cs="Calibri"/>
                <w:b/>
                <w:sz w:val="22"/>
                <w:szCs w:val="22"/>
                <w:lang w:val="ro-RO"/>
              </w:rPr>
            </w:pPr>
          </w:p>
        </w:tc>
        <w:tc>
          <w:tcPr>
            <w:tcW w:w="284" w:type="pct"/>
            <w:gridSpan w:val="2"/>
            <w:tcBorders>
              <w:bottom w:val="single" w:sz="4" w:space="0" w:color="auto"/>
            </w:tcBorders>
            <w:shd w:val="clear" w:color="auto" w:fill="auto"/>
            <w:vAlign w:val="center"/>
          </w:tcPr>
          <w:p w14:paraId="2BF76967" w14:textId="77777777" w:rsidR="005A3011" w:rsidRPr="00E45243" w:rsidRDefault="005A3011"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c>
          <w:tcPr>
            <w:tcW w:w="333" w:type="pct"/>
            <w:gridSpan w:val="2"/>
            <w:tcBorders>
              <w:bottom w:val="single" w:sz="4" w:space="0" w:color="auto"/>
            </w:tcBorders>
            <w:vAlign w:val="center"/>
          </w:tcPr>
          <w:p w14:paraId="4D93602C" w14:textId="77777777" w:rsidR="005A3011" w:rsidRPr="00E45243" w:rsidRDefault="005A3011"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c>
          <w:tcPr>
            <w:tcW w:w="612" w:type="pct"/>
            <w:gridSpan w:val="4"/>
            <w:tcBorders>
              <w:bottom w:val="single" w:sz="4" w:space="0" w:color="auto"/>
            </w:tcBorders>
            <w:shd w:val="clear" w:color="auto" w:fill="auto"/>
            <w:vAlign w:val="center"/>
          </w:tcPr>
          <w:p w14:paraId="29DD43F7" w14:textId="77777777" w:rsidR="005A3011" w:rsidRPr="00E45243" w:rsidRDefault="005A3011"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r>
      <w:tr w:rsidR="00E51092" w:rsidRPr="00A62321" w14:paraId="21EF2DF6" w14:textId="77777777" w:rsidTr="00E45243">
        <w:trPr>
          <w:trHeight w:val="773"/>
        </w:trPr>
        <w:tc>
          <w:tcPr>
            <w:tcW w:w="3771" w:type="pct"/>
            <w:gridSpan w:val="2"/>
            <w:tcBorders>
              <w:bottom w:val="single" w:sz="4" w:space="0" w:color="auto"/>
            </w:tcBorders>
            <w:shd w:val="clear" w:color="auto" w:fill="auto"/>
          </w:tcPr>
          <w:p w14:paraId="148D0CC6" w14:textId="58E49C56" w:rsidR="006B2308" w:rsidRPr="00E45243" w:rsidRDefault="00CD34AD" w:rsidP="00233B40">
            <w:pPr>
              <w:jc w:val="both"/>
              <w:rPr>
                <w:rFonts w:ascii="Calibri" w:hAnsi="Calibri" w:cs="Calibri"/>
                <w:b/>
                <w:sz w:val="22"/>
                <w:szCs w:val="22"/>
                <w:lang w:val="ro-RO"/>
              </w:rPr>
            </w:pPr>
            <w:r w:rsidRPr="00E45243">
              <w:rPr>
                <w:rFonts w:ascii="Calibri" w:hAnsi="Calibri" w:cs="Calibri"/>
                <w:b/>
                <w:sz w:val="22"/>
                <w:szCs w:val="22"/>
                <w:lang w:val="ro-RO"/>
              </w:rPr>
              <w:t>3</w:t>
            </w:r>
            <w:r w:rsidR="006B2308" w:rsidRPr="00E45243">
              <w:rPr>
                <w:rFonts w:ascii="Calibri" w:hAnsi="Calibri" w:cs="Calibri"/>
                <w:b/>
                <w:sz w:val="22"/>
                <w:szCs w:val="22"/>
                <w:lang w:val="ro-RO"/>
              </w:rPr>
              <w:t>.</w:t>
            </w:r>
            <w:r w:rsidR="00174FF1">
              <w:rPr>
                <w:rFonts w:ascii="Calibri" w:hAnsi="Calibri" w:cs="Calibri"/>
                <w:b/>
                <w:sz w:val="22"/>
                <w:szCs w:val="22"/>
                <w:lang w:val="ro-RO"/>
              </w:rPr>
              <w:t>6</w:t>
            </w:r>
            <w:r w:rsidR="006B2308" w:rsidRPr="00E45243">
              <w:rPr>
                <w:rFonts w:ascii="Calibri" w:hAnsi="Calibri" w:cs="Calibri"/>
                <w:b/>
                <w:sz w:val="22"/>
                <w:szCs w:val="22"/>
                <w:lang w:val="ro-RO"/>
              </w:rPr>
              <w:t xml:space="preserve"> </w:t>
            </w:r>
            <w:r w:rsidR="006B2308" w:rsidRPr="00E45243">
              <w:rPr>
                <w:rFonts w:ascii="Calibri" w:hAnsi="Calibri" w:cs="Calibri"/>
                <w:sz w:val="22"/>
                <w:szCs w:val="22"/>
                <w:lang w:val="ro-RO"/>
              </w:rPr>
              <w:t>TVA aferent cheltuielilor eligibile este trecut în coloana cheltuielilor eligibile?</w:t>
            </w:r>
          </w:p>
        </w:tc>
        <w:tc>
          <w:tcPr>
            <w:tcW w:w="284" w:type="pct"/>
            <w:gridSpan w:val="2"/>
            <w:tcBorders>
              <w:bottom w:val="single" w:sz="4" w:space="0" w:color="auto"/>
            </w:tcBorders>
            <w:shd w:val="clear" w:color="auto" w:fill="auto"/>
            <w:vAlign w:val="center"/>
          </w:tcPr>
          <w:p w14:paraId="022FB737" w14:textId="77777777" w:rsidR="00A82BA1" w:rsidRPr="00E45243" w:rsidRDefault="00A82BA1" w:rsidP="00FC2E6A">
            <w:pPr>
              <w:pStyle w:val="BodyText3"/>
              <w:rPr>
                <w:rFonts w:ascii="Calibri" w:hAnsi="Calibri" w:cs="Calibri"/>
                <w:b w:val="0"/>
                <w:sz w:val="22"/>
                <w:szCs w:val="22"/>
                <w:lang w:val="ro-RO"/>
              </w:rPr>
            </w:pPr>
          </w:p>
          <w:p w14:paraId="7B945DB1" w14:textId="77777777" w:rsidR="00C03612" w:rsidRPr="00E45243" w:rsidRDefault="00CD34AD"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05DB4FA9" w14:textId="77777777" w:rsidR="00C03612" w:rsidRPr="00E45243" w:rsidRDefault="00C03612" w:rsidP="00FC2E6A">
            <w:pPr>
              <w:pStyle w:val="BodyText3"/>
              <w:rPr>
                <w:rFonts w:ascii="Calibri" w:hAnsi="Calibri" w:cs="Calibri"/>
                <w:b w:val="0"/>
                <w:sz w:val="22"/>
                <w:szCs w:val="22"/>
                <w:lang w:val="ro-RO"/>
              </w:rPr>
            </w:pPr>
          </w:p>
        </w:tc>
        <w:tc>
          <w:tcPr>
            <w:tcW w:w="333" w:type="pct"/>
            <w:gridSpan w:val="2"/>
            <w:tcBorders>
              <w:bottom w:val="single" w:sz="4" w:space="0" w:color="auto"/>
            </w:tcBorders>
            <w:vAlign w:val="center"/>
          </w:tcPr>
          <w:p w14:paraId="498BB047" w14:textId="77777777" w:rsidR="00F810E6" w:rsidRPr="00E45243" w:rsidRDefault="00CD34AD"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c>
          <w:tcPr>
            <w:tcW w:w="612" w:type="pct"/>
            <w:gridSpan w:val="4"/>
            <w:tcBorders>
              <w:bottom w:val="single" w:sz="4" w:space="0" w:color="auto"/>
            </w:tcBorders>
            <w:shd w:val="clear" w:color="auto" w:fill="auto"/>
            <w:vAlign w:val="center"/>
          </w:tcPr>
          <w:p w14:paraId="0EF6823E" w14:textId="77777777" w:rsidR="00C03612" w:rsidRPr="00E45243" w:rsidRDefault="00CD34AD"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r>
      <w:tr w:rsidR="00A227F5" w:rsidRPr="00F13B7D" w14:paraId="67346520" w14:textId="77777777" w:rsidTr="00E45243">
        <w:trPr>
          <w:trHeight w:val="773"/>
        </w:trPr>
        <w:tc>
          <w:tcPr>
            <w:tcW w:w="3771" w:type="pct"/>
            <w:gridSpan w:val="2"/>
            <w:tcBorders>
              <w:bottom w:val="single" w:sz="4" w:space="0" w:color="auto"/>
            </w:tcBorders>
            <w:shd w:val="clear" w:color="auto" w:fill="auto"/>
          </w:tcPr>
          <w:p w14:paraId="6FC2FB00" w14:textId="405DCB8C" w:rsidR="00A227F5" w:rsidRPr="00F13B7D" w:rsidRDefault="00A227F5" w:rsidP="00A227F5">
            <w:pPr>
              <w:jc w:val="both"/>
              <w:rPr>
                <w:rFonts w:ascii="Calibri" w:hAnsi="Calibri" w:cs="Calibri"/>
                <w:bCs/>
                <w:sz w:val="22"/>
                <w:szCs w:val="22"/>
                <w:lang w:val="ro-RO"/>
              </w:rPr>
            </w:pPr>
            <w:r w:rsidRPr="00F13B7D">
              <w:rPr>
                <w:rFonts w:ascii="Calibri" w:hAnsi="Calibri" w:cs="Calibri"/>
                <w:b/>
                <w:bCs/>
                <w:sz w:val="22"/>
                <w:szCs w:val="22"/>
                <w:lang w:val="ro-RO"/>
              </w:rPr>
              <w:t>3.</w:t>
            </w:r>
            <w:r w:rsidR="00174FF1">
              <w:rPr>
                <w:rFonts w:ascii="Calibri" w:hAnsi="Calibri" w:cs="Calibri"/>
                <w:b/>
                <w:bCs/>
                <w:sz w:val="22"/>
                <w:szCs w:val="22"/>
                <w:lang w:val="ro-RO"/>
              </w:rPr>
              <w:t>7</w:t>
            </w:r>
            <w:r w:rsidRPr="00F13B7D">
              <w:rPr>
                <w:rFonts w:ascii="Calibri" w:hAnsi="Calibri" w:cs="Calibri"/>
                <w:bCs/>
                <w:sz w:val="22"/>
                <w:szCs w:val="22"/>
                <w:lang w:val="ro-RO"/>
              </w:rPr>
              <w:t xml:space="preserve"> Costurile activelor necorporale amortizabile sunt eligibile numai până la un plafon de 20% din costurile totale eligibile ale investiției inițiale?</w:t>
            </w:r>
          </w:p>
          <w:p w14:paraId="26241787" w14:textId="77777777" w:rsidR="00A227F5" w:rsidRPr="00F13B7D" w:rsidRDefault="00A227F5" w:rsidP="00A227F5">
            <w:pPr>
              <w:jc w:val="both"/>
              <w:rPr>
                <w:rFonts w:ascii="Calibri" w:hAnsi="Calibri" w:cs="Calibri"/>
                <w:b/>
                <w:sz w:val="22"/>
                <w:szCs w:val="22"/>
                <w:lang w:val="ro-RO"/>
              </w:rPr>
            </w:pPr>
          </w:p>
        </w:tc>
        <w:tc>
          <w:tcPr>
            <w:tcW w:w="284" w:type="pct"/>
            <w:gridSpan w:val="2"/>
            <w:tcBorders>
              <w:bottom w:val="single" w:sz="4" w:space="0" w:color="auto"/>
            </w:tcBorders>
            <w:shd w:val="clear" w:color="auto" w:fill="auto"/>
            <w:vAlign w:val="center"/>
          </w:tcPr>
          <w:p w14:paraId="51A75881" w14:textId="77777777" w:rsidR="00A227F5" w:rsidRPr="00F13B7D"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BFB2B20" w14:textId="77777777" w:rsidR="00A227F5" w:rsidRPr="00F13B7D" w:rsidRDefault="00A227F5" w:rsidP="00FC2E6A">
            <w:pPr>
              <w:pStyle w:val="BodyText3"/>
              <w:rPr>
                <w:rFonts w:ascii="Calibri" w:hAnsi="Calibri" w:cs="Calibri"/>
                <w:b w:val="0"/>
                <w:sz w:val="22"/>
                <w:szCs w:val="22"/>
                <w:lang w:val="ro-RO"/>
              </w:rPr>
            </w:pPr>
          </w:p>
        </w:tc>
        <w:tc>
          <w:tcPr>
            <w:tcW w:w="333" w:type="pct"/>
            <w:gridSpan w:val="2"/>
            <w:tcBorders>
              <w:bottom w:val="single" w:sz="4" w:space="0" w:color="auto"/>
            </w:tcBorders>
            <w:vAlign w:val="center"/>
          </w:tcPr>
          <w:p w14:paraId="0DB23170" w14:textId="77777777" w:rsidR="00A227F5" w:rsidRPr="00F13B7D"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081F3BC1" w14:textId="77777777" w:rsidR="00A227F5" w:rsidRPr="00F13B7D" w:rsidRDefault="00A227F5" w:rsidP="00FC2E6A">
            <w:pPr>
              <w:pStyle w:val="BodyText3"/>
              <w:rPr>
                <w:rFonts w:ascii="Calibri" w:hAnsi="Calibri" w:cs="Calibri"/>
                <w:b w:val="0"/>
                <w:sz w:val="22"/>
                <w:szCs w:val="22"/>
                <w:lang w:val="ro-RO"/>
              </w:rPr>
            </w:pPr>
          </w:p>
        </w:tc>
        <w:tc>
          <w:tcPr>
            <w:tcW w:w="612" w:type="pct"/>
            <w:gridSpan w:val="4"/>
            <w:tcBorders>
              <w:bottom w:val="single" w:sz="4" w:space="0" w:color="auto"/>
            </w:tcBorders>
            <w:shd w:val="clear" w:color="auto" w:fill="auto"/>
            <w:vAlign w:val="center"/>
          </w:tcPr>
          <w:p w14:paraId="31441915" w14:textId="77777777" w:rsidR="00A227F5" w:rsidRPr="00F13B7D"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C82F66D" w14:textId="77777777" w:rsidR="00A227F5" w:rsidRPr="00F13B7D" w:rsidRDefault="00A227F5" w:rsidP="00FC2E6A">
            <w:pPr>
              <w:pStyle w:val="BodyText3"/>
              <w:rPr>
                <w:rFonts w:ascii="Calibri" w:hAnsi="Calibri" w:cs="Calibri"/>
                <w:b w:val="0"/>
                <w:sz w:val="22"/>
                <w:szCs w:val="22"/>
                <w:lang w:val="ro-RO"/>
              </w:rPr>
            </w:pPr>
          </w:p>
        </w:tc>
      </w:tr>
      <w:tr w:rsidR="00A227F5" w:rsidRPr="00F13B7D" w14:paraId="4954BB1D" w14:textId="77777777" w:rsidTr="00005926">
        <w:trPr>
          <w:trHeight w:val="261"/>
        </w:trPr>
        <w:tc>
          <w:tcPr>
            <w:tcW w:w="3771" w:type="pct"/>
            <w:gridSpan w:val="2"/>
            <w:tcBorders>
              <w:bottom w:val="single" w:sz="4" w:space="0" w:color="auto"/>
            </w:tcBorders>
            <w:shd w:val="clear" w:color="auto" w:fill="auto"/>
          </w:tcPr>
          <w:p w14:paraId="7F1F3A9D" w14:textId="49EA063B" w:rsidR="00682D9C" w:rsidRPr="00FD7A3C" w:rsidRDefault="00C86F78" w:rsidP="00682D9C">
            <w:pPr>
              <w:jc w:val="both"/>
              <w:rPr>
                <w:rFonts w:ascii="Calibri" w:hAnsi="Calibri" w:cs="Calibri"/>
                <w:bCs/>
                <w:sz w:val="22"/>
                <w:szCs w:val="22"/>
                <w:lang w:val="ro-RO"/>
              </w:rPr>
            </w:pPr>
            <w:r w:rsidRPr="00FD7A3C">
              <w:rPr>
                <w:rFonts w:ascii="Calibri" w:hAnsi="Calibri" w:cs="Calibri"/>
                <w:b/>
                <w:bCs/>
                <w:sz w:val="22"/>
                <w:szCs w:val="22"/>
                <w:lang w:val="ro-RO"/>
              </w:rPr>
              <w:t>3.</w:t>
            </w:r>
            <w:r w:rsidR="00174FF1" w:rsidRPr="00FD7A3C">
              <w:rPr>
                <w:rFonts w:ascii="Calibri" w:hAnsi="Calibri" w:cs="Calibri"/>
                <w:b/>
                <w:bCs/>
                <w:sz w:val="22"/>
                <w:szCs w:val="22"/>
                <w:lang w:val="ro-RO"/>
              </w:rPr>
              <w:t>8</w:t>
            </w:r>
            <w:r w:rsidRPr="00FD7A3C">
              <w:rPr>
                <w:rFonts w:ascii="Calibri" w:hAnsi="Calibri" w:cs="Calibri"/>
                <w:bCs/>
                <w:sz w:val="22"/>
                <w:szCs w:val="22"/>
                <w:lang w:val="ro-RO"/>
              </w:rPr>
              <w:t>.</w:t>
            </w:r>
            <w:r w:rsidR="001C48F0" w:rsidRPr="00FD7A3C">
              <w:rPr>
                <w:rFonts w:ascii="Calibri" w:hAnsi="Calibri" w:cs="Calibri"/>
                <w:b/>
                <w:bCs/>
                <w:sz w:val="22"/>
                <w:szCs w:val="22"/>
                <w:lang w:val="ro-RO"/>
              </w:rPr>
              <w:t>a</w:t>
            </w:r>
            <w:r w:rsidR="00CF3265" w:rsidRPr="00FD7A3C">
              <w:rPr>
                <w:rFonts w:ascii="Calibri" w:hAnsi="Calibri" w:cs="Calibri"/>
                <w:b/>
                <w:bCs/>
                <w:sz w:val="22"/>
                <w:szCs w:val="22"/>
                <w:lang w:val="ro-RO"/>
              </w:rPr>
              <w:t>)</w:t>
            </w:r>
            <w:r w:rsidR="00F675FE" w:rsidRPr="00FD7A3C">
              <w:rPr>
                <w:rFonts w:ascii="Calibri" w:hAnsi="Calibri" w:cs="Calibri"/>
                <w:bCs/>
                <w:sz w:val="22"/>
                <w:szCs w:val="22"/>
                <w:lang w:val="ro-RO"/>
              </w:rPr>
              <w:t xml:space="preserve"> </w:t>
            </w:r>
            <w:r w:rsidR="00682D9C" w:rsidRPr="00FD7A3C">
              <w:rPr>
                <w:rFonts w:ascii="Calibri" w:hAnsi="Calibri" w:cs="Calibri"/>
                <w:bCs/>
                <w:sz w:val="22"/>
                <w:szCs w:val="22"/>
                <w:lang w:val="ro-RO"/>
              </w:rPr>
              <w:t xml:space="preserve">In denumirea Devizelor pe obiecte este identificata zona de dezvoltare regionala (judet) aferenta amplasarii obiectului de investitie iar </w:t>
            </w:r>
            <w:r w:rsidR="00682D9C" w:rsidRPr="00FD7A3C">
              <w:rPr>
                <w:rFonts w:ascii="Calibri" w:hAnsi="Calibri" w:cs="Calibri"/>
                <w:bCs/>
                <w:sz w:val="22"/>
                <w:szCs w:val="22"/>
                <w:lang w:val="ro-RO"/>
              </w:rPr>
              <w:lastRenderedPageBreak/>
              <w:t xml:space="preserve">in SF sunt </w:t>
            </w:r>
            <w:r w:rsidRPr="00FD7A3C">
              <w:rPr>
                <w:rFonts w:ascii="Calibri" w:hAnsi="Calibri" w:cs="Calibri"/>
                <w:bCs/>
                <w:sz w:val="22"/>
                <w:szCs w:val="22"/>
                <w:lang w:val="ro-RO"/>
              </w:rPr>
              <w:t xml:space="preserve">identificate </w:t>
            </w:r>
            <w:r w:rsidR="00682D9C" w:rsidRPr="00FD7A3C">
              <w:rPr>
                <w:rFonts w:ascii="Calibri" w:hAnsi="Calibri" w:cs="Calibri"/>
                <w:bCs/>
                <w:sz w:val="22"/>
                <w:szCs w:val="22"/>
                <w:lang w:val="ro-RO"/>
              </w:rPr>
              <w:t xml:space="preserve"> tabelar</w:t>
            </w:r>
            <w:r w:rsidR="00BC6C2C" w:rsidRPr="00FD7A3C">
              <w:rPr>
                <w:rFonts w:ascii="Calibri" w:hAnsi="Calibri" w:cs="Calibri"/>
                <w:bCs/>
                <w:sz w:val="22"/>
                <w:szCs w:val="22"/>
                <w:lang w:val="ro-RO"/>
              </w:rPr>
              <w:t>,</w:t>
            </w:r>
            <w:r w:rsidR="00682D9C" w:rsidRPr="00FD7A3C">
              <w:rPr>
                <w:rFonts w:ascii="Calibri" w:hAnsi="Calibri" w:cs="Calibri"/>
                <w:bCs/>
                <w:sz w:val="22"/>
                <w:szCs w:val="22"/>
                <w:lang w:val="ro-RO"/>
              </w:rPr>
              <w:t xml:space="preserve"> fizic si valoric</w:t>
            </w:r>
            <w:r w:rsidR="00BC6C2C" w:rsidRPr="00FD7A3C">
              <w:rPr>
                <w:rFonts w:ascii="Calibri" w:hAnsi="Calibri" w:cs="Calibri"/>
                <w:bCs/>
                <w:sz w:val="22"/>
                <w:szCs w:val="22"/>
                <w:lang w:val="ro-RO"/>
              </w:rPr>
              <w:t>,</w:t>
            </w:r>
            <w:r w:rsidR="00682D9C" w:rsidRPr="00FD7A3C">
              <w:rPr>
                <w:rFonts w:ascii="Calibri" w:hAnsi="Calibri" w:cs="Calibri"/>
                <w:bCs/>
                <w:sz w:val="22"/>
                <w:szCs w:val="22"/>
                <w:lang w:val="ro-RO"/>
              </w:rPr>
              <w:t xml:space="preserve"> utilajele</w:t>
            </w:r>
            <w:r w:rsidRPr="00FD7A3C">
              <w:rPr>
                <w:rFonts w:ascii="Calibri" w:hAnsi="Calibri" w:cs="Calibri"/>
                <w:bCs/>
                <w:sz w:val="22"/>
                <w:szCs w:val="22"/>
                <w:lang w:val="ro-RO"/>
              </w:rPr>
              <w:t>/echipam</w:t>
            </w:r>
            <w:r w:rsidR="0067273B" w:rsidRPr="00FD7A3C">
              <w:rPr>
                <w:rFonts w:ascii="Calibri" w:hAnsi="Calibri" w:cs="Calibri"/>
                <w:bCs/>
                <w:sz w:val="22"/>
                <w:szCs w:val="22"/>
                <w:lang w:val="ro-RO"/>
              </w:rPr>
              <w:t>e</w:t>
            </w:r>
            <w:r w:rsidRPr="00FD7A3C">
              <w:rPr>
                <w:rFonts w:ascii="Calibri" w:hAnsi="Calibri" w:cs="Calibri"/>
                <w:bCs/>
                <w:sz w:val="22"/>
                <w:szCs w:val="22"/>
                <w:lang w:val="ro-RO"/>
              </w:rPr>
              <w:t>ntele</w:t>
            </w:r>
            <w:r w:rsidR="00682D9C" w:rsidRPr="00FD7A3C">
              <w:rPr>
                <w:rFonts w:ascii="Calibri" w:hAnsi="Calibri" w:cs="Calibri"/>
                <w:bCs/>
                <w:sz w:val="22"/>
                <w:szCs w:val="22"/>
                <w:lang w:val="ro-RO"/>
              </w:rPr>
              <w:t xml:space="preserve"> si dotarile aferente fiecarui deviz pe obiect</w:t>
            </w:r>
            <w:r w:rsidR="00BD7E7F" w:rsidRPr="00FD7A3C">
              <w:rPr>
                <w:rFonts w:ascii="Calibri" w:hAnsi="Calibri" w:cs="Calibri"/>
                <w:bCs/>
                <w:sz w:val="22"/>
                <w:szCs w:val="22"/>
                <w:lang w:val="ro-RO"/>
              </w:rPr>
              <w:t>?</w:t>
            </w:r>
          </w:p>
          <w:p w14:paraId="6C188A06" w14:textId="31FDF108" w:rsidR="00682D9C" w:rsidRPr="00FD7A3C" w:rsidRDefault="0013129E" w:rsidP="00187E0A">
            <w:pPr>
              <w:jc w:val="both"/>
              <w:rPr>
                <w:rFonts w:ascii="Calibri" w:hAnsi="Calibri" w:cs="Calibri"/>
                <w:bCs/>
                <w:sz w:val="22"/>
                <w:szCs w:val="22"/>
                <w:lang w:val="ro-RO"/>
              </w:rPr>
            </w:pPr>
            <w:r w:rsidRPr="00FD7A3C">
              <w:rPr>
                <w:rFonts w:ascii="Calibri" w:hAnsi="Calibri" w:cs="Calibri"/>
                <w:b/>
                <w:bCs/>
                <w:sz w:val="22"/>
                <w:szCs w:val="22"/>
                <w:lang w:val="ro-RO"/>
              </w:rPr>
              <w:t>3.</w:t>
            </w:r>
            <w:r w:rsidR="00174FF1" w:rsidRPr="00FD7A3C">
              <w:rPr>
                <w:rFonts w:ascii="Calibri" w:hAnsi="Calibri" w:cs="Calibri"/>
                <w:b/>
                <w:bCs/>
                <w:sz w:val="22"/>
                <w:szCs w:val="22"/>
                <w:lang w:val="ro-RO"/>
              </w:rPr>
              <w:t>8.</w:t>
            </w:r>
            <w:r w:rsidR="001C48F0" w:rsidRPr="00FD7A3C">
              <w:rPr>
                <w:rFonts w:ascii="Calibri" w:hAnsi="Calibri" w:cs="Calibri"/>
                <w:b/>
                <w:bCs/>
                <w:sz w:val="22"/>
                <w:szCs w:val="22"/>
                <w:lang w:val="ro-RO"/>
              </w:rPr>
              <w:t>b</w:t>
            </w:r>
            <w:r w:rsidRPr="00FD7A3C">
              <w:rPr>
                <w:rFonts w:ascii="Calibri" w:hAnsi="Calibri" w:cs="Calibri"/>
                <w:b/>
                <w:bCs/>
                <w:sz w:val="22"/>
                <w:szCs w:val="22"/>
                <w:lang w:val="ro-RO"/>
              </w:rPr>
              <w:t>)</w:t>
            </w:r>
            <w:r w:rsidRPr="00FD7A3C">
              <w:rPr>
                <w:rFonts w:ascii="Calibri" w:hAnsi="Calibri" w:cs="Calibri"/>
                <w:bCs/>
                <w:i/>
                <w:sz w:val="22"/>
                <w:szCs w:val="22"/>
                <w:lang w:val="ro-RO"/>
              </w:rPr>
              <w:t xml:space="preserve"> </w:t>
            </w:r>
            <w:r w:rsidRPr="00FD7A3C">
              <w:rPr>
                <w:rFonts w:ascii="Calibri" w:hAnsi="Calibri" w:cs="Calibri"/>
                <w:bCs/>
                <w:sz w:val="22"/>
                <w:szCs w:val="22"/>
                <w:lang w:val="ro-RO"/>
              </w:rPr>
              <w:t>In cazul investitiei combinate “extinderea capacitatii”  si</w:t>
            </w:r>
            <w:r w:rsidR="0067273B" w:rsidRPr="00FD7A3C">
              <w:rPr>
                <w:rFonts w:ascii="Calibri" w:hAnsi="Calibri" w:cs="Calibri"/>
                <w:bCs/>
                <w:sz w:val="22"/>
                <w:szCs w:val="22"/>
                <w:lang w:val="ro-RO"/>
              </w:rPr>
              <w:t xml:space="preserve"> </w:t>
            </w:r>
            <w:r w:rsidRPr="00FD7A3C">
              <w:rPr>
                <w:rFonts w:ascii="Calibri" w:hAnsi="Calibri" w:cs="Calibri"/>
                <w:bCs/>
                <w:sz w:val="22"/>
                <w:szCs w:val="22"/>
                <w:lang w:val="ro-RO"/>
              </w:rPr>
              <w:t xml:space="preserve">“diversificarea productiei” din </w:t>
            </w:r>
            <w:r w:rsidR="00187E0A" w:rsidRPr="00FD7A3C">
              <w:rPr>
                <w:rFonts w:ascii="Calibri" w:hAnsi="Calibri" w:cs="Calibri"/>
                <w:bCs/>
                <w:sz w:val="22"/>
                <w:szCs w:val="22"/>
                <w:lang w:val="ro-RO"/>
              </w:rPr>
              <w:t xml:space="preserve">denumirea </w:t>
            </w:r>
            <w:r w:rsidRPr="00FD7A3C">
              <w:rPr>
                <w:rFonts w:ascii="Calibri" w:hAnsi="Calibri" w:cs="Calibri"/>
                <w:bCs/>
                <w:sz w:val="22"/>
                <w:szCs w:val="22"/>
                <w:lang w:val="ro-RO"/>
              </w:rPr>
              <w:t>devize</w:t>
            </w:r>
            <w:r w:rsidR="00187E0A" w:rsidRPr="00FD7A3C">
              <w:rPr>
                <w:rFonts w:ascii="Calibri" w:hAnsi="Calibri" w:cs="Calibri"/>
                <w:bCs/>
                <w:sz w:val="22"/>
                <w:szCs w:val="22"/>
                <w:lang w:val="ro-RO"/>
              </w:rPr>
              <w:t>lor</w:t>
            </w:r>
            <w:r w:rsidRPr="00FD7A3C">
              <w:rPr>
                <w:rFonts w:ascii="Calibri" w:hAnsi="Calibri" w:cs="Calibri"/>
                <w:bCs/>
                <w:sz w:val="22"/>
                <w:szCs w:val="22"/>
                <w:lang w:val="ro-RO"/>
              </w:rPr>
              <w:t xml:space="preserve"> pe obiect se po</w:t>
            </w:r>
            <w:r w:rsidR="00187E0A" w:rsidRPr="00FD7A3C">
              <w:rPr>
                <w:rFonts w:ascii="Calibri" w:hAnsi="Calibri" w:cs="Calibri"/>
                <w:bCs/>
                <w:sz w:val="22"/>
                <w:szCs w:val="22"/>
                <w:lang w:val="ro-RO"/>
              </w:rPr>
              <w:t>t</w:t>
            </w:r>
            <w:r w:rsidRPr="00FD7A3C">
              <w:rPr>
                <w:rFonts w:ascii="Calibri" w:hAnsi="Calibri" w:cs="Calibri"/>
                <w:bCs/>
                <w:sz w:val="22"/>
                <w:szCs w:val="22"/>
                <w:lang w:val="ro-RO"/>
              </w:rPr>
              <w:t xml:space="preserve"> identifica valoric cele </w:t>
            </w:r>
            <w:r w:rsidR="00F72499" w:rsidRPr="00FD7A3C">
              <w:rPr>
                <w:rFonts w:ascii="Calibri" w:hAnsi="Calibri" w:cs="Calibri"/>
                <w:bCs/>
                <w:sz w:val="22"/>
                <w:szCs w:val="22"/>
                <w:lang w:val="ro-RO"/>
              </w:rPr>
              <w:t>doua</w:t>
            </w:r>
            <w:r w:rsidRPr="00FD7A3C">
              <w:rPr>
                <w:rFonts w:ascii="Calibri" w:hAnsi="Calibri" w:cs="Calibri"/>
                <w:bCs/>
                <w:sz w:val="22"/>
                <w:szCs w:val="22"/>
                <w:lang w:val="ro-RO"/>
              </w:rPr>
              <w:t xml:space="preserve"> tipuri de investitii iar in SF sunt prezentate tabelar</w:t>
            </w:r>
            <w:r w:rsidR="00682325" w:rsidRPr="00FD7A3C">
              <w:rPr>
                <w:rFonts w:ascii="Calibri" w:hAnsi="Calibri" w:cs="Calibri"/>
                <w:bCs/>
                <w:sz w:val="22"/>
                <w:szCs w:val="22"/>
                <w:lang w:val="ro-RO"/>
              </w:rPr>
              <w:t>,</w:t>
            </w:r>
            <w:r w:rsidRPr="00FD7A3C">
              <w:rPr>
                <w:rFonts w:ascii="Calibri" w:hAnsi="Calibri" w:cs="Calibri"/>
                <w:bCs/>
                <w:sz w:val="22"/>
                <w:szCs w:val="22"/>
                <w:lang w:val="ro-RO"/>
              </w:rPr>
              <w:t xml:space="preserve"> fizic si valoric</w:t>
            </w:r>
            <w:r w:rsidR="00682325" w:rsidRPr="00FD7A3C">
              <w:rPr>
                <w:rFonts w:ascii="Calibri" w:hAnsi="Calibri" w:cs="Calibri"/>
                <w:bCs/>
                <w:sz w:val="22"/>
                <w:szCs w:val="22"/>
                <w:lang w:val="ro-RO"/>
              </w:rPr>
              <w:t>,</w:t>
            </w:r>
            <w:r w:rsidRPr="00FD7A3C">
              <w:rPr>
                <w:rFonts w:ascii="Calibri" w:hAnsi="Calibri" w:cs="Calibri"/>
                <w:bCs/>
                <w:sz w:val="22"/>
                <w:szCs w:val="22"/>
                <w:lang w:val="ro-RO"/>
              </w:rPr>
              <w:t xml:space="preserve"> utilajele si dotarile aferente fiecarui tip de investitie?</w:t>
            </w:r>
          </w:p>
          <w:p w14:paraId="04740517" w14:textId="76149373" w:rsidR="00C444B1" w:rsidRPr="00FD7A3C" w:rsidRDefault="00CF3265" w:rsidP="001C48F0">
            <w:pPr>
              <w:jc w:val="both"/>
              <w:rPr>
                <w:rFonts w:ascii="Calibri" w:hAnsi="Calibri" w:cs="Calibri"/>
                <w:bCs/>
                <w:sz w:val="22"/>
                <w:szCs w:val="22"/>
                <w:lang w:val="ro-RO"/>
              </w:rPr>
            </w:pPr>
            <w:r w:rsidRPr="00FD7A3C">
              <w:rPr>
                <w:rFonts w:ascii="Calibri" w:hAnsi="Calibri" w:cs="Calibri"/>
                <w:b/>
                <w:bCs/>
                <w:sz w:val="22"/>
                <w:szCs w:val="22"/>
                <w:lang w:val="ro-RO"/>
              </w:rPr>
              <w:t>3.</w:t>
            </w:r>
            <w:r w:rsidR="00174FF1" w:rsidRPr="00FD7A3C">
              <w:rPr>
                <w:rFonts w:ascii="Calibri" w:hAnsi="Calibri" w:cs="Calibri"/>
                <w:b/>
                <w:bCs/>
                <w:sz w:val="22"/>
                <w:szCs w:val="22"/>
                <w:lang w:val="ro-RO"/>
              </w:rPr>
              <w:t>8.</w:t>
            </w:r>
            <w:r w:rsidR="001C48F0" w:rsidRPr="00FD7A3C">
              <w:rPr>
                <w:rFonts w:ascii="Calibri" w:hAnsi="Calibri" w:cs="Calibri"/>
                <w:b/>
                <w:bCs/>
                <w:sz w:val="22"/>
                <w:szCs w:val="22"/>
                <w:lang w:val="ro-RO"/>
              </w:rPr>
              <w:t>c</w:t>
            </w:r>
            <w:r w:rsidRPr="00FD7A3C">
              <w:rPr>
                <w:rFonts w:ascii="Calibri" w:hAnsi="Calibri" w:cs="Calibri"/>
                <w:b/>
                <w:bCs/>
                <w:sz w:val="22"/>
                <w:szCs w:val="22"/>
                <w:lang w:val="ro-RO"/>
              </w:rPr>
              <w:t>)</w:t>
            </w:r>
            <w:r w:rsidRPr="00FD7A3C">
              <w:rPr>
                <w:rFonts w:ascii="Calibri" w:hAnsi="Calibri" w:cs="Calibri"/>
                <w:bCs/>
                <w:sz w:val="22"/>
                <w:szCs w:val="22"/>
                <w:lang w:val="ro-RO"/>
              </w:rPr>
              <w:t xml:space="preserve"> </w:t>
            </w:r>
            <w:r w:rsidR="00C444B1" w:rsidRPr="00FD7A3C">
              <w:rPr>
                <w:rFonts w:ascii="Calibri" w:hAnsi="Calibri" w:cs="Calibri"/>
                <w:bCs/>
                <w:sz w:val="22"/>
                <w:szCs w:val="22"/>
                <w:lang w:val="ro-RO"/>
              </w:rPr>
              <w:t>In denumirea Devizelor pe obiecte este identificat n</w:t>
            </w:r>
            <w:r w:rsidR="003A57E5" w:rsidRPr="00FD7A3C">
              <w:rPr>
                <w:rFonts w:ascii="Calibri" w:hAnsi="Calibri" w:cs="Calibri"/>
                <w:bCs/>
                <w:sz w:val="22"/>
                <w:szCs w:val="22"/>
                <w:lang w:val="ro-RO"/>
              </w:rPr>
              <w:t>uma</w:t>
            </w:r>
            <w:r w:rsidR="00C444B1" w:rsidRPr="00FD7A3C">
              <w:rPr>
                <w:rFonts w:ascii="Calibri" w:hAnsi="Calibri" w:cs="Calibri"/>
                <w:bCs/>
                <w:sz w:val="22"/>
                <w:szCs w:val="22"/>
                <w:lang w:val="ro-RO"/>
              </w:rPr>
              <w:t>r</w:t>
            </w:r>
            <w:r w:rsidR="003A57E5" w:rsidRPr="00FD7A3C">
              <w:rPr>
                <w:rFonts w:ascii="Calibri" w:hAnsi="Calibri" w:cs="Calibri"/>
                <w:bCs/>
                <w:sz w:val="22"/>
                <w:szCs w:val="22"/>
                <w:lang w:val="ro-RO"/>
              </w:rPr>
              <w:t xml:space="preserve">ul </w:t>
            </w:r>
            <w:r w:rsidR="00F057AD" w:rsidRPr="00FD7A3C">
              <w:rPr>
                <w:rFonts w:ascii="Calibri" w:hAnsi="Calibri" w:cs="Calibri"/>
                <w:bCs/>
                <w:sz w:val="22"/>
                <w:szCs w:val="22"/>
                <w:lang w:val="ro-RO"/>
              </w:rPr>
              <w:t xml:space="preserve">cadastral al </w:t>
            </w:r>
            <w:r w:rsidR="00C444B1" w:rsidRPr="00FD7A3C">
              <w:rPr>
                <w:rFonts w:ascii="Calibri" w:hAnsi="Calibri" w:cs="Calibri"/>
                <w:bCs/>
                <w:sz w:val="22"/>
                <w:szCs w:val="22"/>
                <w:lang w:val="ro-RO"/>
              </w:rPr>
              <w:t>punctului de lucru iar in SF sunt identificate tabelar</w:t>
            </w:r>
            <w:r w:rsidR="00FB2648" w:rsidRPr="00FD7A3C">
              <w:rPr>
                <w:rFonts w:ascii="Calibri" w:hAnsi="Calibri" w:cs="Calibri"/>
                <w:bCs/>
                <w:sz w:val="22"/>
                <w:szCs w:val="22"/>
                <w:lang w:val="ro-RO"/>
              </w:rPr>
              <w:t>,</w:t>
            </w:r>
            <w:r w:rsidR="00C444B1" w:rsidRPr="00FD7A3C">
              <w:rPr>
                <w:rFonts w:ascii="Calibri" w:hAnsi="Calibri" w:cs="Calibri"/>
                <w:bCs/>
                <w:sz w:val="22"/>
                <w:szCs w:val="22"/>
                <w:lang w:val="ro-RO"/>
              </w:rPr>
              <w:t xml:space="preserve"> fizic si valoric</w:t>
            </w:r>
            <w:r w:rsidR="00FB2648" w:rsidRPr="00FD7A3C">
              <w:rPr>
                <w:rFonts w:ascii="Calibri" w:hAnsi="Calibri" w:cs="Calibri"/>
                <w:bCs/>
                <w:sz w:val="22"/>
                <w:szCs w:val="22"/>
                <w:lang w:val="ro-RO"/>
              </w:rPr>
              <w:t>,</w:t>
            </w:r>
            <w:r w:rsidR="00C444B1" w:rsidRPr="00FD7A3C">
              <w:rPr>
                <w:rFonts w:ascii="Calibri" w:hAnsi="Calibri" w:cs="Calibri"/>
                <w:bCs/>
                <w:sz w:val="22"/>
                <w:szCs w:val="22"/>
                <w:lang w:val="ro-RO"/>
              </w:rPr>
              <w:t xml:space="preserve"> utilajele/echipamentele si dotarile aferente fiecarui punct de lucru?</w:t>
            </w:r>
            <w:r w:rsidR="00E31CB4" w:rsidRPr="00FD7A3C">
              <w:rPr>
                <w:rFonts w:ascii="Calibri" w:hAnsi="Calibri" w:cs="Calibri"/>
                <w:bCs/>
                <w:sz w:val="22"/>
                <w:szCs w:val="22"/>
              </w:rPr>
              <w:t xml:space="preserve"> (in cazul cand sunt propuse intr-un singur proiect investii pentru ma</w:t>
            </w:r>
            <w:r w:rsidR="00425750" w:rsidRPr="00FD7A3C">
              <w:rPr>
                <w:rFonts w:ascii="Calibri" w:hAnsi="Calibri" w:cs="Calibri"/>
                <w:bCs/>
                <w:sz w:val="22"/>
                <w:szCs w:val="22"/>
              </w:rPr>
              <w:t>i</w:t>
            </w:r>
            <w:r w:rsidR="00E31CB4" w:rsidRPr="00FD7A3C">
              <w:rPr>
                <w:rFonts w:ascii="Calibri" w:hAnsi="Calibri" w:cs="Calibri"/>
                <w:bCs/>
                <w:sz w:val="22"/>
                <w:szCs w:val="22"/>
              </w:rPr>
              <w:t xml:space="preserve"> multe puncte de lucru din ace</w:t>
            </w:r>
            <w:r w:rsidR="00E0340C" w:rsidRPr="00FD7A3C">
              <w:rPr>
                <w:rFonts w:ascii="Calibri" w:hAnsi="Calibri" w:cs="Calibri"/>
                <w:bCs/>
                <w:sz w:val="22"/>
                <w:szCs w:val="22"/>
              </w:rPr>
              <w:t>l</w:t>
            </w:r>
            <w:r w:rsidR="00E31CB4" w:rsidRPr="00FD7A3C">
              <w:rPr>
                <w:rFonts w:ascii="Calibri" w:hAnsi="Calibri" w:cs="Calibri"/>
                <w:bCs/>
                <w:sz w:val="22"/>
                <w:szCs w:val="22"/>
              </w:rPr>
              <w:t xml:space="preserve">asi </w:t>
            </w:r>
            <w:r w:rsidR="00E0340C" w:rsidRPr="00FD7A3C">
              <w:rPr>
                <w:rFonts w:ascii="Calibri" w:hAnsi="Calibri" w:cs="Calibri"/>
                <w:bCs/>
                <w:sz w:val="22"/>
                <w:szCs w:val="22"/>
              </w:rPr>
              <w:t xml:space="preserve">judet </w:t>
            </w:r>
            <w:r w:rsidR="00E62F9C" w:rsidRPr="00FD7A3C">
              <w:rPr>
                <w:rFonts w:ascii="Calibri" w:hAnsi="Calibri" w:cs="Calibri"/>
                <w:bCs/>
                <w:sz w:val="22"/>
                <w:szCs w:val="22"/>
              </w:rPr>
              <w:t xml:space="preserve"> conform mențiunilor din ghidul solicitantului</w:t>
            </w:r>
          </w:p>
        </w:tc>
        <w:tc>
          <w:tcPr>
            <w:tcW w:w="284" w:type="pct"/>
            <w:gridSpan w:val="2"/>
            <w:tcBorders>
              <w:bottom w:val="single" w:sz="4" w:space="0" w:color="auto"/>
            </w:tcBorders>
            <w:shd w:val="clear" w:color="auto" w:fill="auto"/>
            <w:vAlign w:val="center"/>
          </w:tcPr>
          <w:p w14:paraId="589A8AC9" w14:textId="77777777" w:rsidR="003B4600" w:rsidRPr="00FD7A3C" w:rsidRDefault="003B4600" w:rsidP="003B4600">
            <w:pPr>
              <w:pStyle w:val="BodyText3"/>
              <w:rPr>
                <w:rFonts w:ascii="Calibri" w:hAnsi="Calibri" w:cs="Calibri"/>
                <w:b w:val="0"/>
                <w:sz w:val="22"/>
                <w:szCs w:val="22"/>
                <w:lang w:val="ro-RO"/>
              </w:rPr>
            </w:pPr>
            <w:r w:rsidRPr="00FD7A3C">
              <w:rPr>
                <w:rFonts w:ascii="Calibri" w:hAnsi="Calibri" w:cs="Calibri"/>
                <w:b w:val="0"/>
                <w:sz w:val="22"/>
                <w:szCs w:val="22"/>
                <w:lang w:val="ro-RO"/>
              </w:rPr>
              <w:lastRenderedPageBreak/>
              <w:sym w:font="Wingdings" w:char="F06F"/>
            </w:r>
          </w:p>
          <w:p w14:paraId="3BCB2AAB" w14:textId="77777777" w:rsidR="00DC7C87" w:rsidRPr="00FD7A3C" w:rsidRDefault="00DC7C87" w:rsidP="00A5447C">
            <w:pPr>
              <w:pStyle w:val="BodyText3"/>
              <w:rPr>
                <w:rFonts w:ascii="Calibri" w:hAnsi="Calibri" w:cs="Calibri"/>
                <w:b w:val="0"/>
                <w:sz w:val="22"/>
                <w:szCs w:val="22"/>
                <w:lang w:val="ro-RO"/>
              </w:rPr>
            </w:pPr>
          </w:p>
          <w:p w14:paraId="754E5689" w14:textId="77777777" w:rsidR="0013129E" w:rsidRPr="00FD7A3C" w:rsidRDefault="0013129E" w:rsidP="00A5447C">
            <w:pPr>
              <w:pStyle w:val="BodyText3"/>
              <w:rPr>
                <w:rFonts w:ascii="Calibri" w:hAnsi="Calibri" w:cs="Calibri"/>
                <w:b w:val="0"/>
                <w:sz w:val="22"/>
                <w:szCs w:val="22"/>
                <w:lang w:val="ro-RO"/>
              </w:rPr>
            </w:pPr>
          </w:p>
          <w:p w14:paraId="595ABCAE" w14:textId="77777777" w:rsidR="002154C9" w:rsidRPr="00FD7A3C" w:rsidRDefault="002154C9" w:rsidP="00A5447C">
            <w:pPr>
              <w:pStyle w:val="BodyText3"/>
              <w:rPr>
                <w:rFonts w:ascii="Calibri" w:hAnsi="Calibri" w:cs="Calibri"/>
                <w:b w:val="0"/>
                <w:sz w:val="22"/>
                <w:szCs w:val="22"/>
                <w:lang w:val="ro-RO"/>
              </w:rPr>
            </w:pPr>
            <w:r w:rsidRPr="00FD7A3C">
              <w:rPr>
                <w:rFonts w:ascii="Calibri" w:hAnsi="Calibri" w:cs="Calibri"/>
                <w:b w:val="0"/>
                <w:sz w:val="22"/>
                <w:szCs w:val="22"/>
                <w:lang w:val="ro-RO"/>
              </w:rPr>
              <w:lastRenderedPageBreak/>
              <w:sym w:font="Wingdings" w:char="F06F"/>
            </w:r>
          </w:p>
          <w:p w14:paraId="0905433E" w14:textId="77777777" w:rsidR="0013129E" w:rsidRPr="00FD7A3C" w:rsidRDefault="0013129E" w:rsidP="00FC2E6A">
            <w:pPr>
              <w:pStyle w:val="BodyText3"/>
              <w:rPr>
                <w:rFonts w:ascii="Calibri" w:hAnsi="Calibri" w:cs="Calibri"/>
                <w:b w:val="0"/>
                <w:sz w:val="22"/>
                <w:szCs w:val="22"/>
                <w:lang w:val="ro-RO"/>
              </w:rPr>
            </w:pPr>
          </w:p>
          <w:p w14:paraId="29F167CF" w14:textId="77777777" w:rsidR="0013129E" w:rsidRPr="00FD7A3C" w:rsidRDefault="0013129E" w:rsidP="00FC2E6A">
            <w:pPr>
              <w:pStyle w:val="BodyText3"/>
              <w:rPr>
                <w:rFonts w:ascii="Calibri" w:hAnsi="Calibri" w:cs="Calibri"/>
                <w:b w:val="0"/>
                <w:sz w:val="22"/>
                <w:szCs w:val="22"/>
                <w:lang w:val="ro-RO"/>
              </w:rPr>
            </w:pPr>
          </w:p>
          <w:p w14:paraId="2D283236" w14:textId="77777777" w:rsidR="0013129E" w:rsidRPr="00FD7A3C" w:rsidRDefault="0013129E" w:rsidP="00FC2E6A">
            <w:pPr>
              <w:pStyle w:val="BodyText3"/>
              <w:rPr>
                <w:rFonts w:ascii="Calibri" w:hAnsi="Calibri" w:cs="Calibri"/>
                <w:b w:val="0"/>
                <w:sz w:val="22"/>
                <w:szCs w:val="22"/>
                <w:lang w:val="ro-RO"/>
              </w:rPr>
            </w:pPr>
          </w:p>
          <w:p w14:paraId="7D1E877E" w14:textId="77777777" w:rsidR="0013129E" w:rsidRPr="00FD7A3C" w:rsidRDefault="0013129E" w:rsidP="00FC2E6A">
            <w:pPr>
              <w:pStyle w:val="BodyText3"/>
              <w:rPr>
                <w:rFonts w:ascii="Calibri" w:hAnsi="Calibri" w:cs="Calibri"/>
                <w:b w:val="0"/>
                <w:sz w:val="22"/>
                <w:szCs w:val="22"/>
                <w:lang w:val="ro-RO"/>
              </w:rPr>
            </w:pPr>
          </w:p>
          <w:p w14:paraId="688BB040" w14:textId="77777777" w:rsidR="00CF3265" w:rsidRPr="00FD7A3C" w:rsidRDefault="00CF3265" w:rsidP="00FC2E6A">
            <w:pPr>
              <w:pStyle w:val="BodyText3"/>
              <w:rPr>
                <w:rFonts w:ascii="Calibri" w:hAnsi="Calibri" w:cs="Calibri"/>
                <w:b w:val="0"/>
                <w:sz w:val="22"/>
                <w:szCs w:val="22"/>
                <w:lang w:val="ro-RO"/>
              </w:rPr>
            </w:pPr>
          </w:p>
          <w:p w14:paraId="51F56B47" w14:textId="77777777" w:rsidR="00CF3265" w:rsidRPr="00FD7A3C" w:rsidRDefault="00CF3265" w:rsidP="00FC2E6A">
            <w:pPr>
              <w:pStyle w:val="BodyText3"/>
              <w:rPr>
                <w:rFonts w:ascii="Calibri" w:hAnsi="Calibri" w:cs="Calibri"/>
                <w:b w:val="0"/>
                <w:sz w:val="22"/>
                <w:szCs w:val="22"/>
                <w:lang w:val="ro-RO"/>
              </w:rPr>
            </w:pPr>
          </w:p>
          <w:p w14:paraId="4F216F70" w14:textId="77777777" w:rsidR="00682D9C" w:rsidRPr="00FD7A3C" w:rsidRDefault="00682D9C" w:rsidP="00FC2E6A">
            <w:pPr>
              <w:pStyle w:val="BodyText3"/>
              <w:rPr>
                <w:rFonts w:ascii="Calibri" w:hAnsi="Calibri" w:cs="Calibri"/>
                <w:b w:val="0"/>
                <w:sz w:val="22"/>
                <w:szCs w:val="22"/>
                <w:lang w:val="ro-RO"/>
              </w:rPr>
            </w:pPr>
          </w:p>
        </w:tc>
        <w:tc>
          <w:tcPr>
            <w:tcW w:w="333" w:type="pct"/>
            <w:gridSpan w:val="2"/>
            <w:tcBorders>
              <w:bottom w:val="single" w:sz="4" w:space="0" w:color="auto"/>
            </w:tcBorders>
            <w:vAlign w:val="center"/>
          </w:tcPr>
          <w:p w14:paraId="34DD2AFB" w14:textId="77777777" w:rsidR="00143216" w:rsidRPr="00005926" w:rsidRDefault="003B4600" w:rsidP="00CE6B80">
            <w:pPr>
              <w:pStyle w:val="BodyText3"/>
              <w:rPr>
                <w:rFonts w:ascii="Calibri" w:hAnsi="Calibri" w:cs="Calibri"/>
                <w:b w:val="0"/>
                <w:sz w:val="22"/>
                <w:szCs w:val="22"/>
                <w:lang w:val="ro-RO"/>
              </w:rPr>
            </w:pPr>
            <w:r w:rsidRPr="00005926">
              <w:rPr>
                <w:rFonts w:ascii="Calibri" w:hAnsi="Calibri" w:cs="Calibri"/>
                <w:b w:val="0"/>
                <w:sz w:val="22"/>
                <w:szCs w:val="22"/>
                <w:lang w:val="ro-RO"/>
              </w:rPr>
              <w:lastRenderedPageBreak/>
              <w:sym w:font="Wingdings" w:char="F06F"/>
            </w:r>
          </w:p>
          <w:p w14:paraId="23C6BC9F" w14:textId="77777777" w:rsidR="00143216" w:rsidRPr="00005926" w:rsidRDefault="00143216" w:rsidP="00CE6B80">
            <w:pPr>
              <w:pStyle w:val="BodyText3"/>
              <w:rPr>
                <w:rFonts w:ascii="Calibri" w:hAnsi="Calibri" w:cs="Calibri"/>
                <w:b w:val="0"/>
                <w:sz w:val="22"/>
                <w:szCs w:val="22"/>
                <w:lang w:val="ro-RO"/>
              </w:rPr>
            </w:pPr>
          </w:p>
          <w:p w14:paraId="1A3EE6A6" w14:textId="77777777" w:rsidR="00143216" w:rsidRPr="00005926" w:rsidRDefault="00143216" w:rsidP="00CE6B80">
            <w:pPr>
              <w:pStyle w:val="BodyText3"/>
              <w:rPr>
                <w:rFonts w:ascii="Calibri" w:hAnsi="Calibri" w:cs="Calibri"/>
                <w:b w:val="0"/>
                <w:sz w:val="22"/>
                <w:szCs w:val="22"/>
                <w:lang w:val="ro-RO"/>
              </w:rPr>
            </w:pPr>
          </w:p>
          <w:p w14:paraId="2FDC9274" w14:textId="77777777" w:rsidR="00143216" w:rsidRPr="00005926" w:rsidRDefault="00143216" w:rsidP="00CE6B80">
            <w:pPr>
              <w:pStyle w:val="BodyText3"/>
              <w:rPr>
                <w:rFonts w:ascii="Calibri" w:hAnsi="Calibri" w:cs="Calibri"/>
                <w:b w:val="0"/>
                <w:sz w:val="22"/>
                <w:szCs w:val="22"/>
                <w:lang w:val="ro-RO"/>
              </w:rPr>
            </w:pPr>
            <w:r w:rsidRPr="00005926">
              <w:rPr>
                <w:rFonts w:ascii="Calibri" w:hAnsi="Calibri" w:cs="Calibri"/>
                <w:b w:val="0"/>
                <w:sz w:val="22"/>
                <w:szCs w:val="22"/>
                <w:lang w:val="ro-RO"/>
              </w:rPr>
              <w:lastRenderedPageBreak/>
              <w:sym w:font="Wingdings" w:char="F06F"/>
            </w:r>
          </w:p>
          <w:p w14:paraId="3BEB284F" w14:textId="77777777" w:rsidR="0046430E" w:rsidRPr="00005926" w:rsidRDefault="0046430E" w:rsidP="00A5447C">
            <w:pPr>
              <w:pStyle w:val="BodyText3"/>
              <w:rPr>
                <w:rFonts w:ascii="Calibri" w:hAnsi="Calibri" w:cs="Calibri"/>
                <w:b w:val="0"/>
                <w:sz w:val="22"/>
                <w:szCs w:val="22"/>
                <w:lang w:val="ro-RO"/>
              </w:rPr>
            </w:pPr>
          </w:p>
          <w:p w14:paraId="47763311" w14:textId="77777777" w:rsidR="0046430E" w:rsidRPr="00005926" w:rsidRDefault="0046430E" w:rsidP="00A5447C">
            <w:pPr>
              <w:pStyle w:val="BodyText3"/>
              <w:rPr>
                <w:rFonts w:ascii="Calibri" w:hAnsi="Calibri" w:cs="Calibri"/>
                <w:b w:val="0"/>
                <w:sz w:val="22"/>
                <w:szCs w:val="22"/>
                <w:lang w:val="ro-RO"/>
              </w:rPr>
            </w:pPr>
          </w:p>
          <w:p w14:paraId="1C92013F" w14:textId="77777777" w:rsidR="00682D9C" w:rsidRPr="00005926" w:rsidRDefault="00682D9C" w:rsidP="00A5447C">
            <w:pPr>
              <w:pStyle w:val="BodyText3"/>
              <w:rPr>
                <w:rFonts w:ascii="Calibri" w:hAnsi="Calibri" w:cs="Calibri"/>
                <w:b w:val="0"/>
                <w:sz w:val="22"/>
                <w:szCs w:val="22"/>
                <w:lang w:val="ro-RO"/>
              </w:rPr>
            </w:pPr>
          </w:p>
          <w:p w14:paraId="38A3477F" w14:textId="77777777" w:rsidR="0013129E" w:rsidRPr="00005926" w:rsidRDefault="0013129E" w:rsidP="00A5447C">
            <w:pPr>
              <w:pStyle w:val="BodyText3"/>
              <w:rPr>
                <w:rFonts w:ascii="Calibri" w:hAnsi="Calibri" w:cs="Calibri"/>
                <w:b w:val="0"/>
                <w:sz w:val="22"/>
                <w:szCs w:val="22"/>
                <w:lang w:val="ro-RO"/>
              </w:rPr>
            </w:pPr>
          </w:p>
          <w:p w14:paraId="6AFA936C" w14:textId="77777777" w:rsidR="00CF3265" w:rsidRPr="00005926" w:rsidRDefault="00CF3265" w:rsidP="00A5447C">
            <w:pPr>
              <w:pStyle w:val="BodyText3"/>
              <w:rPr>
                <w:rFonts w:ascii="Calibri" w:hAnsi="Calibri" w:cs="Calibri"/>
                <w:b w:val="0"/>
                <w:sz w:val="22"/>
                <w:szCs w:val="22"/>
                <w:lang w:val="ro-RO"/>
              </w:rPr>
            </w:pPr>
          </w:p>
          <w:p w14:paraId="74B7EF81" w14:textId="77777777" w:rsidR="0013129E" w:rsidRPr="00005926" w:rsidRDefault="0013129E" w:rsidP="00FC2E6A">
            <w:pPr>
              <w:pStyle w:val="BodyText3"/>
              <w:rPr>
                <w:rFonts w:ascii="Calibri" w:hAnsi="Calibri" w:cs="Calibri"/>
                <w:b w:val="0"/>
                <w:sz w:val="22"/>
                <w:szCs w:val="22"/>
                <w:lang w:val="ro-RO"/>
              </w:rPr>
            </w:pPr>
          </w:p>
        </w:tc>
        <w:tc>
          <w:tcPr>
            <w:tcW w:w="612" w:type="pct"/>
            <w:gridSpan w:val="4"/>
            <w:tcBorders>
              <w:bottom w:val="single" w:sz="4" w:space="0" w:color="auto"/>
            </w:tcBorders>
            <w:shd w:val="clear" w:color="auto" w:fill="auto"/>
            <w:vAlign w:val="center"/>
          </w:tcPr>
          <w:p w14:paraId="12CAE68C" w14:textId="77777777" w:rsidR="00CE6B80" w:rsidRPr="00005926" w:rsidRDefault="00CE6B80" w:rsidP="00CE6B80">
            <w:pPr>
              <w:pStyle w:val="BodyText3"/>
              <w:rPr>
                <w:rFonts w:ascii="Calibri" w:hAnsi="Calibri" w:cs="Calibri"/>
                <w:b w:val="0"/>
                <w:sz w:val="22"/>
                <w:szCs w:val="22"/>
                <w:lang w:val="ro-RO"/>
              </w:rPr>
            </w:pPr>
            <w:r w:rsidRPr="00005926">
              <w:rPr>
                <w:rFonts w:ascii="Calibri" w:hAnsi="Calibri" w:cs="Calibri"/>
                <w:b w:val="0"/>
                <w:sz w:val="22"/>
                <w:szCs w:val="22"/>
                <w:lang w:val="ro-RO"/>
              </w:rPr>
              <w:lastRenderedPageBreak/>
              <w:sym w:font="Wingdings" w:char="F06F"/>
            </w:r>
          </w:p>
          <w:p w14:paraId="0CFB36F2" w14:textId="77777777" w:rsidR="00CE6B80" w:rsidRPr="00005926" w:rsidRDefault="00CE6B80" w:rsidP="00CE6B80">
            <w:pPr>
              <w:pStyle w:val="BodyText3"/>
              <w:rPr>
                <w:rFonts w:ascii="Calibri" w:hAnsi="Calibri" w:cs="Calibri"/>
                <w:b w:val="0"/>
                <w:sz w:val="22"/>
                <w:szCs w:val="22"/>
                <w:lang w:val="ro-RO"/>
              </w:rPr>
            </w:pPr>
          </w:p>
          <w:p w14:paraId="1C778A3A" w14:textId="77777777" w:rsidR="00CE6B80" w:rsidRPr="00005926" w:rsidRDefault="00CE6B80" w:rsidP="00CE6B80">
            <w:pPr>
              <w:pStyle w:val="BodyText3"/>
              <w:rPr>
                <w:rFonts w:ascii="Calibri" w:hAnsi="Calibri" w:cs="Calibri"/>
                <w:b w:val="0"/>
                <w:sz w:val="22"/>
                <w:szCs w:val="22"/>
                <w:lang w:val="ro-RO"/>
              </w:rPr>
            </w:pPr>
          </w:p>
          <w:p w14:paraId="30FEA245" w14:textId="77777777" w:rsidR="00CE6B80" w:rsidRPr="00005926" w:rsidRDefault="00CE6B80" w:rsidP="00CE6B80">
            <w:pPr>
              <w:pStyle w:val="BodyText3"/>
              <w:rPr>
                <w:rFonts w:ascii="Calibri" w:hAnsi="Calibri" w:cs="Calibri"/>
                <w:b w:val="0"/>
                <w:sz w:val="22"/>
                <w:szCs w:val="22"/>
                <w:lang w:val="ro-RO"/>
              </w:rPr>
            </w:pPr>
            <w:r w:rsidRPr="00005926">
              <w:rPr>
                <w:rFonts w:ascii="Calibri" w:hAnsi="Calibri" w:cs="Calibri"/>
                <w:b w:val="0"/>
                <w:sz w:val="22"/>
                <w:szCs w:val="22"/>
                <w:lang w:val="ro-RO"/>
              </w:rPr>
              <w:lastRenderedPageBreak/>
              <w:sym w:font="Wingdings" w:char="F06F"/>
            </w:r>
          </w:p>
          <w:p w14:paraId="06F3453A" w14:textId="2A5C7EF5" w:rsidR="00447ECE" w:rsidRDefault="00447ECE" w:rsidP="00CE6B80">
            <w:pPr>
              <w:pStyle w:val="BodyText3"/>
              <w:jc w:val="left"/>
              <w:rPr>
                <w:rFonts w:ascii="Calibri" w:hAnsi="Calibri" w:cs="Calibri"/>
                <w:b w:val="0"/>
                <w:sz w:val="22"/>
                <w:szCs w:val="22"/>
                <w:lang w:val="ro-RO"/>
              </w:rPr>
            </w:pPr>
          </w:p>
          <w:p w14:paraId="23296AD4" w14:textId="0F27EFF0" w:rsidR="00005926" w:rsidRDefault="00005926" w:rsidP="00CE6B80">
            <w:pPr>
              <w:pStyle w:val="BodyText3"/>
              <w:rPr>
                <w:rFonts w:ascii="Calibri" w:hAnsi="Calibri" w:cs="Calibri"/>
                <w:b w:val="0"/>
                <w:sz w:val="22"/>
                <w:szCs w:val="22"/>
                <w:lang w:val="ro-RO"/>
              </w:rPr>
            </w:pPr>
          </w:p>
          <w:p w14:paraId="0A2C726D" w14:textId="77777777" w:rsidR="00005926" w:rsidRPr="00005926" w:rsidRDefault="00005926" w:rsidP="00CE6B80">
            <w:pPr>
              <w:pStyle w:val="BodyText3"/>
              <w:rPr>
                <w:rFonts w:ascii="Calibri" w:hAnsi="Calibri" w:cs="Calibri"/>
                <w:b w:val="0"/>
                <w:sz w:val="22"/>
                <w:szCs w:val="22"/>
                <w:lang w:val="ro-RO"/>
              </w:rPr>
            </w:pPr>
          </w:p>
          <w:p w14:paraId="3C955E70" w14:textId="033FF625" w:rsidR="0013129E" w:rsidRPr="00005926" w:rsidRDefault="0013129E" w:rsidP="00CE6B80">
            <w:pPr>
              <w:pStyle w:val="BodyText3"/>
              <w:rPr>
                <w:rFonts w:ascii="Calibri" w:hAnsi="Calibri" w:cs="Calibri"/>
                <w:b w:val="0"/>
                <w:sz w:val="22"/>
                <w:szCs w:val="22"/>
                <w:lang w:val="ro-RO"/>
              </w:rPr>
            </w:pPr>
          </w:p>
        </w:tc>
      </w:tr>
      <w:tr w:rsidR="00A227F5" w:rsidRPr="00A62321" w14:paraId="6E534030" w14:textId="77777777" w:rsidTr="00E45243">
        <w:trPr>
          <w:trHeight w:val="773"/>
        </w:trPr>
        <w:tc>
          <w:tcPr>
            <w:tcW w:w="3690" w:type="pct"/>
            <w:tcBorders>
              <w:top w:val="single" w:sz="4" w:space="0" w:color="auto"/>
              <w:left w:val="nil"/>
              <w:bottom w:val="single" w:sz="4" w:space="0" w:color="auto"/>
              <w:right w:val="nil"/>
            </w:tcBorders>
            <w:shd w:val="clear" w:color="auto" w:fill="auto"/>
          </w:tcPr>
          <w:p w14:paraId="529B2BDD" w14:textId="77777777" w:rsidR="0046430E" w:rsidRPr="00233B40" w:rsidRDefault="0046430E" w:rsidP="0046430E">
            <w:pPr>
              <w:overflowPunct w:val="0"/>
              <w:autoSpaceDE w:val="0"/>
              <w:autoSpaceDN w:val="0"/>
              <w:adjustRightInd w:val="0"/>
              <w:textAlignment w:val="baseline"/>
              <w:rPr>
                <w:rFonts w:ascii="Calibri" w:hAnsi="Calibri" w:cs="Calibri"/>
                <w:bCs/>
                <w:sz w:val="22"/>
                <w:szCs w:val="22"/>
                <w:lang w:val="ro-RO" w:eastAsia="fr-FR"/>
              </w:rPr>
            </w:pPr>
            <w:r w:rsidRPr="00233B40">
              <w:rPr>
                <w:rFonts w:ascii="Calibri" w:hAnsi="Calibri" w:cs="Calibri"/>
                <w:bCs/>
                <w:sz w:val="22"/>
                <w:szCs w:val="22"/>
                <w:lang w:val="ro-RO" w:eastAsia="fr-FR"/>
              </w:rPr>
              <w:lastRenderedPageBreak/>
              <w:t>Observaţii:</w:t>
            </w:r>
          </w:p>
          <w:p w14:paraId="25EE9F71" w14:textId="2A3458C8" w:rsidR="00F5762F" w:rsidRPr="008D242E" w:rsidRDefault="0046430E" w:rsidP="0046430E">
            <w:pPr>
              <w:overflowPunct w:val="0"/>
              <w:autoSpaceDE w:val="0"/>
              <w:autoSpaceDN w:val="0"/>
              <w:adjustRightInd w:val="0"/>
              <w:textAlignment w:val="baseline"/>
              <w:rPr>
                <w:rFonts w:ascii="Calibri" w:hAnsi="Calibri" w:cs="Calibri"/>
                <w:bCs/>
                <w:sz w:val="22"/>
                <w:szCs w:val="22"/>
                <w:lang w:val="ro-RO" w:eastAsia="fr-FR"/>
              </w:rPr>
            </w:pPr>
            <w:r w:rsidRPr="00233B40">
              <w:rPr>
                <w:rFonts w:ascii="Calibri" w:hAnsi="Calibri" w:cs="Calibri"/>
                <w:bCs/>
                <w:sz w:val="22"/>
                <w:szCs w:val="22"/>
                <w:lang w:val="ro-RO" w:eastAsia="fr-FR"/>
              </w:rPr>
              <w:t>............................................................................................................................................................................................................................................</w:t>
            </w:r>
            <w:r w:rsidR="00076A4B">
              <w:rPr>
                <w:rFonts w:ascii="Calibri" w:hAnsi="Calibri" w:cs="Calibri"/>
                <w:bCs/>
                <w:sz w:val="22"/>
                <w:szCs w:val="22"/>
                <w:lang w:val="ro-RO" w:eastAsia="fr-FR"/>
              </w:rPr>
              <w:t>.............................................................................................................</w:t>
            </w:r>
            <w:r w:rsidR="008D242E" w:rsidRPr="00B83FC6" w:rsidDel="008D242E">
              <w:rPr>
                <w:rFonts w:ascii="Calibri" w:hAnsi="Calibri" w:cs="Calibri"/>
                <w:bCs/>
                <w:sz w:val="22"/>
                <w:szCs w:val="22"/>
                <w:lang w:val="ro-RO" w:eastAsia="fr-FR"/>
              </w:rPr>
              <w:t xml:space="preserve"> </w:t>
            </w:r>
          </w:p>
          <w:p w14:paraId="4E6789F1" w14:textId="77777777" w:rsidR="00A227F5" w:rsidRPr="00E45243" w:rsidRDefault="00A227F5" w:rsidP="00E45243">
            <w:pPr>
              <w:overflowPunct w:val="0"/>
              <w:autoSpaceDE w:val="0"/>
              <w:autoSpaceDN w:val="0"/>
              <w:adjustRightInd w:val="0"/>
              <w:textAlignment w:val="baseline"/>
              <w:rPr>
                <w:rFonts w:ascii="Calibri" w:hAnsi="Calibri" w:cs="Calibri"/>
                <w:b/>
                <w:sz w:val="22"/>
                <w:szCs w:val="22"/>
                <w:lang w:val="ro-RO"/>
              </w:rPr>
            </w:pPr>
          </w:p>
        </w:tc>
        <w:tc>
          <w:tcPr>
            <w:tcW w:w="312" w:type="pct"/>
            <w:gridSpan w:val="2"/>
            <w:tcBorders>
              <w:top w:val="single" w:sz="4" w:space="0" w:color="auto"/>
              <w:left w:val="nil"/>
              <w:bottom w:val="single" w:sz="4" w:space="0" w:color="auto"/>
              <w:right w:val="nil"/>
            </w:tcBorders>
            <w:shd w:val="clear" w:color="auto" w:fill="auto"/>
            <w:vAlign w:val="center"/>
          </w:tcPr>
          <w:p w14:paraId="7523BEDC" w14:textId="77777777" w:rsidR="00A227F5" w:rsidRPr="00E45243" w:rsidRDefault="00A227F5" w:rsidP="00FC2E6A">
            <w:pPr>
              <w:pStyle w:val="BodyText3"/>
              <w:rPr>
                <w:rFonts w:ascii="Calibri" w:hAnsi="Calibri" w:cs="Calibri"/>
                <w:b w:val="0"/>
                <w:sz w:val="22"/>
                <w:szCs w:val="22"/>
                <w:lang w:val="ro-RO"/>
              </w:rPr>
            </w:pPr>
          </w:p>
        </w:tc>
        <w:tc>
          <w:tcPr>
            <w:tcW w:w="386" w:type="pct"/>
            <w:gridSpan w:val="3"/>
            <w:tcBorders>
              <w:top w:val="single" w:sz="4" w:space="0" w:color="auto"/>
              <w:left w:val="nil"/>
              <w:bottom w:val="single" w:sz="4" w:space="0" w:color="auto"/>
              <w:right w:val="nil"/>
            </w:tcBorders>
            <w:vAlign w:val="center"/>
          </w:tcPr>
          <w:p w14:paraId="775DF5BB" w14:textId="77777777" w:rsidR="00A227F5" w:rsidRPr="00E45243" w:rsidRDefault="00A227F5" w:rsidP="00FC2E6A">
            <w:pPr>
              <w:pStyle w:val="BodyText3"/>
              <w:rPr>
                <w:rFonts w:ascii="Calibri" w:hAnsi="Calibri" w:cs="Calibri"/>
                <w:b w:val="0"/>
                <w:sz w:val="22"/>
                <w:szCs w:val="22"/>
                <w:lang w:val="ro-RO"/>
              </w:rPr>
            </w:pPr>
          </w:p>
        </w:tc>
        <w:tc>
          <w:tcPr>
            <w:tcW w:w="612" w:type="pct"/>
            <w:gridSpan w:val="4"/>
            <w:tcBorders>
              <w:top w:val="single" w:sz="4" w:space="0" w:color="auto"/>
              <w:left w:val="nil"/>
              <w:bottom w:val="single" w:sz="4" w:space="0" w:color="auto"/>
              <w:right w:val="nil"/>
            </w:tcBorders>
            <w:shd w:val="clear" w:color="auto" w:fill="auto"/>
            <w:vAlign w:val="center"/>
          </w:tcPr>
          <w:p w14:paraId="6AA8F1DB" w14:textId="77777777" w:rsidR="00A227F5" w:rsidRPr="00E45243" w:rsidRDefault="00A227F5" w:rsidP="00FC2E6A">
            <w:pPr>
              <w:pStyle w:val="BodyText3"/>
              <w:rPr>
                <w:rFonts w:ascii="Calibri" w:hAnsi="Calibri" w:cs="Calibri"/>
                <w:b w:val="0"/>
                <w:sz w:val="22"/>
                <w:szCs w:val="22"/>
                <w:lang w:val="ro-RO"/>
              </w:rPr>
            </w:pPr>
          </w:p>
        </w:tc>
      </w:tr>
      <w:tr w:rsidR="00A227F5" w:rsidRPr="00A62321" w14:paraId="4949E21C" w14:textId="77777777" w:rsidTr="00E45243">
        <w:trPr>
          <w:trHeight w:val="244"/>
        </w:trPr>
        <w:tc>
          <w:tcPr>
            <w:tcW w:w="3690" w:type="pct"/>
            <w:vMerge w:val="restart"/>
            <w:shd w:val="clear" w:color="auto" w:fill="auto"/>
          </w:tcPr>
          <w:p w14:paraId="0AD26548" w14:textId="77777777" w:rsidR="00E30D69" w:rsidRPr="00E45243" w:rsidRDefault="00E30D69" w:rsidP="00C54639">
            <w:pPr>
              <w:jc w:val="center"/>
              <w:rPr>
                <w:rFonts w:ascii="Calibri" w:hAnsi="Calibri" w:cs="Calibri"/>
                <w:b/>
                <w:sz w:val="22"/>
                <w:szCs w:val="22"/>
                <w:lang w:val="ro-RO"/>
              </w:rPr>
            </w:pPr>
          </w:p>
          <w:p w14:paraId="448427BD" w14:textId="77777777" w:rsidR="00E30D69" w:rsidRPr="00E45243" w:rsidRDefault="00E30D69" w:rsidP="00C54639">
            <w:pPr>
              <w:jc w:val="center"/>
              <w:rPr>
                <w:rFonts w:ascii="Calibri" w:hAnsi="Calibri" w:cs="Calibri"/>
                <w:b/>
                <w:sz w:val="22"/>
                <w:szCs w:val="22"/>
                <w:lang w:val="ro-RO"/>
              </w:rPr>
            </w:pPr>
          </w:p>
          <w:p w14:paraId="1CF55A6D" w14:textId="77777777" w:rsidR="00A227F5" w:rsidRPr="00E45243" w:rsidRDefault="00E30D69" w:rsidP="00E45243">
            <w:pPr>
              <w:numPr>
                <w:ilvl w:val="0"/>
                <w:numId w:val="228"/>
              </w:numPr>
              <w:jc w:val="center"/>
              <w:rPr>
                <w:rFonts w:ascii="Calibri" w:hAnsi="Calibri" w:cs="Calibri"/>
                <w:b/>
                <w:sz w:val="22"/>
                <w:szCs w:val="22"/>
                <w:lang w:val="ro-RO"/>
              </w:rPr>
            </w:pPr>
            <w:r w:rsidRPr="00E45243">
              <w:rPr>
                <w:rFonts w:ascii="Calibri" w:hAnsi="Calibri" w:cs="Calibri"/>
                <w:b/>
                <w:sz w:val="22"/>
                <w:szCs w:val="22"/>
                <w:lang w:val="ro-RO"/>
              </w:rPr>
              <w:t xml:space="preserve">VERIFICAREA  REZONABILITATII  PRETURILOR   </w:t>
            </w:r>
          </w:p>
        </w:tc>
        <w:tc>
          <w:tcPr>
            <w:tcW w:w="1310" w:type="pct"/>
            <w:gridSpan w:val="9"/>
            <w:shd w:val="clear" w:color="auto" w:fill="auto"/>
            <w:vAlign w:val="center"/>
          </w:tcPr>
          <w:p w14:paraId="0B9AB622" w14:textId="77777777" w:rsidR="00A227F5" w:rsidRPr="00E45243" w:rsidRDefault="00A227F5" w:rsidP="00FC2E6A">
            <w:pPr>
              <w:pStyle w:val="BodyText3"/>
              <w:rPr>
                <w:rFonts w:ascii="Calibri" w:hAnsi="Calibri" w:cs="Calibri"/>
                <w:sz w:val="22"/>
                <w:szCs w:val="22"/>
                <w:lang w:val="ro-RO"/>
              </w:rPr>
            </w:pPr>
            <w:r w:rsidRPr="00E45243">
              <w:rPr>
                <w:rFonts w:ascii="Calibri" w:hAnsi="Calibri" w:cs="Calibri"/>
                <w:sz w:val="22"/>
                <w:szCs w:val="22"/>
                <w:lang w:val="ro-RO"/>
              </w:rPr>
              <w:t>Rezultatul in urma verificarii</w:t>
            </w:r>
          </w:p>
        </w:tc>
      </w:tr>
      <w:tr w:rsidR="00A227F5" w:rsidRPr="00A62321" w14:paraId="1F7432E9" w14:textId="77777777" w:rsidTr="00E45243">
        <w:trPr>
          <w:trHeight w:val="244"/>
        </w:trPr>
        <w:tc>
          <w:tcPr>
            <w:tcW w:w="3690" w:type="pct"/>
            <w:vMerge/>
            <w:shd w:val="clear" w:color="auto" w:fill="auto"/>
          </w:tcPr>
          <w:p w14:paraId="32742902" w14:textId="77777777" w:rsidR="00A227F5" w:rsidRPr="00E45243" w:rsidRDefault="00A227F5" w:rsidP="00F5014F">
            <w:pPr>
              <w:jc w:val="center"/>
              <w:rPr>
                <w:rFonts w:ascii="Calibri" w:hAnsi="Calibri" w:cs="Calibri"/>
                <w:b/>
                <w:sz w:val="22"/>
                <w:szCs w:val="22"/>
                <w:lang w:val="ro-RO"/>
              </w:rPr>
            </w:pPr>
          </w:p>
        </w:tc>
        <w:tc>
          <w:tcPr>
            <w:tcW w:w="312" w:type="pct"/>
            <w:gridSpan w:val="2"/>
            <w:shd w:val="clear" w:color="auto" w:fill="auto"/>
            <w:vAlign w:val="center"/>
          </w:tcPr>
          <w:p w14:paraId="2D560D97" w14:textId="77777777" w:rsidR="00A227F5" w:rsidRPr="00E45243" w:rsidRDefault="00A227F5" w:rsidP="00FC2E6A">
            <w:pPr>
              <w:pStyle w:val="BodyText3"/>
              <w:rPr>
                <w:rFonts w:ascii="Calibri" w:hAnsi="Calibri" w:cs="Calibri"/>
                <w:sz w:val="22"/>
                <w:szCs w:val="22"/>
                <w:lang w:val="ro-RO"/>
              </w:rPr>
            </w:pPr>
            <w:r w:rsidRPr="00E45243">
              <w:rPr>
                <w:rFonts w:ascii="Calibri" w:hAnsi="Calibri" w:cs="Calibri"/>
                <w:sz w:val="22"/>
                <w:szCs w:val="22"/>
                <w:lang w:val="ro-RO"/>
              </w:rPr>
              <w:t>DA</w:t>
            </w:r>
          </w:p>
        </w:tc>
        <w:tc>
          <w:tcPr>
            <w:tcW w:w="460" w:type="pct"/>
            <w:gridSpan w:val="4"/>
            <w:shd w:val="clear" w:color="auto" w:fill="auto"/>
            <w:vAlign w:val="center"/>
          </w:tcPr>
          <w:p w14:paraId="595427DB" w14:textId="77777777" w:rsidR="00A227F5" w:rsidRPr="00E45243" w:rsidRDefault="00A227F5" w:rsidP="00FC2E6A">
            <w:pPr>
              <w:pStyle w:val="BodyText3"/>
              <w:rPr>
                <w:rFonts w:ascii="Calibri" w:hAnsi="Calibri" w:cs="Calibri"/>
                <w:sz w:val="22"/>
                <w:szCs w:val="22"/>
                <w:lang w:val="ro-RO"/>
              </w:rPr>
            </w:pPr>
            <w:r w:rsidRPr="00E45243">
              <w:rPr>
                <w:rFonts w:ascii="Calibri" w:hAnsi="Calibri" w:cs="Calibri"/>
                <w:sz w:val="22"/>
                <w:szCs w:val="22"/>
                <w:lang w:val="ro-RO"/>
              </w:rPr>
              <w:t>NU</w:t>
            </w:r>
          </w:p>
        </w:tc>
        <w:tc>
          <w:tcPr>
            <w:tcW w:w="538" w:type="pct"/>
            <w:gridSpan w:val="3"/>
            <w:shd w:val="clear" w:color="auto" w:fill="auto"/>
            <w:vAlign w:val="center"/>
          </w:tcPr>
          <w:p w14:paraId="0C89D9C6" w14:textId="77777777" w:rsidR="00A227F5" w:rsidRPr="00E45243" w:rsidRDefault="00A227F5" w:rsidP="00FC2E6A">
            <w:pPr>
              <w:pStyle w:val="BodyText3"/>
              <w:rPr>
                <w:rFonts w:ascii="Calibri" w:hAnsi="Calibri" w:cs="Calibri"/>
                <w:sz w:val="22"/>
                <w:szCs w:val="22"/>
                <w:lang w:val="ro-RO"/>
              </w:rPr>
            </w:pPr>
            <w:r w:rsidRPr="00E45243">
              <w:rPr>
                <w:rFonts w:ascii="Calibri" w:hAnsi="Calibri" w:cs="Calibri"/>
                <w:sz w:val="22"/>
                <w:szCs w:val="22"/>
                <w:lang w:val="ro-RO"/>
              </w:rPr>
              <w:t>NU este cazul</w:t>
            </w:r>
          </w:p>
        </w:tc>
      </w:tr>
      <w:tr w:rsidR="00A227F5" w:rsidRPr="00A62321" w14:paraId="7E15D4D6" w14:textId="77777777" w:rsidTr="00E45243">
        <w:trPr>
          <w:trHeight w:val="402"/>
        </w:trPr>
        <w:tc>
          <w:tcPr>
            <w:tcW w:w="3690" w:type="pct"/>
            <w:shd w:val="clear" w:color="auto" w:fill="auto"/>
          </w:tcPr>
          <w:p w14:paraId="47D1CE0A" w14:textId="77777777" w:rsidR="00A227F5" w:rsidRPr="00E45243" w:rsidRDefault="00A227F5" w:rsidP="00AE139C">
            <w:pPr>
              <w:jc w:val="both"/>
              <w:rPr>
                <w:rFonts w:ascii="Calibri" w:hAnsi="Calibri" w:cs="Calibri"/>
                <w:sz w:val="22"/>
                <w:szCs w:val="22"/>
                <w:lang w:val="ro-RO"/>
              </w:rPr>
            </w:pPr>
            <w:r w:rsidRPr="00E45243">
              <w:rPr>
                <w:rFonts w:ascii="Calibri" w:hAnsi="Calibri" w:cs="Calibri"/>
                <w:sz w:val="22"/>
                <w:szCs w:val="22"/>
                <w:lang w:val="ro-RO"/>
              </w:rPr>
              <w:t>4.1. Categoria de bunuri se regăseşte în Baza de Date</w:t>
            </w:r>
            <w:r w:rsidR="009C07DC" w:rsidRPr="00E45243">
              <w:rPr>
                <w:rFonts w:ascii="Calibri" w:hAnsi="Calibri" w:cs="Calibri"/>
                <w:sz w:val="22"/>
                <w:szCs w:val="22"/>
                <w:lang w:val="ro-RO"/>
              </w:rPr>
              <w:t xml:space="preserve"> cu prețuri de Referință</w:t>
            </w:r>
            <w:r w:rsidRPr="00E45243">
              <w:rPr>
                <w:rFonts w:ascii="Calibri" w:hAnsi="Calibri" w:cs="Calibri"/>
                <w:sz w:val="22"/>
                <w:szCs w:val="22"/>
                <w:lang w:val="ro-RO"/>
              </w:rPr>
              <w:t>?</w:t>
            </w:r>
          </w:p>
          <w:p w14:paraId="56DA34B7" w14:textId="1D3022C2" w:rsidR="00A227F5" w:rsidRPr="00E45243" w:rsidRDefault="00A227F5" w:rsidP="00233B40">
            <w:pPr>
              <w:jc w:val="both"/>
              <w:rPr>
                <w:rFonts w:ascii="Calibri" w:hAnsi="Calibri" w:cs="Calibri"/>
                <w:b/>
                <w:sz w:val="22"/>
                <w:szCs w:val="22"/>
                <w:lang w:val="ro-RO"/>
              </w:rPr>
            </w:pPr>
            <w:r w:rsidRPr="00E45243">
              <w:rPr>
                <w:rFonts w:ascii="Calibri" w:hAnsi="Calibri" w:cs="Calibri"/>
                <w:sz w:val="22"/>
                <w:szCs w:val="22"/>
                <w:lang w:val="ro-RO"/>
              </w:rPr>
              <w:t>4.1 a</w:t>
            </w:r>
            <w:r w:rsidR="0013129E" w:rsidRPr="00E45243">
              <w:rPr>
                <w:rFonts w:ascii="Calibri" w:hAnsi="Calibri" w:cs="Calibri"/>
                <w:sz w:val="22"/>
                <w:szCs w:val="22"/>
                <w:lang w:val="ro-RO"/>
              </w:rPr>
              <w:t>)</w:t>
            </w:r>
            <w:r w:rsidRPr="00E45243">
              <w:rPr>
                <w:rFonts w:ascii="Calibri" w:hAnsi="Calibri" w:cs="Calibri"/>
                <w:sz w:val="22"/>
                <w:szCs w:val="22"/>
                <w:lang w:val="ro-RO"/>
              </w:rPr>
              <w:t xml:space="preserve"> Categoria de bunuri se imparte in bunuri regăsite  in Baza de Date </w:t>
            </w:r>
            <w:r w:rsidR="00846B5C" w:rsidRPr="00E45243">
              <w:rPr>
                <w:rFonts w:ascii="Calibri" w:hAnsi="Calibri" w:cs="Calibri"/>
                <w:sz w:val="22"/>
                <w:szCs w:val="22"/>
                <w:lang w:val="ro-RO"/>
              </w:rPr>
              <w:t xml:space="preserve">cu prețuri de </w:t>
            </w:r>
            <w:r w:rsidR="00B36DC8" w:rsidRPr="00E45243">
              <w:rPr>
                <w:rFonts w:ascii="Calibri" w:hAnsi="Calibri" w:cs="Calibri"/>
                <w:sz w:val="22"/>
                <w:szCs w:val="22"/>
                <w:lang w:val="ro-RO"/>
              </w:rPr>
              <w:t>r</w:t>
            </w:r>
            <w:r w:rsidR="00846B5C" w:rsidRPr="00E45243">
              <w:rPr>
                <w:rFonts w:ascii="Calibri" w:hAnsi="Calibri" w:cs="Calibri"/>
                <w:sz w:val="22"/>
                <w:szCs w:val="22"/>
                <w:lang w:val="ro-RO"/>
              </w:rPr>
              <w:t xml:space="preserve">eferință </w:t>
            </w:r>
            <w:r w:rsidRPr="00E45243">
              <w:rPr>
                <w:rFonts w:ascii="Calibri" w:hAnsi="Calibri" w:cs="Calibri"/>
                <w:sz w:val="22"/>
                <w:szCs w:val="22"/>
                <w:lang w:val="ro-RO"/>
              </w:rPr>
              <w:t xml:space="preserve">cat si in alte bunuri regăsite </w:t>
            </w:r>
            <w:r w:rsidR="002A1B03" w:rsidRPr="00E45243">
              <w:rPr>
                <w:rFonts w:ascii="Calibri" w:hAnsi="Calibri" w:cs="Calibri"/>
                <w:sz w:val="22"/>
                <w:szCs w:val="22"/>
                <w:lang w:val="ro-RO"/>
              </w:rPr>
              <w:t xml:space="preserve">in </w:t>
            </w:r>
            <w:r w:rsidRPr="00E45243">
              <w:rPr>
                <w:rFonts w:ascii="Calibri" w:hAnsi="Calibri" w:cs="Calibri"/>
                <w:sz w:val="22"/>
                <w:szCs w:val="22"/>
                <w:lang w:val="ro-RO"/>
              </w:rPr>
              <w:t>oferta/ofertele prezentate?</w:t>
            </w:r>
          </w:p>
        </w:tc>
        <w:tc>
          <w:tcPr>
            <w:tcW w:w="312" w:type="pct"/>
            <w:gridSpan w:val="2"/>
            <w:shd w:val="clear" w:color="auto" w:fill="auto"/>
            <w:vAlign w:val="center"/>
          </w:tcPr>
          <w:p w14:paraId="0C253D94"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0BB81C3A" w14:textId="77777777" w:rsidR="00A227F5" w:rsidRPr="00E45243" w:rsidRDefault="00A227F5" w:rsidP="00FC2E6A">
            <w:pPr>
              <w:pStyle w:val="BodyText3"/>
              <w:rPr>
                <w:rFonts w:ascii="Calibri" w:hAnsi="Calibri" w:cs="Calibri"/>
                <w:b w:val="0"/>
                <w:sz w:val="22"/>
                <w:szCs w:val="22"/>
                <w:lang w:val="ro-RO"/>
              </w:rPr>
            </w:pPr>
          </w:p>
          <w:p w14:paraId="311F9F29"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c>
          <w:tcPr>
            <w:tcW w:w="460" w:type="pct"/>
            <w:gridSpan w:val="4"/>
            <w:vAlign w:val="center"/>
          </w:tcPr>
          <w:p w14:paraId="2529A351"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96B0F7A" w14:textId="77777777" w:rsidR="00A227F5" w:rsidRPr="00E45243" w:rsidRDefault="00A227F5" w:rsidP="00FC2E6A">
            <w:pPr>
              <w:pStyle w:val="BodyText3"/>
              <w:rPr>
                <w:rFonts w:ascii="Calibri" w:hAnsi="Calibri" w:cs="Calibri"/>
                <w:b w:val="0"/>
                <w:sz w:val="22"/>
                <w:szCs w:val="22"/>
                <w:lang w:val="ro-RO"/>
              </w:rPr>
            </w:pPr>
          </w:p>
          <w:p w14:paraId="2B3D85E0"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c>
          <w:tcPr>
            <w:tcW w:w="538" w:type="pct"/>
            <w:gridSpan w:val="3"/>
            <w:shd w:val="clear" w:color="auto" w:fill="auto"/>
            <w:vAlign w:val="center"/>
          </w:tcPr>
          <w:p w14:paraId="7245B1F2"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6C88D5E" w14:textId="77777777" w:rsidR="00A227F5" w:rsidRPr="00E45243" w:rsidRDefault="00A227F5" w:rsidP="00FC2E6A">
            <w:pPr>
              <w:pStyle w:val="BodyText3"/>
              <w:rPr>
                <w:rFonts w:ascii="Calibri" w:hAnsi="Calibri" w:cs="Calibri"/>
                <w:b w:val="0"/>
                <w:sz w:val="22"/>
                <w:szCs w:val="22"/>
                <w:lang w:val="ro-RO"/>
              </w:rPr>
            </w:pPr>
          </w:p>
          <w:p w14:paraId="06E4441E"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r>
      <w:tr w:rsidR="00A227F5" w:rsidRPr="00A62321" w14:paraId="33EC28B8" w14:textId="77777777" w:rsidTr="00E45243">
        <w:trPr>
          <w:trHeight w:val="564"/>
        </w:trPr>
        <w:tc>
          <w:tcPr>
            <w:tcW w:w="3690" w:type="pct"/>
            <w:shd w:val="clear" w:color="auto" w:fill="auto"/>
          </w:tcPr>
          <w:p w14:paraId="269320D0" w14:textId="014F44FC" w:rsidR="00A227F5" w:rsidRPr="00E45243" w:rsidRDefault="00A227F5" w:rsidP="00233B40">
            <w:pPr>
              <w:tabs>
                <w:tab w:val="left" w:pos="360"/>
              </w:tabs>
              <w:jc w:val="both"/>
              <w:rPr>
                <w:rFonts w:ascii="Calibri" w:hAnsi="Calibri" w:cs="Calibri"/>
                <w:b/>
                <w:sz w:val="22"/>
                <w:szCs w:val="22"/>
                <w:lang w:val="ro-RO"/>
              </w:rPr>
            </w:pPr>
            <w:r w:rsidRPr="00E45243">
              <w:rPr>
                <w:rFonts w:ascii="Calibri" w:hAnsi="Calibri" w:cs="Calibri"/>
                <w:sz w:val="22"/>
                <w:szCs w:val="22"/>
                <w:lang w:val="ro-RO"/>
              </w:rPr>
              <w:t>4.2 Dacă la punctul 4.1</w:t>
            </w:r>
            <w:r w:rsidR="009A021B" w:rsidRPr="00E45243">
              <w:rPr>
                <w:rFonts w:ascii="Calibri" w:hAnsi="Calibri" w:cs="Calibri"/>
                <w:sz w:val="22"/>
                <w:szCs w:val="22"/>
                <w:lang w:val="ro-RO"/>
              </w:rPr>
              <w:t xml:space="preserve"> </w:t>
            </w:r>
            <w:r w:rsidRPr="00E45243">
              <w:rPr>
                <w:rFonts w:ascii="Calibri" w:hAnsi="Calibri" w:cs="Calibri"/>
                <w:sz w:val="22"/>
                <w:szCs w:val="22"/>
                <w:lang w:val="ro-RO"/>
              </w:rPr>
              <w:t>răspunsul este DA, sunt ataşate extrasele tipărite din baza de date</w:t>
            </w:r>
            <w:r w:rsidR="00846B5C" w:rsidRPr="00E45243">
              <w:rPr>
                <w:rFonts w:ascii="Calibri" w:hAnsi="Calibri" w:cs="Calibri"/>
                <w:sz w:val="22"/>
                <w:szCs w:val="22"/>
                <w:lang w:val="ro-RO"/>
              </w:rPr>
              <w:t xml:space="preserve"> cu prețuri de </w:t>
            </w:r>
            <w:r w:rsidR="00721FC0" w:rsidRPr="00E45243">
              <w:rPr>
                <w:rFonts w:ascii="Calibri" w:hAnsi="Calibri" w:cs="Calibri"/>
                <w:sz w:val="22"/>
                <w:szCs w:val="22"/>
                <w:lang w:val="ro-RO"/>
              </w:rPr>
              <w:t>r</w:t>
            </w:r>
            <w:r w:rsidR="00846B5C" w:rsidRPr="00E45243">
              <w:rPr>
                <w:rFonts w:ascii="Calibri" w:hAnsi="Calibri" w:cs="Calibri"/>
                <w:sz w:val="22"/>
                <w:szCs w:val="22"/>
                <w:lang w:val="ro-RO"/>
              </w:rPr>
              <w:t>eferință</w:t>
            </w:r>
            <w:r w:rsidRPr="00E45243">
              <w:rPr>
                <w:rFonts w:ascii="Calibri" w:hAnsi="Calibri" w:cs="Calibri"/>
                <w:sz w:val="22"/>
                <w:szCs w:val="22"/>
                <w:lang w:val="ro-RO"/>
              </w:rPr>
              <w:t>?</w:t>
            </w:r>
            <w:r w:rsidR="00846B5C" w:rsidRPr="00E45243">
              <w:rPr>
                <w:rFonts w:ascii="Calibri" w:hAnsi="Calibri" w:cs="Calibri"/>
                <w:sz w:val="22"/>
                <w:szCs w:val="22"/>
                <w:lang w:val="ro-RO"/>
              </w:rPr>
              <w:t xml:space="preserve"> </w:t>
            </w:r>
            <w:r w:rsidRPr="00E45243">
              <w:rPr>
                <w:rFonts w:ascii="Calibri" w:hAnsi="Calibri" w:cs="Calibri"/>
                <w:sz w:val="22"/>
                <w:szCs w:val="22"/>
                <w:lang w:val="ro-RO"/>
              </w:rPr>
              <w:t xml:space="preserve"> </w:t>
            </w:r>
          </w:p>
        </w:tc>
        <w:tc>
          <w:tcPr>
            <w:tcW w:w="312" w:type="pct"/>
            <w:gridSpan w:val="2"/>
            <w:shd w:val="clear" w:color="auto" w:fill="auto"/>
            <w:vAlign w:val="center"/>
          </w:tcPr>
          <w:p w14:paraId="755E83D5"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5F46C07" w14:textId="77777777" w:rsidR="00A227F5" w:rsidRPr="00E45243" w:rsidRDefault="00A227F5" w:rsidP="00FC2E6A">
            <w:pPr>
              <w:pStyle w:val="BodyText3"/>
              <w:rPr>
                <w:rFonts w:ascii="Calibri" w:hAnsi="Calibri" w:cs="Calibri"/>
                <w:sz w:val="22"/>
                <w:szCs w:val="22"/>
                <w:lang w:val="ro-RO"/>
              </w:rPr>
            </w:pPr>
          </w:p>
        </w:tc>
        <w:tc>
          <w:tcPr>
            <w:tcW w:w="460" w:type="pct"/>
            <w:gridSpan w:val="4"/>
            <w:vAlign w:val="center"/>
          </w:tcPr>
          <w:p w14:paraId="4CE126E1"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49D5383" w14:textId="77777777" w:rsidR="00A227F5" w:rsidRPr="00E45243" w:rsidRDefault="00A227F5" w:rsidP="00FC2E6A">
            <w:pPr>
              <w:pStyle w:val="BodyText3"/>
              <w:rPr>
                <w:rFonts w:ascii="Calibri" w:hAnsi="Calibri" w:cs="Calibri"/>
                <w:sz w:val="22"/>
                <w:szCs w:val="22"/>
                <w:lang w:val="ro-RO"/>
              </w:rPr>
            </w:pPr>
          </w:p>
        </w:tc>
        <w:tc>
          <w:tcPr>
            <w:tcW w:w="538" w:type="pct"/>
            <w:gridSpan w:val="3"/>
            <w:shd w:val="clear" w:color="auto" w:fill="auto"/>
            <w:vAlign w:val="center"/>
          </w:tcPr>
          <w:p w14:paraId="5299B742"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6E1843C1" w14:textId="77777777" w:rsidR="00A227F5" w:rsidRPr="00E45243" w:rsidRDefault="00A227F5" w:rsidP="00FC2E6A">
            <w:pPr>
              <w:pStyle w:val="BodyText3"/>
              <w:rPr>
                <w:rFonts w:ascii="Calibri" w:hAnsi="Calibri" w:cs="Calibri"/>
                <w:sz w:val="22"/>
                <w:szCs w:val="22"/>
                <w:lang w:val="ro-RO"/>
              </w:rPr>
            </w:pPr>
          </w:p>
        </w:tc>
      </w:tr>
      <w:tr w:rsidR="00A227F5" w:rsidRPr="00A62321" w14:paraId="62649FA7" w14:textId="77777777" w:rsidTr="00E45243">
        <w:trPr>
          <w:trHeight w:val="564"/>
        </w:trPr>
        <w:tc>
          <w:tcPr>
            <w:tcW w:w="3690" w:type="pct"/>
            <w:shd w:val="clear" w:color="auto" w:fill="auto"/>
          </w:tcPr>
          <w:p w14:paraId="05E2DA03" w14:textId="282DEE9E" w:rsidR="00A227F5" w:rsidRPr="00E45243" w:rsidRDefault="00A227F5" w:rsidP="00233B40">
            <w:pPr>
              <w:jc w:val="both"/>
              <w:rPr>
                <w:rFonts w:ascii="Calibri" w:hAnsi="Calibri" w:cs="Calibri"/>
                <w:b/>
                <w:sz w:val="22"/>
                <w:szCs w:val="22"/>
                <w:lang w:val="ro-RO"/>
              </w:rPr>
            </w:pPr>
            <w:r w:rsidRPr="00E45243">
              <w:rPr>
                <w:rFonts w:ascii="Calibri" w:hAnsi="Calibri" w:cs="Calibri"/>
                <w:sz w:val="22"/>
                <w:szCs w:val="22"/>
                <w:lang w:val="ro-RO"/>
              </w:rPr>
              <w:t>4.3 Dacă la pct. 4.1a</w:t>
            </w:r>
            <w:r w:rsidR="003D4BB5" w:rsidRPr="00E45243">
              <w:rPr>
                <w:rFonts w:ascii="Calibri" w:hAnsi="Calibri" w:cs="Calibri"/>
                <w:sz w:val="22"/>
                <w:szCs w:val="22"/>
                <w:lang w:val="ro-RO"/>
              </w:rPr>
              <w:t>)</w:t>
            </w:r>
            <w:r w:rsidRPr="00E45243">
              <w:rPr>
                <w:rFonts w:ascii="Calibri" w:hAnsi="Calibri" w:cs="Calibri"/>
                <w:sz w:val="22"/>
                <w:szCs w:val="22"/>
                <w:lang w:val="ro-RO"/>
              </w:rPr>
              <w:t xml:space="preserve"> răspunsul este DA, preţurile utilizate pentru bunuri se încadrează în maximul prevăzut în  </w:t>
            </w:r>
            <w:r w:rsidR="00721FC0" w:rsidRPr="00E45243">
              <w:rPr>
                <w:rFonts w:ascii="Calibri" w:hAnsi="Calibri" w:cs="Calibri"/>
                <w:sz w:val="22"/>
                <w:szCs w:val="22"/>
                <w:lang w:val="ro-RO"/>
              </w:rPr>
              <w:t>b</w:t>
            </w:r>
            <w:r w:rsidRPr="00E45243">
              <w:rPr>
                <w:rFonts w:ascii="Calibri" w:hAnsi="Calibri" w:cs="Calibri"/>
                <w:sz w:val="22"/>
                <w:szCs w:val="22"/>
                <w:lang w:val="ro-RO"/>
              </w:rPr>
              <w:t xml:space="preserve">aza de </w:t>
            </w:r>
            <w:r w:rsidR="00721FC0" w:rsidRPr="00E45243">
              <w:rPr>
                <w:rFonts w:ascii="Calibri" w:hAnsi="Calibri" w:cs="Calibri"/>
                <w:sz w:val="22"/>
                <w:szCs w:val="22"/>
                <w:lang w:val="ro-RO"/>
              </w:rPr>
              <w:t>d</w:t>
            </w:r>
            <w:r w:rsidRPr="00E45243">
              <w:rPr>
                <w:rFonts w:ascii="Calibri" w:hAnsi="Calibri" w:cs="Calibri"/>
                <w:sz w:val="22"/>
                <w:szCs w:val="22"/>
                <w:lang w:val="ro-RO"/>
              </w:rPr>
              <w:t>ate</w:t>
            </w:r>
            <w:r w:rsidR="00721FC0" w:rsidRPr="00E45243">
              <w:rPr>
                <w:rFonts w:ascii="Calibri" w:hAnsi="Calibri" w:cs="Calibri"/>
                <w:sz w:val="22"/>
                <w:szCs w:val="22"/>
                <w:lang w:val="ro-RO"/>
              </w:rPr>
              <w:t xml:space="preserve"> cu prețuri de referință</w:t>
            </w:r>
            <w:r w:rsidRPr="00E45243">
              <w:rPr>
                <w:rFonts w:ascii="Calibri" w:hAnsi="Calibri" w:cs="Calibri"/>
                <w:sz w:val="22"/>
                <w:szCs w:val="22"/>
                <w:lang w:val="ro-RO"/>
              </w:rPr>
              <w:t>?</w:t>
            </w:r>
          </w:p>
        </w:tc>
        <w:tc>
          <w:tcPr>
            <w:tcW w:w="312" w:type="pct"/>
            <w:gridSpan w:val="2"/>
            <w:shd w:val="clear" w:color="auto" w:fill="auto"/>
            <w:vAlign w:val="center"/>
          </w:tcPr>
          <w:p w14:paraId="6AD25D49"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3519C34" w14:textId="77777777" w:rsidR="00A227F5" w:rsidRPr="00E45243" w:rsidRDefault="00A227F5" w:rsidP="00FC2E6A">
            <w:pPr>
              <w:pStyle w:val="BodyText3"/>
              <w:rPr>
                <w:rFonts w:ascii="Calibri" w:hAnsi="Calibri" w:cs="Calibri"/>
                <w:sz w:val="22"/>
                <w:szCs w:val="22"/>
                <w:lang w:val="ro-RO"/>
              </w:rPr>
            </w:pPr>
          </w:p>
        </w:tc>
        <w:tc>
          <w:tcPr>
            <w:tcW w:w="460" w:type="pct"/>
            <w:gridSpan w:val="4"/>
            <w:vAlign w:val="center"/>
          </w:tcPr>
          <w:p w14:paraId="0CE232E9"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CC7DB13" w14:textId="77777777" w:rsidR="00A227F5" w:rsidRPr="00E45243" w:rsidRDefault="00A227F5" w:rsidP="00FC2E6A">
            <w:pPr>
              <w:pStyle w:val="BodyText3"/>
              <w:rPr>
                <w:rFonts w:ascii="Calibri" w:hAnsi="Calibri" w:cs="Calibri"/>
                <w:sz w:val="22"/>
                <w:szCs w:val="22"/>
                <w:lang w:val="ro-RO"/>
              </w:rPr>
            </w:pPr>
          </w:p>
        </w:tc>
        <w:tc>
          <w:tcPr>
            <w:tcW w:w="538" w:type="pct"/>
            <w:gridSpan w:val="3"/>
            <w:shd w:val="clear" w:color="auto" w:fill="auto"/>
            <w:vAlign w:val="center"/>
          </w:tcPr>
          <w:p w14:paraId="7A2C5E36"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327368E" w14:textId="77777777" w:rsidR="00A227F5" w:rsidRPr="00E45243" w:rsidRDefault="00A227F5" w:rsidP="00FC2E6A">
            <w:pPr>
              <w:pStyle w:val="BodyText3"/>
              <w:rPr>
                <w:rFonts w:ascii="Calibri" w:hAnsi="Calibri" w:cs="Calibri"/>
                <w:sz w:val="22"/>
                <w:szCs w:val="22"/>
                <w:lang w:val="ro-RO"/>
              </w:rPr>
            </w:pPr>
          </w:p>
        </w:tc>
      </w:tr>
      <w:tr w:rsidR="00A227F5" w:rsidRPr="00A62321" w14:paraId="3C89F0CB" w14:textId="77777777" w:rsidTr="00E45243">
        <w:trPr>
          <w:trHeight w:val="564"/>
        </w:trPr>
        <w:tc>
          <w:tcPr>
            <w:tcW w:w="3690" w:type="pct"/>
            <w:tcBorders>
              <w:bottom w:val="single" w:sz="4" w:space="0" w:color="auto"/>
            </w:tcBorders>
            <w:shd w:val="clear" w:color="auto" w:fill="auto"/>
          </w:tcPr>
          <w:p w14:paraId="494DC11A" w14:textId="2BB3DDCB" w:rsidR="00A227F5" w:rsidRPr="00E45243" w:rsidRDefault="00A227F5" w:rsidP="006E368D">
            <w:pPr>
              <w:jc w:val="both"/>
              <w:rPr>
                <w:rFonts w:ascii="Calibri" w:hAnsi="Calibri" w:cs="Calibri"/>
                <w:sz w:val="22"/>
                <w:szCs w:val="22"/>
                <w:lang w:val="ro-RO"/>
              </w:rPr>
            </w:pPr>
            <w:r w:rsidRPr="00E45243">
              <w:rPr>
                <w:rFonts w:ascii="Calibri" w:hAnsi="Calibri" w:cs="Calibri"/>
                <w:sz w:val="22"/>
                <w:szCs w:val="22"/>
                <w:lang w:val="ro-RO"/>
              </w:rPr>
              <w:t>4.4 Dacă la pct. 4.1 răspunsul este NU, solicitantul a prezentat doua oferte</w:t>
            </w:r>
            <w:r w:rsidR="00E75730" w:rsidRPr="00E45243">
              <w:rPr>
                <w:rFonts w:ascii="Calibri" w:hAnsi="Calibri" w:cs="Calibri"/>
                <w:sz w:val="22"/>
                <w:szCs w:val="22"/>
                <w:lang w:val="ro-RO"/>
              </w:rPr>
              <w:t>/</w:t>
            </w:r>
            <w:r w:rsidR="008014AE" w:rsidRPr="00E45243">
              <w:rPr>
                <w:rFonts w:ascii="Calibri" w:hAnsi="Calibri" w:cs="Calibri"/>
                <w:sz w:val="22"/>
                <w:szCs w:val="22"/>
                <w:lang w:val="ro-RO"/>
              </w:rPr>
              <w:t xml:space="preserve"> PrintScreen – uri de pe site –urile furnizorilor cuprinzând furnizorul, caracteristicile tehnice precum și prețurile valabile la data întocmirii Bugetului indicativ/Devizului General</w:t>
            </w:r>
            <w:r w:rsidRPr="00E45243">
              <w:rPr>
                <w:rFonts w:ascii="Calibri" w:hAnsi="Calibri" w:cs="Calibri"/>
                <w:sz w:val="22"/>
                <w:szCs w:val="22"/>
                <w:lang w:val="ro-RO"/>
              </w:rPr>
              <w:t xml:space="preserve"> pentru </w:t>
            </w:r>
            <w:r w:rsidRPr="00E45243">
              <w:rPr>
                <w:rFonts w:ascii="Calibri" w:hAnsi="Calibri" w:cs="Calibri"/>
                <w:b/>
                <w:sz w:val="22"/>
                <w:szCs w:val="22"/>
                <w:lang w:val="ro-RO"/>
              </w:rPr>
              <w:t>bunuri</w:t>
            </w:r>
            <w:r w:rsidR="008014AE" w:rsidRPr="00E45243">
              <w:rPr>
                <w:rFonts w:ascii="Calibri" w:hAnsi="Calibri" w:cs="Calibri"/>
                <w:b/>
                <w:sz w:val="22"/>
                <w:szCs w:val="22"/>
                <w:lang w:val="ro-RO"/>
              </w:rPr>
              <w:t xml:space="preserve"> </w:t>
            </w:r>
            <w:r w:rsidRPr="00E45243">
              <w:rPr>
                <w:rFonts w:ascii="Calibri" w:hAnsi="Calibri" w:cs="Calibri"/>
                <w:sz w:val="22"/>
                <w:szCs w:val="22"/>
                <w:lang w:val="ro-RO"/>
              </w:rPr>
              <w:t>a căror valoare este mai mare de 15 000 Euro şi o ofertă</w:t>
            </w:r>
            <w:r w:rsidR="008014AE" w:rsidRPr="00E45243">
              <w:rPr>
                <w:rFonts w:ascii="Calibri" w:hAnsi="Calibri" w:cs="Calibri"/>
                <w:sz w:val="22"/>
                <w:szCs w:val="22"/>
                <w:lang w:val="ro-RO"/>
              </w:rPr>
              <w:t xml:space="preserve">/PrintScreen de pe site–ul furnizorului cuprinzând furnizorul, caracteristicile tehnice precum și prețul valabil la data întocmirii Bugetului indicativ/Devizului General </w:t>
            </w:r>
            <w:r w:rsidRPr="00E45243">
              <w:rPr>
                <w:rFonts w:ascii="Calibri" w:hAnsi="Calibri" w:cs="Calibri"/>
                <w:sz w:val="22"/>
                <w:szCs w:val="22"/>
                <w:lang w:val="ro-RO"/>
              </w:rPr>
              <w:t>pentru bunuri</w:t>
            </w:r>
            <w:r w:rsidR="008014AE" w:rsidRPr="00E45243">
              <w:rPr>
                <w:rFonts w:ascii="Calibri" w:hAnsi="Calibri" w:cs="Calibri"/>
                <w:sz w:val="22"/>
                <w:szCs w:val="22"/>
                <w:lang w:val="ro-RO"/>
              </w:rPr>
              <w:t xml:space="preserve"> </w:t>
            </w:r>
            <w:r w:rsidRPr="00E45243">
              <w:rPr>
                <w:rFonts w:ascii="Calibri" w:hAnsi="Calibri" w:cs="Calibri"/>
                <w:sz w:val="22"/>
                <w:szCs w:val="22"/>
                <w:lang w:val="ro-RO"/>
              </w:rPr>
              <w:t xml:space="preserve">a căror valoare  este mai mică </w:t>
            </w:r>
            <w:r w:rsidR="00EA742F" w:rsidRPr="00E45243">
              <w:rPr>
                <w:rFonts w:ascii="Calibri" w:hAnsi="Calibri" w:cs="Calibri"/>
                <w:sz w:val="22"/>
                <w:szCs w:val="22"/>
                <w:lang w:val="ro-RO"/>
              </w:rPr>
              <w:t>sau egala</w:t>
            </w:r>
            <w:r w:rsidRPr="00E45243">
              <w:rPr>
                <w:rFonts w:ascii="Calibri" w:hAnsi="Calibri" w:cs="Calibri"/>
                <w:sz w:val="22"/>
                <w:szCs w:val="22"/>
                <w:lang w:val="ro-RO"/>
              </w:rPr>
              <w:t xml:space="preserve"> </w:t>
            </w:r>
            <w:r w:rsidR="00EA742F" w:rsidRPr="00E45243">
              <w:rPr>
                <w:rFonts w:ascii="Calibri" w:hAnsi="Calibri" w:cs="Calibri"/>
                <w:sz w:val="22"/>
                <w:szCs w:val="22"/>
                <w:lang w:val="ro-RO"/>
              </w:rPr>
              <w:t xml:space="preserve">cu </w:t>
            </w:r>
            <w:r w:rsidRPr="00E45243">
              <w:rPr>
                <w:rFonts w:ascii="Calibri" w:hAnsi="Calibri" w:cs="Calibri"/>
                <w:sz w:val="22"/>
                <w:szCs w:val="22"/>
                <w:lang w:val="ro-RO"/>
              </w:rPr>
              <w:t>15 000 Euro?</w:t>
            </w:r>
          </w:p>
          <w:p w14:paraId="46F5F0D1" w14:textId="77777777" w:rsidR="00A227F5" w:rsidRPr="00E45243" w:rsidRDefault="00A227F5" w:rsidP="006E368D">
            <w:pPr>
              <w:jc w:val="both"/>
              <w:rPr>
                <w:rFonts w:ascii="Calibri" w:hAnsi="Calibri" w:cs="Calibri"/>
                <w:b/>
                <w:sz w:val="22"/>
                <w:szCs w:val="22"/>
                <w:lang w:val="ro-RO"/>
              </w:rPr>
            </w:pPr>
            <w:r w:rsidRPr="00E45243">
              <w:rPr>
                <w:rFonts w:ascii="Calibri" w:hAnsi="Calibri" w:cs="Calibri"/>
                <w:sz w:val="22"/>
                <w:szCs w:val="22"/>
                <w:lang w:val="ro-RO"/>
              </w:rPr>
              <w:t>4.4</w:t>
            </w:r>
            <w:r w:rsidR="00AD7844" w:rsidRPr="00E45243">
              <w:rPr>
                <w:rFonts w:ascii="Calibri" w:hAnsi="Calibri" w:cs="Calibri"/>
                <w:sz w:val="22"/>
                <w:szCs w:val="22"/>
                <w:lang w:val="ro-RO"/>
              </w:rPr>
              <w:t xml:space="preserve"> </w:t>
            </w:r>
            <w:r w:rsidRPr="00E45243">
              <w:rPr>
                <w:rFonts w:ascii="Calibri" w:hAnsi="Calibri" w:cs="Calibri"/>
                <w:sz w:val="22"/>
                <w:szCs w:val="22"/>
                <w:lang w:val="ro-RO"/>
              </w:rPr>
              <w:t>a</w:t>
            </w:r>
            <w:r w:rsidR="0013129E" w:rsidRPr="00E45243">
              <w:rPr>
                <w:rFonts w:ascii="Calibri" w:hAnsi="Calibri" w:cs="Calibri"/>
                <w:sz w:val="22"/>
                <w:szCs w:val="22"/>
                <w:lang w:val="ro-RO"/>
              </w:rPr>
              <w:t>)</w:t>
            </w:r>
            <w:r w:rsidRPr="00E45243">
              <w:rPr>
                <w:rFonts w:ascii="Calibri" w:hAnsi="Calibri" w:cs="Calibri"/>
                <w:sz w:val="22"/>
                <w:szCs w:val="22"/>
                <w:lang w:val="ro-RO"/>
              </w:rPr>
              <w:t xml:space="preserve"> Dacă la pct. 4.1a răspunsul este DA, solicitantul a prezentat doua oferte conforme pentru </w:t>
            </w:r>
            <w:r w:rsidRPr="00E45243">
              <w:rPr>
                <w:rFonts w:ascii="Calibri" w:hAnsi="Calibri" w:cs="Calibri"/>
                <w:b/>
                <w:sz w:val="22"/>
                <w:szCs w:val="22"/>
                <w:lang w:val="ro-RO"/>
              </w:rPr>
              <w:t>bunuri</w:t>
            </w:r>
            <w:r w:rsidRPr="00E45243">
              <w:rPr>
                <w:rFonts w:ascii="Calibri" w:hAnsi="Calibri" w:cs="Calibri"/>
                <w:sz w:val="22"/>
                <w:szCs w:val="22"/>
                <w:lang w:val="ro-RO"/>
              </w:rPr>
              <w:t xml:space="preserve"> a căror valoare este mai mare de 15 000 </w:t>
            </w:r>
            <w:r w:rsidRPr="00E45243">
              <w:rPr>
                <w:rFonts w:ascii="Calibri" w:hAnsi="Calibri" w:cs="Calibri"/>
                <w:sz w:val="22"/>
                <w:szCs w:val="22"/>
                <w:lang w:val="ro-RO"/>
              </w:rPr>
              <w:lastRenderedPageBreak/>
              <w:t xml:space="preserve">Euro şi o ofertă pentru bunuri a căror valoare  este mai mică  </w:t>
            </w:r>
            <w:r w:rsidR="00EA742F" w:rsidRPr="00E45243">
              <w:rPr>
                <w:rFonts w:ascii="Calibri" w:hAnsi="Calibri" w:cs="Calibri"/>
                <w:sz w:val="22"/>
                <w:szCs w:val="22"/>
                <w:lang w:val="ro-RO"/>
              </w:rPr>
              <w:t>sau egala cu</w:t>
            </w:r>
            <w:r w:rsidRPr="00E45243">
              <w:rPr>
                <w:rFonts w:ascii="Calibri" w:hAnsi="Calibri" w:cs="Calibri"/>
                <w:sz w:val="22"/>
                <w:szCs w:val="22"/>
                <w:lang w:val="ro-RO"/>
              </w:rPr>
              <w:t xml:space="preserve"> 15 000 Euro?</w:t>
            </w:r>
          </w:p>
        </w:tc>
        <w:tc>
          <w:tcPr>
            <w:tcW w:w="312" w:type="pct"/>
            <w:gridSpan w:val="2"/>
            <w:tcBorders>
              <w:bottom w:val="single" w:sz="4" w:space="0" w:color="auto"/>
            </w:tcBorders>
            <w:shd w:val="clear" w:color="auto" w:fill="auto"/>
            <w:vAlign w:val="center"/>
          </w:tcPr>
          <w:p w14:paraId="64244AC1"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lastRenderedPageBreak/>
              <w:sym w:font="Wingdings" w:char="F06F"/>
            </w:r>
          </w:p>
          <w:p w14:paraId="5F54BD3B" w14:textId="77777777" w:rsidR="00A227F5" w:rsidRPr="00E45243" w:rsidRDefault="00A227F5" w:rsidP="00FC2E6A">
            <w:pPr>
              <w:pStyle w:val="BodyText3"/>
              <w:rPr>
                <w:rFonts w:ascii="Calibri" w:hAnsi="Calibri" w:cs="Calibri"/>
                <w:b w:val="0"/>
                <w:sz w:val="22"/>
                <w:szCs w:val="22"/>
                <w:lang w:val="ro-RO"/>
              </w:rPr>
            </w:pPr>
          </w:p>
          <w:p w14:paraId="50EC6895" w14:textId="77777777" w:rsidR="00A227F5" w:rsidRPr="00E45243" w:rsidRDefault="00A227F5" w:rsidP="00FC2E6A">
            <w:pPr>
              <w:pStyle w:val="BodyText3"/>
              <w:rPr>
                <w:rFonts w:ascii="Calibri" w:hAnsi="Calibri" w:cs="Calibri"/>
                <w:b w:val="0"/>
                <w:sz w:val="22"/>
                <w:szCs w:val="22"/>
                <w:lang w:val="ro-RO"/>
              </w:rPr>
            </w:pPr>
          </w:p>
          <w:p w14:paraId="18750867" w14:textId="77777777" w:rsidR="00A227F5" w:rsidRPr="00E45243" w:rsidRDefault="00A227F5" w:rsidP="00FC2E6A">
            <w:pPr>
              <w:pStyle w:val="BodyText3"/>
              <w:rPr>
                <w:rFonts w:ascii="Calibri" w:hAnsi="Calibri" w:cs="Calibri"/>
                <w:b w:val="0"/>
                <w:sz w:val="22"/>
                <w:szCs w:val="22"/>
                <w:lang w:val="ro-RO"/>
              </w:rPr>
            </w:pPr>
          </w:p>
          <w:p w14:paraId="5CD01CF3"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36F385B2" w14:textId="77777777" w:rsidR="00A227F5" w:rsidRPr="00E45243" w:rsidRDefault="00A227F5" w:rsidP="00FC2E6A">
            <w:pPr>
              <w:pStyle w:val="BodyText3"/>
              <w:rPr>
                <w:rFonts w:ascii="Calibri" w:hAnsi="Calibri" w:cs="Calibri"/>
                <w:sz w:val="22"/>
                <w:szCs w:val="22"/>
                <w:lang w:val="ro-RO"/>
              </w:rPr>
            </w:pPr>
          </w:p>
        </w:tc>
        <w:tc>
          <w:tcPr>
            <w:tcW w:w="460" w:type="pct"/>
            <w:gridSpan w:val="4"/>
            <w:tcBorders>
              <w:bottom w:val="single" w:sz="4" w:space="0" w:color="auto"/>
            </w:tcBorders>
            <w:vAlign w:val="center"/>
          </w:tcPr>
          <w:p w14:paraId="375CDB53"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0056DAF2" w14:textId="77777777" w:rsidR="00A227F5" w:rsidRPr="00E45243" w:rsidRDefault="00A227F5" w:rsidP="00FC2E6A">
            <w:pPr>
              <w:pStyle w:val="BodyText3"/>
              <w:rPr>
                <w:rFonts w:ascii="Calibri" w:hAnsi="Calibri" w:cs="Calibri"/>
                <w:b w:val="0"/>
                <w:sz w:val="22"/>
                <w:szCs w:val="22"/>
                <w:lang w:val="ro-RO"/>
              </w:rPr>
            </w:pPr>
          </w:p>
          <w:p w14:paraId="1F1A1696" w14:textId="77777777" w:rsidR="00A227F5" w:rsidRPr="00E45243" w:rsidRDefault="00A227F5" w:rsidP="00FC2E6A">
            <w:pPr>
              <w:pStyle w:val="BodyText3"/>
              <w:rPr>
                <w:rFonts w:ascii="Calibri" w:hAnsi="Calibri" w:cs="Calibri"/>
                <w:b w:val="0"/>
                <w:sz w:val="22"/>
                <w:szCs w:val="22"/>
                <w:lang w:val="ro-RO"/>
              </w:rPr>
            </w:pPr>
          </w:p>
          <w:p w14:paraId="46E13376" w14:textId="77777777" w:rsidR="00A227F5" w:rsidRPr="00E45243" w:rsidRDefault="00A227F5" w:rsidP="00FC2E6A">
            <w:pPr>
              <w:pStyle w:val="BodyText3"/>
              <w:rPr>
                <w:rFonts w:ascii="Calibri" w:hAnsi="Calibri" w:cs="Calibri"/>
                <w:b w:val="0"/>
                <w:sz w:val="22"/>
                <w:szCs w:val="22"/>
                <w:lang w:val="ro-RO"/>
              </w:rPr>
            </w:pPr>
          </w:p>
          <w:p w14:paraId="48801C38"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5C76ED3" w14:textId="77777777" w:rsidR="00A227F5" w:rsidRPr="00E45243" w:rsidRDefault="00A227F5" w:rsidP="00FC2E6A">
            <w:pPr>
              <w:pStyle w:val="BodyText3"/>
              <w:rPr>
                <w:rFonts w:ascii="Calibri" w:hAnsi="Calibri" w:cs="Calibri"/>
                <w:sz w:val="22"/>
                <w:szCs w:val="22"/>
                <w:lang w:val="ro-RO"/>
              </w:rPr>
            </w:pPr>
          </w:p>
        </w:tc>
        <w:tc>
          <w:tcPr>
            <w:tcW w:w="538" w:type="pct"/>
            <w:gridSpan w:val="3"/>
            <w:tcBorders>
              <w:bottom w:val="single" w:sz="4" w:space="0" w:color="auto"/>
            </w:tcBorders>
            <w:shd w:val="clear" w:color="auto" w:fill="auto"/>
            <w:vAlign w:val="center"/>
          </w:tcPr>
          <w:p w14:paraId="7EF396B9"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61EA43FF" w14:textId="77777777" w:rsidR="00A227F5" w:rsidRPr="00E45243" w:rsidRDefault="00A227F5" w:rsidP="00FC2E6A">
            <w:pPr>
              <w:pStyle w:val="BodyText3"/>
              <w:rPr>
                <w:rFonts w:ascii="Calibri" w:hAnsi="Calibri" w:cs="Calibri"/>
                <w:b w:val="0"/>
                <w:sz w:val="22"/>
                <w:szCs w:val="22"/>
                <w:lang w:val="ro-RO"/>
              </w:rPr>
            </w:pPr>
          </w:p>
          <w:p w14:paraId="733F7329" w14:textId="77777777" w:rsidR="00A227F5" w:rsidRPr="00E45243" w:rsidRDefault="00A227F5" w:rsidP="00FC2E6A">
            <w:pPr>
              <w:pStyle w:val="BodyText3"/>
              <w:rPr>
                <w:rFonts w:ascii="Calibri" w:hAnsi="Calibri" w:cs="Calibri"/>
                <w:b w:val="0"/>
                <w:sz w:val="22"/>
                <w:szCs w:val="22"/>
                <w:lang w:val="ro-RO"/>
              </w:rPr>
            </w:pPr>
          </w:p>
          <w:p w14:paraId="6431F0D1" w14:textId="77777777" w:rsidR="00A227F5" w:rsidRPr="00E45243" w:rsidRDefault="00A227F5" w:rsidP="00FC2E6A">
            <w:pPr>
              <w:pStyle w:val="BodyText3"/>
              <w:rPr>
                <w:rFonts w:ascii="Calibri" w:hAnsi="Calibri" w:cs="Calibri"/>
                <w:b w:val="0"/>
                <w:sz w:val="22"/>
                <w:szCs w:val="22"/>
                <w:lang w:val="ro-RO"/>
              </w:rPr>
            </w:pPr>
          </w:p>
          <w:p w14:paraId="6AF064C1"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356305C" w14:textId="77777777" w:rsidR="00A227F5" w:rsidRPr="00E45243" w:rsidRDefault="00A227F5" w:rsidP="00FC2E6A">
            <w:pPr>
              <w:pStyle w:val="BodyText3"/>
              <w:rPr>
                <w:rFonts w:ascii="Calibri" w:hAnsi="Calibri" w:cs="Calibri"/>
                <w:sz w:val="22"/>
                <w:szCs w:val="22"/>
                <w:lang w:val="ro-RO"/>
              </w:rPr>
            </w:pPr>
          </w:p>
        </w:tc>
      </w:tr>
      <w:tr w:rsidR="00AD7844" w:rsidRPr="00A62321" w14:paraId="702FEA9C" w14:textId="77777777" w:rsidTr="00E45243">
        <w:trPr>
          <w:trHeight w:val="564"/>
        </w:trPr>
        <w:tc>
          <w:tcPr>
            <w:tcW w:w="3690" w:type="pct"/>
            <w:tcBorders>
              <w:bottom w:val="single" w:sz="4" w:space="0" w:color="auto"/>
            </w:tcBorders>
            <w:shd w:val="clear" w:color="auto" w:fill="auto"/>
          </w:tcPr>
          <w:p w14:paraId="55ECDDC6" w14:textId="0CDB9EA2" w:rsidR="00AD7844" w:rsidRPr="00E45243" w:rsidRDefault="002218FE" w:rsidP="00AD7844">
            <w:pPr>
              <w:jc w:val="both"/>
              <w:rPr>
                <w:rFonts w:ascii="Calibri" w:hAnsi="Calibri" w:cs="Calibri"/>
                <w:sz w:val="22"/>
                <w:szCs w:val="22"/>
                <w:lang w:val="ro-RO"/>
              </w:rPr>
            </w:pPr>
            <w:r w:rsidRPr="00E45243">
              <w:rPr>
                <w:rFonts w:ascii="Calibri" w:hAnsi="Calibri" w:cs="Calibri"/>
                <w:sz w:val="22"/>
                <w:szCs w:val="22"/>
                <w:lang w:val="ro-RO"/>
              </w:rPr>
              <w:t xml:space="preserve">4.5 </w:t>
            </w:r>
            <w:r w:rsidR="00AD7844" w:rsidRPr="00E45243">
              <w:rPr>
                <w:rFonts w:ascii="Calibri" w:hAnsi="Calibri" w:cs="Calibri"/>
                <w:sz w:val="22"/>
                <w:szCs w:val="22"/>
                <w:lang w:val="ro-RO"/>
              </w:rPr>
              <w:t xml:space="preserve">Solicitantul a prezentat două oferte pentru servicii (altele decat </w:t>
            </w:r>
            <w:r w:rsidR="00B40D53" w:rsidRPr="00E45243">
              <w:rPr>
                <w:rFonts w:ascii="Calibri" w:hAnsi="Calibri" w:cs="Calibri"/>
                <w:sz w:val="22"/>
                <w:szCs w:val="22"/>
                <w:lang w:val="ro-RO"/>
              </w:rPr>
              <w:t>cele prevazute in Cap. 3 din Bugetul indicativ</w:t>
            </w:r>
            <w:r w:rsidR="00AD7844" w:rsidRPr="00E45243">
              <w:rPr>
                <w:rFonts w:ascii="Calibri" w:hAnsi="Calibri" w:cs="Calibri"/>
                <w:sz w:val="22"/>
                <w:szCs w:val="22"/>
                <w:lang w:val="ro-RO"/>
              </w:rPr>
              <w:t>) a căror valoare este mai mare de 15</w:t>
            </w:r>
            <w:r w:rsidR="000632FE" w:rsidRPr="00E45243">
              <w:rPr>
                <w:rFonts w:ascii="Calibri" w:hAnsi="Calibri" w:cs="Calibri"/>
                <w:sz w:val="22"/>
                <w:szCs w:val="22"/>
                <w:lang w:val="ro-RO"/>
              </w:rPr>
              <w:t>.</w:t>
            </w:r>
            <w:r w:rsidR="00AD7844" w:rsidRPr="00E45243">
              <w:rPr>
                <w:rFonts w:ascii="Calibri" w:hAnsi="Calibri" w:cs="Calibri"/>
                <w:sz w:val="22"/>
                <w:szCs w:val="22"/>
                <w:lang w:val="ro-RO"/>
              </w:rPr>
              <w:t xml:space="preserve">000 </w:t>
            </w:r>
            <w:r w:rsidR="0001775D" w:rsidRPr="00E45243">
              <w:rPr>
                <w:rFonts w:ascii="Calibri" w:hAnsi="Calibri" w:cs="Calibri"/>
                <w:sz w:val="22"/>
                <w:szCs w:val="22"/>
                <w:lang w:val="ro-RO"/>
              </w:rPr>
              <w:t>e</w:t>
            </w:r>
            <w:r w:rsidR="00AD7844" w:rsidRPr="00E45243">
              <w:rPr>
                <w:rFonts w:ascii="Calibri" w:hAnsi="Calibri" w:cs="Calibri"/>
                <w:sz w:val="22"/>
                <w:szCs w:val="22"/>
                <w:lang w:val="ro-RO"/>
              </w:rPr>
              <w:t>uro şi o ofertă pentru servicii (altele decat</w:t>
            </w:r>
            <w:r w:rsidR="00CE624C" w:rsidRPr="00E45243">
              <w:rPr>
                <w:rFonts w:ascii="Calibri" w:hAnsi="Calibri" w:cs="Calibri"/>
                <w:sz w:val="22"/>
                <w:szCs w:val="22"/>
                <w:lang w:val="ro-RO"/>
              </w:rPr>
              <w:t xml:space="preserve">cele prevazute in Cap. 3 din Bugetul indicativ </w:t>
            </w:r>
            <w:r w:rsidR="00AD7844" w:rsidRPr="00E45243">
              <w:rPr>
                <w:rFonts w:ascii="Calibri" w:hAnsi="Calibri" w:cs="Calibri"/>
                <w:sz w:val="22"/>
                <w:szCs w:val="22"/>
                <w:lang w:val="ro-RO"/>
              </w:rPr>
              <w:t>) a căror valoare este mai mică sau egală cu 15</w:t>
            </w:r>
            <w:r w:rsidR="000632FE" w:rsidRPr="00E45243">
              <w:rPr>
                <w:rFonts w:ascii="Calibri" w:hAnsi="Calibri" w:cs="Calibri"/>
                <w:sz w:val="22"/>
                <w:szCs w:val="22"/>
                <w:lang w:val="ro-RO"/>
              </w:rPr>
              <w:t>.</w:t>
            </w:r>
            <w:r w:rsidR="00AD7844" w:rsidRPr="00E45243">
              <w:rPr>
                <w:rFonts w:ascii="Calibri" w:hAnsi="Calibri" w:cs="Calibri"/>
                <w:sz w:val="22"/>
                <w:szCs w:val="22"/>
                <w:lang w:val="ro-RO"/>
              </w:rPr>
              <w:t xml:space="preserve">000 </w:t>
            </w:r>
            <w:r w:rsidR="0001775D" w:rsidRPr="00E45243">
              <w:rPr>
                <w:rFonts w:ascii="Calibri" w:hAnsi="Calibri" w:cs="Calibri"/>
                <w:sz w:val="22"/>
                <w:szCs w:val="22"/>
                <w:lang w:val="ro-RO"/>
              </w:rPr>
              <w:t>e</w:t>
            </w:r>
            <w:r w:rsidR="00AD7844" w:rsidRPr="00E45243">
              <w:rPr>
                <w:rFonts w:ascii="Calibri" w:hAnsi="Calibri" w:cs="Calibri"/>
                <w:sz w:val="22"/>
                <w:szCs w:val="22"/>
                <w:lang w:val="ro-RO"/>
              </w:rPr>
              <w:t>uro?</w:t>
            </w:r>
          </w:p>
          <w:p w14:paraId="7B04D6A2" w14:textId="77777777" w:rsidR="00AD7844" w:rsidRPr="00E45243" w:rsidRDefault="00AD7844" w:rsidP="006E368D">
            <w:pPr>
              <w:jc w:val="both"/>
              <w:rPr>
                <w:rFonts w:ascii="Calibri" w:hAnsi="Calibri" w:cs="Calibri"/>
                <w:sz w:val="22"/>
                <w:szCs w:val="22"/>
                <w:lang w:val="ro-RO"/>
              </w:rPr>
            </w:pPr>
          </w:p>
        </w:tc>
        <w:tc>
          <w:tcPr>
            <w:tcW w:w="312" w:type="pct"/>
            <w:gridSpan w:val="2"/>
            <w:tcBorders>
              <w:bottom w:val="single" w:sz="4" w:space="0" w:color="auto"/>
            </w:tcBorders>
            <w:shd w:val="clear" w:color="auto" w:fill="auto"/>
            <w:vAlign w:val="center"/>
          </w:tcPr>
          <w:p w14:paraId="03AAFFAA" w14:textId="77777777" w:rsidR="00C15308" w:rsidRPr="00E45243" w:rsidRDefault="00C15308" w:rsidP="00C1530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21EC525" w14:textId="77777777" w:rsidR="00AD7844" w:rsidRPr="00E45243" w:rsidRDefault="00AD7844" w:rsidP="00FC2E6A">
            <w:pPr>
              <w:pStyle w:val="BodyText3"/>
              <w:rPr>
                <w:rFonts w:ascii="Calibri" w:hAnsi="Calibri" w:cs="Calibri"/>
                <w:b w:val="0"/>
                <w:sz w:val="22"/>
                <w:szCs w:val="22"/>
                <w:lang w:val="ro-RO"/>
              </w:rPr>
            </w:pPr>
          </w:p>
        </w:tc>
        <w:tc>
          <w:tcPr>
            <w:tcW w:w="460" w:type="pct"/>
            <w:gridSpan w:val="4"/>
            <w:tcBorders>
              <w:bottom w:val="single" w:sz="4" w:space="0" w:color="auto"/>
            </w:tcBorders>
            <w:vAlign w:val="center"/>
          </w:tcPr>
          <w:p w14:paraId="017DF29D" w14:textId="77777777" w:rsidR="00C15308" w:rsidRPr="00E45243" w:rsidRDefault="00C15308" w:rsidP="00C1530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7D1202A" w14:textId="77777777" w:rsidR="00AD7844" w:rsidRPr="00E45243" w:rsidRDefault="00AD7844" w:rsidP="00FC2E6A">
            <w:pPr>
              <w:pStyle w:val="BodyText3"/>
              <w:rPr>
                <w:rFonts w:ascii="Calibri" w:hAnsi="Calibri" w:cs="Calibri"/>
                <w:b w:val="0"/>
                <w:sz w:val="22"/>
                <w:szCs w:val="22"/>
                <w:lang w:val="ro-RO"/>
              </w:rPr>
            </w:pPr>
          </w:p>
        </w:tc>
        <w:tc>
          <w:tcPr>
            <w:tcW w:w="538" w:type="pct"/>
            <w:gridSpan w:val="3"/>
            <w:tcBorders>
              <w:bottom w:val="single" w:sz="4" w:space="0" w:color="auto"/>
            </w:tcBorders>
            <w:shd w:val="clear" w:color="auto" w:fill="auto"/>
            <w:vAlign w:val="center"/>
          </w:tcPr>
          <w:p w14:paraId="0CCBCEC4" w14:textId="77777777" w:rsidR="00C15308" w:rsidRPr="00E45243" w:rsidRDefault="00C15308" w:rsidP="00C1530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01C7FC8A" w14:textId="77777777" w:rsidR="00AD7844" w:rsidRPr="00E45243" w:rsidRDefault="00AD7844" w:rsidP="00FC2E6A">
            <w:pPr>
              <w:pStyle w:val="BodyText3"/>
              <w:rPr>
                <w:rFonts w:ascii="Calibri" w:hAnsi="Calibri" w:cs="Calibri"/>
                <w:b w:val="0"/>
                <w:sz w:val="22"/>
                <w:szCs w:val="22"/>
                <w:lang w:val="ro-RO"/>
              </w:rPr>
            </w:pPr>
          </w:p>
        </w:tc>
      </w:tr>
      <w:tr w:rsidR="00A227F5" w:rsidRPr="00A62321" w14:paraId="7AC05E19" w14:textId="77777777" w:rsidTr="00E45243">
        <w:trPr>
          <w:trHeight w:val="564"/>
        </w:trPr>
        <w:tc>
          <w:tcPr>
            <w:tcW w:w="3690" w:type="pct"/>
            <w:tcBorders>
              <w:bottom w:val="single" w:sz="4" w:space="0" w:color="auto"/>
            </w:tcBorders>
            <w:shd w:val="clear" w:color="auto" w:fill="auto"/>
          </w:tcPr>
          <w:p w14:paraId="79485084" w14:textId="112EA380" w:rsidR="00A227F5" w:rsidRPr="00E45243" w:rsidRDefault="00A227F5" w:rsidP="00AE75B3">
            <w:pPr>
              <w:jc w:val="both"/>
              <w:rPr>
                <w:rFonts w:ascii="Calibri" w:hAnsi="Calibri" w:cs="Calibri"/>
                <w:b/>
                <w:sz w:val="22"/>
                <w:szCs w:val="22"/>
                <w:lang w:val="ro-RO"/>
              </w:rPr>
            </w:pPr>
            <w:r w:rsidRPr="00E45243">
              <w:rPr>
                <w:rFonts w:ascii="Calibri" w:hAnsi="Calibri" w:cs="Calibri"/>
                <w:sz w:val="22"/>
                <w:szCs w:val="22"/>
                <w:lang w:val="ro-RO"/>
              </w:rPr>
              <w:t>4.</w:t>
            </w:r>
            <w:r w:rsidR="002218FE" w:rsidRPr="00E45243">
              <w:rPr>
                <w:rFonts w:ascii="Calibri" w:hAnsi="Calibri" w:cs="Calibri"/>
                <w:sz w:val="22"/>
                <w:szCs w:val="22"/>
                <w:lang w:val="ro-RO"/>
              </w:rPr>
              <w:t>6</w:t>
            </w:r>
            <w:r w:rsidRPr="00E45243">
              <w:rPr>
                <w:rFonts w:ascii="Calibri" w:hAnsi="Calibri" w:cs="Calibri"/>
                <w:sz w:val="22"/>
                <w:szCs w:val="22"/>
                <w:lang w:val="ro-RO"/>
              </w:rPr>
              <w:t xml:space="preserve"> Pentru </w:t>
            </w:r>
            <w:r w:rsidRPr="00E45243">
              <w:rPr>
                <w:rFonts w:ascii="Calibri" w:hAnsi="Calibri" w:cs="Calibri"/>
                <w:b/>
                <w:sz w:val="22"/>
                <w:szCs w:val="22"/>
                <w:lang w:val="ro-RO"/>
              </w:rPr>
              <w:t>lucrări</w:t>
            </w:r>
            <w:r w:rsidRPr="00E45243">
              <w:rPr>
                <w:rFonts w:ascii="Calibri" w:hAnsi="Calibri" w:cs="Calibri"/>
                <w:sz w:val="22"/>
                <w:szCs w:val="22"/>
                <w:lang w:val="ro-RO"/>
              </w:rPr>
              <w:t>, există în studiul de fezabilitate declaraţia proiectantului semnată</w:t>
            </w:r>
            <w:r w:rsidR="009C6133" w:rsidRPr="00E45243">
              <w:rPr>
                <w:rFonts w:ascii="Calibri" w:hAnsi="Calibri" w:cs="Calibri"/>
                <w:sz w:val="22"/>
                <w:szCs w:val="22"/>
                <w:lang w:val="ro-RO"/>
              </w:rPr>
              <w:t xml:space="preserve"> </w:t>
            </w:r>
            <w:r w:rsidRPr="00E45243">
              <w:rPr>
                <w:rFonts w:ascii="Calibri" w:hAnsi="Calibri" w:cs="Calibri"/>
                <w:sz w:val="22"/>
                <w:szCs w:val="22"/>
                <w:lang w:val="ro-RO"/>
              </w:rPr>
              <w:t xml:space="preserve">privind sursa de preţuri </w:t>
            </w:r>
            <w:r w:rsidR="009C6133" w:rsidRPr="00E45243">
              <w:rPr>
                <w:rFonts w:ascii="Calibri" w:hAnsi="Calibri" w:cs="Calibri"/>
                <w:sz w:val="22"/>
                <w:szCs w:val="22"/>
                <w:lang w:val="ro-RO"/>
              </w:rPr>
              <w:t>?</w:t>
            </w:r>
          </w:p>
        </w:tc>
        <w:tc>
          <w:tcPr>
            <w:tcW w:w="312" w:type="pct"/>
            <w:gridSpan w:val="2"/>
            <w:tcBorders>
              <w:bottom w:val="single" w:sz="4" w:space="0" w:color="auto"/>
            </w:tcBorders>
            <w:shd w:val="clear" w:color="auto" w:fill="auto"/>
            <w:vAlign w:val="center"/>
          </w:tcPr>
          <w:p w14:paraId="6645D3CF"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FDB8FC8" w14:textId="77777777" w:rsidR="00A227F5" w:rsidRPr="00E45243" w:rsidRDefault="00A227F5" w:rsidP="00FC2E6A">
            <w:pPr>
              <w:pStyle w:val="BodyText3"/>
              <w:rPr>
                <w:rFonts w:ascii="Calibri" w:hAnsi="Calibri" w:cs="Calibri"/>
                <w:sz w:val="22"/>
                <w:szCs w:val="22"/>
                <w:lang w:val="ro-RO"/>
              </w:rPr>
            </w:pPr>
          </w:p>
        </w:tc>
        <w:tc>
          <w:tcPr>
            <w:tcW w:w="460" w:type="pct"/>
            <w:gridSpan w:val="4"/>
            <w:tcBorders>
              <w:bottom w:val="single" w:sz="4" w:space="0" w:color="auto"/>
            </w:tcBorders>
            <w:vAlign w:val="center"/>
          </w:tcPr>
          <w:p w14:paraId="4527AE7E"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E5DF284" w14:textId="77777777" w:rsidR="00A227F5" w:rsidRPr="00E45243" w:rsidRDefault="00A227F5" w:rsidP="00FC2E6A">
            <w:pPr>
              <w:pStyle w:val="BodyText3"/>
              <w:rPr>
                <w:rFonts w:ascii="Calibri" w:hAnsi="Calibri" w:cs="Calibri"/>
                <w:sz w:val="22"/>
                <w:szCs w:val="22"/>
                <w:lang w:val="ro-RO"/>
              </w:rPr>
            </w:pPr>
          </w:p>
        </w:tc>
        <w:tc>
          <w:tcPr>
            <w:tcW w:w="538" w:type="pct"/>
            <w:gridSpan w:val="3"/>
            <w:tcBorders>
              <w:bottom w:val="single" w:sz="4" w:space="0" w:color="auto"/>
            </w:tcBorders>
            <w:shd w:val="clear" w:color="auto" w:fill="auto"/>
            <w:vAlign w:val="center"/>
          </w:tcPr>
          <w:p w14:paraId="152D6428" w14:textId="77777777" w:rsidR="00A227F5" w:rsidRPr="00E45243" w:rsidRDefault="00A227F5" w:rsidP="00FC2E6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096820D6" w14:textId="77777777" w:rsidR="00A227F5" w:rsidRPr="00E45243" w:rsidRDefault="00A227F5" w:rsidP="00FC2E6A">
            <w:pPr>
              <w:pStyle w:val="BodyText3"/>
              <w:rPr>
                <w:rFonts w:ascii="Calibri" w:hAnsi="Calibri" w:cs="Calibri"/>
                <w:sz w:val="22"/>
                <w:szCs w:val="22"/>
                <w:lang w:val="ro-RO"/>
              </w:rPr>
            </w:pPr>
          </w:p>
        </w:tc>
      </w:tr>
      <w:tr w:rsidR="00A12670" w:rsidRPr="0063586A" w14:paraId="53227AB1" w14:textId="77777777" w:rsidTr="00E45243">
        <w:trPr>
          <w:trHeight w:val="564"/>
        </w:trPr>
        <w:tc>
          <w:tcPr>
            <w:tcW w:w="5000" w:type="pct"/>
            <w:gridSpan w:val="10"/>
            <w:tcBorders>
              <w:top w:val="single" w:sz="4" w:space="0" w:color="auto"/>
              <w:left w:val="nil"/>
              <w:bottom w:val="single" w:sz="4" w:space="0" w:color="auto"/>
              <w:right w:val="nil"/>
            </w:tcBorders>
            <w:shd w:val="clear" w:color="auto" w:fill="auto"/>
          </w:tcPr>
          <w:p w14:paraId="40E6D34D" w14:textId="77777777" w:rsidR="00A12670" w:rsidRPr="00E45243" w:rsidRDefault="00A12670" w:rsidP="00331479">
            <w:pPr>
              <w:jc w:val="both"/>
              <w:rPr>
                <w:rFonts w:ascii="Calibri" w:hAnsi="Calibri" w:cs="Calibri"/>
                <w:sz w:val="22"/>
                <w:szCs w:val="22"/>
                <w:lang w:val="ro-RO"/>
              </w:rPr>
            </w:pPr>
          </w:p>
          <w:p w14:paraId="7245124D" w14:textId="77777777" w:rsidR="00A12670" w:rsidRPr="00E45243" w:rsidRDefault="00A12670" w:rsidP="00331479">
            <w:pPr>
              <w:jc w:val="both"/>
              <w:rPr>
                <w:rFonts w:ascii="Calibri" w:hAnsi="Calibri" w:cs="Calibri"/>
                <w:sz w:val="22"/>
                <w:szCs w:val="22"/>
                <w:lang w:val="ro-RO"/>
              </w:rPr>
            </w:pPr>
            <w:r w:rsidRPr="00E45243">
              <w:rPr>
                <w:rFonts w:ascii="Calibri" w:hAnsi="Calibri" w:cs="Calibri"/>
                <w:sz w:val="22"/>
                <w:szCs w:val="22"/>
                <w:lang w:val="ro-RO"/>
              </w:rPr>
              <w:t>OBSERVATII</w:t>
            </w:r>
          </w:p>
          <w:p w14:paraId="5EDC124D" w14:textId="45431B4C" w:rsidR="00A12670" w:rsidRPr="00E45243" w:rsidRDefault="00A12670" w:rsidP="00C00983">
            <w:pPr>
              <w:ind w:right="-2383"/>
              <w:jc w:val="both"/>
              <w:rPr>
                <w:rFonts w:ascii="Calibri" w:hAnsi="Calibri" w:cs="Calibri"/>
                <w:sz w:val="22"/>
                <w:szCs w:val="22"/>
                <w:lang w:val="ro-RO"/>
              </w:rPr>
            </w:pPr>
            <w:r w:rsidRPr="00E45243">
              <w:rPr>
                <w:rFonts w:ascii="Calibri" w:hAnsi="Calibri" w:cs="Calibri"/>
                <w:sz w:val="22"/>
                <w:szCs w:val="22"/>
                <w:lang w:val="ro-RO"/>
              </w:rPr>
              <w:t>.....................................................................................................................................</w:t>
            </w:r>
            <w:r w:rsidR="00354ED8">
              <w:rPr>
                <w:rFonts w:ascii="Calibri" w:hAnsi="Calibri" w:cs="Calibri"/>
                <w:sz w:val="22"/>
                <w:szCs w:val="22"/>
                <w:lang w:val="ro-RO"/>
              </w:rPr>
              <w:t>............................</w:t>
            </w:r>
            <w:r w:rsidRPr="00E45243">
              <w:rPr>
                <w:rFonts w:ascii="Calibri" w:hAnsi="Calibri" w:cs="Calibri"/>
                <w:sz w:val="22"/>
                <w:szCs w:val="22"/>
                <w:lang w:val="ro-RO"/>
              </w:rPr>
              <w:t xml:space="preserve">                                                                                                                                       </w:t>
            </w:r>
          </w:p>
          <w:p w14:paraId="3BB6F767" w14:textId="77777777" w:rsidR="00A12670" w:rsidRPr="00E45243" w:rsidRDefault="00A12670" w:rsidP="00C00983">
            <w:pPr>
              <w:ind w:right="-2383"/>
              <w:jc w:val="both"/>
              <w:rPr>
                <w:rFonts w:ascii="Calibri" w:hAnsi="Calibri" w:cs="Calibri"/>
                <w:sz w:val="22"/>
                <w:szCs w:val="22"/>
                <w:lang w:val="ro-RO"/>
              </w:rPr>
            </w:pPr>
            <w:r w:rsidRPr="00E45243">
              <w:rPr>
                <w:rFonts w:ascii="Calibri" w:hAnsi="Calibri" w:cs="Calibri"/>
                <w:sz w:val="22"/>
                <w:szCs w:val="22"/>
                <w:lang w:val="ro-RO"/>
              </w:rPr>
              <w:t>............................................................................................................</w:t>
            </w:r>
            <w:r w:rsidR="00354ED8">
              <w:rPr>
                <w:rFonts w:ascii="Calibri" w:hAnsi="Calibri" w:cs="Calibri"/>
                <w:sz w:val="22"/>
                <w:szCs w:val="22"/>
                <w:lang w:val="ro-RO"/>
              </w:rPr>
              <w:t>.......................................................</w:t>
            </w:r>
          </w:p>
          <w:p w14:paraId="52755CF7" w14:textId="77777777" w:rsidR="00A12670" w:rsidRDefault="00A12670" w:rsidP="00E30D69">
            <w:pPr>
              <w:pStyle w:val="BodyText3"/>
              <w:rPr>
                <w:rFonts w:ascii="Calibri" w:hAnsi="Calibri" w:cs="Calibri"/>
                <w:b w:val="0"/>
                <w:sz w:val="22"/>
                <w:szCs w:val="22"/>
                <w:lang w:val="ro-RO"/>
              </w:rPr>
            </w:pPr>
          </w:p>
          <w:p w14:paraId="37DBBC55" w14:textId="2ED55C42" w:rsidR="00021BA9" w:rsidRDefault="00021BA9" w:rsidP="00E30D69">
            <w:pPr>
              <w:pStyle w:val="BodyText3"/>
              <w:rPr>
                <w:rFonts w:ascii="Calibri" w:hAnsi="Calibri" w:cs="Calibri"/>
                <w:b w:val="0"/>
                <w:sz w:val="22"/>
                <w:szCs w:val="22"/>
                <w:lang w:val="ro-RO"/>
              </w:rPr>
            </w:pPr>
          </w:p>
          <w:p w14:paraId="4A412060" w14:textId="1EEEFAD0" w:rsidR="00021BA9" w:rsidRDefault="00021BA9" w:rsidP="00E30D69">
            <w:pPr>
              <w:pStyle w:val="BodyText3"/>
              <w:rPr>
                <w:rFonts w:ascii="Calibri" w:hAnsi="Calibri" w:cs="Calibri"/>
                <w:b w:val="0"/>
                <w:sz w:val="22"/>
                <w:szCs w:val="22"/>
                <w:lang w:val="ro-RO"/>
              </w:rPr>
            </w:pPr>
          </w:p>
          <w:p w14:paraId="5118D095" w14:textId="53D977C3" w:rsidR="00021BA9" w:rsidRDefault="00021BA9" w:rsidP="00E30D69">
            <w:pPr>
              <w:pStyle w:val="BodyText3"/>
              <w:rPr>
                <w:rFonts w:ascii="Calibri" w:hAnsi="Calibri" w:cs="Calibri"/>
                <w:b w:val="0"/>
                <w:sz w:val="22"/>
                <w:szCs w:val="22"/>
                <w:lang w:val="ro-RO"/>
              </w:rPr>
            </w:pPr>
          </w:p>
          <w:p w14:paraId="58D450F9" w14:textId="2C874473" w:rsidR="00021BA9" w:rsidRDefault="00021BA9" w:rsidP="00E30D69">
            <w:pPr>
              <w:pStyle w:val="BodyText3"/>
              <w:rPr>
                <w:rFonts w:ascii="Calibri" w:hAnsi="Calibri" w:cs="Calibri"/>
                <w:b w:val="0"/>
                <w:sz w:val="22"/>
                <w:szCs w:val="22"/>
                <w:lang w:val="ro-RO"/>
              </w:rPr>
            </w:pPr>
          </w:p>
          <w:p w14:paraId="5C59B649" w14:textId="6EC9BF6B" w:rsidR="00021BA9" w:rsidRDefault="00021BA9" w:rsidP="00E30D69">
            <w:pPr>
              <w:pStyle w:val="BodyText3"/>
              <w:rPr>
                <w:rFonts w:ascii="Calibri" w:hAnsi="Calibri" w:cs="Calibri"/>
                <w:b w:val="0"/>
                <w:sz w:val="22"/>
                <w:szCs w:val="22"/>
                <w:lang w:val="ro-RO"/>
              </w:rPr>
            </w:pPr>
          </w:p>
          <w:p w14:paraId="4CC155E5" w14:textId="1905EF2C" w:rsidR="00021BA9" w:rsidRDefault="00021BA9" w:rsidP="00E30D69">
            <w:pPr>
              <w:pStyle w:val="BodyText3"/>
              <w:rPr>
                <w:rFonts w:ascii="Calibri" w:hAnsi="Calibri" w:cs="Calibri"/>
                <w:b w:val="0"/>
                <w:sz w:val="22"/>
                <w:szCs w:val="22"/>
                <w:lang w:val="ro-RO"/>
              </w:rPr>
            </w:pPr>
          </w:p>
          <w:p w14:paraId="13B53012" w14:textId="1F276E7B" w:rsidR="00021BA9" w:rsidRDefault="00021BA9" w:rsidP="00E30D69">
            <w:pPr>
              <w:pStyle w:val="BodyText3"/>
              <w:rPr>
                <w:rFonts w:ascii="Calibri" w:hAnsi="Calibri" w:cs="Calibri"/>
                <w:b w:val="0"/>
                <w:sz w:val="22"/>
                <w:szCs w:val="22"/>
                <w:lang w:val="ro-RO"/>
              </w:rPr>
            </w:pPr>
          </w:p>
          <w:p w14:paraId="46C624F9" w14:textId="2B5E2501" w:rsidR="00021BA9" w:rsidRDefault="00021BA9" w:rsidP="00E30D69">
            <w:pPr>
              <w:pStyle w:val="BodyText3"/>
              <w:rPr>
                <w:rFonts w:ascii="Calibri" w:hAnsi="Calibri" w:cs="Calibri"/>
                <w:b w:val="0"/>
                <w:sz w:val="22"/>
                <w:szCs w:val="22"/>
                <w:lang w:val="ro-RO"/>
              </w:rPr>
            </w:pPr>
          </w:p>
          <w:p w14:paraId="55BE52A1" w14:textId="1ACBF530" w:rsidR="00021BA9" w:rsidRDefault="00021BA9" w:rsidP="00E30D69">
            <w:pPr>
              <w:pStyle w:val="BodyText3"/>
              <w:rPr>
                <w:rFonts w:ascii="Calibri" w:hAnsi="Calibri" w:cs="Calibri"/>
                <w:b w:val="0"/>
                <w:sz w:val="22"/>
                <w:szCs w:val="22"/>
                <w:lang w:val="ro-RO"/>
              </w:rPr>
            </w:pPr>
          </w:p>
          <w:p w14:paraId="1D8A005E" w14:textId="07DC32B8" w:rsidR="00021BA9" w:rsidRDefault="00021BA9" w:rsidP="00E30D69">
            <w:pPr>
              <w:pStyle w:val="BodyText3"/>
              <w:rPr>
                <w:rFonts w:ascii="Calibri" w:hAnsi="Calibri" w:cs="Calibri"/>
                <w:b w:val="0"/>
                <w:sz w:val="22"/>
                <w:szCs w:val="22"/>
                <w:lang w:val="ro-RO"/>
              </w:rPr>
            </w:pPr>
          </w:p>
          <w:p w14:paraId="259276C4" w14:textId="66DE442F" w:rsidR="00021BA9" w:rsidRDefault="00021BA9" w:rsidP="00E30D69">
            <w:pPr>
              <w:pStyle w:val="BodyText3"/>
              <w:rPr>
                <w:rFonts w:ascii="Calibri" w:hAnsi="Calibri" w:cs="Calibri"/>
                <w:b w:val="0"/>
                <w:sz w:val="22"/>
                <w:szCs w:val="22"/>
                <w:lang w:val="ro-RO"/>
              </w:rPr>
            </w:pPr>
          </w:p>
          <w:p w14:paraId="77EA9D08" w14:textId="3FB3CF9B" w:rsidR="00021BA9" w:rsidRDefault="00021BA9" w:rsidP="00E30D69">
            <w:pPr>
              <w:pStyle w:val="BodyText3"/>
              <w:rPr>
                <w:rFonts w:ascii="Calibri" w:hAnsi="Calibri" w:cs="Calibri"/>
                <w:b w:val="0"/>
                <w:sz w:val="22"/>
                <w:szCs w:val="22"/>
                <w:lang w:val="ro-RO"/>
              </w:rPr>
            </w:pPr>
          </w:p>
          <w:p w14:paraId="70303BFB" w14:textId="25CF0B77" w:rsidR="00021BA9" w:rsidRDefault="00021BA9" w:rsidP="00E30D69">
            <w:pPr>
              <w:pStyle w:val="BodyText3"/>
              <w:rPr>
                <w:rFonts w:ascii="Calibri" w:hAnsi="Calibri" w:cs="Calibri"/>
                <w:b w:val="0"/>
                <w:sz w:val="22"/>
                <w:szCs w:val="22"/>
                <w:lang w:val="ro-RO"/>
              </w:rPr>
            </w:pPr>
          </w:p>
          <w:p w14:paraId="12F7ABAD" w14:textId="7D46599C" w:rsidR="00021BA9" w:rsidRDefault="00021BA9" w:rsidP="00E30D69">
            <w:pPr>
              <w:pStyle w:val="BodyText3"/>
              <w:rPr>
                <w:rFonts w:ascii="Calibri" w:hAnsi="Calibri" w:cs="Calibri"/>
                <w:b w:val="0"/>
                <w:sz w:val="22"/>
                <w:szCs w:val="22"/>
                <w:lang w:val="ro-RO"/>
              </w:rPr>
            </w:pPr>
          </w:p>
          <w:p w14:paraId="0EE8AC96" w14:textId="0A1BB1AB" w:rsidR="00021BA9" w:rsidRDefault="00021BA9" w:rsidP="00E30D69">
            <w:pPr>
              <w:pStyle w:val="BodyText3"/>
              <w:rPr>
                <w:rFonts w:ascii="Calibri" w:hAnsi="Calibri" w:cs="Calibri"/>
                <w:b w:val="0"/>
                <w:sz w:val="22"/>
                <w:szCs w:val="22"/>
                <w:lang w:val="ro-RO"/>
              </w:rPr>
            </w:pPr>
          </w:p>
          <w:p w14:paraId="637BA22B" w14:textId="20AADBB0" w:rsidR="00021BA9" w:rsidRDefault="00021BA9" w:rsidP="00E30D69">
            <w:pPr>
              <w:pStyle w:val="BodyText3"/>
              <w:rPr>
                <w:rFonts w:ascii="Calibri" w:hAnsi="Calibri" w:cs="Calibri"/>
                <w:b w:val="0"/>
                <w:sz w:val="22"/>
                <w:szCs w:val="22"/>
                <w:lang w:val="ro-RO"/>
              </w:rPr>
            </w:pPr>
          </w:p>
          <w:p w14:paraId="55BAC554" w14:textId="217F1CB2" w:rsidR="00021BA9" w:rsidRDefault="00021BA9" w:rsidP="00E30D69">
            <w:pPr>
              <w:pStyle w:val="BodyText3"/>
              <w:rPr>
                <w:rFonts w:ascii="Calibri" w:hAnsi="Calibri" w:cs="Calibri"/>
                <w:b w:val="0"/>
                <w:sz w:val="22"/>
                <w:szCs w:val="22"/>
                <w:lang w:val="ro-RO"/>
              </w:rPr>
            </w:pPr>
          </w:p>
          <w:p w14:paraId="247CA6D1" w14:textId="4776CDF7" w:rsidR="00021BA9" w:rsidRDefault="00021BA9" w:rsidP="00E30D69">
            <w:pPr>
              <w:pStyle w:val="BodyText3"/>
              <w:rPr>
                <w:rFonts w:ascii="Calibri" w:hAnsi="Calibri" w:cs="Calibri"/>
                <w:b w:val="0"/>
                <w:sz w:val="22"/>
                <w:szCs w:val="22"/>
                <w:lang w:val="ro-RO"/>
              </w:rPr>
            </w:pPr>
          </w:p>
          <w:p w14:paraId="33C8639C" w14:textId="655481F2" w:rsidR="00021BA9" w:rsidRDefault="00021BA9" w:rsidP="00E30D69">
            <w:pPr>
              <w:pStyle w:val="BodyText3"/>
              <w:rPr>
                <w:rFonts w:ascii="Calibri" w:hAnsi="Calibri" w:cs="Calibri"/>
                <w:b w:val="0"/>
                <w:sz w:val="22"/>
                <w:szCs w:val="22"/>
                <w:lang w:val="ro-RO"/>
              </w:rPr>
            </w:pPr>
          </w:p>
          <w:p w14:paraId="760A198C" w14:textId="3B1A4382" w:rsidR="00021BA9" w:rsidRDefault="00021BA9" w:rsidP="00E30D69">
            <w:pPr>
              <w:pStyle w:val="BodyText3"/>
              <w:rPr>
                <w:rFonts w:ascii="Calibri" w:hAnsi="Calibri" w:cs="Calibri"/>
                <w:b w:val="0"/>
                <w:sz w:val="22"/>
                <w:szCs w:val="22"/>
                <w:lang w:val="ro-RO"/>
              </w:rPr>
            </w:pPr>
          </w:p>
          <w:p w14:paraId="799CB62D" w14:textId="2BC082B0" w:rsidR="00021BA9" w:rsidRDefault="00021BA9" w:rsidP="00E30D69">
            <w:pPr>
              <w:pStyle w:val="BodyText3"/>
              <w:rPr>
                <w:rFonts w:ascii="Calibri" w:hAnsi="Calibri" w:cs="Calibri"/>
                <w:b w:val="0"/>
                <w:sz w:val="22"/>
                <w:szCs w:val="22"/>
                <w:lang w:val="ro-RO"/>
              </w:rPr>
            </w:pPr>
          </w:p>
          <w:p w14:paraId="13626D8F" w14:textId="114C7A9F" w:rsidR="00021BA9" w:rsidRDefault="00021BA9" w:rsidP="00E30D69">
            <w:pPr>
              <w:pStyle w:val="BodyText3"/>
              <w:rPr>
                <w:rFonts w:ascii="Calibri" w:hAnsi="Calibri" w:cs="Calibri"/>
                <w:b w:val="0"/>
                <w:sz w:val="22"/>
                <w:szCs w:val="22"/>
                <w:lang w:val="ro-RO"/>
              </w:rPr>
            </w:pPr>
          </w:p>
          <w:p w14:paraId="3E08EB38" w14:textId="09509C15" w:rsidR="00021BA9" w:rsidRDefault="00021BA9" w:rsidP="00E30D69">
            <w:pPr>
              <w:pStyle w:val="BodyText3"/>
              <w:rPr>
                <w:rFonts w:ascii="Calibri" w:hAnsi="Calibri" w:cs="Calibri"/>
                <w:b w:val="0"/>
                <w:sz w:val="22"/>
                <w:szCs w:val="22"/>
                <w:lang w:val="ro-RO"/>
              </w:rPr>
            </w:pPr>
          </w:p>
          <w:p w14:paraId="74808BFF" w14:textId="580C7041" w:rsidR="00021BA9" w:rsidRDefault="00021BA9" w:rsidP="00E30D69">
            <w:pPr>
              <w:pStyle w:val="BodyText3"/>
              <w:rPr>
                <w:rFonts w:ascii="Calibri" w:hAnsi="Calibri" w:cs="Calibri"/>
                <w:b w:val="0"/>
                <w:sz w:val="22"/>
                <w:szCs w:val="22"/>
                <w:lang w:val="ro-RO"/>
              </w:rPr>
            </w:pPr>
          </w:p>
          <w:p w14:paraId="703B5E9B" w14:textId="77777777" w:rsidR="00021BA9" w:rsidRDefault="00021BA9" w:rsidP="00E30D69">
            <w:pPr>
              <w:pStyle w:val="BodyText3"/>
              <w:rPr>
                <w:rFonts w:ascii="Calibri" w:hAnsi="Calibri" w:cs="Calibri"/>
                <w:b w:val="0"/>
                <w:sz w:val="22"/>
                <w:szCs w:val="22"/>
                <w:lang w:val="ro-RO"/>
              </w:rPr>
            </w:pPr>
          </w:p>
          <w:p w14:paraId="3FA787D3" w14:textId="77777777" w:rsidR="00021BA9" w:rsidRDefault="00021BA9" w:rsidP="00021BA9">
            <w:pPr>
              <w:pStyle w:val="BodyText3"/>
              <w:jc w:val="left"/>
              <w:rPr>
                <w:rFonts w:ascii="Calibri" w:hAnsi="Calibri" w:cs="Calibri"/>
                <w:b w:val="0"/>
                <w:sz w:val="22"/>
                <w:szCs w:val="22"/>
                <w:lang w:val="ro-RO"/>
              </w:rPr>
            </w:pPr>
          </w:p>
          <w:p w14:paraId="676CC730" w14:textId="7C17FF3B" w:rsidR="00021BA9" w:rsidRPr="00E45243" w:rsidRDefault="00021BA9" w:rsidP="00E30D69">
            <w:pPr>
              <w:pStyle w:val="BodyText3"/>
              <w:rPr>
                <w:rFonts w:ascii="Calibri" w:hAnsi="Calibri" w:cs="Calibri"/>
                <w:b w:val="0"/>
                <w:sz w:val="22"/>
                <w:szCs w:val="22"/>
                <w:lang w:val="ro-RO"/>
              </w:rPr>
            </w:pPr>
          </w:p>
        </w:tc>
      </w:tr>
      <w:tr w:rsidR="00A227F5" w:rsidRPr="00A62321" w14:paraId="172D674F" w14:textId="77777777" w:rsidTr="00E45243">
        <w:trPr>
          <w:trHeight w:val="369"/>
        </w:trPr>
        <w:tc>
          <w:tcPr>
            <w:tcW w:w="3690" w:type="pct"/>
            <w:shd w:val="clear" w:color="auto" w:fill="auto"/>
          </w:tcPr>
          <w:p w14:paraId="6CC9B49C" w14:textId="26CADBE6" w:rsidR="00A227F5" w:rsidRPr="00E45243" w:rsidRDefault="00B86E32" w:rsidP="009F2B70">
            <w:pPr>
              <w:jc w:val="both"/>
              <w:rPr>
                <w:rFonts w:ascii="Calibri" w:hAnsi="Calibri" w:cs="Calibri"/>
                <w:b/>
                <w:sz w:val="22"/>
                <w:szCs w:val="22"/>
                <w:lang w:val="ro-RO"/>
              </w:rPr>
            </w:pPr>
            <w:r w:rsidRPr="00E45243">
              <w:rPr>
                <w:rFonts w:ascii="Calibri" w:hAnsi="Calibri" w:cs="Calibri"/>
                <w:b/>
                <w:sz w:val="22"/>
                <w:szCs w:val="22"/>
                <w:lang w:val="ro-RO"/>
              </w:rPr>
              <w:lastRenderedPageBreak/>
              <w:t xml:space="preserve"> </w:t>
            </w:r>
            <w:r w:rsidR="00AF37B5" w:rsidRPr="00E45243">
              <w:rPr>
                <w:rFonts w:ascii="Calibri" w:hAnsi="Calibri" w:cs="Calibri"/>
                <w:b/>
                <w:sz w:val="22"/>
                <w:szCs w:val="22"/>
                <w:lang w:val="ro-RO"/>
              </w:rPr>
              <w:t>5.</w:t>
            </w:r>
            <w:r w:rsidRPr="00E45243">
              <w:rPr>
                <w:rFonts w:ascii="Calibri" w:hAnsi="Calibri" w:cs="Calibri"/>
                <w:b/>
                <w:sz w:val="22"/>
                <w:szCs w:val="22"/>
                <w:lang w:val="ro-RO"/>
              </w:rPr>
              <w:t xml:space="preserve"> </w:t>
            </w:r>
            <w:r w:rsidR="009F2B70">
              <w:rPr>
                <w:rFonts w:ascii="Calibri" w:hAnsi="Calibri" w:cs="Calibri"/>
                <w:b/>
                <w:sz w:val="22"/>
                <w:szCs w:val="22"/>
                <w:lang w:val="ro-RO"/>
              </w:rPr>
              <w:t xml:space="preserve">VERIFICAREA </w:t>
            </w:r>
            <w:r w:rsidRPr="00E45243">
              <w:rPr>
                <w:rFonts w:ascii="Calibri" w:hAnsi="Calibri" w:cs="Calibri"/>
                <w:b/>
                <w:sz w:val="22"/>
                <w:szCs w:val="22"/>
                <w:lang w:val="ro-RO"/>
              </w:rPr>
              <w:t xml:space="preserve">PLANULUI FINANCIAR </w:t>
            </w:r>
          </w:p>
        </w:tc>
        <w:tc>
          <w:tcPr>
            <w:tcW w:w="387" w:type="pct"/>
            <w:gridSpan w:val="4"/>
            <w:tcBorders>
              <w:top w:val="single" w:sz="4" w:space="0" w:color="auto"/>
            </w:tcBorders>
            <w:shd w:val="clear" w:color="auto" w:fill="auto"/>
          </w:tcPr>
          <w:p w14:paraId="1122BC7C" w14:textId="77777777" w:rsidR="00A227F5" w:rsidRPr="00E45243" w:rsidRDefault="00A227F5" w:rsidP="00143216">
            <w:pPr>
              <w:pStyle w:val="BodyText3"/>
              <w:rPr>
                <w:rFonts w:ascii="Calibri" w:hAnsi="Calibri" w:cs="Calibri"/>
                <w:sz w:val="22"/>
                <w:szCs w:val="22"/>
                <w:lang w:val="ro-RO"/>
              </w:rPr>
            </w:pPr>
            <w:r w:rsidRPr="00E45243">
              <w:rPr>
                <w:rFonts w:ascii="Calibri" w:hAnsi="Calibri" w:cs="Calibri"/>
                <w:sz w:val="22"/>
                <w:szCs w:val="22"/>
                <w:lang w:val="ro-RO"/>
              </w:rPr>
              <w:t>DA</w:t>
            </w:r>
          </w:p>
        </w:tc>
        <w:tc>
          <w:tcPr>
            <w:tcW w:w="416" w:type="pct"/>
            <w:gridSpan w:val="4"/>
            <w:tcBorders>
              <w:top w:val="single" w:sz="4" w:space="0" w:color="auto"/>
            </w:tcBorders>
            <w:shd w:val="clear" w:color="auto" w:fill="auto"/>
          </w:tcPr>
          <w:p w14:paraId="7CA5A59A" w14:textId="77777777" w:rsidR="00A227F5" w:rsidRPr="00E45243" w:rsidRDefault="00A227F5" w:rsidP="00143216">
            <w:pPr>
              <w:pStyle w:val="BodyText3"/>
              <w:rPr>
                <w:rFonts w:ascii="Calibri" w:hAnsi="Calibri" w:cs="Calibri"/>
                <w:sz w:val="22"/>
                <w:szCs w:val="22"/>
                <w:lang w:val="ro-RO"/>
              </w:rPr>
            </w:pPr>
            <w:r w:rsidRPr="00E45243">
              <w:rPr>
                <w:rFonts w:ascii="Calibri" w:hAnsi="Calibri" w:cs="Calibri"/>
                <w:sz w:val="22"/>
                <w:szCs w:val="22"/>
                <w:lang w:val="ro-RO"/>
              </w:rPr>
              <w:t>NU</w:t>
            </w:r>
          </w:p>
        </w:tc>
        <w:tc>
          <w:tcPr>
            <w:tcW w:w="507" w:type="pct"/>
            <w:tcBorders>
              <w:top w:val="single" w:sz="4" w:space="0" w:color="auto"/>
            </w:tcBorders>
            <w:shd w:val="clear" w:color="auto" w:fill="auto"/>
          </w:tcPr>
          <w:p w14:paraId="79CF0CDD" w14:textId="77777777" w:rsidR="00A227F5" w:rsidRPr="00E45243" w:rsidRDefault="00A227F5" w:rsidP="005447F1">
            <w:pPr>
              <w:pStyle w:val="BodyText3"/>
              <w:rPr>
                <w:rFonts w:ascii="Calibri" w:hAnsi="Calibri" w:cs="Calibri"/>
                <w:sz w:val="22"/>
                <w:szCs w:val="22"/>
                <w:lang w:val="ro-RO"/>
              </w:rPr>
            </w:pPr>
            <w:r w:rsidRPr="00E45243">
              <w:rPr>
                <w:rFonts w:ascii="Calibri" w:hAnsi="Calibri" w:cs="Calibri"/>
                <w:sz w:val="22"/>
                <w:szCs w:val="22"/>
                <w:lang w:val="ro-RO"/>
              </w:rPr>
              <w:t>Nu este cazul</w:t>
            </w:r>
          </w:p>
        </w:tc>
      </w:tr>
      <w:tr w:rsidR="00A227F5" w:rsidRPr="00A62321" w14:paraId="35E073FA" w14:textId="77777777" w:rsidTr="009F2B70">
        <w:trPr>
          <w:trHeight w:val="6286"/>
        </w:trPr>
        <w:tc>
          <w:tcPr>
            <w:tcW w:w="3690" w:type="pct"/>
            <w:shd w:val="clear" w:color="auto" w:fill="auto"/>
          </w:tcPr>
          <w:p w14:paraId="29D3FDE2" w14:textId="20008DC7" w:rsidR="00A227F5" w:rsidRPr="00B61AD6" w:rsidRDefault="00A227F5" w:rsidP="001A4B5B">
            <w:pPr>
              <w:jc w:val="both"/>
              <w:rPr>
                <w:rFonts w:ascii="Calibri" w:hAnsi="Calibri" w:cs="Calibri"/>
                <w:sz w:val="22"/>
                <w:szCs w:val="22"/>
                <w:lang w:val="ro-RO"/>
              </w:rPr>
            </w:pPr>
            <w:r w:rsidRPr="00B61AD6">
              <w:rPr>
                <w:rFonts w:ascii="Calibri" w:hAnsi="Calibri" w:cs="Calibri"/>
                <w:b/>
                <w:sz w:val="22"/>
                <w:szCs w:val="22"/>
                <w:lang w:val="ro-RO"/>
              </w:rPr>
              <w:t>5.1</w:t>
            </w:r>
            <w:r w:rsidR="00DA2C69" w:rsidRPr="00B61AD6">
              <w:rPr>
                <w:rFonts w:ascii="Calibri" w:hAnsi="Calibri" w:cs="Calibri"/>
                <w:sz w:val="22"/>
                <w:szCs w:val="22"/>
                <w:lang w:val="ro-RO"/>
              </w:rPr>
              <w:t xml:space="preserve"> </w:t>
            </w:r>
            <w:r w:rsidRPr="00B61AD6">
              <w:rPr>
                <w:rFonts w:ascii="Calibri" w:hAnsi="Calibri" w:cs="Calibri"/>
                <w:b/>
                <w:sz w:val="22"/>
                <w:szCs w:val="22"/>
                <w:lang w:val="ro-RO"/>
              </w:rPr>
              <w:t>Planul financiar</w:t>
            </w:r>
            <w:r w:rsidRPr="00B61AD6">
              <w:rPr>
                <w:rFonts w:ascii="Calibri" w:hAnsi="Calibri" w:cs="Calibri"/>
                <w:sz w:val="22"/>
                <w:szCs w:val="22"/>
                <w:lang w:val="ro-RO"/>
              </w:rPr>
              <w:t xml:space="preserve"> este corect completat şi respectă gradul de intervenţie publică, reprezentand valoarea maxima a plafonului pe proiect si intensita</w:t>
            </w:r>
            <w:r w:rsidR="00057DE7" w:rsidRPr="00CD60E2">
              <w:rPr>
                <w:rFonts w:ascii="Calibri" w:hAnsi="Calibri" w:cs="Calibri"/>
                <w:sz w:val="22"/>
                <w:szCs w:val="22"/>
                <w:lang w:val="ro-RO"/>
              </w:rPr>
              <w:t>tea maxima a ajutorului de stat</w:t>
            </w:r>
            <w:r w:rsidR="003C3E88" w:rsidRPr="00CD60E2">
              <w:rPr>
                <w:rFonts w:ascii="Calibri" w:hAnsi="Calibri" w:cs="Calibri"/>
                <w:sz w:val="22"/>
                <w:szCs w:val="22"/>
                <w:lang w:val="ro-RO"/>
              </w:rPr>
              <w:t xml:space="preserve">, </w:t>
            </w:r>
            <w:r w:rsidR="00FB1FA3" w:rsidRPr="00CD60E2">
              <w:rPr>
                <w:rFonts w:ascii="Calibri" w:hAnsi="Calibri" w:cs="Calibri"/>
                <w:sz w:val="22"/>
                <w:szCs w:val="22"/>
                <w:lang w:val="ro-RO"/>
              </w:rPr>
              <w:t>în conformitate cu Anexa 15.1, respectiv Anexa 15.2</w:t>
            </w:r>
            <w:r w:rsidRPr="00B61AD6">
              <w:rPr>
                <w:rFonts w:ascii="Calibri" w:hAnsi="Calibri" w:cs="Calibri"/>
                <w:sz w:val="22"/>
                <w:szCs w:val="22"/>
                <w:lang w:val="ro-RO"/>
              </w:rPr>
              <w:t xml:space="preserve"> ?</w:t>
            </w:r>
          </w:p>
          <w:p w14:paraId="33AF4261" w14:textId="77777777" w:rsidR="00977565" w:rsidRPr="00B61AD6" w:rsidRDefault="003E6D45" w:rsidP="00E45243">
            <w:pPr>
              <w:pStyle w:val="ListParagraph"/>
              <w:tabs>
                <w:tab w:val="left" w:pos="142"/>
              </w:tabs>
              <w:ind w:left="0"/>
              <w:jc w:val="both"/>
              <w:rPr>
                <w:rFonts w:cs="Calibri"/>
                <w:b/>
                <w:bCs/>
              </w:rPr>
            </w:pPr>
            <w:r w:rsidRPr="00B61AD6">
              <w:rPr>
                <w:rFonts w:cs="Calibri"/>
              </w:rPr>
              <w:t xml:space="preserve">Rata sprijinului public nerambursabil este de maximum </w:t>
            </w:r>
            <w:r w:rsidRPr="00B61AD6">
              <w:rPr>
                <w:rFonts w:cs="Calibri"/>
                <w:b/>
              </w:rPr>
              <w:t>6</w:t>
            </w:r>
            <w:r w:rsidRPr="00B61AD6">
              <w:rPr>
                <w:rFonts w:cs="Calibri"/>
                <w:b/>
                <w:bCs/>
              </w:rPr>
              <w:t xml:space="preserve">5% din totalul cheltuielilor eligibile. </w:t>
            </w:r>
          </w:p>
          <w:p w14:paraId="08493F2A" w14:textId="3E24D993" w:rsidR="00977565" w:rsidRPr="00B61AD6" w:rsidRDefault="00DD34BA" w:rsidP="00E45243">
            <w:pPr>
              <w:pStyle w:val="ListParagraph"/>
              <w:tabs>
                <w:tab w:val="left" w:pos="142"/>
              </w:tabs>
              <w:ind w:left="0"/>
              <w:jc w:val="both"/>
              <w:rPr>
                <w:rFonts w:cs="Calibri"/>
                <w:lang w:eastAsia="ro-RO"/>
              </w:rPr>
            </w:pPr>
            <w:r w:rsidRPr="00B61AD6">
              <w:rPr>
                <w:rFonts w:cs="Calibri"/>
                <w:b/>
              </w:rPr>
              <w:t>I)</w:t>
            </w:r>
            <w:r w:rsidRPr="00B61AD6">
              <w:rPr>
                <w:rFonts w:cs="Calibri"/>
              </w:rPr>
              <w:t xml:space="preserve"> </w:t>
            </w:r>
            <w:r w:rsidR="00190DE2" w:rsidRPr="00B61AD6">
              <w:rPr>
                <w:rFonts w:cs="Calibri"/>
              </w:rPr>
              <w:t xml:space="preserve">Valoarea ajutorului de stat </w:t>
            </w:r>
            <w:r w:rsidR="00A03AD0" w:rsidRPr="00B61AD6">
              <w:rPr>
                <w:rFonts w:cs="Calibri"/>
              </w:rPr>
              <w:t xml:space="preserve">DR 23 </w:t>
            </w:r>
            <w:r w:rsidR="00190DE2" w:rsidRPr="00B61AD6">
              <w:rPr>
                <w:rFonts w:cs="Calibri"/>
              </w:rPr>
              <w:t xml:space="preserve">  + Valoarea ajuto</w:t>
            </w:r>
            <w:r w:rsidR="00812E5A" w:rsidRPr="00B61AD6">
              <w:rPr>
                <w:rFonts w:cs="Calibri"/>
              </w:rPr>
              <w:t>arelor (de stat  și</w:t>
            </w:r>
            <w:r w:rsidR="00190DE2" w:rsidRPr="00B61AD6">
              <w:rPr>
                <w:rFonts w:cs="Calibri"/>
              </w:rPr>
              <w:t xml:space="preserve"> de minimis</w:t>
            </w:r>
            <w:r w:rsidR="00812E5A" w:rsidRPr="00B61AD6">
              <w:rPr>
                <w:rFonts w:cs="Calibri"/>
              </w:rPr>
              <w:t>) pentru aceleași costuri eligibile (aceeași categorie de cheltuieli eligibile)</w:t>
            </w:r>
            <w:r w:rsidR="00190DE2" w:rsidRPr="00B61AD6">
              <w:rPr>
                <w:rFonts w:cs="Calibri"/>
              </w:rPr>
              <w:t xml:space="preserve"> evidentiat</w:t>
            </w:r>
            <w:r w:rsidR="00812E5A" w:rsidRPr="00B61AD6">
              <w:rPr>
                <w:rFonts w:cs="Calibri"/>
              </w:rPr>
              <w:t>e</w:t>
            </w:r>
            <w:r w:rsidR="00190DE2" w:rsidRPr="00B61AD6">
              <w:rPr>
                <w:rFonts w:cs="Calibri"/>
              </w:rPr>
              <w:t xml:space="preserve"> in pct.2 al Declaratiei  de cumulul </w:t>
            </w:r>
            <w:r w:rsidR="00190DE2" w:rsidRPr="00B61AD6">
              <w:rPr>
                <w:rFonts w:cs="Calibri"/>
                <w:b/>
              </w:rPr>
              <w:t>nu trebuie sa depaseasca</w:t>
            </w:r>
            <w:r w:rsidR="00190DE2" w:rsidRPr="00B61AD6">
              <w:rPr>
                <w:rFonts w:cs="Calibri"/>
              </w:rPr>
              <w:t xml:space="preserve"> Plafonul maxim/proiect </w:t>
            </w:r>
            <w:r w:rsidR="00977565" w:rsidRPr="00B61AD6">
              <w:rPr>
                <w:rFonts w:cs="Calibri"/>
                <w:lang w:eastAsia="ro-RO"/>
              </w:rPr>
              <w:t>–</w:t>
            </w:r>
            <w:r w:rsidR="004D7CF6" w:rsidRPr="00B61AD6">
              <w:rPr>
                <w:rFonts w:cs="Calibri"/>
                <w:lang w:eastAsia="ro-RO"/>
              </w:rPr>
              <w:t xml:space="preserve"> </w:t>
            </w:r>
          </w:p>
          <w:p w14:paraId="56BE160C" w14:textId="4793B310" w:rsidR="00A227F5" w:rsidRPr="00B61AD6" w:rsidRDefault="00A227F5" w:rsidP="00E45243">
            <w:pPr>
              <w:pStyle w:val="ListParagraph"/>
              <w:tabs>
                <w:tab w:val="left" w:pos="142"/>
              </w:tabs>
              <w:ind w:left="0"/>
              <w:jc w:val="both"/>
              <w:rPr>
                <w:rFonts w:cs="Calibri"/>
              </w:rPr>
            </w:pPr>
            <w:r w:rsidRPr="00B61AD6">
              <w:rPr>
                <w:rFonts w:cs="Calibri"/>
                <w:b/>
              </w:rPr>
              <w:t>II)</w:t>
            </w:r>
            <w:r w:rsidRPr="00B61AD6">
              <w:rPr>
                <w:rFonts w:cs="Calibri"/>
              </w:rPr>
              <w:t xml:space="preserve"> Intensitatea ajutorului de stat este corelata cu tipul investitiei initiale, cu tipul intreprinderii si regiunea de dezvoltare</w:t>
            </w:r>
            <w:r w:rsidR="00057DE7" w:rsidRPr="00B61AD6">
              <w:rPr>
                <w:rFonts w:cs="Calibri"/>
              </w:rPr>
              <w:t xml:space="preserve"> </w:t>
            </w:r>
            <w:r w:rsidRPr="00B61AD6">
              <w:rPr>
                <w:rFonts w:cs="Calibri"/>
              </w:rPr>
              <w:t>(judetul) unde este amplasata investitia</w:t>
            </w:r>
            <w:r w:rsidR="00F21506" w:rsidRPr="00B61AD6">
              <w:rPr>
                <w:rFonts w:cs="Calibri"/>
              </w:rPr>
              <w:t xml:space="preserve"> </w:t>
            </w:r>
            <w:r w:rsidR="00CA6369" w:rsidRPr="00B61AD6">
              <w:rPr>
                <w:rFonts w:cs="Calibri"/>
              </w:rPr>
              <w:t>și</w:t>
            </w:r>
            <w:r w:rsidR="00F21506" w:rsidRPr="00B61AD6">
              <w:rPr>
                <w:rFonts w:cs="Calibri"/>
              </w:rPr>
              <w:t xml:space="preserve"> respectă regula sa nu depaseasca intensitatea maxima a ajutorului de stat aferenta regiunii (judetului) in care este amplasata investitia</w:t>
            </w:r>
            <w:r w:rsidRPr="00B61AD6">
              <w:rPr>
                <w:rFonts w:cs="Calibri"/>
              </w:rPr>
              <w:t xml:space="preserve">? </w:t>
            </w:r>
          </w:p>
          <w:p w14:paraId="1AD21127" w14:textId="2235C741" w:rsidR="00A227F5" w:rsidRPr="00AD1ADB" w:rsidRDefault="00BC219C" w:rsidP="00E3664C">
            <w:pPr>
              <w:pStyle w:val="ListParagraph"/>
              <w:widowControl w:val="0"/>
              <w:autoSpaceDE w:val="0"/>
              <w:autoSpaceDN w:val="0"/>
              <w:adjustRightInd w:val="0"/>
              <w:spacing w:line="240" w:lineRule="auto"/>
              <w:ind w:left="0"/>
              <w:jc w:val="both"/>
              <w:rPr>
                <w:rFonts w:cs="Calibri"/>
                <w:b/>
                <w:highlight w:val="yellow"/>
              </w:rPr>
            </w:pPr>
            <w:r w:rsidRPr="00B61AD6">
              <w:rPr>
                <w:rStyle w:val="tpa1"/>
                <w:rFonts w:cs="Calibri"/>
                <w:b/>
              </w:rPr>
              <w:t>I</w:t>
            </w:r>
            <w:r w:rsidR="00FB1FA3" w:rsidRPr="00B61AD6">
              <w:rPr>
                <w:rStyle w:val="tpa1"/>
                <w:rFonts w:cs="Calibri"/>
                <w:b/>
              </w:rPr>
              <w:t>I</w:t>
            </w:r>
            <w:r w:rsidR="00FB1FA3" w:rsidRPr="00B61AD6">
              <w:rPr>
                <w:rStyle w:val="tpa1"/>
                <w:b/>
              </w:rPr>
              <w:t>I</w:t>
            </w:r>
            <w:r w:rsidR="000109B8" w:rsidRPr="00B61AD6">
              <w:rPr>
                <w:rStyle w:val="tpa1"/>
                <w:rFonts w:cs="Calibri"/>
              </w:rPr>
              <w:t xml:space="preserve">) </w:t>
            </w:r>
            <w:r w:rsidR="0098016D" w:rsidRPr="00B61AD6">
              <w:rPr>
                <w:rStyle w:val="tpa1"/>
                <w:rFonts w:cs="Calibri"/>
              </w:rPr>
              <w:t>Daca</w:t>
            </w:r>
            <w:r w:rsidR="0098016D" w:rsidRPr="00B61AD6">
              <w:rPr>
                <w:rFonts w:cs="Calibri"/>
              </w:rPr>
              <w:t xml:space="preserve"> </w:t>
            </w:r>
            <w:r w:rsidR="008624EF" w:rsidRPr="00B61AD6">
              <w:rPr>
                <w:rFonts w:cs="Calibri"/>
              </w:rPr>
              <w:t>s</w:t>
            </w:r>
            <w:r w:rsidR="000109B8" w:rsidRPr="00B61AD6">
              <w:rPr>
                <w:rFonts w:cs="Calibri"/>
              </w:rPr>
              <w:t>olicitantul</w:t>
            </w:r>
            <w:r w:rsidR="000109B8" w:rsidRPr="00B61AD6">
              <w:rPr>
                <w:rStyle w:val="tpa1"/>
                <w:rFonts w:cs="Calibri"/>
              </w:rPr>
              <w:t xml:space="preserve"> este in curs de solicitare a unui/ unor ajutor</w:t>
            </w:r>
            <w:r w:rsidR="007B7A6C" w:rsidRPr="00B61AD6">
              <w:rPr>
                <w:rStyle w:val="tpa1"/>
                <w:rFonts w:cs="Calibri"/>
              </w:rPr>
              <w:t xml:space="preserve"> </w:t>
            </w:r>
            <w:r w:rsidR="000109B8" w:rsidRPr="00B61AD6">
              <w:rPr>
                <w:rStyle w:val="tpa1"/>
                <w:rFonts w:cs="Calibri"/>
              </w:rPr>
              <w:t>(oare) de stat (inclusiv ajutoare de minimis) pentru una sau mai multe dintre cheltuielile care fac obiectul prezentei cereri de finantare,</w:t>
            </w:r>
            <w:r w:rsidR="0098016D" w:rsidRPr="00B61AD6">
              <w:rPr>
                <w:rStyle w:val="tpa1"/>
                <w:rFonts w:cs="Calibri"/>
              </w:rPr>
              <w:t xml:space="preserve"> s-a angajat sa prezinte la momentul contractarii </w:t>
            </w:r>
            <w:r w:rsidR="0098016D" w:rsidRPr="00B61AD6">
              <w:rPr>
                <w:rStyle w:val="tpa1"/>
                <w:rFonts w:cs="Calibri"/>
                <w:i/>
              </w:rPr>
              <w:t xml:space="preserve">Declaratia </w:t>
            </w:r>
            <w:r w:rsidR="0098016D" w:rsidRPr="00B61AD6">
              <w:rPr>
                <w:rFonts w:cs="Calibri"/>
                <w:i/>
                <w:color w:val="00000A"/>
              </w:rPr>
              <w:t>pe proprie raspundere rectificativa privind cumulul ajutoarelor de stat</w:t>
            </w:r>
            <w:r w:rsidR="0098016D" w:rsidRPr="00B61AD6">
              <w:rPr>
                <w:rFonts w:cs="Calibri"/>
                <w:color w:val="00000A"/>
              </w:rPr>
              <w:t xml:space="preserve"> (inclusiv ajutoare de minimis) in sensul actualizarii</w:t>
            </w:r>
            <w:r w:rsidR="00E30D69" w:rsidRPr="00B61AD6">
              <w:rPr>
                <w:rFonts w:cs="Calibri"/>
                <w:color w:val="00000A"/>
              </w:rPr>
              <w:t xml:space="preserve"> declaratiei initiale </w:t>
            </w:r>
            <w:r w:rsidR="0098016D" w:rsidRPr="00B61AD6">
              <w:rPr>
                <w:rFonts w:cs="Calibri"/>
                <w:color w:val="00000A"/>
              </w:rPr>
              <w:t>?</w:t>
            </w:r>
          </w:p>
        </w:tc>
        <w:tc>
          <w:tcPr>
            <w:tcW w:w="387" w:type="pct"/>
            <w:gridSpan w:val="4"/>
            <w:tcBorders>
              <w:top w:val="single" w:sz="4" w:space="0" w:color="auto"/>
            </w:tcBorders>
            <w:shd w:val="clear" w:color="auto" w:fill="auto"/>
          </w:tcPr>
          <w:p w14:paraId="07E8C8E8" w14:textId="77777777" w:rsidR="00B249B4" w:rsidRPr="00E45243" w:rsidRDefault="00B249B4" w:rsidP="00143216">
            <w:pPr>
              <w:pStyle w:val="BodyText3"/>
              <w:rPr>
                <w:rFonts w:ascii="Calibri" w:hAnsi="Calibri" w:cs="Calibri"/>
                <w:b w:val="0"/>
                <w:sz w:val="22"/>
                <w:szCs w:val="22"/>
                <w:lang w:val="ro-RO"/>
              </w:rPr>
            </w:pPr>
          </w:p>
          <w:p w14:paraId="51AA19B3" w14:textId="77777777" w:rsidR="00A227F5" w:rsidRPr="00E45243" w:rsidRDefault="00A227F5" w:rsidP="00E30D69">
            <w:pPr>
              <w:pStyle w:val="BodyText3"/>
              <w:rPr>
                <w:rFonts w:ascii="Calibri" w:hAnsi="Calibri" w:cs="Calibri"/>
                <w:b w:val="0"/>
                <w:sz w:val="22"/>
                <w:szCs w:val="22"/>
                <w:lang w:val="ro-RO"/>
              </w:rPr>
            </w:pPr>
          </w:p>
          <w:p w14:paraId="73302ADD" w14:textId="77777777" w:rsidR="00021BA9" w:rsidRDefault="00021BA9" w:rsidP="00765271">
            <w:pPr>
              <w:pStyle w:val="BodyText3"/>
              <w:rPr>
                <w:rFonts w:ascii="Calibri" w:hAnsi="Calibri" w:cs="Calibri"/>
                <w:b w:val="0"/>
                <w:sz w:val="22"/>
                <w:szCs w:val="22"/>
                <w:lang w:val="ro-RO"/>
              </w:rPr>
            </w:pPr>
          </w:p>
          <w:p w14:paraId="12BDE897" w14:textId="77777777" w:rsidR="00021BA9" w:rsidRDefault="00021BA9" w:rsidP="00765271">
            <w:pPr>
              <w:pStyle w:val="BodyText3"/>
              <w:rPr>
                <w:rFonts w:ascii="Calibri" w:hAnsi="Calibri" w:cs="Calibri"/>
                <w:b w:val="0"/>
                <w:sz w:val="22"/>
                <w:szCs w:val="22"/>
                <w:lang w:val="ro-RO"/>
              </w:rPr>
            </w:pPr>
          </w:p>
          <w:p w14:paraId="7A6605B8" w14:textId="77777777" w:rsidR="00021BA9" w:rsidRDefault="00021BA9" w:rsidP="00765271">
            <w:pPr>
              <w:pStyle w:val="BodyText3"/>
              <w:rPr>
                <w:rFonts w:ascii="Calibri" w:hAnsi="Calibri" w:cs="Calibri"/>
                <w:b w:val="0"/>
                <w:sz w:val="22"/>
                <w:szCs w:val="22"/>
                <w:lang w:val="ro-RO"/>
              </w:rPr>
            </w:pPr>
          </w:p>
          <w:p w14:paraId="3D1DCB07" w14:textId="77777777" w:rsidR="00021BA9" w:rsidRDefault="00021BA9" w:rsidP="00765271">
            <w:pPr>
              <w:pStyle w:val="BodyText3"/>
              <w:rPr>
                <w:rFonts w:ascii="Calibri" w:hAnsi="Calibri" w:cs="Calibri"/>
                <w:b w:val="0"/>
                <w:sz w:val="22"/>
                <w:szCs w:val="22"/>
                <w:lang w:val="ro-RO"/>
              </w:rPr>
            </w:pPr>
          </w:p>
          <w:p w14:paraId="05A8BAD4" w14:textId="79689B61" w:rsidR="0098016D" w:rsidRPr="00E45243" w:rsidRDefault="0098016D" w:rsidP="00765271">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3513FF7A" w14:textId="77777777" w:rsidR="00A227F5" w:rsidRPr="00E45243" w:rsidRDefault="00A227F5" w:rsidP="005E7870">
            <w:pPr>
              <w:pStyle w:val="BodyText3"/>
              <w:rPr>
                <w:rFonts w:ascii="Calibri" w:hAnsi="Calibri" w:cs="Calibri"/>
                <w:b w:val="0"/>
                <w:sz w:val="22"/>
                <w:szCs w:val="22"/>
                <w:lang w:val="ro-RO"/>
              </w:rPr>
            </w:pPr>
          </w:p>
          <w:p w14:paraId="5B3CC874" w14:textId="77777777" w:rsidR="00A227F5" w:rsidRPr="00E45243" w:rsidRDefault="00A227F5" w:rsidP="00E011A7">
            <w:pPr>
              <w:pStyle w:val="BodyText3"/>
              <w:rPr>
                <w:rFonts w:ascii="Calibri" w:hAnsi="Calibri" w:cs="Calibri"/>
                <w:b w:val="0"/>
                <w:sz w:val="22"/>
                <w:szCs w:val="22"/>
                <w:lang w:val="ro-RO"/>
              </w:rPr>
            </w:pPr>
          </w:p>
          <w:p w14:paraId="45E301E0" w14:textId="77777777" w:rsidR="0098016D" w:rsidRPr="00E45243" w:rsidRDefault="0098016D" w:rsidP="002F108A">
            <w:pPr>
              <w:pStyle w:val="BodyText3"/>
              <w:rPr>
                <w:rFonts w:ascii="Calibri" w:hAnsi="Calibri" w:cs="Calibri"/>
                <w:b w:val="0"/>
                <w:sz w:val="22"/>
                <w:szCs w:val="22"/>
                <w:lang w:val="ro-RO"/>
              </w:rPr>
            </w:pPr>
          </w:p>
          <w:p w14:paraId="30CBD241" w14:textId="77777777" w:rsidR="00CB3698" w:rsidRPr="00E45243" w:rsidRDefault="00CB3698" w:rsidP="00146A44">
            <w:pPr>
              <w:pStyle w:val="BodyText3"/>
              <w:rPr>
                <w:rFonts w:ascii="Calibri" w:hAnsi="Calibri" w:cs="Calibri"/>
                <w:b w:val="0"/>
                <w:sz w:val="22"/>
                <w:szCs w:val="22"/>
                <w:lang w:val="ro-RO"/>
              </w:rPr>
            </w:pPr>
          </w:p>
          <w:p w14:paraId="164DE653" w14:textId="77777777" w:rsidR="00CB3698" w:rsidRPr="00E45243" w:rsidRDefault="00CB3698" w:rsidP="00146A44">
            <w:pPr>
              <w:pStyle w:val="BodyText3"/>
              <w:rPr>
                <w:rFonts w:ascii="Calibri" w:hAnsi="Calibri" w:cs="Calibri"/>
                <w:b w:val="0"/>
                <w:sz w:val="22"/>
                <w:szCs w:val="22"/>
                <w:lang w:val="ro-RO"/>
              </w:rPr>
            </w:pPr>
          </w:p>
          <w:p w14:paraId="4589C868" w14:textId="77777777" w:rsidR="00A227F5" w:rsidRPr="00E45243" w:rsidRDefault="00A227F5" w:rsidP="00146A4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1DA17D8" w14:textId="77777777" w:rsidR="00A227F5" w:rsidRPr="00E45243" w:rsidRDefault="00A227F5" w:rsidP="00793CFF">
            <w:pPr>
              <w:pStyle w:val="BodyText3"/>
              <w:rPr>
                <w:rFonts w:ascii="Calibri" w:hAnsi="Calibri" w:cs="Calibri"/>
                <w:b w:val="0"/>
                <w:sz w:val="22"/>
                <w:szCs w:val="22"/>
                <w:lang w:val="ro-RO"/>
              </w:rPr>
            </w:pPr>
          </w:p>
          <w:p w14:paraId="36D1A00C" w14:textId="77777777" w:rsidR="00733565" w:rsidRPr="00E45243" w:rsidRDefault="00733565" w:rsidP="0005702D">
            <w:pPr>
              <w:pStyle w:val="BodyText3"/>
              <w:rPr>
                <w:rFonts w:ascii="Calibri" w:hAnsi="Calibri" w:cs="Calibri"/>
                <w:b w:val="0"/>
                <w:sz w:val="22"/>
                <w:szCs w:val="22"/>
                <w:lang w:val="ro-RO"/>
              </w:rPr>
            </w:pPr>
          </w:p>
          <w:p w14:paraId="22F5B963" w14:textId="77777777" w:rsidR="00733565" w:rsidRPr="00E45243" w:rsidRDefault="00733565" w:rsidP="0005702D">
            <w:pPr>
              <w:pStyle w:val="BodyText3"/>
              <w:rPr>
                <w:rFonts w:ascii="Calibri" w:hAnsi="Calibri" w:cs="Calibri"/>
                <w:b w:val="0"/>
                <w:sz w:val="22"/>
                <w:szCs w:val="22"/>
                <w:lang w:val="ro-RO"/>
              </w:rPr>
            </w:pPr>
          </w:p>
          <w:p w14:paraId="47D5DA50" w14:textId="77777777" w:rsidR="00733565" w:rsidRPr="00E45243" w:rsidRDefault="00733565" w:rsidP="0005702D">
            <w:pPr>
              <w:pStyle w:val="BodyText3"/>
              <w:rPr>
                <w:rFonts w:ascii="Calibri" w:hAnsi="Calibri" w:cs="Calibri"/>
                <w:b w:val="0"/>
                <w:sz w:val="22"/>
                <w:szCs w:val="22"/>
                <w:lang w:val="ro-RO"/>
              </w:rPr>
            </w:pPr>
          </w:p>
          <w:p w14:paraId="7225169C" w14:textId="77777777" w:rsidR="004D7CF6" w:rsidRPr="00E45243" w:rsidRDefault="004D7CF6" w:rsidP="0005702D">
            <w:pPr>
              <w:pStyle w:val="BodyText3"/>
              <w:rPr>
                <w:rFonts w:ascii="Calibri" w:hAnsi="Calibri" w:cs="Calibri"/>
                <w:b w:val="0"/>
                <w:sz w:val="22"/>
                <w:szCs w:val="22"/>
                <w:lang w:val="ro-RO"/>
              </w:rPr>
            </w:pPr>
          </w:p>
          <w:p w14:paraId="6E9A2A51" w14:textId="1F752114" w:rsidR="00A227F5" w:rsidRPr="00E45243" w:rsidRDefault="00A227F5" w:rsidP="00021BA9">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B566973" w14:textId="77777777" w:rsidR="00A227F5" w:rsidRPr="00E45243" w:rsidRDefault="00A227F5" w:rsidP="00AF31D0">
            <w:pPr>
              <w:pStyle w:val="BodyText3"/>
              <w:rPr>
                <w:rFonts w:ascii="Calibri" w:hAnsi="Calibri" w:cs="Calibri"/>
                <w:b w:val="0"/>
                <w:sz w:val="22"/>
                <w:szCs w:val="22"/>
                <w:lang w:val="ro-RO"/>
              </w:rPr>
            </w:pPr>
          </w:p>
        </w:tc>
        <w:tc>
          <w:tcPr>
            <w:tcW w:w="416" w:type="pct"/>
            <w:gridSpan w:val="4"/>
            <w:tcBorders>
              <w:top w:val="single" w:sz="4" w:space="0" w:color="auto"/>
            </w:tcBorders>
          </w:tcPr>
          <w:p w14:paraId="15DE0D74" w14:textId="77777777" w:rsidR="00A227F5" w:rsidRPr="00E45243" w:rsidRDefault="00A227F5" w:rsidP="00E30D69">
            <w:pPr>
              <w:pStyle w:val="BodyText3"/>
              <w:rPr>
                <w:rFonts w:ascii="Calibri" w:hAnsi="Calibri" w:cs="Calibri"/>
                <w:b w:val="0"/>
                <w:sz w:val="22"/>
                <w:szCs w:val="22"/>
                <w:lang w:val="ro-RO"/>
              </w:rPr>
            </w:pPr>
          </w:p>
          <w:p w14:paraId="02B6CDDF" w14:textId="77777777" w:rsidR="00A227F5" w:rsidRPr="00E45243" w:rsidRDefault="00A227F5" w:rsidP="00E30D69">
            <w:pPr>
              <w:pStyle w:val="BodyText3"/>
              <w:rPr>
                <w:rFonts w:ascii="Calibri" w:hAnsi="Calibri" w:cs="Calibri"/>
                <w:b w:val="0"/>
                <w:sz w:val="22"/>
                <w:szCs w:val="22"/>
                <w:lang w:val="ro-RO"/>
              </w:rPr>
            </w:pPr>
          </w:p>
          <w:p w14:paraId="270278D3" w14:textId="77777777" w:rsidR="00021BA9" w:rsidRDefault="00021BA9" w:rsidP="00765271">
            <w:pPr>
              <w:pStyle w:val="BodyText3"/>
              <w:rPr>
                <w:rFonts w:ascii="Calibri" w:hAnsi="Calibri" w:cs="Calibri"/>
                <w:b w:val="0"/>
                <w:sz w:val="22"/>
                <w:szCs w:val="22"/>
                <w:lang w:val="ro-RO"/>
              </w:rPr>
            </w:pPr>
          </w:p>
          <w:p w14:paraId="51262258" w14:textId="77777777" w:rsidR="00021BA9" w:rsidRDefault="00021BA9" w:rsidP="00765271">
            <w:pPr>
              <w:pStyle w:val="BodyText3"/>
              <w:rPr>
                <w:rFonts w:ascii="Calibri" w:hAnsi="Calibri" w:cs="Calibri"/>
                <w:b w:val="0"/>
                <w:sz w:val="22"/>
                <w:szCs w:val="22"/>
                <w:lang w:val="ro-RO"/>
              </w:rPr>
            </w:pPr>
          </w:p>
          <w:p w14:paraId="2DA37B71" w14:textId="77777777" w:rsidR="00021BA9" w:rsidRDefault="00021BA9" w:rsidP="00765271">
            <w:pPr>
              <w:pStyle w:val="BodyText3"/>
              <w:rPr>
                <w:rFonts w:ascii="Calibri" w:hAnsi="Calibri" w:cs="Calibri"/>
                <w:b w:val="0"/>
                <w:sz w:val="22"/>
                <w:szCs w:val="22"/>
                <w:lang w:val="ro-RO"/>
              </w:rPr>
            </w:pPr>
          </w:p>
          <w:p w14:paraId="4A0C3A9F" w14:textId="77777777" w:rsidR="00021BA9" w:rsidRDefault="00021BA9" w:rsidP="00765271">
            <w:pPr>
              <w:pStyle w:val="BodyText3"/>
              <w:rPr>
                <w:rFonts w:ascii="Calibri" w:hAnsi="Calibri" w:cs="Calibri"/>
                <w:b w:val="0"/>
                <w:sz w:val="22"/>
                <w:szCs w:val="22"/>
                <w:lang w:val="ro-RO"/>
              </w:rPr>
            </w:pPr>
          </w:p>
          <w:p w14:paraId="3A04965D" w14:textId="24AADDD0" w:rsidR="0098016D" w:rsidRPr="00E45243" w:rsidRDefault="0098016D" w:rsidP="00765271">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D094A06" w14:textId="77777777" w:rsidR="00A227F5" w:rsidRPr="00E45243" w:rsidRDefault="00A227F5" w:rsidP="005E7870">
            <w:pPr>
              <w:pStyle w:val="BodyText3"/>
              <w:rPr>
                <w:rFonts w:ascii="Calibri" w:hAnsi="Calibri" w:cs="Calibri"/>
                <w:b w:val="0"/>
                <w:sz w:val="22"/>
                <w:szCs w:val="22"/>
                <w:lang w:val="ro-RO"/>
              </w:rPr>
            </w:pPr>
          </w:p>
          <w:p w14:paraId="4869A9A9" w14:textId="77777777" w:rsidR="00733565" w:rsidRPr="00E45243" w:rsidRDefault="00733565" w:rsidP="00733565">
            <w:pPr>
              <w:pStyle w:val="BodyText3"/>
              <w:rPr>
                <w:rFonts w:ascii="Calibri" w:hAnsi="Calibri" w:cs="Calibri"/>
                <w:b w:val="0"/>
                <w:sz w:val="22"/>
                <w:szCs w:val="22"/>
                <w:lang w:val="ro-RO"/>
              </w:rPr>
            </w:pPr>
          </w:p>
          <w:p w14:paraId="189E9E4D" w14:textId="77777777" w:rsidR="00733565" w:rsidRPr="00E45243" w:rsidRDefault="00733565" w:rsidP="00733565">
            <w:pPr>
              <w:pStyle w:val="BodyText3"/>
              <w:rPr>
                <w:rFonts w:ascii="Calibri" w:hAnsi="Calibri" w:cs="Calibri"/>
                <w:b w:val="0"/>
                <w:sz w:val="22"/>
                <w:szCs w:val="22"/>
                <w:lang w:val="ro-RO"/>
              </w:rPr>
            </w:pPr>
          </w:p>
          <w:p w14:paraId="182BA4A6" w14:textId="77777777" w:rsidR="00733565" w:rsidRPr="00E45243" w:rsidRDefault="00733565" w:rsidP="00733565">
            <w:pPr>
              <w:pStyle w:val="BodyText3"/>
              <w:rPr>
                <w:rFonts w:ascii="Calibri" w:hAnsi="Calibri" w:cs="Calibri"/>
                <w:b w:val="0"/>
                <w:sz w:val="22"/>
                <w:szCs w:val="22"/>
                <w:lang w:val="ro-RO"/>
              </w:rPr>
            </w:pPr>
          </w:p>
          <w:p w14:paraId="5D584261" w14:textId="77777777" w:rsidR="00733565" w:rsidRPr="00E45243" w:rsidRDefault="00733565" w:rsidP="00733565">
            <w:pPr>
              <w:pStyle w:val="BodyText3"/>
              <w:rPr>
                <w:rFonts w:ascii="Calibri" w:hAnsi="Calibri" w:cs="Calibri"/>
                <w:b w:val="0"/>
                <w:sz w:val="22"/>
                <w:szCs w:val="22"/>
                <w:lang w:val="ro-RO"/>
              </w:rPr>
            </w:pPr>
          </w:p>
          <w:p w14:paraId="1DF7676B" w14:textId="77777777" w:rsidR="00733565" w:rsidRPr="00E45243" w:rsidRDefault="00733565" w:rsidP="00733565">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37474817" w14:textId="77777777" w:rsidR="00A227F5" w:rsidRPr="00E45243" w:rsidRDefault="00A227F5" w:rsidP="00E011A7">
            <w:pPr>
              <w:pStyle w:val="BodyText3"/>
              <w:rPr>
                <w:rFonts w:ascii="Calibri" w:hAnsi="Calibri" w:cs="Calibri"/>
                <w:b w:val="0"/>
                <w:sz w:val="22"/>
                <w:szCs w:val="22"/>
                <w:lang w:val="ro-RO"/>
              </w:rPr>
            </w:pPr>
          </w:p>
          <w:p w14:paraId="44A57A7D" w14:textId="77777777" w:rsidR="00A227F5" w:rsidRPr="00E45243" w:rsidRDefault="00A227F5" w:rsidP="002F108A">
            <w:pPr>
              <w:pStyle w:val="BodyText3"/>
              <w:rPr>
                <w:rFonts w:ascii="Calibri" w:hAnsi="Calibri" w:cs="Calibri"/>
                <w:b w:val="0"/>
                <w:sz w:val="22"/>
                <w:szCs w:val="22"/>
                <w:lang w:val="ro-RO"/>
              </w:rPr>
            </w:pPr>
          </w:p>
          <w:p w14:paraId="1B58E8FA" w14:textId="77777777" w:rsidR="00733565" w:rsidRPr="00E45243" w:rsidRDefault="00733565" w:rsidP="00733565">
            <w:pPr>
              <w:pStyle w:val="BodyText3"/>
              <w:rPr>
                <w:rFonts w:ascii="Calibri" w:hAnsi="Calibri" w:cs="Calibri"/>
                <w:b w:val="0"/>
                <w:sz w:val="22"/>
                <w:szCs w:val="22"/>
                <w:lang w:val="ro-RO"/>
              </w:rPr>
            </w:pPr>
          </w:p>
          <w:p w14:paraId="3CEE70F3" w14:textId="77777777" w:rsidR="00733565" w:rsidRPr="00E45243" w:rsidRDefault="00733565" w:rsidP="00733565">
            <w:pPr>
              <w:pStyle w:val="BodyText3"/>
              <w:rPr>
                <w:rFonts w:ascii="Calibri" w:hAnsi="Calibri" w:cs="Calibri"/>
                <w:b w:val="0"/>
                <w:sz w:val="22"/>
                <w:szCs w:val="22"/>
                <w:lang w:val="ro-RO"/>
              </w:rPr>
            </w:pPr>
          </w:p>
          <w:p w14:paraId="226FE19C" w14:textId="77777777" w:rsidR="004D7CF6" w:rsidRPr="00E45243" w:rsidRDefault="004D7CF6" w:rsidP="00733565">
            <w:pPr>
              <w:pStyle w:val="BodyText3"/>
              <w:rPr>
                <w:rFonts w:ascii="Calibri" w:hAnsi="Calibri" w:cs="Calibri"/>
                <w:b w:val="0"/>
                <w:sz w:val="22"/>
                <w:szCs w:val="22"/>
                <w:lang w:val="ro-RO"/>
              </w:rPr>
            </w:pPr>
          </w:p>
          <w:p w14:paraId="2F8E10CC" w14:textId="54B33F15" w:rsidR="00A227F5" w:rsidRPr="00E45243" w:rsidRDefault="00733565" w:rsidP="00C37F31">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82727F0" w14:textId="77777777" w:rsidR="00A227F5" w:rsidRPr="00E45243" w:rsidRDefault="00A227F5" w:rsidP="00021BA9">
            <w:pPr>
              <w:pStyle w:val="BodyText3"/>
              <w:jc w:val="left"/>
              <w:rPr>
                <w:rFonts w:ascii="Calibri" w:hAnsi="Calibri" w:cs="Calibri"/>
                <w:b w:val="0"/>
                <w:sz w:val="22"/>
                <w:szCs w:val="22"/>
                <w:lang w:val="ro-RO"/>
              </w:rPr>
            </w:pPr>
          </w:p>
          <w:p w14:paraId="11342D7B" w14:textId="77777777" w:rsidR="00A227F5" w:rsidRPr="00E45243" w:rsidRDefault="00A227F5" w:rsidP="00E011A7">
            <w:pPr>
              <w:pStyle w:val="BodyText3"/>
              <w:jc w:val="left"/>
              <w:rPr>
                <w:rFonts w:ascii="Calibri" w:hAnsi="Calibri" w:cs="Calibri"/>
                <w:b w:val="0"/>
                <w:sz w:val="22"/>
                <w:szCs w:val="22"/>
                <w:lang w:val="ro-RO"/>
              </w:rPr>
            </w:pPr>
          </w:p>
        </w:tc>
        <w:tc>
          <w:tcPr>
            <w:tcW w:w="507" w:type="pct"/>
            <w:tcBorders>
              <w:top w:val="single" w:sz="4" w:space="0" w:color="auto"/>
            </w:tcBorders>
            <w:shd w:val="clear" w:color="auto" w:fill="auto"/>
          </w:tcPr>
          <w:p w14:paraId="19C194F0" w14:textId="77777777" w:rsidR="00A227F5" w:rsidRPr="00E45243" w:rsidRDefault="00A227F5" w:rsidP="00143216">
            <w:pPr>
              <w:pStyle w:val="BodyText3"/>
              <w:rPr>
                <w:rFonts w:ascii="Calibri" w:hAnsi="Calibri" w:cs="Calibri"/>
                <w:b w:val="0"/>
                <w:sz w:val="22"/>
                <w:szCs w:val="22"/>
                <w:lang w:val="ro-RO"/>
              </w:rPr>
            </w:pPr>
          </w:p>
          <w:p w14:paraId="65B99BA9" w14:textId="77777777" w:rsidR="00733565" w:rsidRPr="00E45243" w:rsidRDefault="00733565" w:rsidP="005F0627">
            <w:pPr>
              <w:pStyle w:val="BodyText3"/>
              <w:rPr>
                <w:rFonts w:ascii="Calibri" w:hAnsi="Calibri" w:cs="Calibri"/>
                <w:b w:val="0"/>
                <w:sz w:val="22"/>
                <w:szCs w:val="22"/>
                <w:lang w:val="ro-RO"/>
              </w:rPr>
            </w:pPr>
          </w:p>
          <w:p w14:paraId="29AC6251" w14:textId="77777777" w:rsidR="00021BA9" w:rsidRDefault="00021BA9" w:rsidP="005F0627">
            <w:pPr>
              <w:pStyle w:val="BodyText3"/>
              <w:rPr>
                <w:rFonts w:ascii="Calibri" w:hAnsi="Calibri" w:cs="Calibri"/>
                <w:b w:val="0"/>
                <w:sz w:val="22"/>
                <w:szCs w:val="22"/>
                <w:lang w:val="ro-RO"/>
              </w:rPr>
            </w:pPr>
          </w:p>
          <w:p w14:paraId="377ED723" w14:textId="77777777" w:rsidR="00021BA9" w:rsidRDefault="00021BA9" w:rsidP="005F0627">
            <w:pPr>
              <w:pStyle w:val="BodyText3"/>
              <w:rPr>
                <w:rFonts w:ascii="Calibri" w:hAnsi="Calibri" w:cs="Calibri"/>
                <w:b w:val="0"/>
                <w:sz w:val="22"/>
                <w:szCs w:val="22"/>
                <w:lang w:val="ro-RO"/>
              </w:rPr>
            </w:pPr>
          </w:p>
          <w:p w14:paraId="0F286897" w14:textId="77777777" w:rsidR="00021BA9" w:rsidRDefault="00021BA9" w:rsidP="005F0627">
            <w:pPr>
              <w:pStyle w:val="BodyText3"/>
              <w:rPr>
                <w:rFonts w:ascii="Calibri" w:hAnsi="Calibri" w:cs="Calibri"/>
                <w:b w:val="0"/>
                <w:sz w:val="22"/>
                <w:szCs w:val="22"/>
                <w:lang w:val="ro-RO"/>
              </w:rPr>
            </w:pPr>
          </w:p>
          <w:p w14:paraId="70B0193A" w14:textId="77777777" w:rsidR="00021BA9" w:rsidRDefault="00021BA9" w:rsidP="005F0627">
            <w:pPr>
              <w:pStyle w:val="BodyText3"/>
              <w:rPr>
                <w:rFonts w:ascii="Calibri" w:hAnsi="Calibri" w:cs="Calibri"/>
                <w:b w:val="0"/>
                <w:sz w:val="22"/>
                <w:szCs w:val="22"/>
                <w:lang w:val="ro-RO"/>
              </w:rPr>
            </w:pPr>
          </w:p>
          <w:p w14:paraId="1C95933D" w14:textId="1AD17632" w:rsidR="005F0627" w:rsidRPr="00E45243" w:rsidRDefault="005F0627" w:rsidP="005F0627">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313E53C4" w14:textId="77777777" w:rsidR="00A227F5" w:rsidRPr="00E45243" w:rsidRDefault="00A227F5" w:rsidP="002053E4">
            <w:pPr>
              <w:pStyle w:val="BodyText3"/>
              <w:rPr>
                <w:rFonts w:ascii="Calibri" w:hAnsi="Calibri" w:cs="Calibri"/>
                <w:b w:val="0"/>
                <w:sz w:val="22"/>
                <w:szCs w:val="22"/>
                <w:lang w:val="ro-RO"/>
              </w:rPr>
            </w:pPr>
          </w:p>
          <w:p w14:paraId="3F20606B" w14:textId="77777777" w:rsidR="00733565" w:rsidRPr="00E45243" w:rsidRDefault="00733565" w:rsidP="005F0627">
            <w:pPr>
              <w:pStyle w:val="BodyText3"/>
              <w:rPr>
                <w:rFonts w:ascii="Calibri" w:hAnsi="Calibri" w:cs="Calibri"/>
                <w:b w:val="0"/>
                <w:sz w:val="22"/>
                <w:szCs w:val="22"/>
                <w:lang w:val="ro-RO"/>
              </w:rPr>
            </w:pPr>
          </w:p>
          <w:p w14:paraId="581FB705" w14:textId="77777777" w:rsidR="00733565" w:rsidRPr="00E45243" w:rsidRDefault="00733565" w:rsidP="005F0627">
            <w:pPr>
              <w:pStyle w:val="BodyText3"/>
              <w:rPr>
                <w:rFonts w:ascii="Calibri" w:hAnsi="Calibri" w:cs="Calibri"/>
                <w:b w:val="0"/>
                <w:sz w:val="22"/>
                <w:szCs w:val="22"/>
                <w:lang w:val="ro-RO"/>
              </w:rPr>
            </w:pPr>
          </w:p>
          <w:p w14:paraId="53BD25F7" w14:textId="77777777" w:rsidR="004D7CF6" w:rsidRPr="00E45243" w:rsidRDefault="004D7CF6" w:rsidP="005F0627">
            <w:pPr>
              <w:pStyle w:val="BodyText3"/>
              <w:rPr>
                <w:rFonts w:ascii="Calibri" w:hAnsi="Calibri" w:cs="Calibri"/>
                <w:b w:val="0"/>
                <w:sz w:val="22"/>
                <w:szCs w:val="22"/>
                <w:lang w:val="ro-RO"/>
              </w:rPr>
            </w:pPr>
          </w:p>
          <w:p w14:paraId="1A6644D5" w14:textId="77777777" w:rsidR="004D754A" w:rsidRDefault="004D754A" w:rsidP="005F0627">
            <w:pPr>
              <w:pStyle w:val="BodyText3"/>
              <w:rPr>
                <w:rFonts w:ascii="Calibri" w:hAnsi="Calibri" w:cs="Calibri"/>
                <w:b w:val="0"/>
                <w:sz w:val="22"/>
                <w:szCs w:val="22"/>
                <w:lang w:val="ro-RO"/>
              </w:rPr>
            </w:pPr>
          </w:p>
          <w:p w14:paraId="606B5986" w14:textId="77777777" w:rsidR="005F0627" w:rsidRPr="00E45243" w:rsidRDefault="005F0627" w:rsidP="005F0627">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15641B9" w14:textId="77777777" w:rsidR="00A227F5" w:rsidRPr="00E45243" w:rsidRDefault="00A227F5" w:rsidP="004B02DB">
            <w:pPr>
              <w:pStyle w:val="BodyText3"/>
              <w:rPr>
                <w:rFonts w:ascii="Calibri" w:hAnsi="Calibri" w:cs="Calibri"/>
                <w:b w:val="0"/>
                <w:sz w:val="22"/>
                <w:szCs w:val="22"/>
                <w:lang w:val="ro-RO"/>
              </w:rPr>
            </w:pPr>
          </w:p>
          <w:p w14:paraId="239DDD62" w14:textId="77777777" w:rsidR="004D7CF6" w:rsidRPr="00E45243" w:rsidRDefault="004D7CF6" w:rsidP="005F0627">
            <w:pPr>
              <w:pStyle w:val="BodyText3"/>
              <w:rPr>
                <w:rFonts w:ascii="Calibri" w:hAnsi="Calibri" w:cs="Calibri"/>
                <w:b w:val="0"/>
                <w:sz w:val="22"/>
                <w:szCs w:val="22"/>
                <w:lang w:val="ro-RO"/>
              </w:rPr>
            </w:pPr>
          </w:p>
          <w:p w14:paraId="7A42AC86" w14:textId="77777777" w:rsidR="004D7CF6" w:rsidRPr="00E45243" w:rsidRDefault="004D7CF6" w:rsidP="005F0627">
            <w:pPr>
              <w:pStyle w:val="BodyText3"/>
              <w:rPr>
                <w:rFonts w:ascii="Calibri" w:hAnsi="Calibri" w:cs="Calibri"/>
                <w:b w:val="0"/>
                <w:sz w:val="22"/>
                <w:szCs w:val="22"/>
                <w:lang w:val="ro-RO"/>
              </w:rPr>
            </w:pPr>
          </w:p>
          <w:p w14:paraId="6AE18C29" w14:textId="77777777" w:rsidR="004D7CF6" w:rsidRPr="00E45243" w:rsidRDefault="004D7CF6" w:rsidP="005F0627">
            <w:pPr>
              <w:pStyle w:val="BodyText3"/>
              <w:rPr>
                <w:rFonts w:ascii="Calibri" w:hAnsi="Calibri" w:cs="Calibri"/>
                <w:b w:val="0"/>
                <w:sz w:val="22"/>
                <w:szCs w:val="22"/>
                <w:lang w:val="ro-RO"/>
              </w:rPr>
            </w:pPr>
          </w:p>
          <w:p w14:paraId="69CAE7EB" w14:textId="77777777" w:rsidR="004D7CF6" w:rsidRPr="00E45243" w:rsidRDefault="004D7CF6" w:rsidP="005F0627">
            <w:pPr>
              <w:pStyle w:val="BodyText3"/>
              <w:rPr>
                <w:rFonts w:ascii="Calibri" w:hAnsi="Calibri" w:cs="Calibri"/>
                <w:b w:val="0"/>
                <w:sz w:val="22"/>
                <w:szCs w:val="22"/>
                <w:lang w:val="ro-RO"/>
              </w:rPr>
            </w:pPr>
          </w:p>
          <w:p w14:paraId="2FD913FC" w14:textId="38DCB3B4" w:rsidR="00A227F5" w:rsidRPr="00E45243" w:rsidRDefault="005F0627" w:rsidP="00CE6B8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r>
      <w:tr w:rsidR="00A12670" w:rsidRPr="0063586A" w14:paraId="6F7DAFCC" w14:textId="77777777" w:rsidTr="00CE6B80">
        <w:trPr>
          <w:trHeight w:val="1444"/>
        </w:trPr>
        <w:tc>
          <w:tcPr>
            <w:tcW w:w="3690" w:type="pct"/>
            <w:shd w:val="clear" w:color="auto" w:fill="auto"/>
          </w:tcPr>
          <w:p w14:paraId="4379FF8D" w14:textId="0E89905F" w:rsidR="00A12670" w:rsidRPr="00CE6B80" w:rsidDel="00AF37B5" w:rsidRDefault="00037D89" w:rsidP="00005926">
            <w:pPr>
              <w:pStyle w:val="BodyText3"/>
              <w:jc w:val="both"/>
              <w:rPr>
                <w:rFonts w:ascii="Calibri" w:hAnsi="Calibri" w:cs="Calibri"/>
                <w:b w:val="0"/>
                <w:sz w:val="22"/>
                <w:szCs w:val="22"/>
                <w:highlight w:val="yellow"/>
                <w:lang w:val="ro-RO"/>
              </w:rPr>
            </w:pPr>
            <w:r w:rsidRPr="009F2B70">
              <w:rPr>
                <w:rStyle w:val="tpa1"/>
                <w:rFonts w:ascii="Calibri" w:hAnsi="Calibri" w:cs="Calibri"/>
                <w:sz w:val="22"/>
                <w:szCs w:val="22"/>
                <w:lang w:val="ro-RO"/>
              </w:rPr>
              <w:t>I</w:t>
            </w:r>
            <w:r w:rsidR="00A12670" w:rsidRPr="009F2B70">
              <w:rPr>
                <w:rStyle w:val="tpa1"/>
                <w:rFonts w:ascii="Calibri" w:hAnsi="Calibri" w:cs="Calibri"/>
                <w:sz w:val="22"/>
                <w:szCs w:val="22"/>
                <w:lang w:val="ro-RO"/>
              </w:rPr>
              <w:t>V)</w:t>
            </w:r>
            <w:r w:rsidR="00A12670" w:rsidRPr="00CE6B80">
              <w:rPr>
                <w:rStyle w:val="tpa1"/>
                <w:rFonts w:ascii="Calibri" w:hAnsi="Calibri" w:cs="Calibri"/>
                <w:b w:val="0"/>
                <w:sz w:val="22"/>
                <w:szCs w:val="22"/>
                <w:lang w:val="ro-RO"/>
              </w:rPr>
              <w:t xml:space="preserve"> Solicitantul respecta Declaratia privind cumulul ajutoarelor de stat (inclusiv ajutor de minimis) in sensul ca, ajutorul de stat solicitat prin cererea de finantare curenta cumulat cu ajutoarele de stat si ajutoarele de minimis (pentru aceleasi costuri eligibile care se suprapun partial sau integral, indiferent de intervalul de aplicare), respecta regula sa nu depaseasca </w:t>
            </w:r>
            <w:r w:rsidR="00A12670" w:rsidRPr="00CE6B80">
              <w:rPr>
                <w:rStyle w:val="tli1"/>
                <w:rFonts w:ascii="Calibri" w:hAnsi="Calibri" w:cs="Calibri"/>
                <w:b w:val="0"/>
                <w:sz w:val="22"/>
                <w:szCs w:val="22"/>
                <w:lang w:val="ro-RO"/>
              </w:rPr>
              <w:t xml:space="preserve"> intensitatea ajutorului si cuantumul ajutorului, aplicabil în temeiul prezentei interventii ?</w:t>
            </w:r>
            <w:bookmarkStart w:id="2" w:name="do|ax1|ca10|si2|ar19|al4"/>
            <w:bookmarkStart w:id="3" w:name="do|ax1|ca10|si2|ar20|pa1"/>
            <w:bookmarkStart w:id="4" w:name="do|ax1|ca10|si3|ar21|pa1"/>
            <w:bookmarkStart w:id="5" w:name="do|ax1|ca10|si3|ar21|lia"/>
            <w:bookmarkStart w:id="6" w:name="do|ax1|ca10|si3|ar21|lib"/>
            <w:bookmarkEnd w:id="2"/>
            <w:bookmarkEnd w:id="3"/>
            <w:bookmarkEnd w:id="4"/>
            <w:bookmarkEnd w:id="5"/>
            <w:bookmarkEnd w:id="6"/>
          </w:p>
        </w:tc>
        <w:tc>
          <w:tcPr>
            <w:tcW w:w="387" w:type="pct"/>
            <w:gridSpan w:val="4"/>
            <w:tcBorders>
              <w:top w:val="single" w:sz="4" w:space="0" w:color="auto"/>
            </w:tcBorders>
            <w:shd w:val="clear" w:color="auto" w:fill="auto"/>
          </w:tcPr>
          <w:p w14:paraId="718E571A" w14:textId="55BAD51A" w:rsidR="00A12670" w:rsidRPr="00E45243" w:rsidRDefault="00A12670" w:rsidP="00CE6B80">
            <w:pPr>
              <w:pStyle w:val="BodyText3"/>
              <w:jc w:val="left"/>
              <w:rPr>
                <w:rFonts w:ascii="Calibri" w:hAnsi="Calibri" w:cs="Calibri"/>
                <w:b w:val="0"/>
                <w:sz w:val="22"/>
                <w:szCs w:val="22"/>
                <w:lang w:val="ro-RO"/>
              </w:rPr>
            </w:pPr>
          </w:p>
          <w:p w14:paraId="7CB07EC5" w14:textId="77777777" w:rsidR="00A12670" w:rsidRPr="00E45243" w:rsidRDefault="00A12670" w:rsidP="00A1267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9FC555D" w14:textId="77777777" w:rsidR="00A12670" w:rsidRPr="00E45243" w:rsidRDefault="00A12670" w:rsidP="00A12670">
            <w:pPr>
              <w:pStyle w:val="BodyText3"/>
              <w:rPr>
                <w:rFonts w:ascii="Calibri" w:hAnsi="Calibri" w:cs="Calibri"/>
                <w:b w:val="0"/>
                <w:sz w:val="22"/>
                <w:szCs w:val="22"/>
                <w:lang w:val="ro-RO"/>
              </w:rPr>
            </w:pPr>
          </w:p>
          <w:p w14:paraId="006385C3" w14:textId="77777777" w:rsidR="00A12670" w:rsidRPr="00233B40" w:rsidRDefault="00A12670" w:rsidP="00AF31D0">
            <w:pPr>
              <w:pStyle w:val="BodyText3"/>
              <w:rPr>
                <w:rFonts w:ascii="Calibri" w:hAnsi="Calibri" w:cs="Calibri"/>
                <w:b w:val="0"/>
                <w:sz w:val="22"/>
                <w:szCs w:val="22"/>
                <w:lang w:val="ro-RO"/>
              </w:rPr>
            </w:pPr>
          </w:p>
        </w:tc>
        <w:tc>
          <w:tcPr>
            <w:tcW w:w="416" w:type="pct"/>
            <w:gridSpan w:val="4"/>
            <w:tcBorders>
              <w:top w:val="single" w:sz="4" w:space="0" w:color="auto"/>
            </w:tcBorders>
          </w:tcPr>
          <w:p w14:paraId="74626F00" w14:textId="047B0B78" w:rsidR="00A12670" w:rsidRPr="00E45243" w:rsidRDefault="00A12670" w:rsidP="00CE6B80">
            <w:pPr>
              <w:pStyle w:val="BodyText3"/>
              <w:jc w:val="left"/>
              <w:rPr>
                <w:rFonts w:ascii="Calibri" w:hAnsi="Calibri" w:cs="Calibri"/>
                <w:b w:val="0"/>
                <w:sz w:val="22"/>
                <w:szCs w:val="22"/>
                <w:lang w:val="ro-RO"/>
              </w:rPr>
            </w:pPr>
          </w:p>
          <w:p w14:paraId="3A4C17B6" w14:textId="77777777" w:rsidR="00A12670" w:rsidRPr="00E45243" w:rsidRDefault="00A12670" w:rsidP="00A1267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43683F3" w14:textId="77777777" w:rsidR="00A12670" w:rsidRPr="00E45243" w:rsidRDefault="00A12670" w:rsidP="00A12670">
            <w:pPr>
              <w:pStyle w:val="BodyText3"/>
              <w:rPr>
                <w:rFonts w:ascii="Calibri" w:hAnsi="Calibri" w:cs="Calibri"/>
                <w:b w:val="0"/>
                <w:sz w:val="22"/>
                <w:szCs w:val="22"/>
                <w:lang w:val="ro-RO"/>
              </w:rPr>
            </w:pPr>
          </w:p>
          <w:p w14:paraId="0A70CB29" w14:textId="77777777" w:rsidR="00A12670" w:rsidRPr="00233B40" w:rsidRDefault="00A12670" w:rsidP="00E011A7">
            <w:pPr>
              <w:pStyle w:val="BodyText3"/>
              <w:jc w:val="left"/>
              <w:rPr>
                <w:rFonts w:ascii="Calibri" w:hAnsi="Calibri" w:cs="Calibri"/>
                <w:b w:val="0"/>
                <w:sz w:val="22"/>
                <w:szCs w:val="22"/>
                <w:lang w:val="ro-RO"/>
              </w:rPr>
            </w:pPr>
          </w:p>
        </w:tc>
        <w:tc>
          <w:tcPr>
            <w:tcW w:w="507" w:type="pct"/>
            <w:tcBorders>
              <w:top w:val="single" w:sz="4" w:space="0" w:color="auto"/>
            </w:tcBorders>
            <w:shd w:val="clear" w:color="auto" w:fill="auto"/>
          </w:tcPr>
          <w:p w14:paraId="380F2CDB" w14:textId="77777777" w:rsidR="00A12670" w:rsidRPr="00E45243" w:rsidRDefault="00A12670" w:rsidP="00A12670">
            <w:pPr>
              <w:pStyle w:val="BodyText3"/>
              <w:rPr>
                <w:rFonts w:ascii="Calibri" w:hAnsi="Calibri" w:cs="Calibri"/>
                <w:b w:val="0"/>
                <w:sz w:val="22"/>
                <w:szCs w:val="22"/>
                <w:lang w:val="ro-RO"/>
              </w:rPr>
            </w:pPr>
          </w:p>
          <w:p w14:paraId="3938AD05" w14:textId="77777777" w:rsidR="00A12670" w:rsidRPr="00E45243" w:rsidRDefault="00A12670" w:rsidP="00A1267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E525C07" w14:textId="77777777" w:rsidR="00A12670" w:rsidRPr="00E45243" w:rsidRDefault="00A12670" w:rsidP="00A12670">
            <w:pPr>
              <w:pStyle w:val="BodyText3"/>
              <w:rPr>
                <w:rFonts w:ascii="Calibri" w:hAnsi="Calibri" w:cs="Calibri"/>
                <w:b w:val="0"/>
                <w:sz w:val="22"/>
                <w:szCs w:val="22"/>
                <w:lang w:val="ro-RO"/>
              </w:rPr>
            </w:pPr>
          </w:p>
          <w:p w14:paraId="48A14FC2" w14:textId="77777777" w:rsidR="00A12670" w:rsidRPr="00233B40" w:rsidRDefault="00A12670" w:rsidP="00FC2E6A">
            <w:pPr>
              <w:pStyle w:val="BodyText3"/>
              <w:rPr>
                <w:rFonts w:ascii="Calibri" w:hAnsi="Calibri" w:cs="Calibri"/>
                <w:b w:val="0"/>
                <w:sz w:val="22"/>
                <w:szCs w:val="22"/>
                <w:lang w:val="ro-RO"/>
              </w:rPr>
            </w:pPr>
          </w:p>
        </w:tc>
      </w:tr>
      <w:tr w:rsidR="00A227F5" w:rsidRPr="00A62321" w14:paraId="516AB053" w14:textId="77777777" w:rsidTr="00E45243">
        <w:trPr>
          <w:trHeight w:val="564"/>
        </w:trPr>
        <w:tc>
          <w:tcPr>
            <w:tcW w:w="3690" w:type="pct"/>
            <w:shd w:val="clear" w:color="auto" w:fill="auto"/>
          </w:tcPr>
          <w:p w14:paraId="43CE1BA5" w14:textId="77777777" w:rsidR="00A227F5" w:rsidRPr="00E45243" w:rsidRDefault="00A227F5" w:rsidP="00233B40">
            <w:pPr>
              <w:spacing w:beforeLines="60" w:before="144" w:afterLines="60" w:after="144" w:line="276" w:lineRule="auto"/>
              <w:jc w:val="both"/>
              <w:rPr>
                <w:rFonts w:ascii="Calibri" w:hAnsi="Calibri" w:cs="Calibri"/>
                <w:sz w:val="22"/>
                <w:szCs w:val="22"/>
                <w:lang w:val="ro-RO"/>
              </w:rPr>
            </w:pPr>
            <w:r w:rsidRPr="00E45243">
              <w:rPr>
                <w:rFonts w:ascii="Calibri" w:hAnsi="Calibri" w:cs="Calibri"/>
                <w:b/>
                <w:sz w:val="22"/>
                <w:szCs w:val="22"/>
                <w:lang w:val="ro-RO"/>
              </w:rPr>
              <w:t>5.</w:t>
            </w:r>
            <w:r w:rsidR="002F108A" w:rsidRPr="00E45243">
              <w:rPr>
                <w:rFonts w:ascii="Calibri" w:hAnsi="Calibri" w:cs="Calibri"/>
                <w:b/>
                <w:sz w:val="22"/>
                <w:szCs w:val="22"/>
                <w:lang w:val="ro-RO"/>
              </w:rPr>
              <w:t>2</w:t>
            </w:r>
            <w:r w:rsidRPr="00E45243">
              <w:rPr>
                <w:rFonts w:ascii="Calibri" w:hAnsi="Calibri" w:cs="Calibri"/>
                <w:sz w:val="22"/>
                <w:szCs w:val="22"/>
                <w:lang w:val="ro-RO"/>
              </w:rPr>
              <w:t xml:space="preserve"> Proiectul se încadrează în intensitatea maxima admisibila si in plafonul maxim euro /proiect</w:t>
            </w:r>
            <w:r w:rsidRPr="00E45243">
              <w:rPr>
                <w:rFonts w:ascii="Calibri" w:hAnsi="Calibri" w:cs="Calibri"/>
                <w:i/>
                <w:sz w:val="22"/>
                <w:szCs w:val="22"/>
                <w:lang w:val="ro-RO"/>
              </w:rPr>
              <w:t xml:space="preserve"> </w:t>
            </w:r>
            <w:r w:rsidRPr="00E45243">
              <w:rPr>
                <w:rFonts w:ascii="Calibri" w:hAnsi="Calibri" w:cs="Calibri"/>
                <w:sz w:val="22"/>
                <w:szCs w:val="22"/>
                <w:lang w:val="ro-RO"/>
              </w:rPr>
              <w:t>al sp</w:t>
            </w:r>
            <w:r w:rsidR="002F108A" w:rsidRPr="00E45243">
              <w:rPr>
                <w:rFonts w:ascii="Calibri" w:hAnsi="Calibri" w:cs="Calibri"/>
                <w:sz w:val="22"/>
                <w:szCs w:val="22"/>
                <w:lang w:val="ro-RO"/>
              </w:rPr>
              <w:t>rijinului public nerambursabil</w:t>
            </w:r>
            <w:r w:rsidR="001E1D55" w:rsidRPr="00E45243">
              <w:rPr>
                <w:rFonts w:ascii="Calibri" w:hAnsi="Calibri" w:cs="Calibri"/>
                <w:sz w:val="22"/>
                <w:szCs w:val="22"/>
                <w:lang w:val="ro-RO"/>
              </w:rPr>
              <w:t>,</w:t>
            </w:r>
            <w:r w:rsidR="002F108A" w:rsidRPr="00E45243">
              <w:rPr>
                <w:rFonts w:ascii="Calibri" w:hAnsi="Calibri" w:cs="Calibri"/>
                <w:sz w:val="22"/>
                <w:szCs w:val="22"/>
                <w:lang w:val="ro-RO"/>
              </w:rPr>
              <w:t xml:space="preserve"> </w:t>
            </w:r>
            <w:r w:rsidR="00AE087E" w:rsidRPr="00E45243">
              <w:rPr>
                <w:rFonts w:ascii="Calibri" w:hAnsi="Calibri" w:cs="Calibri"/>
                <w:sz w:val="22"/>
                <w:szCs w:val="22"/>
                <w:lang w:val="ro-RO"/>
              </w:rPr>
              <w:t>asa cum este prezentat in fisa interventiei DR 23</w:t>
            </w:r>
            <w:r w:rsidR="004E2835" w:rsidRPr="00E45243">
              <w:rPr>
                <w:rFonts w:ascii="Calibri" w:hAnsi="Calibri" w:cs="Calibri"/>
                <w:sz w:val="22"/>
                <w:szCs w:val="22"/>
                <w:lang w:val="ro-RO"/>
              </w:rPr>
              <w:t>?</w:t>
            </w:r>
            <w:r w:rsidRPr="00E45243">
              <w:rPr>
                <w:rFonts w:ascii="Calibri" w:hAnsi="Calibri" w:cs="Calibri"/>
                <w:sz w:val="22"/>
                <w:szCs w:val="22"/>
                <w:lang w:val="ro-RO"/>
              </w:rPr>
              <w:t xml:space="preserve"> </w:t>
            </w:r>
          </w:p>
          <w:p w14:paraId="55077091" w14:textId="77777777" w:rsidR="00CC5C67" w:rsidRDefault="009E347D" w:rsidP="00CC5C67">
            <w:pPr>
              <w:pStyle w:val="ListParagraph"/>
              <w:tabs>
                <w:tab w:val="left" w:pos="142"/>
              </w:tabs>
              <w:ind w:left="0"/>
              <w:jc w:val="both"/>
              <w:rPr>
                <w:rFonts w:cs="Calibri"/>
                <w:b/>
                <w:lang w:eastAsia="ro-RO"/>
              </w:rPr>
            </w:pPr>
            <w:r w:rsidRPr="00233B40">
              <w:rPr>
                <w:rFonts w:cs="Calibri"/>
              </w:rPr>
              <w:t xml:space="preserve">● </w:t>
            </w:r>
            <w:r w:rsidR="00CC5C67" w:rsidRPr="00233B40">
              <w:rPr>
                <w:rFonts w:cs="Calibri"/>
              </w:rPr>
              <w:t xml:space="preserve">maximum </w:t>
            </w:r>
            <w:r w:rsidRPr="00233B40">
              <w:rPr>
                <w:rFonts w:cs="Calibri"/>
                <w:b/>
              </w:rPr>
              <w:t>10.000.000 euro/proiect</w:t>
            </w:r>
            <w:r w:rsidRPr="00233B40">
              <w:rPr>
                <w:rFonts w:cs="Calibri"/>
              </w:rPr>
              <w:t xml:space="preserve"> - pentru</w:t>
            </w:r>
            <w:r w:rsidRPr="00B83FC6">
              <w:rPr>
                <w:rFonts w:cs="Calibri"/>
                <w:b/>
              </w:rPr>
              <w:t xml:space="preserve"> </w:t>
            </w:r>
            <w:r w:rsidRPr="00606782">
              <w:rPr>
                <w:rFonts w:cs="Calibri"/>
              </w:rPr>
              <w:t xml:space="preserve">proiectele de </w:t>
            </w:r>
            <w:r w:rsidRPr="006D5509">
              <w:rPr>
                <w:rFonts w:cs="Calibri"/>
                <w:b/>
              </w:rPr>
              <w:t>investiții de în</w:t>
            </w:r>
            <w:r w:rsidRPr="00E0340C">
              <w:rPr>
                <w:rFonts w:cs="Calibri"/>
                <w:b/>
              </w:rPr>
              <w:t xml:space="preserve">ființare </w:t>
            </w:r>
            <w:r w:rsidR="00CC5C67" w:rsidRPr="00E45243">
              <w:rPr>
                <w:rFonts w:cs="Calibri"/>
                <w:lang w:eastAsia="ro-RO"/>
              </w:rPr>
              <w:t>î</w:t>
            </w:r>
            <w:r w:rsidR="00CC5C67" w:rsidRPr="00E45243">
              <w:rPr>
                <w:rFonts w:cs="Calibri"/>
                <w:b/>
                <w:lang w:eastAsia="ro-RO"/>
              </w:rPr>
              <w:t>n sectorul panificaţie*</w:t>
            </w:r>
          </w:p>
          <w:p w14:paraId="19764C89" w14:textId="77777777" w:rsidR="00FB1FA3" w:rsidRPr="00E45243" w:rsidRDefault="00FB1FA3" w:rsidP="00FB1FA3">
            <w:pPr>
              <w:tabs>
                <w:tab w:val="left" w:pos="142"/>
              </w:tabs>
              <w:spacing w:line="276" w:lineRule="auto"/>
              <w:jc w:val="both"/>
              <w:rPr>
                <w:rFonts w:ascii="Calibri" w:hAnsi="Calibri" w:cs="Calibri"/>
                <w:sz w:val="22"/>
                <w:szCs w:val="22"/>
                <w:lang w:val="ro-RO"/>
              </w:rPr>
            </w:pPr>
            <w:r w:rsidRPr="00E45243">
              <w:rPr>
                <w:rFonts w:ascii="Calibri" w:hAnsi="Calibri" w:cs="Calibri"/>
                <w:sz w:val="22"/>
                <w:szCs w:val="22"/>
                <w:lang w:val="ro-RO"/>
              </w:rPr>
              <w:t>Sectorul de panificație- cuprinde produsele obținute ca urmare a activităților încadrate conform codului Nomenclaturii combinate în cod NC 19.05 (CAEN 1071,1072 și 1085) și cod NC 19.02 (CAEN 1073), astfel:</w:t>
            </w:r>
          </w:p>
          <w:p w14:paraId="6A62DFC9" w14:textId="77777777" w:rsidR="00FB1FA3" w:rsidRPr="00E45243" w:rsidRDefault="00FB1FA3" w:rsidP="00FB1FA3">
            <w:pPr>
              <w:tabs>
                <w:tab w:val="left" w:pos="142"/>
              </w:tabs>
              <w:spacing w:line="276" w:lineRule="auto"/>
              <w:jc w:val="both"/>
              <w:rPr>
                <w:rFonts w:ascii="Calibri" w:hAnsi="Calibri" w:cs="Calibri"/>
                <w:sz w:val="22"/>
                <w:szCs w:val="22"/>
                <w:lang w:val="ro-RO"/>
              </w:rPr>
            </w:pPr>
            <w:r w:rsidRPr="00E45243">
              <w:rPr>
                <w:rFonts w:ascii="Calibri" w:hAnsi="Calibri" w:cs="Calibri"/>
                <w:sz w:val="22"/>
                <w:szCs w:val="22"/>
                <w:lang w:val="ro-RO"/>
              </w:rPr>
              <w:lastRenderedPageBreak/>
              <w:t>- în cadrul codului Nomenclaturii combinate 19.05 (clasele CAEN aferente 1071 - Fabricarea pâinii; fabricarea prăjiturilor şi a produselor proaspete de patiserie, inclusiv fabricarea pâinii fără gluten; fabricarea prăjiturilor și a produselor proaspete de patiserie fără gluten, 1072- Fabricarea biscuiţilor şi pişcoturilor; fabricarea prăjiturilor şi a produselor conservate de patiserie, inclusiv fabricarea biscuiților și pișcoturilor fără gluten; fabricarea prăjiturilor și a produselor conservate de patiserie fără gluten, 1085- fabricarea de pizza congelată sau altfel conservată)</w:t>
            </w:r>
          </w:p>
          <w:p w14:paraId="34394C63" w14:textId="77777777" w:rsidR="00E45243" w:rsidRDefault="00FB1FA3" w:rsidP="003F50BE">
            <w:pPr>
              <w:tabs>
                <w:tab w:val="left" w:pos="142"/>
              </w:tabs>
              <w:spacing w:line="276" w:lineRule="auto"/>
              <w:jc w:val="both"/>
              <w:rPr>
                <w:rFonts w:ascii="Calibri" w:eastAsia="Calibri" w:hAnsi="Calibri" w:cs="Calibri"/>
                <w:sz w:val="22"/>
                <w:szCs w:val="22"/>
                <w:lang w:val="ro-RO"/>
              </w:rPr>
            </w:pPr>
            <w:r w:rsidRPr="00E45243">
              <w:rPr>
                <w:rFonts w:ascii="Calibri" w:eastAsia="Calibri" w:hAnsi="Calibri" w:cs="Calibri"/>
                <w:sz w:val="22"/>
                <w:szCs w:val="22"/>
                <w:lang w:val="ro-RO"/>
              </w:rPr>
              <w:t>- în cadrul codului Nomenclaturii combinate 19.02 (clasa CAEN 1073- Fabricarea macaroanelor, tăieţeilor, cuşcuşului şi altor produse făinoase similare inclusiv fabricarea macaroanelor, tăițeilor, cuş-cuş-ului și a altor produse făinoase, fără gluten</w:t>
            </w:r>
          </w:p>
          <w:p w14:paraId="772D5F05" w14:textId="31EB9A55" w:rsidR="009E347D" w:rsidRPr="00E45243" w:rsidRDefault="00CC5C67" w:rsidP="00021BA9">
            <w:pPr>
              <w:tabs>
                <w:tab w:val="left" w:pos="142"/>
              </w:tabs>
              <w:spacing w:line="276" w:lineRule="auto"/>
              <w:jc w:val="both"/>
              <w:rPr>
                <w:rFonts w:ascii="Calibri" w:hAnsi="Calibri" w:cs="Calibri"/>
                <w:b/>
                <w:sz w:val="22"/>
                <w:szCs w:val="22"/>
                <w:lang w:val="ro-RO"/>
              </w:rPr>
            </w:pPr>
            <w:r w:rsidRPr="00E45243">
              <w:rPr>
                <w:rFonts w:ascii="Calibri" w:hAnsi="Calibri" w:cs="Calibri"/>
                <w:sz w:val="22"/>
                <w:szCs w:val="22"/>
                <w:lang w:val="ro-RO"/>
              </w:rPr>
              <w:t xml:space="preserve">● </w:t>
            </w:r>
            <w:r w:rsidR="003F50BE" w:rsidRPr="00E45243">
              <w:rPr>
                <w:rFonts w:ascii="Calibri" w:hAnsi="Calibri" w:cs="Calibri"/>
                <w:sz w:val="22"/>
                <w:szCs w:val="22"/>
                <w:lang w:val="ro-RO"/>
              </w:rPr>
              <w:t xml:space="preserve">maximum </w:t>
            </w:r>
            <w:r w:rsidRPr="00E45243">
              <w:rPr>
                <w:rFonts w:ascii="Calibri" w:hAnsi="Calibri" w:cs="Calibri"/>
                <w:b/>
                <w:sz w:val="22"/>
                <w:szCs w:val="22"/>
                <w:lang w:val="ro-RO"/>
              </w:rPr>
              <w:t>3.000.000 euro/proiect</w:t>
            </w:r>
            <w:r w:rsidRPr="00E45243">
              <w:rPr>
                <w:rFonts w:ascii="Calibri" w:hAnsi="Calibri" w:cs="Calibri"/>
                <w:sz w:val="22"/>
                <w:szCs w:val="22"/>
                <w:lang w:val="ro-RO"/>
              </w:rPr>
              <w:t xml:space="preserve"> - </w:t>
            </w:r>
            <w:r w:rsidR="003F50BE" w:rsidRPr="00E45243">
              <w:rPr>
                <w:rFonts w:ascii="Calibri" w:hAnsi="Calibri" w:cs="Calibri"/>
                <w:b/>
                <w:sz w:val="22"/>
                <w:szCs w:val="22"/>
                <w:lang w:val="ro-RO" w:eastAsia="ro-RO"/>
              </w:rPr>
              <w:t>pentru celelalte tipuri de investiții.</w:t>
            </w:r>
          </w:p>
        </w:tc>
        <w:tc>
          <w:tcPr>
            <w:tcW w:w="387" w:type="pct"/>
            <w:gridSpan w:val="4"/>
            <w:tcBorders>
              <w:top w:val="single" w:sz="4" w:space="0" w:color="auto"/>
              <w:bottom w:val="single" w:sz="4" w:space="0" w:color="auto"/>
            </w:tcBorders>
            <w:shd w:val="clear" w:color="auto" w:fill="auto"/>
          </w:tcPr>
          <w:p w14:paraId="22A32A12" w14:textId="77777777" w:rsidR="00A227F5" w:rsidRPr="00E45243" w:rsidRDefault="00A227F5" w:rsidP="00143216">
            <w:pPr>
              <w:pStyle w:val="BodyText3"/>
              <w:rPr>
                <w:rFonts w:ascii="Calibri" w:hAnsi="Calibri" w:cs="Calibri"/>
                <w:b w:val="0"/>
                <w:sz w:val="22"/>
                <w:szCs w:val="22"/>
                <w:lang w:val="ro-RO"/>
              </w:rPr>
            </w:pPr>
            <w:r w:rsidRPr="00E45243">
              <w:rPr>
                <w:rFonts w:ascii="Calibri" w:hAnsi="Calibri" w:cs="Calibri"/>
                <w:b w:val="0"/>
                <w:sz w:val="22"/>
                <w:szCs w:val="22"/>
                <w:lang w:val="ro-RO"/>
              </w:rPr>
              <w:lastRenderedPageBreak/>
              <w:sym w:font="Wingdings" w:char="F06F"/>
            </w:r>
          </w:p>
          <w:p w14:paraId="6891B3B4" w14:textId="77777777" w:rsidR="00864624" w:rsidRPr="00E45243" w:rsidRDefault="00864624" w:rsidP="00864624">
            <w:pPr>
              <w:pStyle w:val="BodyText3"/>
              <w:rPr>
                <w:rFonts w:ascii="Calibri" w:hAnsi="Calibri" w:cs="Calibri"/>
                <w:b w:val="0"/>
                <w:sz w:val="22"/>
                <w:szCs w:val="22"/>
                <w:lang w:val="ro-RO"/>
              </w:rPr>
            </w:pPr>
          </w:p>
          <w:p w14:paraId="38A7DEF3" w14:textId="77777777" w:rsidR="00864624" w:rsidRPr="00E45243" w:rsidRDefault="00864624" w:rsidP="00864624">
            <w:pPr>
              <w:pStyle w:val="BodyText3"/>
              <w:rPr>
                <w:rFonts w:ascii="Calibri" w:hAnsi="Calibri" w:cs="Calibri"/>
                <w:b w:val="0"/>
                <w:sz w:val="22"/>
                <w:szCs w:val="22"/>
                <w:lang w:val="ro-RO"/>
              </w:rPr>
            </w:pPr>
          </w:p>
          <w:p w14:paraId="1B20F2F6" w14:textId="77777777" w:rsidR="00864624" w:rsidRPr="00E45243" w:rsidRDefault="00864624" w:rsidP="00864624">
            <w:pPr>
              <w:pStyle w:val="BodyText3"/>
              <w:rPr>
                <w:rFonts w:ascii="Calibri" w:hAnsi="Calibri" w:cs="Calibri"/>
                <w:b w:val="0"/>
                <w:sz w:val="22"/>
                <w:szCs w:val="22"/>
                <w:lang w:val="ro-RO"/>
              </w:rPr>
            </w:pPr>
          </w:p>
          <w:p w14:paraId="5A15834F" w14:textId="77777777" w:rsidR="00864624" w:rsidRPr="00E45243" w:rsidRDefault="00864624" w:rsidP="00864624">
            <w:pPr>
              <w:pStyle w:val="BodyText3"/>
              <w:rPr>
                <w:rFonts w:ascii="Calibri" w:hAnsi="Calibri" w:cs="Calibri"/>
                <w:b w:val="0"/>
                <w:sz w:val="22"/>
                <w:szCs w:val="22"/>
                <w:lang w:val="ro-RO"/>
              </w:rPr>
            </w:pPr>
          </w:p>
          <w:p w14:paraId="065B5388" w14:textId="77777777" w:rsidR="00864624" w:rsidRPr="00E45243" w:rsidRDefault="00864624" w:rsidP="0086462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8A0361C" w14:textId="77777777" w:rsidR="00864624" w:rsidRPr="00E45243" w:rsidRDefault="00864624" w:rsidP="00864624">
            <w:pPr>
              <w:pStyle w:val="BodyText3"/>
              <w:rPr>
                <w:rFonts w:ascii="Calibri" w:hAnsi="Calibri" w:cs="Calibri"/>
                <w:b w:val="0"/>
                <w:sz w:val="22"/>
                <w:szCs w:val="22"/>
                <w:lang w:val="ro-RO"/>
              </w:rPr>
            </w:pPr>
          </w:p>
          <w:p w14:paraId="3548C8BC" w14:textId="77777777" w:rsidR="00864624" w:rsidRPr="00E45243" w:rsidRDefault="00864624" w:rsidP="00864624">
            <w:pPr>
              <w:pStyle w:val="BodyText3"/>
              <w:rPr>
                <w:rFonts w:ascii="Calibri" w:hAnsi="Calibri" w:cs="Calibri"/>
                <w:b w:val="0"/>
                <w:sz w:val="22"/>
                <w:szCs w:val="22"/>
                <w:lang w:val="ro-RO"/>
              </w:rPr>
            </w:pPr>
          </w:p>
          <w:p w14:paraId="444991D0" w14:textId="77777777" w:rsidR="000B4AF8" w:rsidRDefault="000B4AF8" w:rsidP="00864624">
            <w:pPr>
              <w:pStyle w:val="BodyText3"/>
              <w:rPr>
                <w:rFonts w:ascii="Calibri" w:hAnsi="Calibri" w:cs="Calibri"/>
                <w:b w:val="0"/>
                <w:sz w:val="22"/>
                <w:szCs w:val="22"/>
                <w:lang w:val="ro-RO"/>
              </w:rPr>
            </w:pPr>
          </w:p>
          <w:p w14:paraId="556BB745" w14:textId="77777777" w:rsidR="000B4AF8" w:rsidRDefault="000B4AF8" w:rsidP="00864624">
            <w:pPr>
              <w:pStyle w:val="BodyText3"/>
              <w:rPr>
                <w:rFonts w:ascii="Calibri" w:hAnsi="Calibri" w:cs="Calibri"/>
                <w:b w:val="0"/>
                <w:sz w:val="22"/>
                <w:szCs w:val="22"/>
                <w:lang w:val="ro-RO"/>
              </w:rPr>
            </w:pPr>
          </w:p>
          <w:p w14:paraId="2062C2B0" w14:textId="77777777" w:rsidR="000B4AF8" w:rsidRDefault="000B4AF8" w:rsidP="00864624">
            <w:pPr>
              <w:pStyle w:val="BodyText3"/>
              <w:rPr>
                <w:rFonts w:ascii="Calibri" w:hAnsi="Calibri" w:cs="Calibri"/>
                <w:b w:val="0"/>
                <w:sz w:val="22"/>
                <w:szCs w:val="22"/>
                <w:lang w:val="ro-RO"/>
              </w:rPr>
            </w:pPr>
          </w:p>
          <w:p w14:paraId="07D38DA4" w14:textId="77777777" w:rsidR="000B4AF8" w:rsidRDefault="000B4AF8" w:rsidP="00864624">
            <w:pPr>
              <w:pStyle w:val="BodyText3"/>
              <w:rPr>
                <w:rFonts w:ascii="Calibri" w:hAnsi="Calibri" w:cs="Calibri"/>
                <w:b w:val="0"/>
                <w:sz w:val="22"/>
                <w:szCs w:val="22"/>
                <w:lang w:val="ro-RO"/>
              </w:rPr>
            </w:pPr>
          </w:p>
          <w:p w14:paraId="59ED8CCA" w14:textId="77777777" w:rsidR="000B4AF8" w:rsidRDefault="000B4AF8" w:rsidP="00864624">
            <w:pPr>
              <w:pStyle w:val="BodyText3"/>
              <w:rPr>
                <w:rFonts w:ascii="Calibri" w:hAnsi="Calibri" w:cs="Calibri"/>
                <w:b w:val="0"/>
                <w:sz w:val="22"/>
                <w:szCs w:val="22"/>
                <w:lang w:val="ro-RO"/>
              </w:rPr>
            </w:pPr>
          </w:p>
          <w:p w14:paraId="093F14C7" w14:textId="77777777" w:rsidR="000B4AF8" w:rsidRDefault="000B4AF8" w:rsidP="00864624">
            <w:pPr>
              <w:pStyle w:val="BodyText3"/>
              <w:rPr>
                <w:rFonts w:ascii="Calibri" w:hAnsi="Calibri" w:cs="Calibri"/>
                <w:b w:val="0"/>
                <w:sz w:val="22"/>
                <w:szCs w:val="22"/>
                <w:lang w:val="ro-RO"/>
              </w:rPr>
            </w:pPr>
          </w:p>
          <w:p w14:paraId="540CBF47" w14:textId="77777777" w:rsidR="000B4AF8" w:rsidRDefault="000B4AF8" w:rsidP="00864624">
            <w:pPr>
              <w:pStyle w:val="BodyText3"/>
              <w:rPr>
                <w:rFonts w:ascii="Calibri" w:hAnsi="Calibri" w:cs="Calibri"/>
                <w:b w:val="0"/>
                <w:sz w:val="22"/>
                <w:szCs w:val="22"/>
                <w:lang w:val="ro-RO"/>
              </w:rPr>
            </w:pPr>
          </w:p>
          <w:p w14:paraId="0812EE59" w14:textId="77777777" w:rsidR="000B4AF8" w:rsidRDefault="000B4AF8" w:rsidP="00864624">
            <w:pPr>
              <w:pStyle w:val="BodyText3"/>
              <w:rPr>
                <w:rFonts w:ascii="Calibri" w:hAnsi="Calibri" w:cs="Calibri"/>
                <w:b w:val="0"/>
                <w:sz w:val="22"/>
                <w:szCs w:val="22"/>
                <w:lang w:val="ro-RO"/>
              </w:rPr>
            </w:pPr>
          </w:p>
          <w:p w14:paraId="594E80DB" w14:textId="77777777" w:rsidR="000B4AF8" w:rsidRDefault="000B4AF8" w:rsidP="00864624">
            <w:pPr>
              <w:pStyle w:val="BodyText3"/>
              <w:rPr>
                <w:rFonts w:ascii="Calibri" w:hAnsi="Calibri" w:cs="Calibri"/>
                <w:b w:val="0"/>
                <w:sz w:val="22"/>
                <w:szCs w:val="22"/>
                <w:lang w:val="ro-RO"/>
              </w:rPr>
            </w:pPr>
          </w:p>
          <w:p w14:paraId="33B23810" w14:textId="77777777" w:rsidR="00864624" w:rsidRPr="00E45243" w:rsidRDefault="00864624" w:rsidP="0086462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71D83DF" w14:textId="77777777" w:rsidR="00A227F5" w:rsidRPr="00E45243" w:rsidRDefault="00A227F5" w:rsidP="00143216">
            <w:pPr>
              <w:pStyle w:val="BodyText3"/>
              <w:rPr>
                <w:rFonts w:ascii="Calibri" w:hAnsi="Calibri" w:cs="Calibri"/>
                <w:b w:val="0"/>
                <w:sz w:val="22"/>
                <w:szCs w:val="22"/>
                <w:lang w:val="ro-RO"/>
              </w:rPr>
            </w:pPr>
          </w:p>
        </w:tc>
        <w:tc>
          <w:tcPr>
            <w:tcW w:w="416" w:type="pct"/>
            <w:gridSpan w:val="4"/>
            <w:tcBorders>
              <w:top w:val="single" w:sz="4" w:space="0" w:color="auto"/>
              <w:bottom w:val="single" w:sz="4" w:space="0" w:color="auto"/>
            </w:tcBorders>
          </w:tcPr>
          <w:p w14:paraId="2258D57C" w14:textId="77777777" w:rsidR="00A227F5" w:rsidRPr="00E45243" w:rsidRDefault="00A227F5" w:rsidP="005447F1">
            <w:pPr>
              <w:pStyle w:val="BodyText3"/>
              <w:rPr>
                <w:rFonts w:ascii="Calibri" w:hAnsi="Calibri" w:cs="Calibri"/>
                <w:b w:val="0"/>
                <w:sz w:val="22"/>
                <w:szCs w:val="22"/>
                <w:lang w:val="ro-RO"/>
              </w:rPr>
            </w:pPr>
            <w:r w:rsidRPr="00E45243">
              <w:rPr>
                <w:rFonts w:ascii="Calibri" w:hAnsi="Calibri" w:cs="Calibri"/>
                <w:b w:val="0"/>
                <w:sz w:val="22"/>
                <w:szCs w:val="22"/>
                <w:lang w:val="ro-RO"/>
              </w:rPr>
              <w:lastRenderedPageBreak/>
              <w:sym w:font="Wingdings" w:char="F06F"/>
            </w:r>
          </w:p>
          <w:p w14:paraId="4502B6DC" w14:textId="77777777" w:rsidR="00864624" w:rsidRPr="00E45243" w:rsidRDefault="00864624" w:rsidP="00864624">
            <w:pPr>
              <w:pStyle w:val="BodyText3"/>
              <w:rPr>
                <w:rFonts w:ascii="Calibri" w:hAnsi="Calibri" w:cs="Calibri"/>
                <w:b w:val="0"/>
                <w:sz w:val="22"/>
                <w:szCs w:val="22"/>
                <w:lang w:val="ro-RO"/>
              </w:rPr>
            </w:pPr>
          </w:p>
          <w:p w14:paraId="142DF456" w14:textId="77777777" w:rsidR="00864624" w:rsidRPr="00E45243" w:rsidRDefault="00864624" w:rsidP="00864624">
            <w:pPr>
              <w:pStyle w:val="BodyText3"/>
              <w:rPr>
                <w:rFonts w:ascii="Calibri" w:hAnsi="Calibri" w:cs="Calibri"/>
                <w:b w:val="0"/>
                <w:sz w:val="22"/>
                <w:szCs w:val="22"/>
                <w:lang w:val="ro-RO"/>
              </w:rPr>
            </w:pPr>
          </w:p>
          <w:p w14:paraId="4203359F" w14:textId="77777777" w:rsidR="00864624" w:rsidRPr="00E45243" w:rsidRDefault="00864624" w:rsidP="00864624">
            <w:pPr>
              <w:pStyle w:val="BodyText3"/>
              <w:rPr>
                <w:rFonts w:ascii="Calibri" w:hAnsi="Calibri" w:cs="Calibri"/>
                <w:b w:val="0"/>
                <w:sz w:val="22"/>
                <w:szCs w:val="22"/>
                <w:lang w:val="ro-RO"/>
              </w:rPr>
            </w:pPr>
          </w:p>
          <w:p w14:paraId="102CFF50" w14:textId="77777777" w:rsidR="00864624" w:rsidRPr="00E45243" w:rsidRDefault="00864624" w:rsidP="00864624">
            <w:pPr>
              <w:pStyle w:val="BodyText3"/>
              <w:rPr>
                <w:rFonts w:ascii="Calibri" w:hAnsi="Calibri" w:cs="Calibri"/>
                <w:b w:val="0"/>
                <w:sz w:val="22"/>
                <w:szCs w:val="22"/>
                <w:lang w:val="ro-RO"/>
              </w:rPr>
            </w:pPr>
          </w:p>
          <w:p w14:paraId="294B5EC7" w14:textId="77777777" w:rsidR="00864624" w:rsidRPr="00E45243" w:rsidRDefault="00864624" w:rsidP="0086462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B7FD368" w14:textId="77777777" w:rsidR="00864624" w:rsidRPr="00E45243" w:rsidRDefault="00864624" w:rsidP="00864624">
            <w:pPr>
              <w:pStyle w:val="BodyText3"/>
              <w:rPr>
                <w:rFonts w:ascii="Calibri" w:hAnsi="Calibri" w:cs="Calibri"/>
                <w:b w:val="0"/>
                <w:sz w:val="22"/>
                <w:szCs w:val="22"/>
                <w:lang w:val="ro-RO"/>
              </w:rPr>
            </w:pPr>
          </w:p>
          <w:p w14:paraId="01DE11D4" w14:textId="77777777" w:rsidR="00864624" w:rsidRPr="00E45243" w:rsidRDefault="00864624" w:rsidP="00864624">
            <w:pPr>
              <w:pStyle w:val="BodyText3"/>
              <w:rPr>
                <w:rFonts w:ascii="Calibri" w:hAnsi="Calibri" w:cs="Calibri"/>
                <w:b w:val="0"/>
                <w:sz w:val="22"/>
                <w:szCs w:val="22"/>
                <w:lang w:val="ro-RO"/>
              </w:rPr>
            </w:pPr>
          </w:p>
          <w:p w14:paraId="3F5EABB6" w14:textId="77777777" w:rsidR="000B4AF8" w:rsidRDefault="000B4AF8" w:rsidP="00864624">
            <w:pPr>
              <w:pStyle w:val="BodyText3"/>
              <w:rPr>
                <w:rFonts w:ascii="Calibri" w:hAnsi="Calibri" w:cs="Calibri"/>
                <w:b w:val="0"/>
                <w:sz w:val="22"/>
                <w:szCs w:val="22"/>
                <w:lang w:val="ro-RO"/>
              </w:rPr>
            </w:pPr>
          </w:p>
          <w:p w14:paraId="2DEE39B7" w14:textId="77777777" w:rsidR="000B4AF8" w:rsidRDefault="000B4AF8" w:rsidP="00864624">
            <w:pPr>
              <w:pStyle w:val="BodyText3"/>
              <w:rPr>
                <w:rFonts w:ascii="Calibri" w:hAnsi="Calibri" w:cs="Calibri"/>
                <w:b w:val="0"/>
                <w:sz w:val="22"/>
                <w:szCs w:val="22"/>
                <w:lang w:val="ro-RO"/>
              </w:rPr>
            </w:pPr>
          </w:p>
          <w:p w14:paraId="2728EEBC" w14:textId="77777777" w:rsidR="000B4AF8" w:rsidRDefault="000B4AF8" w:rsidP="00864624">
            <w:pPr>
              <w:pStyle w:val="BodyText3"/>
              <w:rPr>
                <w:rFonts w:ascii="Calibri" w:hAnsi="Calibri" w:cs="Calibri"/>
                <w:b w:val="0"/>
                <w:sz w:val="22"/>
                <w:szCs w:val="22"/>
                <w:lang w:val="ro-RO"/>
              </w:rPr>
            </w:pPr>
          </w:p>
          <w:p w14:paraId="685B602F" w14:textId="77777777" w:rsidR="000B4AF8" w:rsidRDefault="000B4AF8" w:rsidP="00864624">
            <w:pPr>
              <w:pStyle w:val="BodyText3"/>
              <w:rPr>
                <w:rFonts w:ascii="Calibri" w:hAnsi="Calibri" w:cs="Calibri"/>
                <w:b w:val="0"/>
                <w:sz w:val="22"/>
                <w:szCs w:val="22"/>
                <w:lang w:val="ro-RO"/>
              </w:rPr>
            </w:pPr>
          </w:p>
          <w:p w14:paraId="1485ECA1" w14:textId="77777777" w:rsidR="000B4AF8" w:rsidRDefault="000B4AF8" w:rsidP="00864624">
            <w:pPr>
              <w:pStyle w:val="BodyText3"/>
              <w:rPr>
                <w:rFonts w:ascii="Calibri" w:hAnsi="Calibri" w:cs="Calibri"/>
                <w:b w:val="0"/>
                <w:sz w:val="22"/>
                <w:szCs w:val="22"/>
                <w:lang w:val="ro-RO"/>
              </w:rPr>
            </w:pPr>
          </w:p>
          <w:p w14:paraId="70D39222" w14:textId="77777777" w:rsidR="000B4AF8" w:rsidRDefault="000B4AF8" w:rsidP="00864624">
            <w:pPr>
              <w:pStyle w:val="BodyText3"/>
              <w:rPr>
                <w:rFonts w:ascii="Calibri" w:hAnsi="Calibri" w:cs="Calibri"/>
                <w:b w:val="0"/>
                <w:sz w:val="22"/>
                <w:szCs w:val="22"/>
                <w:lang w:val="ro-RO"/>
              </w:rPr>
            </w:pPr>
          </w:p>
          <w:p w14:paraId="7F9A24A6" w14:textId="77777777" w:rsidR="000B4AF8" w:rsidRDefault="000B4AF8" w:rsidP="00864624">
            <w:pPr>
              <w:pStyle w:val="BodyText3"/>
              <w:rPr>
                <w:rFonts w:ascii="Calibri" w:hAnsi="Calibri" w:cs="Calibri"/>
                <w:b w:val="0"/>
                <w:sz w:val="22"/>
                <w:szCs w:val="22"/>
                <w:lang w:val="ro-RO"/>
              </w:rPr>
            </w:pPr>
          </w:p>
          <w:p w14:paraId="577CEFB6" w14:textId="77777777" w:rsidR="000B4AF8" w:rsidRDefault="000B4AF8" w:rsidP="00864624">
            <w:pPr>
              <w:pStyle w:val="BodyText3"/>
              <w:rPr>
                <w:rFonts w:ascii="Calibri" w:hAnsi="Calibri" w:cs="Calibri"/>
                <w:b w:val="0"/>
                <w:sz w:val="22"/>
                <w:szCs w:val="22"/>
                <w:lang w:val="ro-RO"/>
              </w:rPr>
            </w:pPr>
          </w:p>
          <w:p w14:paraId="6F04F93F" w14:textId="77777777" w:rsidR="000B4AF8" w:rsidRDefault="000B4AF8" w:rsidP="00864624">
            <w:pPr>
              <w:pStyle w:val="BodyText3"/>
              <w:rPr>
                <w:rFonts w:ascii="Calibri" w:hAnsi="Calibri" w:cs="Calibri"/>
                <w:b w:val="0"/>
                <w:sz w:val="22"/>
                <w:szCs w:val="22"/>
                <w:lang w:val="ro-RO"/>
              </w:rPr>
            </w:pPr>
          </w:p>
          <w:p w14:paraId="2CDAE7D0" w14:textId="77777777" w:rsidR="00864624" w:rsidRPr="00E45243" w:rsidRDefault="00864624" w:rsidP="0086462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64FBEF33" w14:textId="77777777" w:rsidR="00A227F5" w:rsidRPr="00E45243" w:rsidRDefault="00A227F5" w:rsidP="00765271">
            <w:pPr>
              <w:pStyle w:val="BodyText3"/>
              <w:rPr>
                <w:rFonts w:ascii="Calibri" w:hAnsi="Calibri" w:cs="Calibri"/>
                <w:b w:val="0"/>
                <w:sz w:val="22"/>
                <w:szCs w:val="22"/>
                <w:lang w:val="ro-RO"/>
              </w:rPr>
            </w:pPr>
          </w:p>
        </w:tc>
        <w:tc>
          <w:tcPr>
            <w:tcW w:w="507" w:type="pct"/>
            <w:tcBorders>
              <w:top w:val="single" w:sz="4" w:space="0" w:color="auto"/>
              <w:bottom w:val="single" w:sz="4" w:space="0" w:color="auto"/>
            </w:tcBorders>
            <w:shd w:val="clear" w:color="auto" w:fill="auto"/>
          </w:tcPr>
          <w:p w14:paraId="30147329" w14:textId="77777777" w:rsidR="009E347D" w:rsidRPr="00E45243" w:rsidRDefault="009E347D" w:rsidP="009E347D">
            <w:pPr>
              <w:pStyle w:val="BodyText3"/>
              <w:rPr>
                <w:rFonts w:ascii="Calibri" w:hAnsi="Calibri" w:cs="Calibri"/>
                <w:b w:val="0"/>
                <w:sz w:val="22"/>
                <w:szCs w:val="22"/>
                <w:lang w:val="ro-RO"/>
              </w:rPr>
            </w:pPr>
            <w:r w:rsidRPr="00E45243">
              <w:rPr>
                <w:rFonts w:ascii="Calibri" w:hAnsi="Calibri" w:cs="Calibri"/>
                <w:b w:val="0"/>
                <w:sz w:val="22"/>
                <w:szCs w:val="22"/>
                <w:lang w:val="ro-RO"/>
              </w:rPr>
              <w:lastRenderedPageBreak/>
              <w:sym w:font="Wingdings" w:char="F06F"/>
            </w:r>
          </w:p>
          <w:p w14:paraId="1B92BA7F" w14:textId="77777777" w:rsidR="00864624" w:rsidRPr="00E45243" w:rsidRDefault="00864624" w:rsidP="00864624">
            <w:pPr>
              <w:pStyle w:val="BodyText3"/>
              <w:rPr>
                <w:rFonts w:ascii="Calibri" w:hAnsi="Calibri" w:cs="Calibri"/>
                <w:b w:val="0"/>
                <w:sz w:val="22"/>
                <w:szCs w:val="22"/>
                <w:lang w:val="ro-RO"/>
              </w:rPr>
            </w:pPr>
          </w:p>
          <w:p w14:paraId="6709625E" w14:textId="77777777" w:rsidR="00864624" w:rsidRPr="00E45243" w:rsidRDefault="00864624" w:rsidP="00864624">
            <w:pPr>
              <w:pStyle w:val="BodyText3"/>
              <w:rPr>
                <w:rFonts w:ascii="Calibri" w:hAnsi="Calibri" w:cs="Calibri"/>
                <w:b w:val="0"/>
                <w:sz w:val="22"/>
                <w:szCs w:val="22"/>
                <w:lang w:val="ro-RO"/>
              </w:rPr>
            </w:pPr>
          </w:p>
          <w:p w14:paraId="6E0F8DE2" w14:textId="77777777" w:rsidR="00864624" w:rsidRPr="00E45243" w:rsidRDefault="00864624" w:rsidP="00864624">
            <w:pPr>
              <w:pStyle w:val="BodyText3"/>
              <w:rPr>
                <w:rFonts w:ascii="Calibri" w:hAnsi="Calibri" w:cs="Calibri"/>
                <w:b w:val="0"/>
                <w:sz w:val="22"/>
                <w:szCs w:val="22"/>
                <w:lang w:val="ro-RO"/>
              </w:rPr>
            </w:pPr>
          </w:p>
          <w:p w14:paraId="65C2F9DB" w14:textId="77777777" w:rsidR="00864624" w:rsidRPr="00E45243" w:rsidRDefault="00864624" w:rsidP="00864624">
            <w:pPr>
              <w:pStyle w:val="BodyText3"/>
              <w:rPr>
                <w:rFonts w:ascii="Calibri" w:hAnsi="Calibri" w:cs="Calibri"/>
                <w:b w:val="0"/>
                <w:sz w:val="22"/>
                <w:szCs w:val="22"/>
                <w:lang w:val="ro-RO"/>
              </w:rPr>
            </w:pPr>
          </w:p>
          <w:p w14:paraId="03F82FFD" w14:textId="77777777" w:rsidR="00864624" w:rsidRPr="00E45243" w:rsidRDefault="00864624" w:rsidP="0086462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63559FD3" w14:textId="77777777" w:rsidR="00864624" w:rsidRPr="00E45243" w:rsidRDefault="00864624" w:rsidP="00864624">
            <w:pPr>
              <w:pStyle w:val="BodyText3"/>
              <w:rPr>
                <w:rFonts w:ascii="Calibri" w:hAnsi="Calibri" w:cs="Calibri"/>
                <w:b w:val="0"/>
                <w:sz w:val="22"/>
                <w:szCs w:val="22"/>
                <w:lang w:val="ro-RO"/>
              </w:rPr>
            </w:pPr>
          </w:p>
          <w:p w14:paraId="66E15437" w14:textId="77777777" w:rsidR="00864624" w:rsidRPr="00E45243" w:rsidRDefault="00864624" w:rsidP="00864624">
            <w:pPr>
              <w:pStyle w:val="BodyText3"/>
              <w:rPr>
                <w:rFonts w:ascii="Calibri" w:hAnsi="Calibri" w:cs="Calibri"/>
                <w:b w:val="0"/>
                <w:sz w:val="22"/>
                <w:szCs w:val="22"/>
                <w:lang w:val="ro-RO"/>
              </w:rPr>
            </w:pPr>
          </w:p>
          <w:p w14:paraId="6D68B7C4" w14:textId="77777777" w:rsidR="000B4AF8" w:rsidRDefault="000B4AF8" w:rsidP="00864624">
            <w:pPr>
              <w:pStyle w:val="BodyText3"/>
              <w:rPr>
                <w:rFonts w:ascii="Calibri" w:hAnsi="Calibri" w:cs="Calibri"/>
                <w:b w:val="0"/>
                <w:sz w:val="22"/>
                <w:szCs w:val="22"/>
                <w:lang w:val="ro-RO"/>
              </w:rPr>
            </w:pPr>
          </w:p>
          <w:p w14:paraId="655EC8B8" w14:textId="77777777" w:rsidR="000B4AF8" w:rsidRDefault="000B4AF8" w:rsidP="00864624">
            <w:pPr>
              <w:pStyle w:val="BodyText3"/>
              <w:rPr>
                <w:rFonts w:ascii="Calibri" w:hAnsi="Calibri" w:cs="Calibri"/>
                <w:b w:val="0"/>
                <w:sz w:val="22"/>
                <w:szCs w:val="22"/>
                <w:lang w:val="ro-RO"/>
              </w:rPr>
            </w:pPr>
          </w:p>
          <w:p w14:paraId="0047380E" w14:textId="77777777" w:rsidR="000B4AF8" w:rsidRDefault="000B4AF8" w:rsidP="00864624">
            <w:pPr>
              <w:pStyle w:val="BodyText3"/>
              <w:rPr>
                <w:rFonts w:ascii="Calibri" w:hAnsi="Calibri" w:cs="Calibri"/>
                <w:b w:val="0"/>
                <w:sz w:val="22"/>
                <w:szCs w:val="22"/>
                <w:lang w:val="ro-RO"/>
              </w:rPr>
            </w:pPr>
          </w:p>
          <w:p w14:paraId="473E1234" w14:textId="77777777" w:rsidR="000B4AF8" w:rsidRDefault="000B4AF8" w:rsidP="00864624">
            <w:pPr>
              <w:pStyle w:val="BodyText3"/>
              <w:rPr>
                <w:rFonts w:ascii="Calibri" w:hAnsi="Calibri" w:cs="Calibri"/>
                <w:b w:val="0"/>
                <w:sz w:val="22"/>
                <w:szCs w:val="22"/>
                <w:lang w:val="ro-RO"/>
              </w:rPr>
            </w:pPr>
          </w:p>
          <w:p w14:paraId="334D39AC" w14:textId="77777777" w:rsidR="000B4AF8" w:rsidRDefault="000B4AF8" w:rsidP="00864624">
            <w:pPr>
              <w:pStyle w:val="BodyText3"/>
              <w:rPr>
                <w:rFonts w:ascii="Calibri" w:hAnsi="Calibri" w:cs="Calibri"/>
                <w:b w:val="0"/>
                <w:sz w:val="22"/>
                <w:szCs w:val="22"/>
                <w:lang w:val="ro-RO"/>
              </w:rPr>
            </w:pPr>
          </w:p>
          <w:p w14:paraId="34AA491C" w14:textId="77777777" w:rsidR="000B4AF8" w:rsidRDefault="000B4AF8" w:rsidP="00864624">
            <w:pPr>
              <w:pStyle w:val="BodyText3"/>
              <w:rPr>
                <w:rFonts w:ascii="Calibri" w:hAnsi="Calibri" w:cs="Calibri"/>
                <w:b w:val="0"/>
                <w:sz w:val="22"/>
                <w:szCs w:val="22"/>
                <w:lang w:val="ro-RO"/>
              </w:rPr>
            </w:pPr>
          </w:p>
          <w:p w14:paraId="03C397E9" w14:textId="77777777" w:rsidR="000B4AF8" w:rsidRDefault="000B4AF8" w:rsidP="00864624">
            <w:pPr>
              <w:pStyle w:val="BodyText3"/>
              <w:rPr>
                <w:rFonts w:ascii="Calibri" w:hAnsi="Calibri" w:cs="Calibri"/>
                <w:b w:val="0"/>
                <w:sz w:val="22"/>
                <w:szCs w:val="22"/>
                <w:lang w:val="ro-RO"/>
              </w:rPr>
            </w:pPr>
          </w:p>
          <w:p w14:paraId="01A765DE" w14:textId="77777777" w:rsidR="000B4AF8" w:rsidRDefault="000B4AF8" w:rsidP="00864624">
            <w:pPr>
              <w:pStyle w:val="BodyText3"/>
              <w:rPr>
                <w:rFonts w:ascii="Calibri" w:hAnsi="Calibri" w:cs="Calibri"/>
                <w:b w:val="0"/>
                <w:sz w:val="22"/>
                <w:szCs w:val="22"/>
                <w:lang w:val="ro-RO"/>
              </w:rPr>
            </w:pPr>
          </w:p>
          <w:p w14:paraId="0DFBAD2C" w14:textId="77777777" w:rsidR="000B4AF8" w:rsidRDefault="000B4AF8" w:rsidP="00864624">
            <w:pPr>
              <w:pStyle w:val="BodyText3"/>
              <w:rPr>
                <w:rFonts w:ascii="Calibri" w:hAnsi="Calibri" w:cs="Calibri"/>
                <w:b w:val="0"/>
                <w:sz w:val="22"/>
                <w:szCs w:val="22"/>
                <w:lang w:val="ro-RO"/>
              </w:rPr>
            </w:pPr>
          </w:p>
          <w:p w14:paraId="0B2F3B51" w14:textId="77777777" w:rsidR="00864624" w:rsidRPr="00E45243" w:rsidRDefault="00864624" w:rsidP="00864624">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E035899" w14:textId="77777777" w:rsidR="00A227F5" w:rsidRPr="00E45243" w:rsidRDefault="00A227F5" w:rsidP="00765271">
            <w:pPr>
              <w:pStyle w:val="BodyText3"/>
              <w:rPr>
                <w:rFonts w:ascii="Calibri" w:hAnsi="Calibri" w:cs="Calibri"/>
                <w:b w:val="0"/>
                <w:sz w:val="22"/>
                <w:szCs w:val="22"/>
                <w:lang w:val="ro-RO"/>
              </w:rPr>
            </w:pPr>
          </w:p>
        </w:tc>
      </w:tr>
      <w:tr w:rsidR="00A227F5" w:rsidRPr="00A62321" w14:paraId="539631C6" w14:textId="77777777" w:rsidTr="00A13889">
        <w:trPr>
          <w:trHeight w:val="564"/>
        </w:trPr>
        <w:tc>
          <w:tcPr>
            <w:tcW w:w="3690" w:type="pct"/>
            <w:shd w:val="clear" w:color="auto" w:fill="auto"/>
          </w:tcPr>
          <w:p w14:paraId="04FB2DF8" w14:textId="48908109" w:rsidR="00A227F5" w:rsidRPr="00E45243" w:rsidRDefault="00A227F5" w:rsidP="00233B40">
            <w:pPr>
              <w:spacing w:beforeLines="60" w:before="144" w:afterLines="60" w:after="144" w:line="276" w:lineRule="auto"/>
              <w:jc w:val="both"/>
              <w:rPr>
                <w:rFonts w:ascii="Calibri" w:hAnsi="Calibri" w:cs="Calibri"/>
                <w:b/>
                <w:bCs/>
                <w:sz w:val="22"/>
                <w:szCs w:val="22"/>
                <w:lang w:val="ro-RO"/>
              </w:rPr>
            </w:pPr>
            <w:r w:rsidRPr="00E45243">
              <w:rPr>
                <w:rFonts w:ascii="Calibri" w:hAnsi="Calibri" w:cs="Calibri"/>
                <w:b/>
                <w:sz w:val="22"/>
                <w:szCs w:val="22"/>
                <w:lang w:val="ro-RO"/>
              </w:rPr>
              <w:lastRenderedPageBreak/>
              <w:t>5.</w:t>
            </w:r>
            <w:r w:rsidR="004E2835" w:rsidRPr="00E45243">
              <w:rPr>
                <w:rFonts w:ascii="Calibri" w:hAnsi="Calibri" w:cs="Calibri"/>
                <w:b/>
                <w:sz w:val="22"/>
                <w:szCs w:val="22"/>
                <w:lang w:val="ro-RO"/>
              </w:rPr>
              <w:t>3</w:t>
            </w:r>
            <w:r w:rsidR="002D3448" w:rsidRPr="00E45243">
              <w:rPr>
                <w:rFonts w:ascii="Calibri" w:hAnsi="Calibri" w:cs="Calibri"/>
                <w:b/>
                <w:sz w:val="22"/>
                <w:szCs w:val="22"/>
                <w:lang w:val="ro-RO"/>
              </w:rPr>
              <w:t>.</w:t>
            </w:r>
            <w:r w:rsidR="009910BC" w:rsidRPr="00E45243">
              <w:rPr>
                <w:rFonts w:ascii="Calibri" w:hAnsi="Calibri" w:cs="Calibri"/>
                <w:b/>
                <w:sz w:val="22"/>
                <w:szCs w:val="22"/>
                <w:lang w:val="ro-RO"/>
              </w:rPr>
              <w:t xml:space="preserve"> </w:t>
            </w:r>
            <w:r w:rsidRPr="00E45243">
              <w:rPr>
                <w:rFonts w:ascii="Calibri" w:hAnsi="Calibri" w:cs="Calibri"/>
                <w:sz w:val="22"/>
                <w:szCs w:val="22"/>
                <w:lang w:val="ro-RO"/>
              </w:rPr>
              <w:t xml:space="preserve">Avansul solicitat pe </w:t>
            </w:r>
            <w:r w:rsidR="006F0CC9" w:rsidRPr="00E45243">
              <w:rPr>
                <w:rFonts w:ascii="Calibri" w:hAnsi="Calibri" w:cs="Calibri"/>
                <w:sz w:val="22"/>
                <w:szCs w:val="22"/>
                <w:lang w:val="ro-RO"/>
              </w:rPr>
              <w:t xml:space="preserve">DR 23 </w:t>
            </w:r>
            <w:r w:rsidRPr="00E45243">
              <w:rPr>
                <w:rFonts w:ascii="Calibri" w:hAnsi="Calibri" w:cs="Calibri"/>
                <w:sz w:val="22"/>
                <w:szCs w:val="22"/>
                <w:lang w:val="ro-RO"/>
              </w:rPr>
              <w:t>se încadrează într-un cuantum de până la 50% din ajutorul  public nerambursabil?</w:t>
            </w:r>
          </w:p>
        </w:tc>
        <w:tc>
          <w:tcPr>
            <w:tcW w:w="387" w:type="pct"/>
            <w:gridSpan w:val="4"/>
            <w:tcBorders>
              <w:top w:val="single" w:sz="4" w:space="0" w:color="auto"/>
              <w:bottom w:val="single" w:sz="4" w:space="0" w:color="auto"/>
            </w:tcBorders>
            <w:shd w:val="clear" w:color="auto" w:fill="auto"/>
          </w:tcPr>
          <w:p w14:paraId="331F3BBE" w14:textId="77777777" w:rsidR="00A227F5" w:rsidRPr="00E45243" w:rsidRDefault="00A227F5" w:rsidP="00143216">
            <w:pPr>
              <w:pStyle w:val="BodyText3"/>
              <w:rPr>
                <w:rFonts w:ascii="Calibri" w:hAnsi="Calibri" w:cs="Calibri"/>
                <w:b w:val="0"/>
                <w:sz w:val="22"/>
                <w:szCs w:val="22"/>
                <w:lang w:val="ro-RO"/>
              </w:rPr>
            </w:pPr>
          </w:p>
          <w:p w14:paraId="5043A7C9" w14:textId="77777777" w:rsidR="00A227F5" w:rsidRPr="00E45243" w:rsidRDefault="00A227F5" w:rsidP="00143216">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E88B9F6" w14:textId="77777777" w:rsidR="00A227F5" w:rsidRPr="00E45243" w:rsidRDefault="00A227F5" w:rsidP="005447F1">
            <w:pPr>
              <w:pStyle w:val="BodyText3"/>
              <w:rPr>
                <w:rFonts w:ascii="Calibri" w:hAnsi="Calibri" w:cs="Calibri"/>
                <w:b w:val="0"/>
                <w:sz w:val="22"/>
                <w:szCs w:val="22"/>
                <w:lang w:val="ro-RO"/>
              </w:rPr>
            </w:pPr>
          </w:p>
        </w:tc>
        <w:tc>
          <w:tcPr>
            <w:tcW w:w="396" w:type="pct"/>
            <w:gridSpan w:val="3"/>
            <w:tcBorders>
              <w:top w:val="single" w:sz="4" w:space="0" w:color="auto"/>
              <w:bottom w:val="single" w:sz="4" w:space="0" w:color="auto"/>
            </w:tcBorders>
          </w:tcPr>
          <w:p w14:paraId="6E52FA71" w14:textId="77777777" w:rsidR="00A227F5" w:rsidRPr="00E45243" w:rsidRDefault="00A227F5" w:rsidP="00765271">
            <w:pPr>
              <w:pStyle w:val="BodyText3"/>
              <w:rPr>
                <w:rFonts w:ascii="Calibri" w:hAnsi="Calibri" w:cs="Calibri"/>
                <w:b w:val="0"/>
                <w:sz w:val="22"/>
                <w:szCs w:val="22"/>
                <w:lang w:val="ro-RO"/>
              </w:rPr>
            </w:pPr>
          </w:p>
          <w:p w14:paraId="005EA65C" w14:textId="77777777" w:rsidR="00A227F5" w:rsidRPr="00E45243" w:rsidRDefault="00A227F5" w:rsidP="00765271">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A20BAB6" w14:textId="77777777" w:rsidR="00A227F5" w:rsidRPr="00E45243" w:rsidRDefault="00A227F5" w:rsidP="005E7870">
            <w:pPr>
              <w:pStyle w:val="BodyText3"/>
              <w:rPr>
                <w:rFonts w:ascii="Calibri" w:hAnsi="Calibri" w:cs="Calibri"/>
                <w:b w:val="0"/>
                <w:sz w:val="22"/>
                <w:szCs w:val="22"/>
                <w:lang w:val="ro-RO"/>
              </w:rPr>
            </w:pPr>
          </w:p>
        </w:tc>
        <w:tc>
          <w:tcPr>
            <w:tcW w:w="527" w:type="pct"/>
            <w:gridSpan w:val="2"/>
            <w:tcBorders>
              <w:top w:val="single" w:sz="4" w:space="0" w:color="auto"/>
              <w:bottom w:val="single" w:sz="4" w:space="0" w:color="auto"/>
            </w:tcBorders>
            <w:shd w:val="clear" w:color="auto" w:fill="auto"/>
          </w:tcPr>
          <w:p w14:paraId="64A7C729" w14:textId="77777777" w:rsidR="006B052D" w:rsidRPr="00E45243" w:rsidRDefault="006B052D" w:rsidP="002F108A">
            <w:pPr>
              <w:pStyle w:val="BodyText3"/>
              <w:rPr>
                <w:rFonts w:ascii="Calibri" w:hAnsi="Calibri" w:cs="Calibri"/>
                <w:b w:val="0"/>
                <w:sz w:val="22"/>
                <w:szCs w:val="22"/>
                <w:lang w:val="ro-RO"/>
              </w:rPr>
            </w:pPr>
          </w:p>
          <w:p w14:paraId="13905F77" w14:textId="77777777" w:rsidR="00A227F5" w:rsidRPr="00E45243" w:rsidRDefault="00A227F5" w:rsidP="002F108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4AB1D77" w14:textId="77777777" w:rsidR="00A227F5" w:rsidRPr="00E45243" w:rsidRDefault="00A227F5" w:rsidP="00FA2471">
            <w:pPr>
              <w:pStyle w:val="BodyText3"/>
              <w:rPr>
                <w:rFonts w:ascii="Calibri" w:hAnsi="Calibri" w:cs="Calibri"/>
                <w:b w:val="0"/>
                <w:sz w:val="22"/>
                <w:szCs w:val="22"/>
                <w:lang w:val="ro-RO"/>
              </w:rPr>
            </w:pPr>
          </w:p>
        </w:tc>
      </w:tr>
      <w:tr w:rsidR="004E2835" w:rsidRPr="00A62321" w14:paraId="2D599904" w14:textId="77777777" w:rsidTr="00A13889">
        <w:trPr>
          <w:trHeight w:val="2245"/>
        </w:trPr>
        <w:tc>
          <w:tcPr>
            <w:tcW w:w="3690" w:type="pct"/>
            <w:shd w:val="clear" w:color="auto" w:fill="auto"/>
          </w:tcPr>
          <w:p w14:paraId="44006713" w14:textId="6AB2FFB2" w:rsidR="004E2835" w:rsidRPr="00E45243" w:rsidRDefault="00214B57" w:rsidP="004E2835">
            <w:pPr>
              <w:jc w:val="both"/>
              <w:rPr>
                <w:rFonts w:ascii="Calibri" w:hAnsi="Calibri" w:cs="Calibri"/>
                <w:b/>
                <w:sz w:val="22"/>
                <w:szCs w:val="22"/>
                <w:lang w:val="ro-RO"/>
              </w:rPr>
            </w:pPr>
            <w:r w:rsidRPr="00E45243">
              <w:rPr>
                <w:rFonts w:ascii="Calibri" w:hAnsi="Calibri" w:cs="Calibri"/>
                <w:b/>
                <w:sz w:val="22"/>
                <w:szCs w:val="22"/>
                <w:lang w:val="ro-RO"/>
              </w:rPr>
              <w:t>5.</w:t>
            </w:r>
            <w:r w:rsidR="00A862E4" w:rsidRPr="00E45243">
              <w:rPr>
                <w:rFonts w:ascii="Calibri" w:hAnsi="Calibri" w:cs="Calibri"/>
                <w:b/>
                <w:sz w:val="22"/>
                <w:szCs w:val="22"/>
                <w:lang w:val="ro-RO"/>
              </w:rPr>
              <w:t>4</w:t>
            </w:r>
            <w:r w:rsidRPr="00E45243">
              <w:rPr>
                <w:rFonts w:ascii="Calibri" w:hAnsi="Calibri" w:cs="Calibri"/>
                <w:b/>
                <w:sz w:val="22"/>
                <w:szCs w:val="22"/>
                <w:lang w:val="ro-RO"/>
              </w:rPr>
              <w:t xml:space="preserve"> </w:t>
            </w:r>
            <w:r w:rsidR="000F1DF4" w:rsidRPr="00E45243">
              <w:rPr>
                <w:rFonts w:ascii="Calibri" w:hAnsi="Calibri" w:cs="Calibri"/>
                <w:sz w:val="22"/>
                <w:szCs w:val="22"/>
                <w:lang w:val="ro-RO"/>
              </w:rPr>
              <w:t xml:space="preserve">Investitia initiala propusa </w:t>
            </w:r>
            <w:r w:rsidR="004E2835" w:rsidRPr="00E45243">
              <w:rPr>
                <w:rFonts w:ascii="Calibri" w:hAnsi="Calibri" w:cs="Calibri"/>
                <w:sz w:val="22"/>
                <w:szCs w:val="22"/>
                <w:lang w:val="ro-RO"/>
              </w:rPr>
              <w:t>indeplineste cumulativ conditiile proiectului unic de investitii</w:t>
            </w:r>
            <w:r w:rsidR="004801BB" w:rsidRPr="00E45243">
              <w:rPr>
                <w:rFonts w:ascii="Calibri" w:hAnsi="Calibri" w:cs="Calibri"/>
                <w:sz w:val="22"/>
                <w:szCs w:val="22"/>
                <w:lang w:val="ro-RO"/>
              </w:rPr>
              <w:t xml:space="preserve">   (dupa caz)</w:t>
            </w:r>
            <w:r w:rsidR="009C3EE9" w:rsidRPr="00E45243">
              <w:rPr>
                <w:rFonts w:ascii="Calibri" w:hAnsi="Calibri" w:cs="Calibri"/>
                <w:sz w:val="22"/>
                <w:szCs w:val="22"/>
                <w:lang w:val="ro-RO"/>
              </w:rPr>
              <w:t>?</w:t>
            </w:r>
            <w:r w:rsidR="00C23EC6" w:rsidRPr="00E45243">
              <w:rPr>
                <w:rFonts w:ascii="Calibri" w:hAnsi="Calibri" w:cs="Calibri"/>
                <w:b/>
                <w:sz w:val="22"/>
                <w:szCs w:val="22"/>
                <w:lang w:val="ro-RO"/>
              </w:rPr>
              <w:t xml:space="preserve"> </w:t>
            </w:r>
          </w:p>
          <w:p w14:paraId="5E7F1E30" w14:textId="77777777" w:rsidR="004E2835" w:rsidRPr="00E45243" w:rsidRDefault="004E2835" w:rsidP="004E2835">
            <w:pPr>
              <w:jc w:val="both"/>
              <w:rPr>
                <w:rFonts w:ascii="Calibri" w:hAnsi="Calibri" w:cs="Calibri"/>
                <w:i/>
                <w:sz w:val="22"/>
                <w:szCs w:val="22"/>
                <w:lang w:val="ro-RO"/>
              </w:rPr>
            </w:pPr>
            <w:r w:rsidRPr="00E45243">
              <w:rPr>
                <w:rFonts w:ascii="Calibri" w:hAnsi="Calibri" w:cs="Calibri"/>
                <w:i/>
                <w:sz w:val="22"/>
                <w:szCs w:val="22"/>
                <w:lang w:val="ro-RO"/>
              </w:rPr>
              <w:t>CF, informatii ONRC,</w:t>
            </w:r>
            <w:r w:rsidR="009C3EE9" w:rsidRPr="00E45243">
              <w:rPr>
                <w:rFonts w:ascii="Calibri" w:hAnsi="Calibri" w:cs="Calibri"/>
                <w:i/>
                <w:sz w:val="22"/>
                <w:szCs w:val="22"/>
                <w:lang w:val="ro-RO"/>
              </w:rPr>
              <w:t xml:space="preserve"> </w:t>
            </w:r>
            <w:r w:rsidRPr="00E45243">
              <w:rPr>
                <w:rFonts w:ascii="Calibri" w:hAnsi="Calibri" w:cs="Calibri"/>
                <w:i/>
                <w:sz w:val="22"/>
                <w:szCs w:val="22"/>
                <w:lang w:val="ro-RO"/>
              </w:rPr>
              <w:t>SPCDR</w:t>
            </w:r>
          </w:p>
          <w:p w14:paraId="4DB612EB" w14:textId="77777777" w:rsidR="00E14C36" w:rsidRPr="00E45243" w:rsidRDefault="004E2835" w:rsidP="00E14C36">
            <w:pPr>
              <w:pStyle w:val="ListParagraph"/>
              <w:shd w:val="clear" w:color="auto" w:fill="FFFFFF"/>
              <w:tabs>
                <w:tab w:val="left" w:pos="284"/>
              </w:tabs>
              <w:ind w:left="0"/>
              <w:jc w:val="both"/>
              <w:rPr>
                <w:rFonts w:cs="Calibri"/>
                <w:i/>
              </w:rPr>
            </w:pPr>
            <w:r w:rsidRPr="00233B40">
              <w:rPr>
                <w:rFonts w:cs="Calibri"/>
                <w:i/>
              </w:rPr>
              <w:t>Bazele de date AFIR,</w:t>
            </w:r>
            <w:r w:rsidR="00BF4CAA" w:rsidRPr="00233B40">
              <w:rPr>
                <w:rFonts w:cs="Calibri"/>
                <w:i/>
              </w:rPr>
              <w:t xml:space="preserve"> REGAS</w:t>
            </w:r>
            <w:r w:rsidR="00E14C36" w:rsidRPr="00233B40">
              <w:rPr>
                <w:rFonts w:cs="Calibri"/>
                <w:i/>
              </w:rPr>
              <w:t xml:space="preserve"> </w:t>
            </w:r>
          </w:p>
          <w:p w14:paraId="5D00A865" w14:textId="77777777" w:rsidR="00D54D48" w:rsidRPr="00E45243" w:rsidRDefault="00214B57" w:rsidP="004E2835">
            <w:pPr>
              <w:jc w:val="both"/>
              <w:rPr>
                <w:rFonts w:ascii="Calibri" w:eastAsia="Calibri" w:hAnsi="Calibri" w:cs="Calibri"/>
                <w:i/>
                <w:sz w:val="22"/>
                <w:szCs w:val="22"/>
                <w:lang w:val="ro-RO"/>
              </w:rPr>
            </w:pPr>
            <w:r w:rsidRPr="00E45243">
              <w:rPr>
                <w:rFonts w:ascii="Calibri" w:eastAsia="Calibri" w:hAnsi="Calibri" w:cs="Calibri"/>
                <w:i/>
                <w:sz w:val="22"/>
                <w:szCs w:val="22"/>
                <w:lang w:val="ro-RO"/>
              </w:rPr>
              <w:t>Bifarile subsecvente a</w:t>
            </w:r>
            <w:r w:rsidRPr="00E45243">
              <w:rPr>
                <w:rFonts w:ascii="Calibri" w:eastAsia="Calibri" w:hAnsi="Calibri" w:cs="Calibri"/>
                <w:i/>
                <w:sz w:val="22"/>
                <w:szCs w:val="22"/>
                <w:vertAlign w:val="subscript"/>
                <w:lang w:val="ro-RO"/>
              </w:rPr>
              <w:t>1</w:t>
            </w:r>
            <w:r w:rsidRPr="00E45243">
              <w:rPr>
                <w:rFonts w:ascii="Calibri" w:eastAsia="Calibri" w:hAnsi="Calibri" w:cs="Calibri"/>
                <w:i/>
                <w:sz w:val="22"/>
                <w:szCs w:val="22"/>
                <w:lang w:val="ro-RO"/>
              </w:rPr>
              <w:t>, a</w:t>
            </w:r>
            <w:r w:rsidRPr="00E45243">
              <w:rPr>
                <w:rFonts w:ascii="Calibri" w:eastAsia="Calibri" w:hAnsi="Calibri" w:cs="Calibri"/>
                <w:i/>
                <w:sz w:val="22"/>
                <w:szCs w:val="22"/>
                <w:vertAlign w:val="subscript"/>
                <w:lang w:val="ro-RO"/>
              </w:rPr>
              <w:t>2</w:t>
            </w:r>
            <w:r w:rsidRPr="00E45243">
              <w:rPr>
                <w:rFonts w:ascii="Calibri" w:eastAsia="Calibri" w:hAnsi="Calibri" w:cs="Calibri"/>
                <w:i/>
                <w:sz w:val="22"/>
                <w:szCs w:val="22"/>
                <w:lang w:val="ro-RO"/>
              </w:rPr>
              <w:t>, a</w:t>
            </w:r>
            <w:r w:rsidRPr="00E45243">
              <w:rPr>
                <w:rFonts w:ascii="Calibri" w:eastAsia="Calibri" w:hAnsi="Calibri" w:cs="Calibri"/>
                <w:i/>
                <w:sz w:val="22"/>
                <w:szCs w:val="22"/>
                <w:vertAlign w:val="subscript"/>
                <w:lang w:val="ro-RO"/>
              </w:rPr>
              <w:t>3,</w:t>
            </w:r>
            <w:r w:rsidRPr="00E45243">
              <w:rPr>
                <w:rFonts w:ascii="Calibri" w:eastAsia="Calibri" w:hAnsi="Calibri" w:cs="Calibri"/>
                <w:i/>
                <w:sz w:val="22"/>
                <w:szCs w:val="22"/>
                <w:lang w:val="ro-RO"/>
              </w:rPr>
              <w:t xml:space="preserve"> a</w:t>
            </w:r>
            <w:r w:rsidRPr="00E45243">
              <w:rPr>
                <w:rFonts w:ascii="Calibri" w:eastAsia="Calibri" w:hAnsi="Calibri" w:cs="Calibri"/>
                <w:i/>
                <w:sz w:val="22"/>
                <w:szCs w:val="22"/>
                <w:vertAlign w:val="subscript"/>
                <w:lang w:val="ro-RO"/>
              </w:rPr>
              <w:t xml:space="preserve">4  </w:t>
            </w:r>
            <w:r w:rsidRPr="00E45243">
              <w:rPr>
                <w:rFonts w:ascii="Calibri" w:eastAsia="Calibri" w:hAnsi="Calibri" w:cs="Calibri"/>
                <w:i/>
                <w:sz w:val="22"/>
                <w:szCs w:val="22"/>
                <w:lang w:val="ro-RO"/>
              </w:rPr>
              <w:t>indeplinite cumulativ</w:t>
            </w:r>
            <w:r w:rsidR="00425750" w:rsidRPr="00E45243">
              <w:rPr>
                <w:rFonts w:ascii="Calibri" w:eastAsia="Calibri" w:hAnsi="Calibri" w:cs="Calibri"/>
                <w:i/>
                <w:sz w:val="22"/>
                <w:szCs w:val="22"/>
                <w:lang w:val="ro-RO"/>
              </w:rPr>
              <w:t>,</w:t>
            </w:r>
            <w:r w:rsidRPr="00E45243">
              <w:rPr>
                <w:rFonts w:ascii="Calibri" w:eastAsia="Calibri" w:hAnsi="Calibri" w:cs="Calibri"/>
                <w:i/>
                <w:sz w:val="22"/>
                <w:szCs w:val="22"/>
                <w:lang w:val="ro-RO"/>
              </w:rPr>
              <w:t xml:space="preserve"> conduc la </w:t>
            </w:r>
            <w:r w:rsidR="004E2835" w:rsidRPr="00E45243">
              <w:rPr>
                <w:rFonts w:ascii="Calibri" w:eastAsia="Calibri" w:hAnsi="Calibri" w:cs="Calibri"/>
                <w:i/>
                <w:sz w:val="22"/>
                <w:szCs w:val="22"/>
                <w:lang w:val="ro-RO"/>
              </w:rPr>
              <w:t xml:space="preserve"> </w:t>
            </w:r>
            <w:r w:rsidRPr="00E45243">
              <w:rPr>
                <w:rFonts w:ascii="Calibri" w:eastAsia="Calibri" w:hAnsi="Calibri" w:cs="Calibri"/>
                <w:i/>
                <w:sz w:val="22"/>
                <w:szCs w:val="22"/>
                <w:lang w:val="ro-RO"/>
              </w:rPr>
              <w:t xml:space="preserve">indeplinirea eligibilitatii </w:t>
            </w:r>
            <w:r w:rsidR="00D54D48" w:rsidRPr="00E45243">
              <w:rPr>
                <w:rFonts w:ascii="Calibri" w:eastAsia="Calibri" w:hAnsi="Calibri" w:cs="Calibri"/>
                <w:i/>
                <w:sz w:val="22"/>
                <w:szCs w:val="22"/>
                <w:lang w:val="ro-RO"/>
              </w:rPr>
              <w:t xml:space="preserve">pentru </w:t>
            </w:r>
            <w:r w:rsidRPr="00E45243">
              <w:rPr>
                <w:rFonts w:ascii="Calibri" w:eastAsia="Calibri" w:hAnsi="Calibri" w:cs="Calibri"/>
                <w:i/>
                <w:sz w:val="22"/>
                <w:szCs w:val="22"/>
                <w:lang w:val="ro-RO"/>
              </w:rPr>
              <w:t>pct.5.</w:t>
            </w:r>
            <w:r w:rsidR="00CD3D1D" w:rsidRPr="00E45243">
              <w:rPr>
                <w:rFonts w:ascii="Calibri" w:eastAsia="Calibri" w:hAnsi="Calibri" w:cs="Calibri"/>
                <w:i/>
                <w:sz w:val="22"/>
                <w:szCs w:val="22"/>
                <w:lang w:val="ro-RO"/>
              </w:rPr>
              <w:t>4</w:t>
            </w:r>
            <w:r w:rsidRPr="00E45243">
              <w:rPr>
                <w:rFonts w:ascii="Calibri" w:eastAsia="Calibri" w:hAnsi="Calibri" w:cs="Calibri"/>
                <w:i/>
                <w:sz w:val="22"/>
                <w:szCs w:val="22"/>
                <w:lang w:val="ro-RO"/>
              </w:rPr>
              <w:t xml:space="preserve"> </w:t>
            </w:r>
            <w:r w:rsidR="004E2835" w:rsidRPr="00E45243">
              <w:rPr>
                <w:rFonts w:ascii="Calibri" w:eastAsia="Calibri" w:hAnsi="Calibri" w:cs="Calibri"/>
                <w:i/>
                <w:sz w:val="22"/>
                <w:szCs w:val="22"/>
                <w:lang w:val="ro-RO"/>
              </w:rPr>
              <w:t xml:space="preserve"> </w:t>
            </w:r>
          </w:p>
          <w:p w14:paraId="5232974A" w14:textId="554F7632" w:rsidR="00CD3D1D" w:rsidRPr="00E45243" w:rsidRDefault="00CD3D1D" w:rsidP="004E2835">
            <w:pPr>
              <w:jc w:val="both"/>
              <w:rPr>
                <w:rFonts w:ascii="Calibri" w:eastAsia="Calibri" w:hAnsi="Calibri" w:cs="Calibri"/>
                <w:sz w:val="22"/>
                <w:szCs w:val="22"/>
                <w:lang w:val="ro-RO"/>
              </w:rPr>
            </w:pPr>
            <w:r w:rsidRPr="00E45243">
              <w:rPr>
                <w:rFonts w:ascii="Calibri" w:eastAsia="Calibri" w:hAnsi="Calibri" w:cs="Calibri"/>
                <w:sz w:val="22"/>
                <w:szCs w:val="22"/>
                <w:lang w:val="ro-RO"/>
              </w:rPr>
              <w:t>a</w:t>
            </w:r>
            <w:r w:rsidRPr="00E45243">
              <w:rPr>
                <w:rFonts w:ascii="Calibri" w:eastAsia="Calibri" w:hAnsi="Calibri" w:cs="Calibri"/>
                <w:sz w:val="22"/>
                <w:szCs w:val="22"/>
                <w:vertAlign w:val="subscript"/>
                <w:lang w:val="ro-RO"/>
              </w:rPr>
              <w:t>1</w:t>
            </w:r>
            <w:r w:rsidRPr="00E45243">
              <w:rPr>
                <w:rFonts w:ascii="Calibri" w:eastAsia="Calibri" w:hAnsi="Calibri" w:cs="Calibri"/>
                <w:sz w:val="22"/>
                <w:szCs w:val="22"/>
                <w:lang w:val="ro-RO"/>
              </w:rPr>
              <w:t>) Solicitantul îndeplinește condiția pentru a fi considerat grup conform definiției din ghidul solicitantului?</w:t>
            </w:r>
            <w:r w:rsidR="00C23EC6" w:rsidRPr="00E45243">
              <w:rPr>
                <w:rFonts w:ascii="Calibri" w:hAnsi="Calibri" w:cs="Calibri"/>
                <w:sz w:val="22"/>
                <w:szCs w:val="22"/>
                <w:shd w:val="clear" w:color="auto" w:fill="D3D3D3"/>
              </w:rPr>
              <w:br/>
            </w:r>
          </w:p>
          <w:p w14:paraId="79E2E5CB" w14:textId="64764669" w:rsidR="004E2835" w:rsidRPr="00E45243" w:rsidRDefault="004E2835" w:rsidP="004E2835">
            <w:pPr>
              <w:jc w:val="both"/>
              <w:rPr>
                <w:rFonts w:ascii="Calibri" w:eastAsia="Calibri" w:hAnsi="Calibri" w:cs="Calibri"/>
                <w:sz w:val="22"/>
                <w:szCs w:val="22"/>
                <w:lang w:val="ro-RO"/>
              </w:rPr>
            </w:pPr>
            <w:r w:rsidRPr="00E45243">
              <w:rPr>
                <w:rFonts w:ascii="Calibri" w:eastAsia="Calibri" w:hAnsi="Calibri" w:cs="Calibri"/>
                <w:sz w:val="22"/>
                <w:szCs w:val="22"/>
                <w:lang w:val="ro-RO"/>
              </w:rPr>
              <w:t>a</w:t>
            </w:r>
            <w:r w:rsidR="00CD3D1D" w:rsidRPr="00E45243">
              <w:rPr>
                <w:rFonts w:ascii="Calibri" w:eastAsia="Calibri" w:hAnsi="Calibri" w:cs="Calibri"/>
                <w:sz w:val="22"/>
                <w:szCs w:val="22"/>
                <w:vertAlign w:val="subscript"/>
                <w:lang w:val="ro-RO"/>
              </w:rPr>
              <w:t>2</w:t>
            </w:r>
            <w:r w:rsidR="00BB4EAB" w:rsidRPr="00E45243">
              <w:rPr>
                <w:rFonts w:ascii="Calibri" w:eastAsia="Calibri" w:hAnsi="Calibri" w:cs="Calibri"/>
                <w:sz w:val="22"/>
                <w:szCs w:val="22"/>
                <w:vertAlign w:val="subscript"/>
                <w:lang w:val="ro-RO"/>
              </w:rPr>
              <w:t xml:space="preserve">) </w:t>
            </w:r>
            <w:r w:rsidRPr="00E45243">
              <w:rPr>
                <w:rFonts w:ascii="Calibri" w:hAnsi="Calibri" w:cs="Calibri"/>
                <w:sz w:val="22"/>
                <w:szCs w:val="22"/>
                <w:lang w:val="ro-RO"/>
              </w:rPr>
              <w:t xml:space="preserve">Solicitantul este unul si acelasi cu  beneficiarul la nivel de grup care are </w:t>
            </w:r>
            <w:r w:rsidRPr="00E45243">
              <w:rPr>
                <w:rFonts w:ascii="Calibri" w:hAnsi="Calibri" w:cs="Calibri"/>
                <w:b/>
                <w:sz w:val="22"/>
                <w:szCs w:val="22"/>
                <w:lang w:val="ro-RO"/>
              </w:rPr>
              <w:t>o alta</w:t>
            </w:r>
            <w:r w:rsidRPr="00E45243">
              <w:rPr>
                <w:rFonts w:ascii="Calibri" w:hAnsi="Calibri" w:cs="Calibri"/>
                <w:sz w:val="22"/>
                <w:szCs w:val="22"/>
                <w:lang w:val="ro-RO"/>
              </w:rPr>
              <w:t xml:space="preserve"> </w:t>
            </w:r>
            <w:r w:rsidRPr="00E45243">
              <w:rPr>
                <w:rFonts w:ascii="Calibri" w:hAnsi="Calibri" w:cs="Calibri"/>
                <w:b/>
                <w:sz w:val="22"/>
                <w:szCs w:val="22"/>
                <w:lang w:val="ro-RO"/>
              </w:rPr>
              <w:t>investitie</w:t>
            </w:r>
            <w:r w:rsidR="005B103F">
              <w:rPr>
                <w:rFonts w:ascii="Calibri" w:hAnsi="Calibri" w:cs="Calibri"/>
                <w:b/>
                <w:sz w:val="22"/>
                <w:szCs w:val="22"/>
                <w:lang w:val="ro-RO"/>
              </w:rPr>
              <w:t xml:space="preserve"> </w:t>
            </w:r>
            <w:r w:rsidRPr="00E45243">
              <w:rPr>
                <w:rFonts w:ascii="Calibri" w:hAnsi="Calibri" w:cs="Calibri"/>
                <w:sz w:val="22"/>
                <w:szCs w:val="22"/>
                <w:lang w:val="ro-RO"/>
              </w:rPr>
              <w:t xml:space="preserve">in implementare pe </w:t>
            </w:r>
            <w:r w:rsidR="00BF4CAA" w:rsidRPr="00E45243">
              <w:rPr>
                <w:rFonts w:ascii="Calibri" w:hAnsi="Calibri" w:cs="Calibri"/>
                <w:sz w:val="22"/>
                <w:szCs w:val="22"/>
                <w:lang w:val="ro-RO"/>
              </w:rPr>
              <w:t xml:space="preserve">o </w:t>
            </w:r>
            <w:r w:rsidRPr="00E45243">
              <w:rPr>
                <w:rFonts w:ascii="Calibri" w:hAnsi="Calibri" w:cs="Calibri"/>
                <w:sz w:val="22"/>
                <w:szCs w:val="22"/>
                <w:lang w:val="ro-RO"/>
              </w:rPr>
              <w:t xml:space="preserve">schema </w:t>
            </w:r>
            <w:r w:rsidR="00BF4CAA" w:rsidRPr="00E45243">
              <w:rPr>
                <w:rFonts w:ascii="Calibri" w:hAnsi="Calibri" w:cs="Calibri"/>
                <w:sz w:val="22"/>
                <w:szCs w:val="22"/>
                <w:lang w:val="ro-RO"/>
              </w:rPr>
              <w:t>de ajutor regional exceptată</w:t>
            </w:r>
            <w:r w:rsidR="009404FA" w:rsidRPr="00E45243">
              <w:rPr>
                <w:rFonts w:ascii="Calibri" w:hAnsi="Calibri" w:cs="Calibri"/>
                <w:sz w:val="22"/>
                <w:szCs w:val="22"/>
                <w:lang w:val="ro-RO"/>
              </w:rPr>
              <w:t xml:space="preserve"> (indiferent de </w:t>
            </w:r>
            <w:r w:rsidR="000B5327" w:rsidRPr="00E45243">
              <w:rPr>
                <w:rFonts w:ascii="Calibri" w:hAnsi="Calibri" w:cs="Calibri"/>
                <w:sz w:val="22"/>
                <w:szCs w:val="22"/>
                <w:lang w:val="ro-RO"/>
              </w:rPr>
              <w:t>sursa de finanțare)</w:t>
            </w:r>
            <w:r w:rsidR="001978C4" w:rsidRPr="00E45243">
              <w:rPr>
                <w:rFonts w:ascii="Calibri" w:hAnsi="Calibri" w:cs="Calibri"/>
                <w:sz w:val="22"/>
                <w:szCs w:val="22"/>
              </w:rPr>
              <w:t xml:space="preserve"> </w:t>
            </w:r>
            <w:r w:rsidR="001978C4" w:rsidRPr="00E45243">
              <w:rPr>
                <w:rFonts w:ascii="Calibri" w:hAnsi="Calibri" w:cs="Calibri"/>
                <w:sz w:val="22"/>
                <w:szCs w:val="22"/>
                <w:lang w:val="ro-RO"/>
              </w:rPr>
              <w:t>in ace</w:t>
            </w:r>
            <w:r w:rsidR="00320E44" w:rsidRPr="00E45243">
              <w:rPr>
                <w:rFonts w:ascii="Calibri" w:hAnsi="Calibri" w:cs="Calibri"/>
                <w:sz w:val="22"/>
                <w:szCs w:val="22"/>
                <w:lang w:val="ro-RO"/>
              </w:rPr>
              <w:t>e</w:t>
            </w:r>
            <w:r w:rsidR="001978C4" w:rsidRPr="00E45243">
              <w:rPr>
                <w:rFonts w:ascii="Calibri" w:hAnsi="Calibri" w:cs="Calibri"/>
                <w:sz w:val="22"/>
                <w:szCs w:val="22"/>
                <w:lang w:val="ro-RO"/>
              </w:rPr>
              <w:t>asi regiune de nivel 3 din Nomenclatorul comun al unităților teritoriale de statistică</w:t>
            </w:r>
            <w:r w:rsidR="009C3EE9" w:rsidRPr="00E45243">
              <w:rPr>
                <w:rFonts w:ascii="Calibri" w:hAnsi="Calibri" w:cs="Calibri"/>
                <w:sz w:val="22"/>
                <w:szCs w:val="22"/>
                <w:lang w:val="ro-RO"/>
              </w:rPr>
              <w:t xml:space="preserve"> </w:t>
            </w:r>
            <w:r w:rsidR="001978C4" w:rsidRPr="00E45243">
              <w:rPr>
                <w:rFonts w:ascii="Calibri" w:hAnsi="Calibri" w:cs="Calibri"/>
                <w:sz w:val="22"/>
                <w:szCs w:val="22"/>
                <w:lang w:val="ro-RO"/>
              </w:rPr>
              <w:t>(NUTS) (respectiv in acelasi judet)</w:t>
            </w:r>
            <w:r w:rsidR="003F577F" w:rsidRPr="00E45243">
              <w:rPr>
                <w:rFonts w:ascii="Calibri" w:eastAsia="Calibri" w:hAnsi="Calibri" w:cs="Calibri"/>
                <w:sz w:val="22"/>
                <w:szCs w:val="22"/>
                <w:lang w:val="ro-RO"/>
              </w:rPr>
              <w:t>?</w:t>
            </w:r>
          </w:p>
          <w:p w14:paraId="10969CE0" w14:textId="77777777" w:rsidR="00CD3D1D" w:rsidRPr="00E45243" w:rsidRDefault="00CD3D1D" w:rsidP="004E2835">
            <w:pPr>
              <w:jc w:val="both"/>
              <w:rPr>
                <w:rFonts w:ascii="Calibri" w:eastAsia="Calibri" w:hAnsi="Calibri" w:cs="Calibri"/>
                <w:sz w:val="22"/>
                <w:szCs w:val="22"/>
                <w:lang w:val="ro-RO"/>
              </w:rPr>
            </w:pPr>
          </w:p>
          <w:p w14:paraId="6D45A812" w14:textId="07C8AE07" w:rsidR="004E2835" w:rsidRPr="00E45243" w:rsidRDefault="004E2835" w:rsidP="00E45243">
            <w:pPr>
              <w:jc w:val="both"/>
              <w:rPr>
                <w:rFonts w:ascii="Calibri" w:eastAsia="Calibri" w:hAnsi="Calibri" w:cs="Calibri"/>
                <w:sz w:val="22"/>
                <w:szCs w:val="22"/>
                <w:lang w:val="ro-RO"/>
              </w:rPr>
            </w:pPr>
            <w:r w:rsidRPr="00E45243">
              <w:rPr>
                <w:rFonts w:ascii="Calibri" w:eastAsia="Calibri" w:hAnsi="Calibri" w:cs="Calibri"/>
                <w:sz w:val="22"/>
                <w:szCs w:val="22"/>
                <w:lang w:val="ro-RO"/>
              </w:rPr>
              <w:t>a</w:t>
            </w:r>
            <w:r w:rsidRPr="00E45243">
              <w:rPr>
                <w:rFonts w:ascii="Calibri" w:eastAsia="Calibri" w:hAnsi="Calibri" w:cs="Calibri"/>
                <w:sz w:val="22"/>
                <w:szCs w:val="22"/>
                <w:vertAlign w:val="subscript"/>
                <w:lang w:val="ro-RO"/>
              </w:rPr>
              <w:t>3</w:t>
            </w:r>
            <w:r w:rsidR="00BB4EAB" w:rsidRPr="00E45243">
              <w:rPr>
                <w:rFonts w:ascii="Calibri" w:eastAsia="Calibri" w:hAnsi="Calibri" w:cs="Calibri"/>
                <w:sz w:val="22"/>
                <w:szCs w:val="22"/>
                <w:lang w:val="ro-RO"/>
              </w:rPr>
              <w:t>)</w:t>
            </w:r>
            <w:r w:rsidRPr="00E45243">
              <w:rPr>
                <w:rFonts w:ascii="Calibri" w:eastAsia="Calibri" w:hAnsi="Calibri" w:cs="Calibri"/>
                <w:sz w:val="22"/>
                <w:szCs w:val="22"/>
                <w:lang w:val="ro-RO"/>
              </w:rPr>
              <w:t xml:space="preserve"> </w:t>
            </w:r>
            <w:r w:rsidRPr="00E45243">
              <w:rPr>
                <w:rFonts w:ascii="Calibri" w:hAnsi="Calibri" w:cs="Calibri"/>
                <w:sz w:val="22"/>
                <w:szCs w:val="22"/>
                <w:lang w:val="ro-RO"/>
              </w:rPr>
              <w:t xml:space="preserve">Solicitantul a depus cererea de finantare </w:t>
            </w:r>
            <w:r w:rsidR="007C24F6" w:rsidRPr="00E45243">
              <w:rPr>
                <w:rFonts w:ascii="Calibri" w:hAnsi="Calibri" w:cs="Calibri"/>
                <w:sz w:val="22"/>
                <w:szCs w:val="22"/>
                <w:lang w:val="ro-RO"/>
              </w:rPr>
              <w:t xml:space="preserve">curenta </w:t>
            </w:r>
            <w:r w:rsidRPr="00E45243">
              <w:rPr>
                <w:rStyle w:val="tal1"/>
                <w:rFonts w:ascii="Calibri" w:hAnsi="Calibri" w:cs="Calibri"/>
                <w:sz w:val="22"/>
                <w:szCs w:val="22"/>
                <w:lang w:val="ro-RO"/>
              </w:rPr>
              <w:t>într-un interval de trei ani de la data de initiere</w:t>
            </w:r>
            <w:r w:rsidR="009404FA" w:rsidRPr="00E45243">
              <w:rPr>
                <w:rStyle w:val="tal1"/>
                <w:rFonts w:ascii="Calibri" w:hAnsi="Calibri" w:cs="Calibri"/>
                <w:sz w:val="22"/>
                <w:szCs w:val="22"/>
                <w:lang w:val="ro-RO"/>
              </w:rPr>
              <w:t xml:space="preserve"> </w:t>
            </w:r>
            <w:r w:rsidRPr="00E45243">
              <w:rPr>
                <w:rStyle w:val="tal1"/>
                <w:rFonts w:ascii="Calibri" w:hAnsi="Calibri" w:cs="Calibri"/>
                <w:sz w:val="22"/>
                <w:szCs w:val="22"/>
                <w:lang w:val="ro-RO"/>
              </w:rPr>
              <w:t xml:space="preserve">(demarare*) a </w:t>
            </w:r>
            <w:r w:rsidRPr="00E45243">
              <w:rPr>
                <w:rFonts w:ascii="Calibri" w:hAnsi="Calibri" w:cs="Calibri"/>
                <w:sz w:val="22"/>
                <w:szCs w:val="22"/>
                <w:lang w:val="ro-RO"/>
              </w:rPr>
              <w:t xml:space="preserve">lucrărilor la investiția </w:t>
            </w:r>
            <w:r w:rsidR="007C24F6" w:rsidRPr="00E45243">
              <w:rPr>
                <w:rFonts w:ascii="Calibri" w:hAnsi="Calibri" w:cs="Calibri"/>
                <w:sz w:val="22"/>
                <w:szCs w:val="22"/>
                <w:lang w:val="ro-RO"/>
              </w:rPr>
              <w:t xml:space="preserve">anterioara </w:t>
            </w:r>
            <w:r w:rsidRPr="00E45243">
              <w:rPr>
                <w:rFonts w:ascii="Calibri" w:hAnsi="Calibri" w:cs="Calibri"/>
                <w:sz w:val="22"/>
                <w:szCs w:val="22"/>
                <w:lang w:val="ro-RO"/>
              </w:rPr>
              <w:t>pentru care a primit sprijin</w:t>
            </w:r>
            <w:r w:rsidR="007B7A6C">
              <w:rPr>
                <w:rFonts w:ascii="Calibri" w:hAnsi="Calibri" w:cs="Calibri"/>
                <w:sz w:val="22"/>
                <w:szCs w:val="22"/>
                <w:lang w:val="ro-RO"/>
              </w:rPr>
              <w:t xml:space="preserve"> </w:t>
            </w:r>
            <w:r w:rsidR="009404FA" w:rsidRPr="00E45243">
              <w:rPr>
                <w:rFonts w:ascii="Calibri" w:hAnsi="Calibri" w:cs="Calibri"/>
                <w:sz w:val="22"/>
                <w:szCs w:val="22"/>
                <w:lang w:val="ro-RO"/>
              </w:rPr>
              <w:t>prin</w:t>
            </w:r>
            <w:r w:rsidR="00730997" w:rsidRPr="00E45243">
              <w:rPr>
                <w:rFonts w:ascii="Calibri" w:hAnsi="Calibri" w:cs="Calibri"/>
                <w:sz w:val="22"/>
                <w:szCs w:val="22"/>
                <w:lang w:val="ro-RO"/>
              </w:rPr>
              <w:t>tr-o</w:t>
            </w:r>
            <w:r w:rsidR="009404FA" w:rsidRPr="00E45243">
              <w:rPr>
                <w:rFonts w:ascii="Calibri" w:hAnsi="Calibri" w:cs="Calibri"/>
                <w:sz w:val="22"/>
                <w:szCs w:val="22"/>
                <w:lang w:val="ro-RO"/>
              </w:rPr>
              <w:t xml:space="preserve"> </w:t>
            </w:r>
            <w:r w:rsidR="005209B2" w:rsidRPr="00E45243">
              <w:rPr>
                <w:rFonts w:ascii="Calibri" w:hAnsi="Calibri" w:cs="Calibri"/>
                <w:sz w:val="22"/>
                <w:szCs w:val="22"/>
                <w:lang w:val="ro-RO"/>
              </w:rPr>
              <w:t xml:space="preserve">schema </w:t>
            </w:r>
            <w:r w:rsidR="00730997" w:rsidRPr="00E45243">
              <w:rPr>
                <w:rFonts w:ascii="Calibri" w:hAnsi="Calibri" w:cs="Calibri"/>
                <w:sz w:val="22"/>
                <w:szCs w:val="22"/>
                <w:lang w:val="ro-RO"/>
              </w:rPr>
              <w:t>de ajutor regional exceptată (indiferent de sursa de finanțare)</w:t>
            </w:r>
            <w:r w:rsidR="00425750" w:rsidRPr="00E45243">
              <w:rPr>
                <w:rFonts w:ascii="Calibri" w:hAnsi="Calibri" w:cs="Calibri"/>
                <w:sz w:val="22"/>
                <w:szCs w:val="22"/>
                <w:lang w:val="ro-RO"/>
              </w:rPr>
              <w:t>.</w:t>
            </w:r>
            <w:r w:rsidR="00730997" w:rsidRPr="00E45243">
              <w:rPr>
                <w:rFonts w:ascii="Calibri" w:hAnsi="Calibri" w:cs="Calibri"/>
                <w:sz w:val="22"/>
                <w:szCs w:val="22"/>
                <w:lang w:val="ro-RO"/>
              </w:rPr>
              <w:t xml:space="preserve"> </w:t>
            </w:r>
          </w:p>
        </w:tc>
        <w:tc>
          <w:tcPr>
            <w:tcW w:w="387" w:type="pct"/>
            <w:gridSpan w:val="4"/>
            <w:tcBorders>
              <w:top w:val="single" w:sz="4" w:space="0" w:color="auto"/>
              <w:bottom w:val="single" w:sz="4" w:space="0" w:color="auto"/>
            </w:tcBorders>
            <w:shd w:val="clear" w:color="auto" w:fill="auto"/>
          </w:tcPr>
          <w:p w14:paraId="244DBEF0" w14:textId="77777777" w:rsidR="003F577F" w:rsidRPr="00E45243" w:rsidRDefault="003F577F" w:rsidP="00143216">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5A2D587" w14:textId="77777777" w:rsidR="004E2835" w:rsidRPr="00E45243" w:rsidRDefault="004E2835" w:rsidP="00143216">
            <w:pPr>
              <w:pStyle w:val="BodyText3"/>
              <w:rPr>
                <w:rFonts w:ascii="Calibri" w:hAnsi="Calibri" w:cs="Calibri"/>
                <w:b w:val="0"/>
                <w:sz w:val="22"/>
                <w:szCs w:val="22"/>
                <w:lang w:val="ro-RO"/>
              </w:rPr>
            </w:pPr>
          </w:p>
          <w:p w14:paraId="62E67BCD" w14:textId="77777777" w:rsidR="003F577F" w:rsidRPr="00E45243" w:rsidRDefault="003F577F" w:rsidP="005447F1">
            <w:pPr>
              <w:pStyle w:val="BodyText3"/>
              <w:rPr>
                <w:rFonts w:ascii="Calibri" w:hAnsi="Calibri" w:cs="Calibri"/>
                <w:b w:val="0"/>
                <w:sz w:val="22"/>
                <w:szCs w:val="22"/>
                <w:lang w:val="ro-RO"/>
              </w:rPr>
            </w:pPr>
          </w:p>
          <w:p w14:paraId="3F28468F" w14:textId="77777777" w:rsidR="003F577F" w:rsidRPr="00E45243" w:rsidRDefault="003F577F" w:rsidP="00765271">
            <w:pPr>
              <w:pStyle w:val="BodyText3"/>
              <w:rPr>
                <w:rFonts w:ascii="Calibri" w:hAnsi="Calibri" w:cs="Calibri"/>
                <w:b w:val="0"/>
                <w:sz w:val="22"/>
                <w:szCs w:val="22"/>
                <w:lang w:val="ro-RO"/>
              </w:rPr>
            </w:pPr>
          </w:p>
          <w:p w14:paraId="3045E888" w14:textId="77777777" w:rsidR="008624EF" w:rsidRPr="00E45243" w:rsidRDefault="008624EF" w:rsidP="002F108A">
            <w:pPr>
              <w:pStyle w:val="BodyText3"/>
              <w:rPr>
                <w:rFonts w:ascii="Calibri" w:hAnsi="Calibri" w:cs="Calibri"/>
                <w:b w:val="0"/>
                <w:sz w:val="22"/>
                <w:szCs w:val="22"/>
                <w:lang w:val="ro-RO"/>
              </w:rPr>
            </w:pPr>
          </w:p>
          <w:p w14:paraId="04F6638E" w14:textId="77777777" w:rsidR="008624EF" w:rsidRPr="00E45243" w:rsidRDefault="008624EF" w:rsidP="002F108A">
            <w:pPr>
              <w:pStyle w:val="BodyText3"/>
              <w:rPr>
                <w:rFonts w:ascii="Calibri" w:hAnsi="Calibri" w:cs="Calibri"/>
                <w:b w:val="0"/>
                <w:sz w:val="22"/>
                <w:szCs w:val="22"/>
                <w:lang w:val="ro-RO"/>
              </w:rPr>
            </w:pPr>
          </w:p>
          <w:p w14:paraId="7B55F043" w14:textId="77777777" w:rsidR="008624EF" w:rsidRPr="00E45243" w:rsidRDefault="008624EF" w:rsidP="002F108A">
            <w:pPr>
              <w:pStyle w:val="BodyText3"/>
              <w:rPr>
                <w:rFonts w:ascii="Calibri" w:hAnsi="Calibri" w:cs="Calibri"/>
                <w:b w:val="0"/>
                <w:sz w:val="22"/>
                <w:szCs w:val="22"/>
                <w:lang w:val="ro-RO"/>
              </w:rPr>
            </w:pPr>
          </w:p>
          <w:p w14:paraId="1459911C" w14:textId="77777777" w:rsidR="00CE6B80" w:rsidRPr="00E45243" w:rsidRDefault="00CE6B80" w:rsidP="00CE6B8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AEF2497" w14:textId="540DE15A" w:rsidR="008624EF" w:rsidRDefault="008624EF" w:rsidP="002F108A">
            <w:pPr>
              <w:pStyle w:val="BodyText3"/>
              <w:rPr>
                <w:rFonts w:ascii="Calibri" w:hAnsi="Calibri" w:cs="Calibri"/>
                <w:b w:val="0"/>
                <w:sz w:val="22"/>
                <w:szCs w:val="22"/>
                <w:lang w:val="ro-RO"/>
              </w:rPr>
            </w:pPr>
          </w:p>
          <w:p w14:paraId="338B2B96" w14:textId="6EA0CD4C" w:rsidR="00021BA9" w:rsidRDefault="00021BA9" w:rsidP="002F108A">
            <w:pPr>
              <w:pStyle w:val="BodyText3"/>
              <w:rPr>
                <w:rFonts w:ascii="Calibri" w:hAnsi="Calibri" w:cs="Calibri"/>
                <w:b w:val="0"/>
                <w:sz w:val="22"/>
                <w:szCs w:val="22"/>
                <w:lang w:val="ro-RO"/>
              </w:rPr>
            </w:pPr>
          </w:p>
          <w:p w14:paraId="29F0DDDD" w14:textId="77777777" w:rsidR="00DF400D" w:rsidRPr="00E45243" w:rsidRDefault="00DF400D" w:rsidP="002F108A">
            <w:pPr>
              <w:pStyle w:val="BodyText3"/>
              <w:rPr>
                <w:rFonts w:ascii="Calibri" w:hAnsi="Calibri" w:cs="Calibri"/>
                <w:b w:val="0"/>
                <w:sz w:val="22"/>
                <w:szCs w:val="22"/>
                <w:lang w:val="ro-RO"/>
              </w:rPr>
            </w:pPr>
          </w:p>
          <w:p w14:paraId="335B7E36" w14:textId="77777777" w:rsidR="003F577F" w:rsidRPr="00E45243" w:rsidRDefault="003F577F" w:rsidP="002F108A">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805B0C9" w14:textId="77777777" w:rsidR="006C10A3" w:rsidRPr="00E45243" w:rsidRDefault="006C10A3" w:rsidP="00793CFF">
            <w:pPr>
              <w:pStyle w:val="BodyText3"/>
              <w:rPr>
                <w:rFonts w:ascii="Calibri" w:hAnsi="Calibri" w:cs="Calibri"/>
                <w:b w:val="0"/>
                <w:sz w:val="22"/>
                <w:szCs w:val="22"/>
                <w:lang w:val="ro-RO"/>
              </w:rPr>
            </w:pPr>
          </w:p>
          <w:p w14:paraId="6D5C00AF" w14:textId="77777777" w:rsidR="003F577F" w:rsidRPr="00E45243" w:rsidRDefault="003F577F" w:rsidP="00335359">
            <w:pPr>
              <w:pStyle w:val="BodyText3"/>
              <w:rPr>
                <w:rFonts w:ascii="Calibri" w:hAnsi="Calibri" w:cs="Calibri"/>
                <w:b w:val="0"/>
                <w:sz w:val="22"/>
                <w:szCs w:val="22"/>
                <w:lang w:val="ro-RO"/>
              </w:rPr>
            </w:pPr>
          </w:p>
          <w:p w14:paraId="7D932877" w14:textId="77777777" w:rsidR="008624EF" w:rsidRPr="00E45243" w:rsidRDefault="008624EF" w:rsidP="00987E91">
            <w:pPr>
              <w:pStyle w:val="BodyText3"/>
              <w:rPr>
                <w:rFonts w:ascii="Calibri" w:hAnsi="Calibri" w:cs="Calibri"/>
                <w:b w:val="0"/>
                <w:sz w:val="22"/>
                <w:szCs w:val="22"/>
                <w:lang w:val="ro-RO"/>
              </w:rPr>
            </w:pPr>
          </w:p>
          <w:p w14:paraId="118456D8" w14:textId="77777777" w:rsidR="008624EF" w:rsidRPr="00E45243" w:rsidRDefault="008624EF" w:rsidP="00987E91">
            <w:pPr>
              <w:pStyle w:val="BodyText3"/>
              <w:rPr>
                <w:rFonts w:ascii="Calibri" w:hAnsi="Calibri" w:cs="Calibri"/>
                <w:b w:val="0"/>
                <w:sz w:val="22"/>
                <w:szCs w:val="22"/>
                <w:lang w:val="ro-RO"/>
              </w:rPr>
            </w:pPr>
          </w:p>
          <w:p w14:paraId="1D044874" w14:textId="77777777" w:rsidR="00987E91" w:rsidRPr="00E45243" w:rsidRDefault="00987E91" w:rsidP="00987E91">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85C5585" w14:textId="77777777" w:rsidR="003F577F" w:rsidRPr="00E45243" w:rsidRDefault="003F577F" w:rsidP="002053E4">
            <w:pPr>
              <w:pStyle w:val="BodyText3"/>
              <w:rPr>
                <w:rFonts w:ascii="Calibri" w:hAnsi="Calibri" w:cs="Calibri"/>
                <w:b w:val="0"/>
                <w:sz w:val="22"/>
                <w:szCs w:val="22"/>
                <w:lang w:val="ro-RO"/>
              </w:rPr>
            </w:pPr>
          </w:p>
          <w:p w14:paraId="19499ED1" w14:textId="77777777" w:rsidR="006C10A3" w:rsidRPr="00E45243" w:rsidRDefault="006C10A3" w:rsidP="008629A8">
            <w:pPr>
              <w:pStyle w:val="BodyText3"/>
              <w:rPr>
                <w:rFonts w:ascii="Calibri" w:hAnsi="Calibri" w:cs="Calibri"/>
                <w:b w:val="0"/>
                <w:sz w:val="22"/>
                <w:szCs w:val="22"/>
                <w:lang w:val="ro-RO"/>
              </w:rPr>
            </w:pPr>
          </w:p>
          <w:p w14:paraId="3CF8B18F" w14:textId="77777777" w:rsidR="003F577F" w:rsidRPr="00E45243" w:rsidRDefault="003F577F" w:rsidP="00E53319">
            <w:pPr>
              <w:pStyle w:val="BodyText3"/>
              <w:rPr>
                <w:rFonts w:ascii="Calibri" w:hAnsi="Calibri" w:cs="Calibri"/>
                <w:b w:val="0"/>
                <w:sz w:val="22"/>
                <w:szCs w:val="22"/>
                <w:lang w:val="ro-RO"/>
              </w:rPr>
            </w:pPr>
          </w:p>
        </w:tc>
        <w:tc>
          <w:tcPr>
            <w:tcW w:w="396" w:type="pct"/>
            <w:gridSpan w:val="3"/>
            <w:tcBorders>
              <w:top w:val="single" w:sz="4" w:space="0" w:color="auto"/>
              <w:bottom w:val="single" w:sz="4" w:space="0" w:color="auto"/>
            </w:tcBorders>
          </w:tcPr>
          <w:p w14:paraId="2BC08D39" w14:textId="77777777" w:rsidR="003F577F" w:rsidRPr="00E45243" w:rsidRDefault="003F577F" w:rsidP="006E29F3">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14F6881F" w14:textId="77777777" w:rsidR="003F577F" w:rsidRPr="00E45243" w:rsidRDefault="003F577F" w:rsidP="0083745D">
            <w:pPr>
              <w:pStyle w:val="BodyText3"/>
              <w:rPr>
                <w:rFonts w:ascii="Calibri" w:hAnsi="Calibri" w:cs="Calibri"/>
                <w:b w:val="0"/>
                <w:sz w:val="22"/>
                <w:szCs w:val="22"/>
                <w:lang w:val="ro-RO"/>
              </w:rPr>
            </w:pPr>
          </w:p>
          <w:p w14:paraId="50D0BA85" w14:textId="77777777" w:rsidR="003F577F" w:rsidRPr="00E45243" w:rsidRDefault="003F577F" w:rsidP="00501495">
            <w:pPr>
              <w:pStyle w:val="BodyText3"/>
              <w:rPr>
                <w:rFonts w:ascii="Calibri" w:hAnsi="Calibri" w:cs="Calibri"/>
                <w:b w:val="0"/>
                <w:sz w:val="22"/>
                <w:szCs w:val="22"/>
                <w:lang w:val="ro-RO"/>
              </w:rPr>
            </w:pPr>
          </w:p>
          <w:p w14:paraId="651C5304" w14:textId="77777777" w:rsidR="008624EF" w:rsidRPr="00E45243" w:rsidRDefault="008624EF" w:rsidP="00622026">
            <w:pPr>
              <w:pStyle w:val="BodyText3"/>
              <w:rPr>
                <w:rFonts w:ascii="Calibri" w:hAnsi="Calibri" w:cs="Calibri"/>
                <w:b w:val="0"/>
                <w:sz w:val="22"/>
                <w:szCs w:val="22"/>
                <w:lang w:val="ro-RO"/>
              </w:rPr>
            </w:pPr>
          </w:p>
          <w:p w14:paraId="0AA9AE9A" w14:textId="77777777" w:rsidR="008624EF" w:rsidRPr="00E45243" w:rsidRDefault="008624EF" w:rsidP="00622026">
            <w:pPr>
              <w:pStyle w:val="BodyText3"/>
              <w:rPr>
                <w:rFonts w:ascii="Calibri" w:hAnsi="Calibri" w:cs="Calibri"/>
                <w:b w:val="0"/>
                <w:sz w:val="22"/>
                <w:szCs w:val="22"/>
                <w:lang w:val="ro-RO"/>
              </w:rPr>
            </w:pPr>
          </w:p>
          <w:p w14:paraId="2A9BFDDF" w14:textId="77777777" w:rsidR="008624EF" w:rsidRPr="00E45243" w:rsidRDefault="008624EF" w:rsidP="00622026">
            <w:pPr>
              <w:pStyle w:val="BodyText3"/>
              <w:rPr>
                <w:rFonts w:ascii="Calibri" w:hAnsi="Calibri" w:cs="Calibri"/>
                <w:b w:val="0"/>
                <w:sz w:val="22"/>
                <w:szCs w:val="22"/>
                <w:lang w:val="ro-RO"/>
              </w:rPr>
            </w:pPr>
          </w:p>
          <w:p w14:paraId="3D672921" w14:textId="77777777" w:rsidR="008624EF" w:rsidRPr="00E45243" w:rsidRDefault="008624EF" w:rsidP="00622026">
            <w:pPr>
              <w:pStyle w:val="BodyText3"/>
              <w:rPr>
                <w:rFonts w:ascii="Calibri" w:hAnsi="Calibri" w:cs="Calibri"/>
                <w:b w:val="0"/>
                <w:sz w:val="22"/>
                <w:szCs w:val="22"/>
                <w:lang w:val="ro-RO"/>
              </w:rPr>
            </w:pPr>
          </w:p>
          <w:p w14:paraId="10FAD232" w14:textId="77777777" w:rsidR="00CE6B80" w:rsidRPr="00E45243" w:rsidRDefault="00CE6B80" w:rsidP="00CE6B8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39A1BE04" w14:textId="2751A3A3" w:rsidR="008624EF" w:rsidRDefault="008624EF" w:rsidP="00622026">
            <w:pPr>
              <w:pStyle w:val="BodyText3"/>
              <w:rPr>
                <w:rFonts w:ascii="Calibri" w:hAnsi="Calibri" w:cs="Calibri"/>
                <w:b w:val="0"/>
                <w:sz w:val="22"/>
                <w:szCs w:val="22"/>
                <w:lang w:val="ro-RO"/>
              </w:rPr>
            </w:pPr>
          </w:p>
          <w:p w14:paraId="01FF6602" w14:textId="4A5F725F" w:rsidR="00021BA9" w:rsidRDefault="00021BA9" w:rsidP="00622026">
            <w:pPr>
              <w:pStyle w:val="BodyText3"/>
              <w:rPr>
                <w:rFonts w:ascii="Calibri" w:hAnsi="Calibri" w:cs="Calibri"/>
                <w:b w:val="0"/>
                <w:sz w:val="22"/>
                <w:szCs w:val="22"/>
                <w:lang w:val="ro-RO"/>
              </w:rPr>
            </w:pPr>
          </w:p>
          <w:p w14:paraId="4AB3878B" w14:textId="77777777" w:rsidR="00DF400D" w:rsidRPr="00E45243" w:rsidRDefault="00DF400D" w:rsidP="00622026">
            <w:pPr>
              <w:pStyle w:val="BodyText3"/>
              <w:rPr>
                <w:rFonts w:ascii="Calibri" w:hAnsi="Calibri" w:cs="Calibri"/>
                <w:b w:val="0"/>
                <w:sz w:val="22"/>
                <w:szCs w:val="22"/>
                <w:lang w:val="ro-RO"/>
              </w:rPr>
            </w:pPr>
          </w:p>
          <w:p w14:paraId="0D036FEE" w14:textId="77777777" w:rsidR="003F577F" w:rsidRPr="00E45243" w:rsidRDefault="003F577F" w:rsidP="00622026">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7E9B415" w14:textId="77777777" w:rsidR="006C10A3" w:rsidRPr="00E45243" w:rsidRDefault="006C10A3" w:rsidP="00903E85">
            <w:pPr>
              <w:pStyle w:val="BodyText3"/>
              <w:rPr>
                <w:rFonts w:ascii="Calibri" w:hAnsi="Calibri" w:cs="Calibri"/>
                <w:b w:val="0"/>
                <w:sz w:val="22"/>
                <w:szCs w:val="22"/>
                <w:lang w:val="ro-RO"/>
              </w:rPr>
            </w:pPr>
          </w:p>
          <w:p w14:paraId="3BAE736E" w14:textId="77777777" w:rsidR="003F577F" w:rsidRPr="00E45243" w:rsidRDefault="003F577F" w:rsidP="00CD3D1D">
            <w:pPr>
              <w:pStyle w:val="BodyText3"/>
              <w:rPr>
                <w:rFonts w:ascii="Calibri" w:hAnsi="Calibri" w:cs="Calibri"/>
                <w:b w:val="0"/>
                <w:sz w:val="22"/>
                <w:szCs w:val="22"/>
                <w:lang w:val="ro-RO"/>
              </w:rPr>
            </w:pPr>
          </w:p>
          <w:p w14:paraId="2E8F08B8" w14:textId="77777777" w:rsidR="008624EF" w:rsidRPr="00E45243" w:rsidRDefault="008624EF" w:rsidP="00987E91">
            <w:pPr>
              <w:pStyle w:val="BodyText3"/>
              <w:rPr>
                <w:rFonts w:ascii="Calibri" w:hAnsi="Calibri" w:cs="Calibri"/>
                <w:b w:val="0"/>
                <w:sz w:val="22"/>
                <w:szCs w:val="22"/>
                <w:lang w:val="ro-RO"/>
              </w:rPr>
            </w:pPr>
          </w:p>
          <w:p w14:paraId="404E58CE" w14:textId="77777777" w:rsidR="008624EF" w:rsidRPr="00E45243" w:rsidRDefault="008624EF" w:rsidP="00987E91">
            <w:pPr>
              <w:pStyle w:val="BodyText3"/>
              <w:rPr>
                <w:rFonts w:ascii="Calibri" w:hAnsi="Calibri" w:cs="Calibri"/>
                <w:b w:val="0"/>
                <w:sz w:val="22"/>
                <w:szCs w:val="22"/>
                <w:lang w:val="ro-RO"/>
              </w:rPr>
            </w:pPr>
          </w:p>
          <w:p w14:paraId="18B1A823" w14:textId="77777777" w:rsidR="00987E91" w:rsidRPr="00E45243" w:rsidRDefault="00987E91" w:rsidP="00987E91">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6AF10F97" w14:textId="77777777" w:rsidR="00AC2A12" w:rsidRPr="00E45243" w:rsidRDefault="00AC2A12" w:rsidP="00870053">
            <w:pPr>
              <w:pStyle w:val="BodyText3"/>
              <w:rPr>
                <w:rFonts w:ascii="Calibri" w:hAnsi="Calibri" w:cs="Calibri"/>
                <w:b w:val="0"/>
                <w:sz w:val="22"/>
                <w:szCs w:val="22"/>
                <w:lang w:val="ro-RO"/>
              </w:rPr>
            </w:pPr>
          </w:p>
          <w:p w14:paraId="5E80F4C0" w14:textId="77777777" w:rsidR="003F577F" w:rsidRPr="00E45243" w:rsidRDefault="003F577F" w:rsidP="004F7AD1">
            <w:pPr>
              <w:pStyle w:val="BodyText3"/>
              <w:rPr>
                <w:rFonts w:ascii="Calibri" w:hAnsi="Calibri" w:cs="Calibri"/>
                <w:b w:val="0"/>
                <w:sz w:val="22"/>
                <w:szCs w:val="22"/>
                <w:lang w:val="ro-RO"/>
              </w:rPr>
            </w:pPr>
          </w:p>
          <w:p w14:paraId="143A5234" w14:textId="77777777" w:rsidR="003F577F" w:rsidRPr="00E45243" w:rsidRDefault="003F577F" w:rsidP="00617A75">
            <w:pPr>
              <w:pStyle w:val="BodyText3"/>
              <w:rPr>
                <w:rFonts w:ascii="Calibri" w:hAnsi="Calibri" w:cs="Calibri"/>
                <w:b w:val="0"/>
                <w:sz w:val="22"/>
                <w:szCs w:val="22"/>
                <w:lang w:val="ro-RO"/>
              </w:rPr>
            </w:pPr>
          </w:p>
          <w:p w14:paraId="657624F7" w14:textId="77777777" w:rsidR="003F577F" w:rsidRPr="00E45243" w:rsidRDefault="003F577F" w:rsidP="00E53319">
            <w:pPr>
              <w:pStyle w:val="BodyText3"/>
              <w:rPr>
                <w:rFonts w:ascii="Calibri" w:hAnsi="Calibri" w:cs="Calibri"/>
                <w:b w:val="0"/>
                <w:sz w:val="22"/>
                <w:szCs w:val="22"/>
                <w:lang w:val="ro-RO"/>
              </w:rPr>
            </w:pPr>
          </w:p>
        </w:tc>
        <w:tc>
          <w:tcPr>
            <w:tcW w:w="527" w:type="pct"/>
            <w:gridSpan w:val="2"/>
            <w:tcBorders>
              <w:top w:val="single" w:sz="4" w:space="0" w:color="auto"/>
              <w:bottom w:val="single" w:sz="4" w:space="0" w:color="auto"/>
            </w:tcBorders>
            <w:shd w:val="clear" w:color="auto" w:fill="auto"/>
          </w:tcPr>
          <w:p w14:paraId="00750E0C" w14:textId="77777777" w:rsidR="00214B57" w:rsidRPr="00E45243" w:rsidRDefault="00214B57" w:rsidP="0083745D">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5A88E92" w14:textId="77777777" w:rsidR="004E2835" w:rsidRPr="00E45243" w:rsidRDefault="004E2835" w:rsidP="00501495">
            <w:pPr>
              <w:pStyle w:val="BodyText3"/>
              <w:rPr>
                <w:rFonts w:ascii="Calibri" w:hAnsi="Calibri" w:cs="Calibri"/>
                <w:b w:val="0"/>
                <w:sz w:val="22"/>
                <w:szCs w:val="22"/>
                <w:lang w:val="ro-RO"/>
              </w:rPr>
            </w:pPr>
          </w:p>
          <w:p w14:paraId="4E7230F6" w14:textId="77777777" w:rsidR="00214B57" w:rsidRPr="00E45243" w:rsidRDefault="00214B57" w:rsidP="00881390">
            <w:pPr>
              <w:pStyle w:val="BodyText3"/>
              <w:rPr>
                <w:rFonts w:ascii="Calibri" w:hAnsi="Calibri" w:cs="Calibri"/>
                <w:b w:val="0"/>
                <w:sz w:val="22"/>
                <w:szCs w:val="22"/>
                <w:lang w:val="ro-RO"/>
              </w:rPr>
            </w:pPr>
          </w:p>
          <w:p w14:paraId="0DCD1C02" w14:textId="77777777" w:rsidR="00214B57" w:rsidRPr="00E45243" w:rsidRDefault="00214B57" w:rsidP="00425647">
            <w:pPr>
              <w:pStyle w:val="BodyText3"/>
              <w:rPr>
                <w:rFonts w:ascii="Calibri" w:hAnsi="Calibri" w:cs="Calibri"/>
                <w:b w:val="0"/>
                <w:sz w:val="22"/>
                <w:szCs w:val="22"/>
                <w:lang w:val="ro-RO"/>
              </w:rPr>
            </w:pPr>
          </w:p>
          <w:p w14:paraId="54C2DB1F" w14:textId="4C8B6244" w:rsidR="008624EF" w:rsidRDefault="008624EF" w:rsidP="00AC2A12">
            <w:pPr>
              <w:pStyle w:val="BodyText3"/>
              <w:rPr>
                <w:rFonts w:ascii="Calibri" w:hAnsi="Calibri" w:cs="Calibri"/>
                <w:b w:val="0"/>
                <w:sz w:val="22"/>
                <w:szCs w:val="22"/>
                <w:lang w:val="ro-RO"/>
              </w:rPr>
            </w:pPr>
          </w:p>
          <w:p w14:paraId="1A4595C9" w14:textId="77777777" w:rsidR="00CE6B80" w:rsidRPr="00E45243" w:rsidRDefault="00CE6B80" w:rsidP="00AC2A12">
            <w:pPr>
              <w:pStyle w:val="BodyText3"/>
              <w:rPr>
                <w:rFonts w:ascii="Calibri" w:hAnsi="Calibri" w:cs="Calibri"/>
                <w:b w:val="0"/>
                <w:sz w:val="22"/>
                <w:szCs w:val="22"/>
                <w:lang w:val="ro-RO"/>
              </w:rPr>
            </w:pPr>
          </w:p>
          <w:p w14:paraId="525D239B" w14:textId="77777777" w:rsidR="008624EF" w:rsidRPr="00E45243" w:rsidRDefault="008624EF" w:rsidP="00AC2A12">
            <w:pPr>
              <w:pStyle w:val="BodyText3"/>
              <w:rPr>
                <w:rFonts w:ascii="Calibri" w:hAnsi="Calibri" w:cs="Calibri"/>
                <w:b w:val="0"/>
                <w:sz w:val="22"/>
                <w:szCs w:val="22"/>
                <w:lang w:val="ro-RO"/>
              </w:rPr>
            </w:pPr>
          </w:p>
          <w:p w14:paraId="3CB26C06" w14:textId="77777777" w:rsidR="00CE6B80" w:rsidRPr="00E45243" w:rsidRDefault="00CE6B80" w:rsidP="00CE6B80">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CA487E8" w14:textId="77777777" w:rsidR="008624EF" w:rsidRPr="00E45243" w:rsidRDefault="008624EF" w:rsidP="00AC2A12">
            <w:pPr>
              <w:pStyle w:val="BodyText3"/>
              <w:rPr>
                <w:rFonts w:ascii="Calibri" w:hAnsi="Calibri" w:cs="Calibri"/>
                <w:b w:val="0"/>
                <w:sz w:val="22"/>
                <w:szCs w:val="22"/>
                <w:lang w:val="ro-RO"/>
              </w:rPr>
            </w:pPr>
          </w:p>
          <w:p w14:paraId="711B8EAB" w14:textId="5F288782" w:rsidR="00021BA9" w:rsidRDefault="00021BA9" w:rsidP="00AC2A12">
            <w:pPr>
              <w:pStyle w:val="BodyText3"/>
              <w:rPr>
                <w:rFonts w:ascii="Calibri" w:hAnsi="Calibri" w:cs="Calibri"/>
                <w:b w:val="0"/>
                <w:sz w:val="22"/>
                <w:szCs w:val="22"/>
                <w:lang w:val="ro-RO"/>
              </w:rPr>
            </w:pPr>
          </w:p>
          <w:p w14:paraId="30E361F1" w14:textId="77777777" w:rsidR="00DF400D" w:rsidRDefault="00DF400D" w:rsidP="00AC2A12">
            <w:pPr>
              <w:pStyle w:val="BodyText3"/>
              <w:rPr>
                <w:rFonts w:ascii="Calibri" w:hAnsi="Calibri" w:cs="Calibri"/>
                <w:b w:val="0"/>
                <w:sz w:val="22"/>
                <w:szCs w:val="22"/>
                <w:lang w:val="ro-RO"/>
              </w:rPr>
            </w:pPr>
          </w:p>
          <w:p w14:paraId="2EFEBC4E" w14:textId="51742E28" w:rsidR="00AC2A12" w:rsidRPr="00E45243" w:rsidRDefault="00AC2A12" w:rsidP="00AC2A12">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D8ABAD3" w14:textId="77777777" w:rsidR="00214B57" w:rsidRPr="00E45243" w:rsidRDefault="00214B57" w:rsidP="004F7AD1">
            <w:pPr>
              <w:pStyle w:val="BodyText3"/>
              <w:rPr>
                <w:rFonts w:ascii="Calibri" w:hAnsi="Calibri" w:cs="Calibri"/>
                <w:b w:val="0"/>
                <w:sz w:val="22"/>
                <w:szCs w:val="22"/>
                <w:lang w:val="ro-RO"/>
              </w:rPr>
            </w:pPr>
          </w:p>
          <w:p w14:paraId="4E2E1D39" w14:textId="77777777" w:rsidR="003D6C51" w:rsidRPr="00E45243" w:rsidRDefault="003D6C51" w:rsidP="004F7AD1">
            <w:pPr>
              <w:pStyle w:val="BodyText3"/>
              <w:rPr>
                <w:rFonts w:ascii="Calibri" w:hAnsi="Calibri" w:cs="Calibri"/>
                <w:b w:val="0"/>
                <w:sz w:val="22"/>
                <w:szCs w:val="22"/>
                <w:lang w:val="ro-RO"/>
              </w:rPr>
            </w:pPr>
          </w:p>
          <w:p w14:paraId="30821857" w14:textId="308D0986" w:rsidR="008624EF" w:rsidRDefault="008624EF" w:rsidP="00AC2A12">
            <w:pPr>
              <w:pStyle w:val="BodyText3"/>
              <w:rPr>
                <w:rFonts w:ascii="Calibri" w:hAnsi="Calibri" w:cs="Calibri"/>
                <w:b w:val="0"/>
                <w:sz w:val="22"/>
                <w:szCs w:val="22"/>
                <w:lang w:val="ro-RO"/>
              </w:rPr>
            </w:pPr>
          </w:p>
          <w:p w14:paraId="2DB32788" w14:textId="77777777" w:rsidR="00CE6B80" w:rsidRPr="00E45243" w:rsidRDefault="00CE6B80" w:rsidP="00AC2A12">
            <w:pPr>
              <w:pStyle w:val="BodyText3"/>
              <w:rPr>
                <w:rFonts w:ascii="Calibri" w:hAnsi="Calibri" w:cs="Calibri"/>
                <w:b w:val="0"/>
                <w:sz w:val="22"/>
                <w:szCs w:val="22"/>
                <w:lang w:val="ro-RO"/>
              </w:rPr>
            </w:pPr>
          </w:p>
          <w:p w14:paraId="09EC9CA6" w14:textId="77777777" w:rsidR="00AC2A12" w:rsidRPr="00E45243" w:rsidRDefault="00AC2A12" w:rsidP="00AC2A12">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55423404" w14:textId="77777777" w:rsidR="00214B57" w:rsidRPr="00E45243" w:rsidRDefault="00214B57" w:rsidP="00617A75">
            <w:pPr>
              <w:pStyle w:val="BodyText3"/>
              <w:rPr>
                <w:rFonts w:ascii="Calibri" w:hAnsi="Calibri" w:cs="Calibri"/>
                <w:b w:val="0"/>
                <w:sz w:val="22"/>
                <w:szCs w:val="22"/>
                <w:lang w:val="ro-RO"/>
              </w:rPr>
            </w:pPr>
          </w:p>
          <w:p w14:paraId="406993D8" w14:textId="77777777" w:rsidR="00214B57" w:rsidRPr="00E45243" w:rsidRDefault="00214B57" w:rsidP="00E53319">
            <w:pPr>
              <w:pStyle w:val="BodyText3"/>
              <w:rPr>
                <w:rFonts w:ascii="Calibri" w:hAnsi="Calibri" w:cs="Calibri"/>
                <w:b w:val="0"/>
                <w:sz w:val="22"/>
                <w:szCs w:val="22"/>
                <w:lang w:val="ro-RO"/>
              </w:rPr>
            </w:pPr>
          </w:p>
        </w:tc>
      </w:tr>
    </w:tbl>
    <w:p w14:paraId="614FF63C" w14:textId="77777777" w:rsidR="00DA6C6D" w:rsidRPr="00DA6C6D" w:rsidRDefault="00DA6C6D" w:rsidP="00DA6C6D">
      <w:pPr>
        <w:rPr>
          <w:vanish/>
        </w:rPr>
      </w:pPr>
    </w:p>
    <w:tbl>
      <w:tblPr>
        <w:tblpPr w:leftFromText="180" w:rightFromText="180" w:vertAnchor="text" w:horzAnchor="margin" w:tblpY="2371"/>
        <w:tblW w:w="4946" w:type="pct"/>
        <w:tblLayout w:type="fixed"/>
        <w:tblCellMar>
          <w:left w:w="30" w:type="dxa"/>
          <w:right w:w="30" w:type="dxa"/>
        </w:tblCellMar>
        <w:tblLook w:val="0000" w:firstRow="0" w:lastRow="0" w:firstColumn="0" w:lastColumn="0" w:noHBand="0" w:noVBand="0"/>
      </w:tblPr>
      <w:tblGrid>
        <w:gridCol w:w="3460"/>
        <w:gridCol w:w="1744"/>
        <w:gridCol w:w="1832"/>
        <w:gridCol w:w="1925"/>
      </w:tblGrid>
      <w:tr w:rsidR="004041B2" w:rsidRPr="00830471" w14:paraId="2A75BF1D" w14:textId="77777777" w:rsidTr="004041B2">
        <w:trPr>
          <w:cantSplit/>
          <w:trHeight w:val="190"/>
        </w:trPr>
        <w:tc>
          <w:tcPr>
            <w:tcW w:w="5000" w:type="pct"/>
            <w:gridSpan w:val="4"/>
            <w:tcBorders>
              <w:top w:val="single" w:sz="2" w:space="0" w:color="008080"/>
              <w:left w:val="single" w:sz="6" w:space="0" w:color="008080"/>
              <w:bottom w:val="single" w:sz="2" w:space="0" w:color="008080"/>
              <w:right w:val="single" w:sz="4" w:space="0" w:color="auto"/>
            </w:tcBorders>
            <w:shd w:val="solid" w:color="008080" w:fill="auto"/>
          </w:tcPr>
          <w:p w14:paraId="53A63616" w14:textId="77777777" w:rsidR="004041B2" w:rsidRPr="00830471" w:rsidRDefault="004041B2" w:rsidP="004041B2">
            <w:pPr>
              <w:keepNext/>
              <w:jc w:val="both"/>
              <w:outlineLvl w:val="0"/>
              <w:rPr>
                <w:rFonts w:ascii="Calibri" w:hAnsi="Calibri" w:cs="Calibri"/>
                <w:b/>
                <w:bCs/>
                <w:lang w:val="ro-RO"/>
              </w:rPr>
            </w:pPr>
            <w:r w:rsidRPr="00830471">
              <w:rPr>
                <w:rFonts w:ascii="Calibri" w:hAnsi="Calibri" w:cs="Calibri"/>
                <w:b/>
                <w:bCs/>
                <w:lang w:val="ro-RO"/>
              </w:rPr>
              <w:lastRenderedPageBreak/>
              <w:t>Plan Financiar DR 2</w:t>
            </w:r>
            <w:r>
              <w:rPr>
                <w:rFonts w:ascii="Calibri" w:hAnsi="Calibri" w:cs="Calibri"/>
                <w:b/>
                <w:bCs/>
                <w:lang w:val="ro-RO"/>
              </w:rPr>
              <w:t>3</w:t>
            </w:r>
          </w:p>
        </w:tc>
      </w:tr>
      <w:tr w:rsidR="004041B2" w:rsidRPr="00830471" w14:paraId="0A40AE64" w14:textId="77777777" w:rsidTr="004041B2">
        <w:trPr>
          <w:trHeight w:val="190"/>
        </w:trPr>
        <w:tc>
          <w:tcPr>
            <w:tcW w:w="1931" w:type="pct"/>
            <w:tcBorders>
              <w:top w:val="single" w:sz="2" w:space="0" w:color="008080"/>
              <w:left w:val="single" w:sz="6" w:space="0" w:color="008080"/>
              <w:bottom w:val="single" w:sz="6" w:space="0" w:color="008080"/>
              <w:right w:val="single" w:sz="6" w:space="0" w:color="008080"/>
            </w:tcBorders>
            <w:shd w:val="solid" w:color="008080" w:fill="auto"/>
          </w:tcPr>
          <w:p w14:paraId="02317C34" w14:textId="77777777" w:rsidR="004041B2" w:rsidRPr="00830471" w:rsidRDefault="004041B2" w:rsidP="004041B2">
            <w:pPr>
              <w:jc w:val="both"/>
              <w:rPr>
                <w:rFonts w:ascii="Calibri" w:hAnsi="Calibri" w:cs="Calibri"/>
                <w:snapToGrid w:val="0"/>
              </w:rPr>
            </w:pPr>
          </w:p>
        </w:tc>
        <w:tc>
          <w:tcPr>
            <w:tcW w:w="973" w:type="pct"/>
            <w:tcBorders>
              <w:top w:val="single" w:sz="6" w:space="0" w:color="008080"/>
              <w:left w:val="single" w:sz="6" w:space="0" w:color="008080"/>
              <w:bottom w:val="single" w:sz="6" w:space="0" w:color="008080"/>
            </w:tcBorders>
            <w:shd w:val="solid" w:color="008080" w:fill="auto"/>
          </w:tcPr>
          <w:p w14:paraId="3F768100"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Cheltuieli eligibile</w:t>
            </w:r>
          </w:p>
        </w:tc>
        <w:tc>
          <w:tcPr>
            <w:tcW w:w="1022" w:type="pct"/>
            <w:tcBorders>
              <w:top w:val="single" w:sz="6" w:space="0" w:color="008080"/>
              <w:bottom w:val="single" w:sz="6" w:space="0" w:color="008080"/>
            </w:tcBorders>
            <w:shd w:val="solid" w:color="008080" w:fill="auto"/>
          </w:tcPr>
          <w:p w14:paraId="403FB9FD"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Cheltuieli neeligibile</w:t>
            </w:r>
          </w:p>
        </w:tc>
        <w:tc>
          <w:tcPr>
            <w:tcW w:w="1074" w:type="pct"/>
            <w:tcBorders>
              <w:top w:val="single" w:sz="6" w:space="0" w:color="008080"/>
              <w:bottom w:val="single" w:sz="6" w:space="0" w:color="008080"/>
              <w:right w:val="single" w:sz="4" w:space="0" w:color="auto"/>
            </w:tcBorders>
            <w:shd w:val="solid" w:color="008080" w:fill="auto"/>
          </w:tcPr>
          <w:p w14:paraId="67CEF959"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Total proiect</w:t>
            </w:r>
          </w:p>
        </w:tc>
      </w:tr>
      <w:tr w:rsidR="004041B2" w:rsidRPr="00830471" w14:paraId="0D8B543C" w14:textId="77777777" w:rsidTr="004041B2">
        <w:trPr>
          <w:trHeight w:val="190"/>
        </w:trPr>
        <w:tc>
          <w:tcPr>
            <w:tcW w:w="1931" w:type="pct"/>
            <w:tcBorders>
              <w:top w:val="single" w:sz="2" w:space="0" w:color="008080"/>
              <w:left w:val="single" w:sz="6" w:space="0" w:color="008080"/>
              <w:bottom w:val="single" w:sz="6" w:space="0" w:color="008080"/>
              <w:right w:val="single" w:sz="6" w:space="0" w:color="008080"/>
            </w:tcBorders>
            <w:shd w:val="solid" w:color="008080" w:fill="auto"/>
          </w:tcPr>
          <w:p w14:paraId="6E6EEABF" w14:textId="77777777" w:rsidR="004041B2" w:rsidRPr="00830471" w:rsidRDefault="004041B2" w:rsidP="004041B2">
            <w:pPr>
              <w:jc w:val="both"/>
              <w:rPr>
                <w:rFonts w:ascii="Calibri" w:hAnsi="Calibri" w:cs="Calibri"/>
                <w:snapToGrid w:val="0"/>
              </w:rPr>
            </w:pPr>
            <w:r w:rsidRPr="00830471">
              <w:rPr>
                <w:rFonts w:ascii="Calibri" w:hAnsi="Calibri" w:cs="Calibri"/>
                <w:snapToGrid w:val="0"/>
              </w:rPr>
              <w:t>0</w:t>
            </w:r>
          </w:p>
        </w:tc>
        <w:tc>
          <w:tcPr>
            <w:tcW w:w="973" w:type="pct"/>
            <w:tcBorders>
              <w:top w:val="single" w:sz="6" w:space="0" w:color="008080"/>
              <w:left w:val="single" w:sz="6" w:space="0" w:color="008080"/>
              <w:bottom w:val="single" w:sz="4" w:space="0" w:color="auto"/>
              <w:right w:val="single" w:sz="6" w:space="0" w:color="008080"/>
            </w:tcBorders>
            <w:shd w:val="solid" w:color="008080" w:fill="auto"/>
          </w:tcPr>
          <w:p w14:paraId="303098F9"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1</w:t>
            </w:r>
          </w:p>
        </w:tc>
        <w:tc>
          <w:tcPr>
            <w:tcW w:w="1022" w:type="pct"/>
            <w:tcBorders>
              <w:top w:val="single" w:sz="6" w:space="0" w:color="008080"/>
              <w:left w:val="single" w:sz="6" w:space="0" w:color="008080"/>
              <w:bottom w:val="single" w:sz="4" w:space="0" w:color="auto"/>
              <w:right w:val="single" w:sz="6" w:space="0" w:color="008080"/>
            </w:tcBorders>
            <w:shd w:val="solid" w:color="008080" w:fill="auto"/>
          </w:tcPr>
          <w:p w14:paraId="53695E66"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2</w:t>
            </w:r>
          </w:p>
        </w:tc>
        <w:tc>
          <w:tcPr>
            <w:tcW w:w="1074" w:type="pct"/>
            <w:tcBorders>
              <w:top w:val="single" w:sz="6" w:space="0" w:color="008080"/>
              <w:left w:val="single" w:sz="6" w:space="0" w:color="008080"/>
              <w:bottom w:val="single" w:sz="4" w:space="0" w:color="auto"/>
              <w:right w:val="single" w:sz="4" w:space="0" w:color="auto"/>
            </w:tcBorders>
            <w:shd w:val="solid" w:color="008080" w:fill="auto"/>
          </w:tcPr>
          <w:p w14:paraId="0C575602"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3</w:t>
            </w:r>
          </w:p>
        </w:tc>
      </w:tr>
      <w:tr w:rsidR="004041B2" w:rsidRPr="00830471" w14:paraId="49BB91A3" w14:textId="77777777" w:rsidTr="004041B2">
        <w:trPr>
          <w:trHeight w:val="190"/>
        </w:trPr>
        <w:tc>
          <w:tcPr>
            <w:tcW w:w="1931" w:type="pct"/>
            <w:tcBorders>
              <w:top w:val="single" w:sz="2" w:space="0" w:color="008080"/>
              <w:left w:val="single" w:sz="6" w:space="0" w:color="008080"/>
              <w:bottom w:val="single" w:sz="6" w:space="0" w:color="008080"/>
              <w:right w:val="single" w:sz="4" w:space="0" w:color="auto"/>
            </w:tcBorders>
            <w:shd w:val="solid" w:color="008080" w:fill="auto"/>
          </w:tcPr>
          <w:p w14:paraId="352B3C8B" w14:textId="77777777" w:rsidR="004041B2" w:rsidRPr="00830471" w:rsidRDefault="004041B2" w:rsidP="004041B2">
            <w:pPr>
              <w:jc w:val="both"/>
              <w:rPr>
                <w:rFonts w:ascii="Calibri" w:hAnsi="Calibri" w:cs="Calibri"/>
                <w:snapToGrid w:val="0"/>
              </w:rPr>
            </w:pPr>
          </w:p>
        </w:tc>
        <w:tc>
          <w:tcPr>
            <w:tcW w:w="973" w:type="pct"/>
            <w:tcBorders>
              <w:top w:val="single" w:sz="4" w:space="0" w:color="auto"/>
              <w:left w:val="single" w:sz="4" w:space="0" w:color="auto"/>
              <w:bottom w:val="single" w:sz="4" w:space="0" w:color="auto"/>
              <w:right w:val="single" w:sz="4" w:space="0" w:color="auto"/>
            </w:tcBorders>
            <w:shd w:val="solid" w:color="008080" w:fill="auto"/>
          </w:tcPr>
          <w:p w14:paraId="56BE638E"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Euro</w:t>
            </w:r>
          </w:p>
        </w:tc>
        <w:tc>
          <w:tcPr>
            <w:tcW w:w="1022" w:type="pct"/>
            <w:tcBorders>
              <w:top w:val="single" w:sz="4" w:space="0" w:color="auto"/>
              <w:left w:val="single" w:sz="4" w:space="0" w:color="auto"/>
              <w:bottom w:val="single" w:sz="4" w:space="0" w:color="auto"/>
              <w:right w:val="single" w:sz="4" w:space="0" w:color="auto"/>
            </w:tcBorders>
            <w:shd w:val="solid" w:color="008080" w:fill="auto"/>
          </w:tcPr>
          <w:p w14:paraId="60FE2E3A"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Euro</w:t>
            </w:r>
          </w:p>
        </w:tc>
        <w:tc>
          <w:tcPr>
            <w:tcW w:w="1074" w:type="pct"/>
            <w:tcBorders>
              <w:top w:val="single" w:sz="4" w:space="0" w:color="auto"/>
              <w:left w:val="single" w:sz="4" w:space="0" w:color="auto"/>
              <w:bottom w:val="single" w:sz="4" w:space="0" w:color="auto"/>
              <w:right w:val="single" w:sz="4" w:space="0" w:color="auto"/>
            </w:tcBorders>
            <w:shd w:val="solid" w:color="008080" w:fill="auto"/>
          </w:tcPr>
          <w:p w14:paraId="124059A4"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Euro</w:t>
            </w:r>
          </w:p>
        </w:tc>
      </w:tr>
      <w:tr w:rsidR="004041B2" w:rsidRPr="00830471" w14:paraId="36A361F9"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3BCF08BC"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1. Ajutor public nerambursabil</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108EEB11"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008080" w:fill="auto"/>
          </w:tcPr>
          <w:p w14:paraId="55DCABB0"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0DB367D7" w14:textId="77777777" w:rsidR="004041B2" w:rsidRPr="00830471" w:rsidRDefault="004041B2" w:rsidP="004041B2">
            <w:pPr>
              <w:jc w:val="both"/>
              <w:rPr>
                <w:rFonts w:ascii="Calibri" w:hAnsi="Calibri" w:cs="Calibri"/>
                <w:b/>
                <w:snapToGrid w:val="0"/>
              </w:rPr>
            </w:pPr>
          </w:p>
        </w:tc>
      </w:tr>
      <w:tr w:rsidR="004041B2" w:rsidRPr="00830471" w14:paraId="112642BA"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34F25025" w14:textId="77777777" w:rsidR="004041B2" w:rsidRPr="00830471" w:rsidRDefault="004041B2" w:rsidP="004041B2">
            <w:pPr>
              <w:jc w:val="both"/>
              <w:rPr>
                <w:rFonts w:ascii="Calibri" w:hAnsi="Calibri" w:cs="Calibri"/>
                <w:b/>
                <w:snapToGrid w:val="0"/>
              </w:rPr>
            </w:pPr>
            <w:r w:rsidRPr="00830471">
              <w:rPr>
                <w:rFonts w:ascii="Calibri" w:hAnsi="Calibri" w:cs="Calibri"/>
                <w:b/>
                <w:snapToGrid w:val="0"/>
              </w:rPr>
              <w:t>2. Cofinanţare privată, din care:</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4EF9683E"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5120F354"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7823D16D" w14:textId="77777777" w:rsidR="004041B2" w:rsidRPr="00830471" w:rsidRDefault="004041B2" w:rsidP="004041B2">
            <w:pPr>
              <w:jc w:val="both"/>
              <w:rPr>
                <w:rFonts w:ascii="Calibri" w:hAnsi="Calibri" w:cs="Calibri"/>
                <w:b/>
                <w:snapToGrid w:val="0"/>
              </w:rPr>
            </w:pPr>
          </w:p>
        </w:tc>
      </w:tr>
      <w:tr w:rsidR="004041B2" w:rsidRPr="00830471" w14:paraId="100AA47F"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03DAA46D" w14:textId="77777777" w:rsidR="004041B2" w:rsidRPr="00830471" w:rsidRDefault="004041B2" w:rsidP="004041B2">
            <w:pPr>
              <w:jc w:val="both"/>
              <w:rPr>
                <w:rFonts w:ascii="Calibri" w:hAnsi="Calibri" w:cs="Calibri"/>
                <w:snapToGrid w:val="0"/>
              </w:rPr>
            </w:pPr>
            <w:r w:rsidRPr="00830471">
              <w:rPr>
                <w:rFonts w:ascii="Calibri" w:hAnsi="Calibri" w:cs="Calibri"/>
                <w:snapToGrid w:val="0"/>
              </w:rPr>
              <w:t xml:space="preserve">    2.1  - autofinanţare</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75E2AEAE"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14543530"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7D891C2B" w14:textId="77777777" w:rsidR="004041B2" w:rsidRPr="00830471" w:rsidRDefault="004041B2" w:rsidP="004041B2">
            <w:pPr>
              <w:jc w:val="both"/>
              <w:rPr>
                <w:rFonts w:ascii="Calibri" w:hAnsi="Calibri" w:cs="Calibri"/>
                <w:b/>
                <w:snapToGrid w:val="0"/>
              </w:rPr>
            </w:pPr>
          </w:p>
        </w:tc>
      </w:tr>
      <w:tr w:rsidR="004041B2" w:rsidRPr="00830471" w14:paraId="0A80C051"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03554DD1" w14:textId="77777777" w:rsidR="004041B2" w:rsidRPr="00830471" w:rsidRDefault="004041B2" w:rsidP="004041B2">
            <w:pPr>
              <w:jc w:val="both"/>
              <w:rPr>
                <w:rFonts w:ascii="Calibri" w:hAnsi="Calibri" w:cs="Calibri"/>
                <w:snapToGrid w:val="0"/>
              </w:rPr>
            </w:pPr>
            <w:r w:rsidRPr="00830471">
              <w:rPr>
                <w:rFonts w:ascii="Calibri" w:hAnsi="Calibri" w:cs="Calibri"/>
                <w:snapToGrid w:val="0"/>
              </w:rPr>
              <w:t xml:space="preserve">    2.2  - împrumuturi</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7A970ECF"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10200AC6"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384A03CE" w14:textId="77777777" w:rsidR="004041B2" w:rsidRPr="00830471" w:rsidRDefault="004041B2" w:rsidP="004041B2">
            <w:pPr>
              <w:jc w:val="both"/>
              <w:rPr>
                <w:rFonts w:ascii="Calibri" w:hAnsi="Calibri" w:cs="Calibri"/>
                <w:b/>
                <w:snapToGrid w:val="0"/>
              </w:rPr>
            </w:pPr>
          </w:p>
        </w:tc>
      </w:tr>
      <w:tr w:rsidR="004041B2" w:rsidRPr="00830471" w14:paraId="49D1B058"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085EAC09" w14:textId="77777777" w:rsidR="004041B2" w:rsidRPr="00830471" w:rsidRDefault="004041B2" w:rsidP="004041B2">
            <w:pPr>
              <w:jc w:val="both"/>
              <w:rPr>
                <w:rFonts w:ascii="Calibri" w:hAnsi="Calibri" w:cs="Calibri"/>
                <w:snapToGrid w:val="0"/>
              </w:rPr>
            </w:pPr>
            <w:r w:rsidRPr="00830471">
              <w:rPr>
                <w:rFonts w:ascii="Calibri" w:hAnsi="Calibri" w:cs="Calibri"/>
                <w:b/>
                <w:snapToGrid w:val="0"/>
              </w:rPr>
              <w:t>3. TOTAL PROIECT</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32FA891F"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506B3869"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3C5FFF4B" w14:textId="77777777" w:rsidR="004041B2" w:rsidRPr="00830471" w:rsidRDefault="004041B2" w:rsidP="004041B2">
            <w:pPr>
              <w:jc w:val="both"/>
              <w:rPr>
                <w:rFonts w:ascii="Calibri" w:hAnsi="Calibri" w:cs="Calibri"/>
                <w:b/>
                <w:snapToGrid w:val="0"/>
              </w:rPr>
            </w:pPr>
          </w:p>
        </w:tc>
      </w:tr>
      <w:tr w:rsidR="004041B2" w:rsidRPr="00830471" w14:paraId="0633698A"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0C67007B" w14:textId="77777777" w:rsidR="004041B2" w:rsidRPr="00830471" w:rsidRDefault="004041B2" w:rsidP="004041B2">
            <w:pPr>
              <w:jc w:val="both"/>
              <w:rPr>
                <w:rFonts w:ascii="Calibri" w:hAnsi="Calibri" w:cs="Calibri"/>
                <w:snapToGrid w:val="0"/>
              </w:rPr>
            </w:pPr>
            <w:r w:rsidRPr="00830471">
              <w:rPr>
                <w:rFonts w:ascii="Calibri" w:hAnsi="Calibri" w:cs="Calibri"/>
                <w:snapToGrid w:val="0"/>
              </w:rPr>
              <w:t>Procent contribuţie publică</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668A205C"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5C0853AB"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467EB6B0" w14:textId="77777777" w:rsidR="004041B2" w:rsidRPr="00830471" w:rsidRDefault="004041B2" w:rsidP="004041B2">
            <w:pPr>
              <w:jc w:val="both"/>
              <w:rPr>
                <w:rFonts w:ascii="Calibri" w:hAnsi="Calibri" w:cs="Calibri"/>
                <w:b/>
                <w:snapToGrid w:val="0"/>
              </w:rPr>
            </w:pPr>
          </w:p>
        </w:tc>
      </w:tr>
      <w:tr w:rsidR="004041B2" w:rsidRPr="00830471" w14:paraId="62D520D7"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7D648050" w14:textId="77777777" w:rsidR="004041B2" w:rsidRPr="00830471" w:rsidRDefault="004041B2" w:rsidP="004041B2">
            <w:pPr>
              <w:jc w:val="both"/>
              <w:rPr>
                <w:rFonts w:ascii="Calibri" w:hAnsi="Calibri" w:cs="Calibri"/>
                <w:snapToGrid w:val="0"/>
              </w:rPr>
            </w:pPr>
            <w:r w:rsidRPr="00830471">
              <w:rPr>
                <w:rFonts w:ascii="Calibri" w:hAnsi="Calibri" w:cs="Calibri"/>
                <w:snapToGrid w:val="0"/>
              </w:rPr>
              <w:t>Avans solicitat</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139B6B36"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4C6CAAB1"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7FDD2B5A" w14:textId="77777777" w:rsidR="004041B2" w:rsidRPr="00830471" w:rsidRDefault="004041B2" w:rsidP="004041B2">
            <w:pPr>
              <w:jc w:val="both"/>
              <w:rPr>
                <w:rFonts w:ascii="Calibri" w:hAnsi="Calibri" w:cs="Calibri"/>
                <w:b/>
                <w:snapToGrid w:val="0"/>
              </w:rPr>
            </w:pPr>
          </w:p>
        </w:tc>
      </w:tr>
      <w:tr w:rsidR="004041B2" w:rsidRPr="00830471" w14:paraId="6A75D397" w14:textId="77777777" w:rsidTr="004041B2">
        <w:trPr>
          <w:trHeight w:val="190"/>
        </w:trPr>
        <w:tc>
          <w:tcPr>
            <w:tcW w:w="1931" w:type="pct"/>
            <w:tcBorders>
              <w:top w:val="single" w:sz="6" w:space="0" w:color="008080"/>
              <w:left w:val="single" w:sz="6" w:space="0" w:color="008080"/>
              <w:bottom w:val="single" w:sz="6" w:space="0" w:color="008080"/>
              <w:right w:val="single" w:sz="6" w:space="0" w:color="008080"/>
            </w:tcBorders>
            <w:shd w:val="solid" w:color="FFFFFF" w:fill="auto"/>
          </w:tcPr>
          <w:p w14:paraId="2559CFC5" w14:textId="77777777" w:rsidR="004041B2" w:rsidRPr="00830471" w:rsidRDefault="004041B2" w:rsidP="004041B2">
            <w:pPr>
              <w:jc w:val="both"/>
              <w:rPr>
                <w:rFonts w:ascii="Calibri" w:hAnsi="Calibri" w:cs="Calibri"/>
                <w:snapToGrid w:val="0"/>
              </w:rPr>
            </w:pPr>
            <w:r w:rsidRPr="00830471">
              <w:rPr>
                <w:rFonts w:ascii="Calibri" w:hAnsi="Calibri" w:cs="Calibri"/>
                <w:snapToGrid w:val="0"/>
              </w:rPr>
              <w:t>Procent avans</w:t>
            </w:r>
          </w:p>
        </w:tc>
        <w:tc>
          <w:tcPr>
            <w:tcW w:w="973" w:type="pct"/>
            <w:tcBorders>
              <w:top w:val="single" w:sz="4" w:space="0" w:color="auto"/>
              <w:left w:val="single" w:sz="6" w:space="0" w:color="008080"/>
              <w:bottom w:val="single" w:sz="4" w:space="0" w:color="auto"/>
              <w:right w:val="single" w:sz="4" w:space="0" w:color="auto"/>
            </w:tcBorders>
            <w:shd w:val="solid" w:color="C0C0C0" w:fill="auto"/>
          </w:tcPr>
          <w:p w14:paraId="01846F1E" w14:textId="77777777" w:rsidR="004041B2" w:rsidRPr="00830471" w:rsidRDefault="004041B2" w:rsidP="004041B2">
            <w:pPr>
              <w:jc w:val="both"/>
              <w:rPr>
                <w:rFonts w:ascii="Calibri" w:hAnsi="Calibri" w:cs="Calibri"/>
                <w:b/>
                <w:snapToGrid w:val="0"/>
              </w:rPr>
            </w:pPr>
          </w:p>
        </w:tc>
        <w:tc>
          <w:tcPr>
            <w:tcW w:w="1022" w:type="pct"/>
            <w:tcBorders>
              <w:top w:val="single" w:sz="4" w:space="0" w:color="auto"/>
              <w:left w:val="single" w:sz="4" w:space="0" w:color="auto"/>
              <w:bottom w:val="single" w:sz="4" w:space="0" w:color="auto"/>
              <w:right w:val="single" w:sz="4" w:space="0" w:color="auto"/>
            </w:tcBorders>
            <w:shd w:val="solid" w:color="C0C0C0" w:fill="auto"/>
          </w:tcPr>
          <w:p w14:paraId="50A78E5D" w14:textId="77777777" w:rsidR="004041B2" w:rsidRPr="00830471" w:rsidRDefault="004041B2" w:rsidP="004041B2">
            <w:pPr>
              <w:jc w:val="both"/>
              <w:rPr>
                <w:rFonts w:ascii="Calibri" w:hAnsi="Calibri" w:cs="Calibri"/>
                <w:b/>
                <w:snapToGrid w:val="0"/>
              </w:rPr>
            </w:pPr>
          </w:p>
        </w:tc>
        <w:tc>
          <w:tcPr>
            <w:tcW w:w="1074" w:type="pct"/>
            <w:tcBorders>
              <w:top w:val="single" w:sz="4" w:space="0" w:color="auto"/>
              <w:left w:val="single" w:sz="4" w:space="0" w:color="auto"/>
              <w:bottom w:val="single" w:sz="4" w:space="0" w:color="auto"/>
              <w:right w:val="single" w:sz="4" w:space="0" w:color="auto"/>
            </w:tcBorders>
            <w:shd w:val="solid" w:color="C0C0C0" w:fill="auto"/>
          </w:tcPr>
          <w:p w14:paraId="470D7607" w14:textId="77777777" w:rsidR="004041B2" w:rsidRPr="00830471" w:rsidRDefault="004041B2" w:rsidP="004041B2">
            <w:pPr>
              <w:jc w:val="both"/>
              <w:rPr>
                <w:rFonts w:ascii="Calibri" w:hAnsi="Calibri" w:cs="Calibri"/>
                <w:b/>
                <w:snapToGrid w:val="0"/>
              </w:rPr>
            </w:pPr>
          </w:p>
        </w:tc>
      </w:tr>
    </w:tbl>
    <w:p w14:paraId="3C22CF7F" w14:textId="77777777" w:rsidR="00CE2B39" w:rsidRPr="00005926" w:rsidRDefault="003B122A" w:rsidP="003B122A">
      <w:pPr>
        <w:jc w:val="both"/>
        <w:rPr>
          <w:rFonts w:ascii="Calibri" w:hAnsi="Calibri" w:cs="Calibri"/>
          <w:sz w:val="22"/>
          <w:szCs w:val="22"/>
          <w:lang w:val="ro-RO"/>
        </w:rPr>
      </w:pPr>
      <w:r w:rsidRPr="00005926">
        <w:rPr>
          <w:rFonts w:ascii="Calibri" w:hAnsi="Calibri" w:cs="Calibri"/>
          <w:sz w:val="22"/>
          <w:szCs w:val="22"/>
          <w:lang w:val="ro-RO"/>
        </w:rPr>
        <w:t xml:space="preserve">TABEL 5. se completeaza </w:t>
      </w:r>
      <w:r w:rsidR="00B80230" w:rsidRPr="00005926">
        <w:rPr>
          <w:rFonts w:ascii="Calibri" w:hAnsi="Calibri" w:cs="Calibri"/>
          <w:sz w:val="22"/>
          <w:szCs w:val="22"/>
          <w:lang w:val="ro-RO"/>
        </w:rPr>
        <w:t xml:space="preserve">obligatoriu </w:t>
      </w:r>
      <w:r w:rsidRPr="00005926">
        <w:rPr>
          <w:rFonts w:ascii="Calibri" w:hAnsi="Calibri" w:cs="Calibri"/>
          <w:sz w:val="22"/>
          <w:szCs w:val="22"/>
          <w:lang w:val="ro-RO"/>
        </w:rPr>
        <w:t>in urma verificarilor</w:t>
      </w:r>
      <w:r w:rsidR="00DD34BA" w:rsidRPr="00005926">
        <w:rPr>
          <w:rFonts w:ascii="Calibri" w:hAnsi="Calibri" w:cs="Calibri"/>
          <w:sz w:val="22"/>
          <w:szCs w:val="22"/>
          <w:lang w:val="ro-RO"/>
        </w:rPr>
        <w:t>,</w:t>
      </w:r>
      <w:r w:rsidRPr="00005926">
        <w:rPr>
          <w:rFonts w:ascii="Calibri" w:hAnsi="Calibri" w:cs="Calibri"/>
          <w:sz w:val="22"/>
          <w:szCs w:val="22"/>
          <w:lang w:val="ro-RO"/>
        </w:rPr>
        <w:t xml:space="preserve"> prin bifare de </w:t>
      </w:r>
      <w:r w:rsidR="00DD34BA" w:rsidRPr="00005926">
        <w:rPr>
          <w:rFonts w:ascii="Calibri" w:hAnsi="Calibri" w:cs="Calibri"/>
          <w:sz w:val="22"/>
          <w:szCs w:val="22"/>
          <w:lang w:val="ro-RO"/>
        </w:rPr>
        <w:t xml:space="preserve">catre </w:t>
      </w:r>
      <w:r w:rsidRPr="00005926">
        <w:rPr>
          <w:rFonts w:ascii="Calibri" w:hAnsi="Calibri" w:cs="Calibri"/>
          <w:sz w:val="22"/>
          <w:szCs w:val="22"/>
          <w:lang w:val="ro-RO"/>
        </w:rPr>
        <w:t>experti</w:t>
      </w:r>
      <w:r w:rsidR="00DD34BA" w:rsidRPr="00005926">
        <w:rPr>
          <w:rFonts w:ascii="Calibri" w:hAnsi="Calibri" w:cs="Calibri"/>
          <w:sz w:val="22"/>
          <w:szCs w:val="22"/>
          <w:lang w:val="ro-RO"/>
        </w:rPr>
        <w:t>,</w:t>
      </w:r>
      <w:r w:rsidRPr="00005926">
        <w:rPr>
          <w:rFonts w:ascii="Calibri" w:hAnsi="Calibri" w:cs="Calibri"/>
          <w:sz w:val="22"/>
          <w:szCs w:val="22"/>
          <w:lang w:val="ro-RO"/>
        </w:rPr>
        <w:t xml:space="preserve"> pentru toti solicitantii</w:t>
      </w:r>
      <w:r w:rsidR="000421E3" w:rsidRPr="00005926">
        <w:rPr>
          <w:rFonts w:ascii="Calibri" w:hAnsi="Calibri" w:cs="Calibri"/>
          <w:sz w:val="22"/>
          <w:szCs w:val="22"/>
          <w:lang w:val="ro-RO"/>
        </w:rPr>
        <w:t>.</w:t>
      </w:r>
      <w:r w:rsidRPr="00005926">
        <w:rPr>
          <w:rFonts w:ascii="Calibri" w:hAnsi="Calibri" w:cs="Calibri"/>
          <w:sz w:val="22"/>
          <w:szCs w:val="22"/>
          <w:lang w:val="ro-RO"/>
        </w:rPr>
        <w:t xml:space="preserve"> </w:t>
      </w:r>
    </w:p>
    <w:p w14:paraId="1E7F1BA6" w14:textId="77777777" w:rsidR="00CE2B39" w:rsidRPr="00005926" w:rsidRDefault="00CE2B39" w:rsidP="003B122A">
      <w:pPr>
        <w:jc w:val="both"/>
        <w:rPr>
          <w:rFonts w:ascii="Calibri" w:hAnsi="Calibri" w:cs="Calibri"/>
          <w:sz w:val="22"/>
          <w:szCs w:val="22"/>
          <w:lang w:val="ro-RO"/>
        </w:rPr>
      </w:pPr>
    </w:p>
    <w:p w14:paraId="0D5460FC" w14:textId="77777777" w:rsidR="003B122A" w:rsidRPr="00005926" w:rsidRDefault="003B122A" w:rsidP="00FC2E6A">
      <w:pPr>
        <w:rPr>
          <w:rFonts w:ascii="Calibri" w:hAnsi="Calibri" w:cs="Calibri"/>
          <w:sz w:val="22"/>
          <w:szCs w:val="22"/>
          <w:lang w:val="ro-RO"/>
        </w:rPr>
      </w:pPr>
    </w:p>
    <w:p w14:paraId="7919676E" w14:textId="77777777" w:rsidR="00972E86" w:rsidRPr="00005926" w:rsidRDefault="00194621" w:rsidP="00194621">
      <w:pPr>
        <w:pStyle w:val="Heading4"/>
        <w:spacing w:line="276" w:lineRule="auto"/>
        <w:rPr>
          <w:rFonts w:ascii="Calibri" w:hAnsi="Calibri" w:cs="Calibri"/>
          <w:color w:val="333333"/>
          <w:sz w:val="22"/>
          <w:szCs w:val="22"/>
        </w:rPr>
      </w:pPr>
      <w:r w:rsidRPr="00005926">
        <w:rPr>
          <w:rFonts w:ascii="Calibri" w:hAnsi="Calibri" w:cs="Calibri"/>
          <w:color w:val="333333"/>
          <w:sz w:val="22"/>
          <w:szCs w:val="22"/>
        </w:rPr>
        <w:t xml:space="preserve">INTENSITĂȚI APLICABILE AJUTOARELOR REGIONALE </w:t>
      </w:r>
    </w:p>
    <w:p w14:paraId="5EA1D687" w14:textId="77777777" w:rsidR="00194621" w:rsidRPr="00005926" w:rsidRDefault="00194621" w:rsidP="00194621">
      <w:pPr>
        <w:pStyle w:val="Heading4"/>
        <w:spacing w:line="276" w:lineRule="auto"/>
        <w:rPr>
          <w:rFonts w:ascii="Calibri" w:hAnsi="Calibri" w:cs="Calibri"/>
          <w:color w:val="333333"/>
          <w:sz w:val="22"/>
          <w:szCs w:val="22"/>
        </w:rPr>
      </w:pPr>
      <w:r w:rsidRPr="00005926">
        <w:rPr>
          <w:rFonts w:ascii="Calibri" w:hAnsi="Calibri" w:cs="Calibri"/>
          <w:color w:val="333333"/>
          <w:sz w:val="22"/>
          <w:szCs w:val="22"/>
        </w:rPr>
        <w:t xml:space="preserve">conform Hărții ajutoarelor regionale </w:t>
      </w:r>
      <w:r w:rsidR="005844DF" w:rsidRPr="00005926">
        <w:rPr>
          <w:rFonts w:ascii="Calibri" w:hAnsi="Calibri" w:cs="Calibri"/>
          <w:color w:val="333333"/>
          <w:sz w:val="22"/>
          <w:szCs w:val="22"/>
        </w:rPr>
        <w:t>si</w:t>
      </w:r>
      <w:r w:rsidRPr="00005926">
        <w:rPr>
          <w:rFonts w:ascii="Calibri" w:hAnsi="Calibri" w:cs="Calibri"/>
          <w:color w:val="333333"/>
          <w:sz w:val="22"/>
          <w:szCs w:val="22"/>
        </w:rPr>
        <w:t xml:space="preserve"> Hotărârii Guvernului nr. 311/2022, cu modificările ulterioare</w:t>
      </w:r>
    </w:p>
    <w:p w14:paraId="01AFE4B8" w14:textId="77777777" w:rsidR="00194621" w:rsidRPr="00005926" w:rsidRDefault="00194621" w:rsidP="00194621">
      <w:pPr>
        <w:pStyle w:val="Heading4"/>
        <w:spacing w:line="276" w:lineRule="auto"/>
        <w:rPr>
          <w:rFonts w:ascii="Calibri" w:hAnsi="Calibri" w:cs="Calibri"/>
          <w:color w:val="333333"/>
          <w:sz w:val="22"/>
          <w:szCs w:val="22"/>
        </w:rPr>
      </w:pPr>
    </w:p>
    <w:p w14:paraId="53E61AFE" w14:textId="77777777" w:rsidR="00BD78BA" w:rsidRPr="00005926" w:rsidRDefault="00BD78BA" w:rsidP="00BD78BA">
      <w:pPr>
        <w:rPr>
          <w:rFonts w:ascii="Calibri" w:hAnsi="Calibri" w:cs="Calibri"/>
          <w:bCs/>
          <w:color w:val="333333"/>
          <w:sz w:val="22"/>
          <w:szCs w:val="22"/>
        </w:rPr>
      </w:pPr>
      <w:bookmarkStart w:id="7" w:name="_Hlk169616632"/>
      <w:r w:rsidRPr="00005926">
        <w:rPr>
          <w:rFonts w:ascii="Calibri" w:hAnsi="Calibri" w:cs="Calibri"/>
          <w:bCs/>
          <w:i/>
          <w:color w:val="333333"/>
          <w:sz w:val="22"/>
          <w:szCs w:val="22"/>
        </w:rPr>
        <w:t xml:space="preserve">Anexa 15.1 – </w:t>
      </w:r>
      <w:r w:rsidRPr="00005926">
        <w:rPr>
          <w:rFonts w:ascii="Calibri" w:hAnsi="Calibri" w:cs="Calibri"/>
          <w:bCs/>
          <w:color w:val="333333"/>
          <w:sz w:val="22"/>
          <w:szCs w:val="22"/>
        </w:rPr>
        <w:t>Intensitatea sprijinului acordata pentru investitii initiale din zonele de tip „a”</w:t>
      </w:r>
    </w:p>
    <w:p w14:paraId="3DA66C4D" w14:textId="77777777" w:rsidR="00BD78BA" w:rsidRPr="00005926" w:rsidRDefault="00BD78BA" w:rsidP="00BD78BA">
      <w:pPr>
        <w:spacing w:line="276" w:lineRule="auto"/>
        <w:jc w:val="both"/>
        <w:outlineLvl w:val="3"/>
        <w:rPr>
          <w:rFonts w:ascii="Calibri" w:hAnsi="Calibri" w:cs="Calibri"/>
          <w:b/>
          <w:bCs/>
          <w:color w:val="333333"/>
          <w:sz w:val="22"/>
          <w:szCs w:val="22"/>
          <w:lang w:val="ro-RO" w:eastAsia="ro-RO"/>
        </w:rPr>
      </w:pPr>
      <w:r w:rsidRPr="00005926">
        <w:rPr>
          <w:rFonts w:ascii="Calibri" w:hAnsi="Calibri" w:cs="Calibri"/>
          <w:b/>
          <w:bCs/>
          <w:color w:val="333333"/>
          <w:sz w:val="22"/>
          <w:szCs w:val="22"/>
          <w:lang w:val="ro-RO" w:eastAsia="ro-RO"/>
        </w:rPr>
        <w:t>INTENSITĂȚI APLICABILE AJUTOARELOR REGIONALE conform Hărții ajutoarelor regionale conform Hotărârii Guvernului nr. 311/2022, cu modificările ulterioare</w:t>
      </w:r>
    </w:p>
    <w:p w14:paraId="34959147" w14:textId="77777777" w:rsidR="00BD78BA" w:rsidRPr="00005926" w:rsidRDefault="00BD78BA" w:rsidP="00BD78BA">
      <w:pPr>
        <w:spacing w:line="276" w:lineRule="auto"/>
        <w:jc w:val="both"/>
        <w:outlineLvl w:val="3"/>
        <w:rPr>
          <w:rFonts w:ascii="Calibri" w:hAnsi="Calibri" w:cs="Calibri"/>
          <w:b/>
          <w:bCs/>
          <w:color w:val="333333"/>
          <w:sz w:val="22"/>
          <w:szCs w:val="22"/>
          <w:lang w:val="ro-RO" w:eastAsia="ro-RO"/>
        </w:rPr>
      </w:pPr>
    </w:p>
    <w:tbl>
      <w:tblPr>
        <w:tblW w:w="9175" w:type="dxa"/>
        <w:tblInd w:w="-108" w:type="dxa"/>
        <w:tblCellMar>
          <w:top w:w="103" w:type="dxa"/>
          <w:right w:w="115" w:type="dxa"/>
        </w:tblCellMar>
        <w:tblLook w:val="04A0" w:firstRow="1" w:lastRow="0" w:firstColumn="1" w:lastColumn="0" w:noHBand="0" w:noVBand="1"/>
      </w:tblPr>
      <w:tblGrid>
        <w:gridCol w:w="1080"/>
        <w:gridCol w:w="5266"/>
        <w:gridCol w:w="2829"/>
      </w:tblGrid>
      <w:tr w:rsidR="00BD78BA" w:rsidRPr="00005926" w14:paraId="1DE541ED" w14:textId="77777777" w:rsidTr="00005926">
        <w:trPr>
          <w:trHeight w:val="751"/>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bookmarkEnd w:id="7"/>
          <w:p w14:paraId="68F31952" w14:textId="77777777" w:rsidR="00BD78BA" w:rsidRPr="00005926" w:rsidRDefault="00BD78BA" w:rsidP="00303345">
            <w:pPr>
              <w:spacing w:line="276" w:lineRule="auto"/>
              <w:rPr>
                <w:rFonts w:ascii="Calibri" w:hAnsi="Calibri" w:cs="Calibri"/>
                <w:color w:val="000000"/>
                <w:sz w:val="22"/>
                <w:szCs w:val="22"/>
              </w:rPr>
            </w:pPr>
            <w:r w:rsidRPr="00005926">
              <w:rPr>
                <w:rFonts w:ascii="Calibri" w:hAnsi="Calibri" w:cs="Calibri"/>
                <w:color w:val="000000"/>
                <w:sz w:val="22"/>
                <w:szCs w:val="22"/>
              </w:rPr>
              <w:t xml:space="preserve">Codul zonei </w:t>
            </w:r>
          </w:p>
        </w:tc>
        <w:tc>
          <w:tcPr>
            <w:tcW w:w="5266" w:type="dxa"/>
            <w:tcBorders>
              <w:top w:val="single" w:sz="4" w:space="0" w:color="000000"/>
              <w:left w:val="single" w:sz="4" w:space="0" w:color="000000"/>
              <w:bottom w:val="single" w:sz="4" w:space="0" w:color="000000"/>
              <w:right w:val="single" w:sz="4" w:space="0" w:color="000000"/>
            </w:tcBorders>
            <w:shd w:val="clear" w:color="auto" w:fill="auto"/>
          </w:tcPr>
          <w:p w14:paraId="511F5866" w14:textId="77777777" w:rsidR="00BD78BA" w:rsidRPr="00005926" w:rsidRDefault="00BD78BA" w:rsidP="00303345">
            <w:pPr>
              <w:spacing w:line="276" w:lineRule="auto"/>
              <w:rPr>
                <w:rFonts w:ascii="Calibri" w:hAnsi="Calibri" w:cs="Calibri"/>
                <w:color w:val="000000"/>
                <w:sz w:val="22"/>
                <w:szCs w:val="22"/>
              </w:rPr>
            </w:pPr>
            <w:r w:rsidRPr="00005926">
              <w:rPr>
                <w:rFonts w:ascii="Calibri" w:hAnsi="Calibri" w:cs="Calibri"/>
                <w:color w:val="000000"/>
                <w:sz w:val="22"/>
                <w:szCs w:val="22"/>
              </w:rPr>
              <w:t xml:space="preserve">Denumirea zonei </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14:paraId="3A8F1354" w14:textId="77777777" w:rsidR="00BD78BA" w:rsidRPr="00005926" w:rsidRDefault="00BD78BA" w:rsidP="00303345">
            <w:pPr>
              <w:spacing w:line="276" w:lineRule="auto"/>
              <w:ind w:left="11" w:hanging="11"/>
              <w:jc w:val="center"/>
              <w:rPr>
                <w:rFonts w:ascii="Calibri" w:hAnsi="Calibri" w:cs="Calibri"/>
                <w:color w:val="000000"/>
                <w:sz w:val="22"/>
                <w:szCs w:val="22"/>
              </w:rPr>
            </w:pPr>
          </w:p>
        </w:tc>
      </w:tr>
    </w:tbl>
    <w:p w14:paraId="7F1EF4B7" w14:textId="77777777" w:rsidR="00BD78BA" w:rsidRPr="00005926" w:rsidRDefault="00BD78BA" w:rsidP="00BD78BA">
      <w:pPr>
        <w:keepNext/>
        <w:keepLines/>
        <w:spacing w:line="276" w:lineRule="auto"/>
        <w:ind w:left="-5" w:hanging="10"/>
        <w:outlineLvl w:val="0"/>
        <w:rPr>
          <w:rFonts w:ascii="Calibri" w:hAnsi="Calibri" w:cs="Calibri"/>
          <w:b/>
          <w:color w:val="000000"/>
          <w:sz w:val="22"/>
          <w:szCs w:val="22"/>
          <w:lang w:eastAsia="en-GB"/>
        </w:rPr>
      </w:pPr>
      <w:r w:rsidRPr="00005926">
        <w:rPr>
          <w:rFonts w:ascii="Calibri" w:hAnsi="Calibri" w:cs="Calibri"/>
          <w:b/>
          <w:color w:val="000000"/>
          <w:sz w:val="22"/>
          <w:szCs w:val="22"/>
          <w:lang w:eastAsia="en-GB"/>
        </w:rPr>
        <w:t xml:space="preserve">Zone „a” </w:t>
      </w:r>
    </w:p>
    <w:tbl>
      <w:tblPr>
        <w:tblW w:w="9358" w:type="dxa"/>
        <w:tblInd w:w="-258" w:type="dxa"/>
        <w:tblCellMar>
          <w:top w:w="110" w:type="dxa"/>
          <w:left w:w="26" w:type="dxa"/>
          <w:right w:w="115" w:type="dxa"/>
        </w:tblCellMar>
        <w:tblLook w:val="04A0" w:firstRow="1" w:lastRow="0" w:firstColumn="1" w:lastColumn="0" w:noHBand="0" w:noVBand="1"/>
      </w:tblPr>
      <w:tblGrid>
        <w:gridCol w:w="1163"/>
        <w:gridCol w:w="3396"/>
        <w:gridCol w:w="1524"/>
        <w:gridCol w:w="1361"/>
        <w:gridCol w:w="16"/>
        <w:gridCol w:w="1898"/>
      </w:tblGrid>
      <w:tr w:rsidR="00BD78BA" w:rsidRPr="00005926" w14:paraId="313C0562" w14:textId="77777777" w:rsidTr="00E45243">
        <w:trPr>
          <w:trHeight w:val="544"/>
        </w:trPr>
        <w:tc>
          <w:tcPr>
            <w:tcW w:w="120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9F0597" w14:textId="77777777" w:rsidR="00BD78BA" w:rsidRPr="00005926" w:rsidRDefault="00BD78BA" w:rsidP="00303345">
            <w:pPr>
              <w:spacing w:line="276" w:lineRule="auto"/>
              <w:ind w:left="1"/>
              <w:rPr>
                <w:rFonts w:ascii="Calibri" w:hAnsi="Calibri" w:cs="Calibri"/>
                <w:color w:val="000000"/>
                <w:sz w:val="22"/>
                <w:szCs w:val="22"/>
              </w:rPr>
            </w:pPr>
            <w:r w:rsidRPr="00005926">
              <w:rPr>
                <w:rFonts w:ascii="Calibri" w:hAnsi="Calibri" w:cs="Calibri"/>
                <w:b/>
                <w:color w:val="000000"/>
                <w:sz w:val="22"/>
                <w:szCs w:val="22"/>
              </w:rPr>
              <w:t xml:space="preserve">Codul </w:t>
            </w:r>
          </w:p>
          <w:p w14:paraId="2CA66E76" w14:textId="77777777" w:rsidR="00BD78BA" w:rsidRPr="00005926" w:rsidRDefault="00BD78BA" w:rsidP="00303345">
            <w:pPr>
              <w:spacing w:line="276" w:lineRule="auto"/>
              <w:ind w:left="1"/>
              <w:rPr>
                <w:rFonts w:ascii="Calibri" w:hAnsi="Calibri" w:cs="Calibri"/>
                <w:color w:val="000000"/>
                <w:sz w:val="22"/>
                <w:szCs w:val="22"/>
              </w:rPr>
            </w:pPr>
            <w:r w:rsidRPr="00005926">
              <w:rPr>
                <w:rFonts w:ascii="Calibri" w:hAnsi="Calibri" w:cs="Calibri"/>
                <w:b/>
                <w:color w:val="000000"/>
                <w:sz w:val="22"/>
                <w:szCs w:val="22"/>
              </w:rPr>
              <w:t xml:space="preserve">NUTS </w:t>
            </w:r>
          </w:p>
        </w:tc>
        <w:tc>
          <w:tcPr>
            <w:tcW w:w="3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E88155" w14:textId="77777777" w:rsidR="00BD78BA" w:rsidRPr="00005926" w:rsidRDefault="00BD78BA" w:rsidP="00303345">
            <w:pPr>
              <w:spacing w:line="276" w:lineRule="auto"/>
              <w:rPr>
                <w:rFonts w:ascii="Calibri" w:hAnsi="Calibri" w:cs="Calibri"/>
                <w:color w:val="000000"/>
                <w:sz w:val="22"/>
                <w:szCs w:val="22"/>
              </w:rPr>
            </w:pPr>
            <w:r w:rsidRPr="00005926">
              <w:rPr>
                <w:rFonts w:ascii="Calibri" w:hAnsi="Calibri" w:cs="Calibri"/>
                <w:b/>
                <w:color w:val="000000"/>
                <w:sz w:val="22"/>
                <w:szCs w:val="22"/>
              </w:rPr>
              <w:t xml:space="preserve">Denumirea regiunii NUTS </w:t>
            </w:r>
          </w:p>
        </w:tc>
        <w:tc>
          <w:tcPr>
            <w:tcW w:w="1538" w:type="dxa"/>
            <w:tcBorders>
              <w:top w:val="single" w:sz="4" w:space="0" w:color="000000"/>
              <w:left w:val="single" w:sz="4" w:space="0" w:color="000000"/>
              <w:bottom w:val="single" w:sz="4" w:space="0" w:color="auto"/>
              <w:right w:val="single" w:sz="4" w:space="0" w:color="auto"/>
            </w:tcBorders>
            <w:shd w:val="clear" w:color="auto" w:fill="auto"/>
          </w:tcPr>
          <w:p w14:paraId="7DB652E5" w14:textId="77777777" w:rsidR="00BD78BA" w:rsidRPr="00005926" w:rsidRDefault="00BD78BA" w:rsidP="00303345">
            <w:pPr>
              <w:spacing w:line="276" w:lineRule="auto"/>
              <w:jc w:val="center"/>
              <w:rPr>
                <w:rFonts w:ascii="Calibri" w:hAnsi="Calibri" w:cs="Calibri"/>
                <w:color w:val="000000"/>
                <w:sz w:val="22"/>
                <w:szCs w:val="22"/>
              </w:rPr>
            </w:pPr>
            <w:r w:rsidRPr="00005926">
              <w:rPr>
                <w:rFonts w:ascii="Calibri" w:hAnsi="Calibri" w:cs="Calibri"/>
                <w:b/>
                <w:color w:val="000000"/>
                <w:sz w:val="22"/>
                <w:szCs w:val="22"/>
              </w:rPr>
              <w:t xml:space="preserve">Intensitatea maximă a ajutorului (întreprinderi mari) </w:t>
            </w:r>
          </w:p>
        </w:tc>
        <w:tc>
          <w:tcPr>
            <w:tcW w:w="1264" w:type="dxa"/>
            <w:gridSpan w:val="2"/>
            <w:tcBorders>
              <w:top w:val="single" w:sz="4" w:space="0" w:color="000000"/>
              <w:left w:val="single" w:sz="4" w:space="0" w:color="auto"/>
              <w:bottom w:val="single" w:sz="4" w:space="0" w:color="auto"/>
              <w:right w:val="single" w:sz="4" w:space="0" w:color="auto"/>
            </w:tcBorders>
            <w:shd w:val="clear" w:color="auto" w:fill="auto"/>
          </w:tcPr>
          <w:p w14:paraId="56972429" w14:textId="77777777" w:rsidR="00BD78BA" w:rsidRPr="00005926" w:rsidRDefault="00BD78BA" w:rsidP="00303345">
            <w:pPr>
              <w:spacing w:line="276" w:lineRule="auto"/>
              <w:jc w:val="center"/>
              <w:rPr>
                <w:rFonts w:ascii="Calibri" w:hAnsi="Calibri" w:cs="Calibri"/>
                <w:color w:val="000000"/>
                <w:sz w:val="22"/>
                <w:szCs w:val="22"/>
              </w:rPr>
            </w:pPr>
            <w:r w:rsidRPr="00005926">
              <w:rPr>
                <w:rFonts w:ascii="Calibri" w:hAnsi="Calibri" w:cs="Calibri"/>
                <w:b/>
                <w:color w:val="000000"/>
                <w:sz w:val="22"/>
                <w:szCs w:val="22"/>
              </w:rPr>
              <w:t>Intensitatea maximă a ajutorului (întreprinderi mijlocii)</w:t>
            </w:r>
          </w:p>
        </w:tc>
        <w:tc>
          <w:tcPr>
            <w:tcW w:w="1739" w:type="dxa"/>
            <w:tcBorders>
              <w:top w:val="single" w:sz="4" w:space="0" w:color="000000"/>
              <w:left w:val="single" w:sz="4" w:space="0" w:color="auto"/>
              <w:bottom w:val="single" w:sz="4" w:space="0" w:color="auto"/>
              <w:right w:val="single" w:sz="4" w:space="0" w:color="000000"/>
            </w:tcBorders>
            <w:shd w:val="clear" w:color="auto" w:fill="auto"/>
          </w:tcPr>
          <w:p w14:paraId="7F53143B" w14:textId="77777777" w:rsidR="00BD78BA" w:rsidRPr="00005926" w:rsidRDefault="00BD78BA" w:rsidP="00303345">
            <w:pPr>
              <w:spacing w:line="276" w:lineRule="auto"/>
              <w:jc w:val="center"/>
              <w:rPr>
                <w:rFonts w:ascii="Calibri" w:hAnsi="Calibri" w:cs="Calibri"/>
                <w:color w:val="000000"/>
                <w:sz w:val="22"/>
                <w:szCs w:val="22"/>
              </w:rPr>
            </w:pPr>
            <w:r w:rsidRPr="00005926">
              <w:rPr>
                <w:rFonts w:ascii="Calibri" w:hAnsi="Calibri" w:cs="Calibri"/>
                <w:b/>
                <w:color w:val="000000"/>
                <w:sz w:val="22"/>
                <w:szCs w:val="22"/>
              </w:rPr>
              <w:t>Intensitatea maximă a ajutorului (întreprinderi mici, inclusiv microîntreprinderi)</w:t>
            </w:r>
          </w:p>
        </w:tc>
      </w:tr>
      <w:tr w:rsidR="00BD78BA" w:rsidRPr="00005926" w14:paraId="568EC31A" w14:textId="77777777" w:rsidTr="00E45243">
        <w:trPr>
          <w:trHeight w:val="337"/>
        </w:trPr>
        <w:tc>
          <w:tcPr>
            <w:tcW w:w="1208" w:type="dxa"/>
            <w:vMerge/>
            <w:tcBorders>
              <w:top w:val="nil"/>
              <w:left w:val="single" w:sz="4" w:space="0" w:color="000000"/>
              <w:bottom w:val="single" w:sz="4" w:space="0" w:color="000000"/>
              <w:right w:val="single" w:sz="4" w:space="0" w:color="000000"/>
            </w:tcBorders>
            <w:shd w:val="clear" w:color="auto" w:fill="auto"/>
          </w:tcPr>
          <w:p w14:paraId="66A75472" w14:textId="77777777" w:rsidR="00BD78BA" w:rsidRPr="00005926" w:rsidRDefault="00BD78BA" w:rsidP="00303345">
            <w:pPr>
              <w:spacing w:line="276" w:lineRule="auto"/>
              <w:rPr>
                <w:rFonts w:ascii="Calibri" w:hAnsi="Calibri" w:cs="Calibri"/>
                <w:color w:val="000000"/>
                <w:sz w:val="22"/>
                <w:szCs w:val="22"/>
              </w:rPr>
            </w:pPr>
          </w:p>
        </w:tc>
        <w:tc>
          <w:tcPr>
            <w:tcW w:w="3609" w:type="dxa"/>
            <w:vMerge/>
            <w:tcBorders>
              <w:top w:val="nil"/>
              <w:left w:val="single" w:sz="4" w:space="0" w:color="000000"/>
              <w:bottom w:val="single" w:sz="4" w:space="0" w:color="000000"/>
              <w:right w:val="single" w:sz="4" w:space="0" w:color="auto"/>
            </w:tcBorders>
            <w:shd w:val="clear" w:color="auto" w:fill="auto"/>
          </w:tcPr>
          <w:p w14:paraId="3C5F7D12" w14:textId="77777777" w:rsidR="00BD78BA" w:rsidRPr="00005926" w:rsidRDefault="00BD78BA" w:rsidP="00303345">
            <w:pPr>
              <w:spacing w:line="276" w:lineRule="auto"/>
              <w:rPr>
                <w:rFonts w:ascii="Calibri" w:hAnsi="Calibri" w:cs="Calibri"/>
                <w:color w:val="000000"/>
                <w:sz w:val="22"/>
                <w:szCs w:val="22"/>
              </w:rPr>
            </w:pPr>
          </w:p>
        </w:tc>
        <w:tc>
          <w:tcPr>
            <w:tcW w:w="1538" w:type="dxa"/>
            <w:tcBorders>
              <w:top w:val="single" w:sz="4" w:space="0" w:color="auto"/>
              <w:left w:val="single" w:sz="4" w:space="0" w:color="auto"/>
              <w:bottom w:val="single" w:sz="4" w:space="0" w:color="auto"/>
            </w:tcBorders>
            <w:shd w:val="clear" w:color="auto" w:fill="auto"/>
          </w:tcPr>
          <w:p w14:paraId="364DE558" w14:textId="77777777" w:rsidR="00BD78BA" w:rsidRPr="00005926" w:rsidRDefault="00BD78BA" w:rsidP="00303345">
            <w:pPr>
              <w:spacing w:line="276" w:lineRule="auto"/>
              <w:ind w:left="86"/>
              <w:jc w:val="center"/>
              <w:rPr>
                <w:rFonts w:ascii="Calibri" w:hAnsi="Calibri" w:cs="Calibri"/>
                <w:color w:val="000000"/>
                <w:sz w:val="22"/>
                <w:szCs w:val="22"/>
              </w:rPr>
            </w:pPr>
          </w:p>
        </w:tc>
        <w:tc>
          <w:tcPr>
            <w:tcW w:w="1264" w:type="dxa"/>
            <w:gridSpan w:val="2"/>
            <w:tcBorders>
              <w:top w:val="single" w:sz="4" w:space="0" w:color="auto"/>
              <w:bottom w:val="single" w:sz="4" w:space="0" w:color="auto"/>
            </w:tcBorders>
            <w:shd w:val="clear" w:color="auto" w:fill="auto"/>
          </w:tcPr>
          <w:p w14:paraId="65643795" w14:textId="77777777" w:rsidR="00BD78BA" w:rsidRPr="00005926" w:rsidRDefault="00BD78BA" w:rsidP="00303345">
            <w:pPr>
              <w:spacing w:line="276" w:lineRule="auto"/>
              <w:ind w:left="86"/>
              <w:jc w:val="center"/>
              <w:rPr>
                <w:rFonts w:ascii="Calibri" w:hAnsi="Calibri" w:cs="Calibri"/>
                <w:color w:val="000000"/>
                <w:sz w:val="22"/>
                <w:szCs w:val="22"/>
              </w:rPr>
            </w:pPr>
            <w:r w:rsidRPr="00005926">
              <w:rPr>
                <w:rFonts w:ascii="Calibri" w:hAnsi="Calibri" w:cs="Calibri"/>
                <w:color w:val="000000"/>
                <w:sz w:val="22"/>
                <w:szCs w:val="22"/>
              </w:rPr>
              <w:t>01.01.2022 – 31.12.2027</w:t>
            </w:r>
          </w:p>
        </w:tc>
        <w:tc>
          <w:tcPr>
            <w:tcW w:w="1739" w:type="dxa"/>
            <w:tcBorders>
              <w:top w:val="single" w:sz="4" w:space="0" w:color="auto"/>
              <w:bottom w:val="single" w:sz="4" w:space="0" w:color="auto"/>
              <w:right w:val="single" w:sz="4" w:space="0" w:color="auto"/>
            </w:tcBorders>
            <w:shd w:val="clear" w:color="auto" w:fill="auto"/>
          </w:tcPr>
          <w:p w14:paraId="50B54E6E" w14:textId="77777777" w:rsidR="00BD78BA" w:rsidRPr="00005926" w:rsidRDefault="00BD78BA" w:rsidP="00303345">
            <w:pPr>
              <w:spacing w:line="276" w:lineRule="auto"/>
              <w:ind w:left="86"/>
              <w:jc w:val="center"/>
              <w:rPr>
                <w:rFonts w:ascii="Calibri" w:hAnsi="Calibri" w:cs="Calibri"/>
                <w:color w:val="000000"/>
                <w:sz w:val="22"/>
                <w:szCs w:val="22"/>
              </w:rPr>
            </w:pPr>
          </w:p>
        </w:tc>
      </w:tr>
      <w:tr w:rsidR="00BD78BA" w:rsidRPr="00EB6962" w14:paraId="2F0ECF4D" w14:textId="77777777" w:rsidTr="00E45243">
        <w:trPr>
          <w:trHeight w:val="407"/>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3DDFA0ED"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lastRenderedPageBreak/>
              <w:t xml:space="preserve">RO11 </w:t>
            </w:r>
          </w:p>
        </w:tc>
        <w:tc>
          <w:tcPr>
            <w:tcW w:w="3609" w:type="dxa"/>
            <w:tcBorders>
              <w:top w:val="single" w:sz="4" w:space="0" w:color="000000"/>
              <w:left w:val="single" w:sz="4" w:space="0" w:color="000000"/>
              <w:bottom w:val="single" w:sz="4" w:space="0" w:color="000000"/>
              <w:right w:val="nil"/>
            </w:tcBorders>
            <w:shd w:val="clear" w:color="auto" w:fill="auto"/>
          </w:tcPr>
          <w:p w14:paraId="472D6DD4"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Nord­Vest </w:t>
            </w:r>
          </w:p>
        </w:tc>
        <w:tc>
          <w:tcPr>
            <w:tcW w:w="1538" w:type="dxa"/>
            <w:tcBorders>
              <w:top w:val="single" w:sz="4" w:space="0" w:color="auto"/>
              <w:left w:val="nil"/>
              <w:bottom w:val="single" w:sz="4" w:space="0" w:color="000000"/>
              <w:right w:val="single" w:sz="4" w:space="0" w:color="auto"/>
            </w:tcBorders>
            <w:shd w:val="clear" w:color="auto" w:fill="auto"/>
          </w:tcPr>
          <w:p w14:paraId="34DB2DAA" w14:textId="77777777" w:rsidR="00BD78BA" w:rsidRPr="00E45243" w:rsidRDefault="00BD78BA" w:rsidP="00303345">
            <w:pPr>
              <w:spacing w:line="276" w:lineRule="auto"/>
              <w:rPr>
                <w:rFonts w:ascii="Calibri" w:hAnsi="Calibri" w:cs="Calibri"/>
                <w:color w:val="000000"/>
                <w:sz w:val="20"/>
                <w:szCs w:val="20"/>
              </w:rPr>
            </w:pPr>
          </w:p>
        </w:tc>
        <w:tc>
          <w:tcPr>
            <w:tcW w:w="1264" w:type="dxa"/>
            <w:gridSpan w:val="2"/>
            <w:tcBorders>
              <w:top w:val="single" w:sz="4" w:space="0" w:color="auto"/>
              <w:left w:val="single" w:sz="4" w:space="0" w:color="auto"/>
              <w:bottom w:val="single" w:sz="4" w:space="0" w:color="000000"/>
              <w:right w:val="single" w:sz="4" w:space="0" w:color="auto"/>
            </w:tcBorders>
            <w:shd w:val="clear" w:color="auto" w:fill="auto"/>
          </w:tcPr>
          <w:p w14:paraId="5773AFD1" w14:textId="77777777" w:rsidR="00BD78BA" w:rsidRPr="00E45243" w:rsidRDefault="00BD78BA" w:rsidP="00303345">
            <w:pPr>
              <w:spacing w:line="276" w:lineRule="auto"/>
              <w:rPr>
                <w:rFonts w:ascii="Calibri" w:hAnsi="Calibri" w:cs="Calibri"/>
                <w:color w:val="000000"/>
                <w:sz w:val="20"/>
                <w:szCs w:val="20"/>
              </w:rPr>
            </w:pPr>
          </w:p>
        </w:tc>
        <w:tc>
          <w:tcPr>
            <w:tcW w:w="1739" w:type="dxa"/>
            <w:tcBorders>
              <w:top w:val="single" w:sz="4" w:space="0" w:color="auto"/>
              <w:left w:val="single" w:sz="4" w:space="0" w:color="auto"/>
              <w:bottom w:val="single" w:sz="4" w:space="0" w:color="000000"/>
              <w:right w:val="single" w:sz="4" w:space="0" w:color="000000"/>
            </w:tcBorders>
            <w:shd w:val="clear" w:color="auto" w:fill="auto"/>
          </w:tcPr>
          <w:p w14:paraId="0C2CD5B2" w14:textId="77777777" w:rsidR="00BD78BA" w:rsidRPr="00E45243" w:rsidRDefault="00BD78BA" w:rsidP="00303345">
            <w:pPr>
              <w:spacing w:line="276" w:lineRule="auto"/>
              <w:rPr>
                <w:rFonts w:ascii="Calibri" w:hAnsi="Calibri" w:cs="Calibri"/>
                <w:color w:val="000000"/>
                <w:sz w:val="20"/>
                <w:szCs w:val="20"/>
              </w:rPr>
            </w:pPr>
          </w:p>
        </w:tc>
      </w:tr>
      <w:tr w:rsidR="00BD78BA" w:rsidRPr="00EB6962" w14:paraId="27370208"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66339B4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RO111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64D9F379"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Bihor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185E57A1" w14:textId="77777777" w:rsidR="00BD78BA" w:rsidRPr="00E45243" w:rsidRDefault="00BD78BA" w:rsidP="00233B40">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40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765479D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21D298A7"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5B56DE9A"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0455ABB3"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RO112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65A8ADBE"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Bistrița-Năsăud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131E4950" w14:textId="77777777" w:rsidR="00BD78BA" w:rsidRPr="00E45243" w:rsidRDefault="00BD78BA" w:rsidP="00233B40">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0BEF3C2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73E2B56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3FF72154"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2EA6A937"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RO113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4AB672B4"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Cluj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545B476B" w14:textId="77777777" w:rsidR="00BD78BA" w:rsidRPr="00E45243" w:rsidRDefault="00BD78BA" w:rsidP="00233B40">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40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4CCFC084"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59197054"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4893E324"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06C6730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RO114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063883E8"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Maramureș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41290804"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5E2545C9"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56F32309"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2A7DD6B1"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6C7DB1D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RO115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2D1D9107"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Satu Mare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62518B4A"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6D59763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1C19F2A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2A85F857" w14:textId="77777777" w:rsidTr="00E45243">
        <w:trPr>
          <w:trHeight w:val="359"/>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38A213BA"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RO116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3CDB8EBA"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Sălaj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4DFF4C56"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5620661E"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33FA75C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794A03A7" w14:textId="77777777" w:rsidTr="00E45243">
        <w:trPr>
          <w:trHeight w:val="407"/>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7094E44A"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RO12 </w:t>
            </w:r>
          </w:p>
        </w:tc>
        <w:tc>
          <w:tcPr>
            <w:tcW w:w="3609" w:type="dxa"/>
            <w:tcBorders>
              <w:top w:val="single" w:sz="4" w:space="0" w:color="000000"/>
              <w:left w:val="single" w:sz="4" w:space="0" w:color="000000"/>
              <w:bottom w:val="single" w:sz="4" w:space="0" w:color="000000"/>
              <w:right w:val="nil"/>
            </w:tcBorders>
            <w:shd w:val="clear" w:color="auto" w:fill="auto"/>
          </w:tcPr>
          <w:p w14:paraId="1B06DE0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Centru </w:t>
            </w:r>
          </w:p>
        </w:tc>
        <w:tc>
          <w:tcPr>
            <w:tcW w:w="1538" w:type="dxa"/>
            <w:tcBorders>
              <w:top w:val="single" w:sz="4" w:space="0" w:color="000000"/>
              <w:left w:val="nil"/>
              <w:bottom w:val="single" w:sz="4" w:space="0" w:color="000000"/>
              <w:right w:val="single" w:sz="4" w:space="0" w:color="auto"/>
            </w:tcBorders>
            <w:shd w:val="clear" w:color="auto" w:fill="auto"/>
          </w:tcPr>
          <w:p w14:paraId="7181533D" w14:textId="77777777" w:rsidR="00BD78BA" w:rsidRPr="00E45243" w:rsidRDefault="00BD78BA" w:rsidP="00303345">
            <w:pPr>
              <w:spacing w:line="276" w:lineRule="auto"/>
              <w:jc w:val="center"/>
              <w:rPr>
                <w:rFonts w:ascii="Calibri" w:hAnsi="Calibri" w:cs="Calibri"/>
                <w:color w:val="000000"/>
                <w:sz w:val="20"/>
                <w:szCs w:val="20"/>
              </w:rPr>
            </w:pP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0963460C" w14:textId="77777777" w:rsidR="00BD78BA" w:rsidRPr="00E45243" w:rsidRDefault="00BD78BA" w:rsidP="00303345">
            <w:pPr>
              <w:spacing w:line="276" w:lineRule="auto"/>
              <w:rPr>
                <w:rFonts w:ascii="Calibri" w:hAnsi="Calibri" w:cs="Calibri"/>
                <w:color w:val="000000"/>
                <w:sz w:val="20"/>
                <w:szCs w:val="20"/>
              </w:rPr>
            </w:pP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4082E9A4" w14:textId="77777777" w:rsidR="00BD78BA" w:rsidRPr="00E45243" w:rsidRDefault="00BD78BA" w:rsidP="00303345">
            <w:pPr>
              <w:spacing w:line="276" w:lineRule="auto"/>
              <w:rPr>
                <w:rFonts w:ascii="Calibri" w:hAnsi="Calibri" w:cs="Calibri"/>
                <w:color w:val="000000"/>
                <w:sz w:val="20"/>
                <w:szCs w:val="20"/>
              </w:rPr>
            </w:pPr>
          </w:p>
        </w:tc>
      </w:tr>
      <w:tr w:rsidR="00BD78BA" w:rsidRPr="00EB6962" w14:paraId="5845BDA2"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277B1E06"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RO121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393B8580"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Alba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3B7D579E"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52971340"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08CA69B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259C543A"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0688E63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RO122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4CF58BB3"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Brașov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02FD2E31"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40 %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45E1D150"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0327B6C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148158CB"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7957FDAD"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RO123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3FABC711"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Covasna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3C009C56"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40 %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7E7A5BD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3721533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77D77091"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41381CF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RO124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20BD0D6C"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Harghita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0FB8B736"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40 %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3C595754"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4A77FAA5"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6C643DC1"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1F0668B5"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RO125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53EBAF4F"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Mureș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13B15573"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1527D7E6"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34925218"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5BA9D36B"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5CA2098D"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RO126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4F554A8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Sibiu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1619E562"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40 %</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7A819220"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57CFD84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B7194E">
              <w:rPr>
                <w:rFonts w:ascii="Calibri" w:hAnsi="Calibri" w:cs="Calibri"/>
                <w:color w:val="000000"/>
                <w:sz w:val="20"/>
                <w:szCs w:val="20"/>
              </w:rPr>
              <w:t xml:space="preserve"> </w:t>
            </w:r>
            <w:r w:rsidRPr="00E45243">
              <w:rPr>
                <w:rFonts w:ascii="Calibri" w:hAnsi="Calibri" w:cs="Calibri"/>
                <w:color w:val="000000"/>
                <w:sz w:val="20"/>
                <w:szCs w:val="20"/>
              </w:rPr>
              <w:t>%</w:t>
            </w:r>
            <w:r w:rsidR="00B7194E">
              <w:rPr>
                <w:rFonts w:ascii="Calibri" w:hAnsi="Calibri" w:cs="Calibri"/>
                <w:color w:val="000000"/>
                <w:sz w:val="20"/>
                <w:szCs w:val="20"/>
              </w:rPr>
              <w:t xml:space="preserve"> </w:t>
            </w:r>
            <w:r w:rsidR="00B7194E" w:rsidRPr="00E533FB">
              <w:rPr>
                <w:rFonts w:ascii="Calibri" w:hAnsi="Calibri" w:cs="Calibri"/>
                <w:lang w:val="ro-RO"/>
              </w:rPr>
              <w:sym w:font="Wingdings" w:char="F06F"/>
            </w:r>
          </w:p>
        </w:tc>
      </w:tr>
      <w:tr w:rsidR="00BD78BA" w:rsidRPr="00EB6962" w14:paraId="3BFE6E42" w14:textId="77777777" w:rsidTr="00E45243">
        <w:trPr>
          <w:trHeight w:val="406"/>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1D209AB9"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RO12 </w:t>
            </w:r>
          </w:p>
        </w:tc>
        <w:tc>
          <w:tcPr>
            <w:tcW w:w="3609" w:type="dxa"/>
            <w:tcBorders>
              <w:top w:val="single" w:sz="4" w:space="0" w:color="000000"/>
              <w:left w:val="single" w:sz="4" w:space="0" w:color="000000"/>
              <w:bottom w:val="single" w:sz="4" w:space="0" w:color="000000"/>
              <w:right w:val="single" w:sz="4" w:space="0" w:color="auto"/>
            </w:tcBorders>
            <w:shd w:val="clear" w:color="auto" w:fill="auto"/>
          </w:tcPr>
          <w:p w14:paraId="06DC5F70"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Nord­Est </w:t>
            </w:r>
          </w:p>
        </w:tc>
        <w:tc>
          <w:tcPr>
            <w:tcW w:w="1538" w:type="dxa"/>
            <w:tcBorders>
              <w:top w:val="single" w:sz="4" w:space="0" w:color="000000"/>
              <w:left w:val="single" w:sz="4" w:space="0" w:color="auto"/>
              <w:bottom w:val="single" w:sz="4" w:space="0" w:color="000000"/>
              <w:right w:val="single" w:sz="4" w:space="0" w:color="auto"/>
            </w:tcBorders>
            <w:shd w:val="clear" w:color="auto" w:fill="auto"/>
          </w:tcPr>
          <w:p w14:paraId="4F45EFF4" w14:textId="77777777" w:rsidR="00BD78BA" w:rsidRPr="00E45243" w:rsidRDefault="00BD78BA" w:rsidP="00303345">
            <w:pPr>
              <w:spacing w:line="276" w:lineRule="auto"/>
              <w:rPr>
                <w:rFonts w:ascii="Calibri" w:hAnsi="Calibri" w:cs="Calibri"/>
                <w:color w:val="000000"/>
                <w:sz w:val="20"/>
                <w:szCs w:val="20"/>
              </w:rPr>
            </w:pPr>
          </w:p>
        </w:tc>
        <w:tc>
          <w:tcPr>
            <w:tcW w:w="1264" w:type="dxa"/>
            <w:gridSpan w:val="2"/>
            <w:tcBorders>
              <w:top w:val="single" w:sz="4" w:space="0" w:color="000000"/>
              <w:left w:val="single" w:sz="4" w:space="0" w:color="auto"/>
              <w:bottom w:val="single" w:sz="4" w:space="0" w:color="000000"/>
              <w:right w:val="single" w:sz="4" w:space="0" w:color="auto"/>
            </w:tcBorders>
            <w:shd w:val="clear" w:color="auto" w:fill="auto"/>
          </w:tcPr>
          <w:p w14:paraId="49133A2F" w14:textId="77777777" w:rsidR="00BD78BA" w:rsidRPr="00E45243" w:rsidRDefault="00BD78BA" w:rsidP="00303345">
            <w:pPr>
              <w:spacing w:line="276" w:lineRule="auto"/>
              <w:rPr>
                <w:rFonts w:ascii="Calibri" w:hAnsi="Calibri" w:cs="Calibri"/>
                <w:color w:val="000000"/>
                <w:sz w:val="20"/>
                <w:szCs w:val="20"/>
              </w:rPr>
            </w:pPr>
          </w:p>
        </w:tc>
        <w:tc>
          <w:tcPr>
            <w:tcW w:w="1739" w:type="dxa"/>
            <w:tcBorders>
              <w:top w:val="single" w:sz="4" w:space="0" w:color="000000"/>
              <w:left w:val="single" w:sz="4" w:space="0" w:color="auto"/>
              <w:bottom w:val="single" w:sz="4" w:space="0" w:color="000000"/>
              <w:right w:val="single" w:sz="4" w:space="0" w:color="000000"/>
            </w:tcBorders>
            <w:shd w:val="clear" w:color="auto" w:fill="auto"/>
          </w:tcPr>
          <w:p w14:paraId="01ABEF0D" w14:textId="77777777" w:rsidR="00BD78BA" w:rsidRPr="00E45243" w:rsidRDefault="00BD78BA" w:rsidP="00303345">
            <w:pPr>
              <w:spacing w:line="276" w:lineRule="auto"/>
              <w:rPr>
                <w:rFonts w:ascii="Calibri" w:hAnsi="Calibri" w:cs="Calibri"/>
                <w:color w:val="000000"/>
                <w:sz w:val="20"/>
                <w:szCs w:val="20"/>
              </w:rPr>
            </w:pPr>
          </w:p>
        </w:tc>
      </w:tr>
      <w:tr w:rsidR="00BD78BA" w:rsidRPr="00EB6962" w14:paraId="26B1FE09"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2AD8BE16"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RO211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58010FE2"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Bacău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3BCB2C4A"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250" w:type="dxa"/>
            <w:tcBorders>
              <w:top w:val="single" w:sz="4" w:space="0" w:color="000000"/>
              <w:left w:val="single" w:sz="4" w:space="0" w:color="auto"/>
              <w:bottom w:val="single" w:sz="4" w:space="0" w:color="000000"/>
              <w:right w:val="single" w:sz="4" w:space="0" w:color="auto"/>
            </w:tcBorders>
            <w:shd w:val="clear" w:color="auto" w:fill="auto"/>
          </w:tcPr>
          <w:p w14:paraId="7C6EEEE4"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753" w:type="dxa"/>
            <w:gridSpan w:val="2"/>
            <w:tcBorders>
              <w:top w:val="single" w:sz="4" w:space="0" w:color="000000"/>
              <w:left w:val="single" w:sz="4" w:space="0" w:color="auto"/>
              <w:bottom w:val="single" w:sz="4" w:space="0" w:color="000000"/>
              <w:right w:val="single" w:sz="4" w:space="0" w:color="000000"/>
            </w:tcBorders>
            <w:shd w:val="clear" w:color="auto" w:fill="auto"/>
          </w:tcPr>
          <w:p w14:paraId="46CFA32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r>
      <w:tr w:rsidR="00BD78BA" w:rsidRPr="00EB6962" w14:paraId="38758510"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156B58F8"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RO212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5240D053"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Botoșani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1B84DCC4"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250" w:type="dxa"/>
            <w:tcBorders>
              <w:top w:val="single" w:sz="4" w:space="0" w:color="000000"/>
              <w:left w:val="single" w:sz="4" w:space="0" w:color="auto"/>
              <w:bottom w:val="single" w:sz="4" w:space="0" w:color="000000"/>
              <w:right w:val="single" w:sz="4" w:space="0" w:color="auto"/>
            </w:tcBorders>
            <w:shd w:val="clear" w:color="auto" w:fill="auto"/>
          </w:tcPr>
          <w:p w14:paraId="53161229"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753" w:type="dxa"/>
            <w:gridSpan w:val="2"/>
            <w:tcBorders>
              <w:top w:val="single" w:sz="4" w:space="0" w:color="000000"/>
              <w:left w:val="single" w:sz="4" w:space="0" w:color="auto"/>
              <w:bottom w:val="single" w:sz="4" w:space="0" w:color="000000"/>
              <w:right w:val="single" w:sz="4" w:space="0" w:color="000000"/>
            </w:tcBorders>
            <w:shd w:val="clear" w:color="auto" w:fill="auto"/>
          </w:tcPr>
          <w:p w14:paraId="10C3894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r>
      <w:tr w:rsidR="00BD78BA" w:rsidRPr="00EB6962" w14:paraId="189A234B"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0F7E99B9"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RO213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06DBF8B2"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Iași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3FE077C4"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250" w:type="dxa"/>
            <w:tcBorders>
              <w:top w:val="single" w:sz="4" w:space="0" w:color="000000"/>
              <w:left w:val="single" w:sz="4" w:space="0" w:color="auto"/>
              <w:bottom w:val="single" w:sz="4" w:space="0" w:color="000000"/>
              <w:right w:val="single" w:sz="4" w:space="0" w:color="auto"/>
            </w:tcBorders>
            <w:shd w:val="clear" w:color="auto" w:fill="auto"/>
          </w:tcPr>
          <w:p w14:paraId="215F6F66"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753" w:type="dxa"/>
            <w:gridSpan w:val="2"/>
            <w:tcBorders>
              <w:top w:val="single" w:sz="4" w:space="0" w:color="000000"/>
              <w:left w:val="single" w:sz="4" w:space="0" w:color="auto"/>
              <w:bottom w:val="single" w:sz="4" w:space="0" w:color="000000"/>
              <w:right w:val="single" w:sz="4" w:space="0" w:color="000000"/>
            </w:tcBorders>
            <w:shd w:val="clear" w:color="auto" w:fill="auto"/>
          </w:tcPr>
          <w:p w14:paraId="654163AF"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r>
      <w:tr w:rsidR="00BD78BA" w:rsidRPr="00EB6962" w14:paraId="3E9BB014"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6C48AB3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RO214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3ADE4FC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Neamț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7DA8430F"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250" w:type="dxa"/>
            <w:tcBorders>
              <w:top w:val="single" w:sz="4" w:space="0" w:color="000000"/>
              <w:left w:val="single" w:sz="4" w:space="0" w:color="auto"/>
              <w:bottom w:val="single" w:sz="4" w:space="0" w:color="000000"/>
              <w:right w:val="single" w:sz="4" w:space="0" w:color="auto"/>
            </w:tcBorders>
            <w:shd w:val="clear" w:color="auto" w:fill="auto"/>
          </w:tcPr>
          <w:p w14:paraId="3B21A39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753" w:type="dxa"/>
            <w:gridSpan w:val="2"/>
            <w:tcBorders>
              <w:top w:val="single" w:sz="4" w:space="0" w:color="000000"/>
              <w:left w:val="single" w:sz="4" w:space="0" w:color="auto"/>
              <w:bottom w:val="single" w:sz="4" w:space="0" w:color="000000"/>
              <w:right w:val="single" w:sz="4" w:space="0" w:color="000000"/>
            </w:tcBorders>
            <w:shd w:val="clear" w:color="auto" w:fill="auto"/>
          </w:tcPr>
          <w:p w14:paraId="148E9FF8"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r>
      <w:tr w:rsidR="00BD78BA" w:rsidRPr="00EB6962" w14:paraId="05237639"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75BED7F0"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RO215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356F08E0"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Suceava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7FB4486C"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60 %</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250" w:type="dxa"/>
            <w:tcBorders>
              <w:top w:val="single" w:sz="4" w:space="0" w:color="000000"/>
              <w:left w:val="single" w:sz="4" w:space="0" w:color="auto"/>
              <w:bottom w:val="single" w:sz="4" w:space="0" w:color="000000"/>
              <w:right w:val="single" w:sz="4" w:space="0" w:color="auto"/>
            </w:tcBorders>
            <w:shd w:val="clear" w:color="auto" w:fill="auto"/>
          </w:tcPr>
          <w:p w14:paraId="424B4947"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753" w:type="dxa"/>
            <w:gridSpan w:val="2"/>
            <w:tcBorders>
              <w:top w:val="single" w:sz="4" w:space="0" w:color="000000"/>
              <w:left w:val="single" w:sz="4" w:space="0" w:color="auto"/>
              <w:bottom w:val="single" w:sz="4" w:space="0" w:color="000000"/>
              <w:right w:val="single" w:sz="4" w:space="0" w:color="000000"/>
            </w:tcBorders>
            <w:shd w:val="clear" w:color="auto" w:fill="auto"/>
          </w:tcPr>
          <w:p w14:paraId="5D46EDF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r>
      <w:tr w:rsidR="00BD78BA" w:rsidRPr="00EB6962" w14:paraId="40ACF3EB" w14:textId="77777777" w:rsidTr="00E45243">
        <w:trPr>
          <w:trHeight w:val="360"/>
        </w:trPr>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3C7B0E3F"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RO216 </w:t>
            </w:r>
          </w:p>
        </w:tc>
        <w:tc>
          <w:tcPr>
            <w:tcW w:w="3609" w:type="dxa"/>
            <w:tcBorders>
              <w:top w:val="single" w:sz="4" w:space="0" w:color="000000"/>
              <w:left w:val="single" w:sz="4" w:space="0" w:color="000000"/>
              <w:bottom w:val="single" w:sz="4" w:space="0" w:color="000000"/>
              <w:right w:val="single" w:sz="4" w:space="0" w:color="000000"/>
            </w:tcBorders>
            <w:shd w:val="clear" w:color="auto" w:fill="auto"/>
          </w:tcPr>
          <w:p w14:paraId="57DE60C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Vaslui </w:t>
            </w:r>
          </w:p>
        </w:tc>
        <w:tc>
          <w:tcPr>
            <w:tcW w:w="1538" w:type="dxa"/>
            <w:tcBorders>
              <w:top w:val="single" w:sz="4" w:space="0" w:color="000000"/>
              <w:left w:val="single" w:sz="4" w:space="0" w:color="000000"/>
              <w:bottom w:val="single" w:sz="4" w:space="0" w:color="000000"/>
              <w:right w:val="single" w:sz="4" w:space="0" w:color="auto"/>
            </w:tcBorders>
            <w:shd w:val="clear" w:color="auto" w:fill="auto"/>
          </w:tcPr>
          <w:p w14:paraId="0934711E"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250" w:type="dxa"/>
            <w:tcBorders>
              <w:top w:val="single" w:sz="4" w:space="0" w:color="000000"/>
              <w:left w:val="single" w:sz="4" w:space="0" w:color="auto"/>
              <w:bottom w:val="single" w:sz="4" w:space="0" w:color="000000"/>
              <w:right w:val="single" w:sz="4" w:space="0" w:color="auto"/>
            </w:tcBorders>
            <w:shd w:val="clear" w:color="auto" w:fill="auto"/>
          </w:tcPr>
          <w:p w14:paraId="3BE43ACE"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c>
          <w:tcPr>
            <w:tcW w:w="1753" w:type="dxa"/>
            <w:gridSpan w:val="2"/>
            <w:tcBorders>
              <w:top w:val="single" w:sz="4" w:space="0" w:color="000000"/>
              <w:left w:val="single" w:sz="4" w:space="0" w:color="auto"/>
              <w:bottom w:val="single" w:sz="4" w:space="0" w:color="000000"/>
              <w:right w:val="single" w:sz="4" w:space="0" w:color="000000"/>
            </w:tcBorders>
            <w:shd w:val="clear" w:color="auto" w:fill="auto"/>
          </w:tcPr>
          <w:p w14:paraId="3DB0BF70"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CF6E0F">
              <w:rPr>
                <w:rFonts w:ascii="Calibri" w:hAnsi="Calibri" w:cs="Calibri"/>
                <w:color w:val="000000"/>
                <w:sz w:val="20"/>
                <w:szCs w:val="20"/>
              </w:rPr>
              <w:t xml:space="preserve"> </w:t>
            </w:r>
            <w:r w:rsidRPr="00E45243">
              <w:rPr>
                <w:rFonts w:ascii="Calibri" w:hAnsi="Calibri" w:cs="Calibri"/>
                <w:color w:val="000000"/>
                <w:sz w:val="20"/>
                <w:szCs w:val="20"/>
              </w:rPr>
              <w:t>%</w:t>
            </w:r>
            <w:r w:rsidR="00CF6E0F">
              <w:rPr>
                <w:rFonts w:ascii="Calibri" w:hAnsi="Calibri" w:cs="Calibri"/>
                <w:color w:val="000000"/>
                <w:sz w:val="20"/>
                <w:szCs w:val="20"/>
              </w:rPr>
              <w:t xml:space="preserve"> </w:t>
            </w:r>
            <w:r w:rsidR="00CF6E0F" w:rsidRPr="00E533FB">
              <w:rPr>
                <w:rFonts w:ascii="Calibri" w:hAnsi="Calibri" w:cs="Calibri"/>
                <w:lang w:val="ro-RO"/>
              </w:rPr>
              <w:sym w:font="Wingdings" w:char="F06F"/>
            </w:r>
          </w:p>
        </w:tc>
      </w:tr>
    </w:tbl>
    <w:p w14:paraId="46165C1B" w14:textId="77777777" w:rsidR="00BD78BA" w:rsidRPr="00E45243" w:rsidRDefault="00BD78BA" w:rsidP="00BD78BA">
      <w:pPr>
        <w:spacing w:line="276" w:lineRule="auto"/>
        <w:rPr>
          <w:rFonts w:ascii="Calibri" w:hAnsi="Calibri" w:cs="Calibri"/>
          <w:color w:val="000000"/>
          <w:sz w:val="20"/>
          <w:szCs w:val="20"/>
          <w:lang w:eastAsia="en-GB"/>
        </w:rPr>
      </w:pPr>
      <w:r w:rsidRPr="00E45243">
        <w:rPr>
          <w:rFonts w:ascii="Calibri" w:hAnsi="Calibri" w:cs="Calibri"/>
          <w:color w:val="000000"/>
          <w:sz w:val="20"/>
          <w:szCs w:val="20"/>
          <w:lang w:eastAsia="en-GB"/>
        </w:rPr>
        <w:t xml:space="preserve"> </w:t>
      </w:r>
    </w:p>
    <w:tbl>
      <w:tblPr>
        <w:tblW w:w="9358" w:type="dxa"/>
        <w:tblInd w:w="-258" w:type="dxa"/>
        <w:tblCellMar>
          <w:top w:w="111" w:type="dxa"/>
          <w:left w:w="26" w:type="dxa"/>
          <w:right w:w="115" w:type="dxa"/>
        </w:tblCellMar>
        <w:tblLook w:val="04A0" w:firstRow="1" w:lastRow="0" w:firstColumn="1" w:lastColumn="0" w:noHBand="0" w:noVBand="1"/>
      </w:tblPr>
      <w:tblGrid>
        <w:gridCol w:w="1251"/>
        <w:gridCol w:w="3538"/>
        <w:gridCol w:w="1560"/>
        <w:gridCol w:w="1275"/>
        <w:gridCol w:w="1734"/>
      </w:tblGrid>
      <w:tr w:rsidR="00BD78BA" w:rsidRPr="00EB6962" w14:paraId="07F28D8E" w14:textId="77777777" w:rsidTr="00E45243">
        <w:trPr>
          <w:trHeight w:val="406"/>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62D85A90"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RO22 </w:t>
            </w:r>
          </w:p>
        </w:tc>
        <w:tc>
          <w:tcPr>
            <w:tcW w:w="3538" w:type="dxa"/>
            <w:tcBorders>
              <w:top w:val="single" w:sz="4" w:space="0" w:color="000000"/>
              <w:left w:val="single" w:sz="4" w:space="0" w:color="000000"/>
              <w:bottom w:val="single" w:sz="4" w:space="0" w:color="000000"/>
              <w:right w:val="nil"/>
            </w:tcBorders>
            <w:shd w:val="clear" w:color="auto" w:fill="auto"/>
          </w:tcPr>
          <w:p w14:paraId="21172F97"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Sud­Est </w:t>
            </w:r>
          </w:p>
        </w:tc>
        <w:tc>
          <w:tcPr>
            <w:tcW w:w="1560" w:type="dxa"/>
            <w:tcBorders>
              <w:top w:val="single" w:sz="4" w:space="0" w:color="000000"/>
              <w:left w:val="nil"/>
              <w:bottom w:val="single" w:sz="4" w:space="0" w:color="000000"/>
              <w:right w:val="single" w:sz="4" w:space="0" w:color="auto"/>
            </w:tcBorders>
            <w:shd w:val="clear" w:color="auto" w:fill="auto"/>
          </w:tcPr>
          <w:p w14:paraId="11896F34" w14:textId="77777777" w:rsidR="00BD78BA" w:rsidRPr="00E45243" w:rsidRDefault="00BD78BA" w:rsidP="00303345">
            <w:pPr>
              <w:spacing w:line="276" w:lineRule="auto"/>
              <w:rPr>
                <w:rFonts w:ascii="Calibri" w:hAnsi="Calibri" w:cs="Calibri"/>
                <w:color w:val="000000"/>
                <w:sz w:val="20"/>
                <w:szCs w:val="20"/>
              </w:rPr>
            </w:pP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607BCBF8" w14:textId="77777777" w:rsidR="00BD78BA" w:rsidRPr="00E45243" w:rsidRDefault="00BD78BA" w:rsidP="00303345">
            <w:pPr>
              <w:spacing w:line="276" w:lineRule="auto"/>
              <w:rPr>
                <w:rFonts w:ascii="Calibri" w:hAnsi="Calibri" w:cs="Calibri"/>
                <w:color w:val="000000"/>
                <w:sz w:val="20"/>
                <w:szCs w:val="20"/>
              </w:rPr>
            </w:pP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084CDE23" w14:textId="77777777" w:rsidR="00BD78BA" w:rsidRPr="00E45243" w:rsidRDefault="00BD78BA" w:rsidP="00303345">
            <w:pPr>
              <w:spacing w:line="276" w:lineRule="auto"/>
              <w:rPr>
                <w:rFonts w:ascii="Calibri" w:hAnsi="Calibri" w:cs="Calibri"/>
                <w:color w:val="000000"/>
                <w:sz w:val="20"/>
                <w:szCs w:val="20"/>
              </w:rPr>
            </w:pPr>
          </w:p>
        </w:tc>
      </w:tr>
      <w:tr w:rsidR="00BD78BA" w:rsidRPr="00EB6962" w14:paraId="69702F0A"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F2D33D5"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RO221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042A7BE0"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Brăila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6CDEFFD6"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4209AF2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089223B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r>
      <w:tr w:rsidR="00BD78BA" w:rsidRPr="00EB6962" w14:paraId="1F21FC09"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0FC98880"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lastRenderedPageBreak/>
              <w:t xml:space="preserve">RO222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41863F43"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Buzău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5635BFFC"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67130DC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6105307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r>
      <w:tr w:rsidR="00BD78BA" w:rsidRPr="00EB6962" w14:paraId="7849D8E6"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5CEA9D3"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RO223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14560B93"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Constanța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4406CD0F"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53F59D4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10A07F8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r>
      <w:tr w:rsidR="00BD78BA" w:rsidRPr="00EB6962" w14:paraId="449D009D"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4412F4DA"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RO224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26482E6E"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Galați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3A2A06A1"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65 %</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794D321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21869F6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r>
      <w:tr w:rsidR="00BD78BA" w:rsidRPr="00EB6962" w14:paraId="61F8B2F8"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562D5F99"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RO225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25B9653F"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Vrancea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546DF49B"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60 %</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194DCC88"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58AC384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r>
      <w:tr w:rsidR="00BD78BA" w:rsidRPr="00EB6962" w14:paraId="6D35CD54"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1CF6BB7F"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RO226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4083C417"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Tulcea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1A066EBD"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03D30DF9"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52CBBD9B"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21F01">
              <w:rPr>
                <w:rFonts w:ascii="Calibri" w:hAnsi="Calibri" w:cs="Calibri"/>
                <w:color w:val="000000"/>
                <w:sz w:val="20"/>
                <w:szCs w:val="20"/>
              </w:rPr>
              <w:t xml:space="preserve"> </w:t>
            </w:r>
            <w:r w:rsidRPr="00E45243">
              <w:rPr>
                <w:rFonts w:ascii="Calibri" w:hAnsi="Calibri" w:cs="Calibri"/>
                <w:color w:val="000000"/>
                <w:sz w:val="20"/>
                <w:szCs w:val="20"/>
              </w:rPr>
              <w:t>%</w:t>
            </w:r>
            <w:r w:rsidR="00D21F01">
              <w:rPr>
                <w:rFonts w:ascii="Calibri" w:hAnsi="Calibri" w:cs="Calibri"/>
                <w:color w:val="000000"/>
                <w:sz w:val="20"/>
                <w:szCs w:val="20"/>
              </w:rPr>
              <w:t xml:space="preserve"> </w:t>
            </w:r>
            <w:r w:rsidR="00D21F01" w:rsidRPr="00E533FB">
              <w:rPr>
                <w:rFonts w:ascii="Calibri" w:hAnsi="Calibri" w:cs="Calibri"/>
                <w:lang w:val="ro-RO"/>
              </w:rPr>
              <w:sym w:font="Wingdings" w:char="F06F"/>
            </w:r>
          </w:p>
        </w:tc>
      </w:tr>
      <w:tr w:rsidR="00BD78BA" w:rsidRPr="00EB6962" w14:paraId="7343310E" w14:textId="77777777" w:rsidTr="00E45243">
        <w:trPr>
          <w:trHeight w:val="406"/>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4413108B"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RO31 </w:t>
            </w:r>
          </w:p>
        </w:tc>
        <w:tc>
          <w:tcPr>
            <w:tcW w:w="3538" w:type="dxa"/>
            <w:tcBorders>
              <w:top w:val="single" w:sz="4" w:space="0" w:color="000000"/>
              <w:left w:val="single" w:sz="4" w:space="0" w:color="000000"/>
              <w:bottom w:val="single" w:sz="4" w:space="0" w:color="000000"/>
              <w:right w:val="single" w:sz="4" w:space="0" w:color="auto"/>
            </w:tcBorders>
            <w:shd w:val="clear" w:color="auto" w:fill="auto"/>
          </w:tcPr>
          <w:p w14:paraId="2A6E763F"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Sud­Muntenia </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14:paraId="6ABB08E1" w14:textId="77777777" w:rsidR="00BD78BA" w:rsidRPr="00E45243" w:rsidRDefault="00BD78BA" w:rsidP="00303345">
            <w:pPr>
              <w:spacing w:line="276" w:lineRule="auto"/>
              <w:jc w:val="center"/>
              <w:rPr>
                <w:rFonts w:ascii="Calibri" w:hAnsi="Calibri" w:cs="Calibri"/>
                <w:color w:val="000000"/>
                <w:sz w:val="20"/>
                <w:szCs w:val="20"/>
              </w:rPr>
            </w:pP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24509035" w14:textId="77777777" w:rsidR="00BD78BA" w:rsidRPr="00E45243" w:rsidRDefault="00BD78BA" w:rsidP="00303345">
            <w:pPr>
              <w:spacing w:line="276" w:lineRule="auto"/>
              <w:jc w:val="center"/>
              <w:rPr>
                <w:rFonts w:ascii="Calibri" w:hAnsi="Calibri" w:cs="Calibri"/>
                <w:color w:val="000000"/>
                <w:sz w:val="20"/>
                <w:szCs w:val="20"/>
              </w:rPr>
            </w:pP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41B90D62" w14:textId="77777777" w:rsidR="00BD78BA" w:rsidRPr="00E45243" w:rsidRDefault="00BD78BA" w:rsidP="00303345">
            <w:pPr>
              <w:spacing w:line="276" w:lineRule="auto"/>
              <w:jc w:val="center"/>
              <w:rPr>
                <w:rFonts w:ascii="Calibri" w:hAnsi="Calibri" w:cs="Calibri"/>
                <w:color w:val="000000"/>
                <w:sz w:val="20"/>
                <w:szCs w:val="20"/>
              </w:rPr>
            </w:pPr>
          </w:p>
        </w:tc>
      </w:tr>
      <w:tr w:rsidR="00BD78BA" w:rsidRPr="00EB6962" w14:paraId="29D53064"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3BDD8B9"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RO311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55302E1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Argeș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3465E095"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436589FF"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296BDB9F"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5F475A83"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2AE26B2"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RO312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1E0F679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Călărași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5006A9B5"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60 %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2AA95D05"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3E62619B"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63DF1227"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4F68404F"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RO313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6D78060A"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Dâmbovița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308CAAB0"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1F7D01EC"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19BF885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2251F034"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FC84F1C"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RO314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428FE96C"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Giurgiu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25FA9EA4"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50 %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1AA4BB38"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3CAF0B5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68597BE9"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3C78C332"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RO315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7FE539D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Ialomița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17E9D849"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60 %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011B2BE2"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0A6F3BE5"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2F4C8777"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4BF37611"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RO316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56055938"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Prahova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263C9A87"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65 %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7E00F712"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0613591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3394215F"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25F5B31A"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RO317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5DE4C23D"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Teleorman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2BFC772D"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60 %</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0F74CB19"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0EA03814"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D32248">
              <w:rPr>
                <w:rFonts w:ascii="Calibri" w:hAnsi="Calibri" w:cs="Calibri"/>
                <w:color w:val="000000"/>
                <w:sz w:val="20"/>
                <w:szCs w:val="20"/>
              </w:rPr>
              <w:t xml:space="preserve"> </w:t>
            </w:r>
            <w:r w:rsidRPr="00E45243">
              <w:rPr>
                <w:rFonts w:ascii="Calibri" w:hAnsi="Calibri" w:cs="Calibri"/>
                <w:color w:val="000000"/>
                <w:sz w:val="20"/>
                <w:szCs w:val="20"/>
              </w:rPr>
              <w:t>%</w:t>
            </w:r>
            <w:r w:rsidR="00D32248">
              <w:rPr>
                <w:rFonts w:ascii="Calibri" w:hAnsi="Calibri" w:cs="Calibri"/>
                <w:color w:val="000000"/>
                <w:sz w:val="20"/>
                <w:szCs w:val="20"/>
              </w:rPr>
              <w:t xml:space="preserve"> </w:t>
            </w:r>
            <w:r w:rsidR="00D32248" w:rsidRPr="00E533FB">
              <w:rPr>
                <w:rFonts w:ascii="Calibri" w:hAnsi="Calibri" w:cs="Calibri"/>
                <w:lang w:val="ro-RO"/>
              </w:rPr>
              <w:sym w:font="Wingdings" w:char="F06F"/>
            </w:r>
          </w:p>
        </w:tc>
      </w:tr>
      <w:tr w:rsidR="00BD78BA" w:rsidRPr="00EB6962" w14:paraId="09BFF73B" w14:textId="77777777" w:rsidTr="00E45243">
        <w:trPr>
          <w:trHeight w:val="407"/>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54D105A3"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RO41 </w:t>
            </w:r>
          </w:p>
        </w:tc>
        <w:tc>
          <w:tcPr>
            <w:tcW w:w="3538" w:type="dxa"/>
            <w:tcBorders>
              <w:top w:val="single" w:sz="4" w:space="0" w:color="000000"/>
              <w:left w:val="single" w:sz="4" w:space="0" w:color="000000"/>
              <w:bottom w:val="single" w:sz="4" w:space="0" w:color="000000"/>
              <w:right w:val="nil"/>
            </w:tcBorders>
            <w:shd w:val="clear" w:color="auto" w:fill="auto"/>
          </w:tcPr>
          <w:p w14:paraId="71D22D08"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Sud­Vest Oltenia </w:t>
            </w:r>
          </w:p>
        </w:tc>
        <w:tc>
          <w:tcPr>
            <w:tcW w:w="1560" w:type="dxa"/>
            <w:tcBorders>
              <w:top w:val="single" w:sz="4" w:space="0" w:color="000000"/>
              <w:left w:val="nil"/>
              <w:bottom w:val="single" w:sz="4" w:space="0" w:color="000000"/>
              <w:right w:val="single" w:sz="4" w:space="0" w:color="auto"/>
            </w:tcBorders>
            <w:shd w:val="clear" w:color="auto" w:fill="auto"/>
          </w:tcPr>
          <w:p w14:paraId="27167E8C" w14:textId="77777777" w:rsidR="00BD78BA" w:rsidRPr="00E45243" w:rsidRDefault="00BD78BA" w:rsidP="00303345">
            <w:pPr>
              <w:spacing w:line="276" w:lineRule="auto"/>
              <w:jc w:val="center"/>
              <w:rPr>
                <w:rFonts w:ascii="Calibri" w:hAnsi="Calibri" w:cs="Calibri"/>
                <w:color w:val="000000"/>
                <w:sz w:val="20"/>
                <w:szCs w:val="20"/>
              </w:rPr>
            </w:pP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25019767" w14:textId="77777777" w:rsidR="00BD78BA" w:rsidRPr="00E45243" w:rsidRDefault="00BD78BA" w:rsidP="00303345">
            <w:pPr>
              <w:spacing w:line="276" w:lineRule="auto"/>
              <w:jc w:val="center"/>
              <w:rPr>
                <w:rFonts w:ascii="Calibri" w:hAnsi="Calibri" w:cs="Calibri"/>
                <w:color w:val="000000"/>
                <w:sz w:val="20"/>
                <w:szCs w:val="20"/>
              </w:rPr>
            </w:pP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491A1C64" w14:textId="77777777" w:rsidR="00BD78BA" w:rsidRPr="00E45243" w:rsidRDefault="00BD78BA" w:rsidP="00303345">
            <w:pPr>
              <w:spacing w:line="276" w:lineRule="auto"/>
              <w:jc w:val="center"/>
              <w:rPr>
                <w:rFonts w:ascii="Calibri" w:hAnsi="Calibri" w:cs="Calibri"/>
                <w:color w:val="000000"/>
                <w:sz w:val="20"/>
                <w:szCs w:val="20"/>
              </w:rPr>
            </w:pPr>
          </w:p>
        </w:tc>
      </w:tr>
      <w:tr w:rsidR="00BD78BA" w:rsidRPr="00EB6962" w14:paraId="53DA77D7"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247C502D"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RO411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501C9B99"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Dolj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748A20D5"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65 %</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721A8CE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7F9D628B"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r>
      <w:tr w:rsidR="00BD78BA" w:rsidRPr="00EB6962" w14:paraId="6D621D79"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F344AF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RO412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142DF4F4"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Gorj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421ADFB9"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65 %</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1C05A70F"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1FE69EA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r>
      <w:tr w:rsidR="00BD78BA" w:rsidRPr="00EB6962" w14:paraId="0354DD74" w14:textId="77777777" w:rsidTr="00E45243">
        <w:trPr>
          <w:trHeight w:val="359"/>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6811A7DC"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RO413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08619B56"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Mehedinți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2390E1C0"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08313C60"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63E5D623"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r>
      <w:tr w:rsidR="00BD78BA" w:rsidRPr="00EB6962" w14:paraId="3D2E9893"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69C04B5C"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RO414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1117E650"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Olt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5CEB4608"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60 %</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48EA78DF"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662BE64A"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r>
      <w:tr w:rsidR="00BD78BA" w:rsidRPr="00EB6962" w14:paraId="7BB0F75C"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3FA00443"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RO415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78D05567"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Vâlcea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6B69532A"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60 %</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42A8711D"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53082CF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1F543D">
              <w:rPr>
                <w:rFonts w:ascii="Calibri" w:hAnsi="Calibri" w:cs="Calibri"/>
                <w:color w:val="000000"/>
                <w:sz w:val="20"/>
                <w:szCs w:val="20"/>
              </w:rPr>
              <w:t xml:space="preserve"> </w:t>
            </w:r>
            <w:r w:rsidRPr="00E45243">
              <w:rPr>
                <w:rFonts w:ascii="Calibri" w:hAnsi="Calibri" w:cs="Calibri"/>
                <w:color w:val="000000"/>
                <w:sz w:val="20"/>
                <w:szCs w:val="20"/>
              </w:rPr>
              <w:t>%</w:t>
            </w:r>
            <w:r w:rsidR="001F543D">
              <w:rPr>
                <w:rFonts w:ascii="Calibri" w:hAnsi="Calibri" w:cs="Calibri"/>
                <w:color w:val="000000"/>
                <w:sz w:val="20"/>
                <w:szCs w:val="20"/>
              </w:rPr>
              <w:t xml:space="preserve"> </w:t>
            </w:r>
            <w:r w:rsidR="001F543D" w:rsidRPr="00E533FB">
              <w:rPr>
                <w:rFonts w:ascii="Calibri" w:hAnsi="Calibri" w:cs="Calibri"/>
                <w:lang w:val="ro-RO"/>
              </w:rPr>
              <w:sym w:font="Wingdings" w:char="F06F"/>
            </w:r>
          </w:p>
        </w:tc>
      </w:tr>
      <w:tr w:rsidR="00BD78BA" w:rsidRPr="00EB6962" w14:paraId="074C6039" w14:textId="77777777" w:rsidTr="00E45243">
        <w:trPr>
          <w:trHeight w:val="407"/>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4F0E6E25"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RO42 </w:t>
            </w:r>
          </w:p>
        </w:tc>
        <w:tc>
          <w:tcPr>
            <w:tcW w:w="3538" w:type="dxa"/>
            <w:tcBorders>
              <w:top w:val="single" w:sz="4" w:space="0" w:color="000000"/>
              <w:left w:val="single" w:sz="4" w:space="0" w:color="000000"/>
              <w:bottom w:val="single" w:sz="4" w:space="0" w:color="000000"/>
              <w:right w:val="nil"/>
            </w:tcBorders>
            <w:shd w:val="clear" w:color="auto" w:fill="auto"/>
          </w:tcPr>
          <w:p w14:paraId="77A466AB"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Vest </w:t>
            </w:r>
          </w:p>
        </w:tc>
        <w:tc>
          <w:tcPr>
            <w:tcW w:w="1560" w:type="dxa"/>
            <w:tcBorders>
              <w:top w:val="single" w:sz="4" w:space="0" w:color="000000"/>
              <w:left w:val="nil"/>
              <w:bottom w:val="single" w:sz="4" w:space="0" w:color="000000"/>
              <w:right w:val="single" w:sz="4" w:space="0" w:color="auto"/>
            </w:tcBorders>
            <w:shd w:val="clear" w:color="auto" w:fill="auto"/>
          </w:tcPr>
          <w:p w14:paraId="7903972B" w14:textId="77777777" w:rsidR="00BD78BA" w:rsidRPr="00E45243" w:rsidRDefault="00BD78BA" w:rsidP="00303345">
            <w:pPr>
              <w:spacing w:line="276" w:lineRule="auto"/>
              <w:jc w:val="center"/>
              <w:rPr>
                <w:rFonts w:ascii="Calibri" w:hAnsi="Calibri" w:cs="Calibri"/>
                <w:color w:val="000000"/>
                <w:sz w:val="20"/>
                <w:szCs w:val="20"/>
              </w:rPr>
            </w:pP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19CB3FF0" w14:textId="77777777" w:rsidR="00BD78BA" w:rsidRPr="00E45243" w:rsidRDefault="00BD78BA" w:rsidP="00303345">
            <w:pPr>
              <w:spacing w:line="276" w:lineRule="auto"/>
              <w:jc w:val="center"/>
              <w:rPr>
                <w:rFonts w:ascii="Calibri" w:hAnsi="Calibri" w:cs="Calibri"/>
                <w:color w:val="000000"/>
                <w:sz w:val="20"/>
                <w:szCs w:val="20"/>
              </w:rPr>
            </w:pP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2560A2A5" w14:textId="77777777" w:rsidR="00BD78BA" w:rsidRPr="00E45243" w:rsidRDefault="00BD78BA" w:rsidP="00303345">
            <w:pPr>
              <w:spacing w:line="276" w:lineRule="auto"/>
              <w:jc w:val="center"/>
              <w:rPr>
                <w:rFonts w:ascii="Calibri" w:hAnsi="Calibri" w:cs="Calibri"/>
                <w:color w:val="000000"/>
                <w:sz w:val="20"/>
                <w:szCs w:val="20"/>
              </w:rPr>
            </w:pPr>
          </w:p>
        </w:tc>
      </w:tr>
      <w:tr w:rsidR="00BD78BA" w:rsidRPr="00EB6962" w14:paraId="5EB864D2"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18141ABD"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RO421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565288B2"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Arad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3752EBCE" w14:textId="77777777" w:rsidR="00BD78BA" w:rsidRPr="00E45243" w:rsidRDefault="00BD78BA" w:rsidP="00303345">
            <w:pPr>
              <w:spacing w:line="276" w:lineRule="auto"/>
              <w:ind w:left="87"/>
              <w:jc w:val="center"/>
              <w:rPr>
                <w:rFonts w:ascii="Calibri" w:hAnsi="Calibri" w:cs="Calibri"/>
                <w:color w:val="000000"/>
                <w:sz w:val="20"/>
                <w:szCs w:val="20"/>
              </w:rPr>
            </w:pPr>
            <w:r w:rsidRPr="00E45243">
              <w:rPr>
                <w:rFonts w:ascii="Calibri" w:hAnsi="Calibri" w:cs="Calibri"/>
                <w:color w:val="000000"/>
                <w:sz w:val="20"/>
                <w:szCs w:val="20"/>
              </w:rPr>
              <w:t>30 %</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032D2132"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40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755F2918"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r>
      <w:tr w:rsidR="00BD78BA" w:rsidRPr="00EB6962" w14:paraId="58A41FBB"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6300BACE"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RO422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2E0B6DF8"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Caraș-Severin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0786839C"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40 %</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4E73BA35"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48BB687B"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r>
      <w:tr w:rsidR="00BD78BA" w:rsidRPr="00EB6962" w14:paraId="069E4E95"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2B623C1A"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RO423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72A86BE3"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Hunedoara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423FD761"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50 %</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26367E14"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138F96F1"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65</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r>
      <w:tr w:rsidR="00BD78BA" w:rsidRPr="00EB6962" w14:paraId="5E5C5553" w14:textId="77777777" w:rsidTr="00E45243">
        <w:trPr>
          <w:trHeight w:val="360"/>
        </w:trPr>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023951FF" w14:textId="77777777" w:rsidR="00BD78BA" w:rsidRPr="00E45243" w:rsidRDefault="00BD78BA"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RO424 </w:t>
            </w:r>
          </w:p>
        </w:tc>
        <w:tc>
          <w:tcPr>
            <w:tcW w:w="3538" w:type="dxa"/>
            <w:tcBorders>
              <w:top w:val="single" w:sz="4" w:space="0" w:color="000000"/>
              <w:left w:val="single" w:sz="4" w:space="0" w:color="000000"/>
              <w:bottom w:val="single" w:sz="4" w:space="0" w:color="000000"/>
              <w:right w:val="single" w:sz="4" w:space="0" w:color="000000"/>
            </w:tcBorders>
            <w:shd w:val="clear" w:color="auto" w:fill="auto"/>
          </w:tcPr>
          <w:p w14:paraId="6C0B4906" w14:textId="77777777" w:rsidR="00BD78BA" w:rsidRPr="00E45243" w:rsidRDefault="00BD78BA" w:rsidP="00303345">
            <w:pPr>
              <w:spacing w:line="276" w:lineRule="auto"/>
              <w:rPr>
                <w:rFonts w:ascii="Calibri" w:hAnsi="Calibri" w:cs="Calibri"/>
                <w:color w:val="000000"/>
                <w:sz w:val="20"/>
                <w:szCs w:val="20"/>
              </w:rPr>
            </w:pPr>
            <w:r w:rsidRPr="00E45243">
              <w:rPr>
                <w:rFonts w:ascii="Calibri" w:hAnsi="Calibri" w:cs="Calibri"/>
                <w:color w:val="000000"/>
                <w:sz w:val="20"/>
                <w:szCs w:val="20"/>
              </w:rPr>
              <w:t xml:space="preserve">Timiş </w:t>
            </w:r>
          </w:p>
        </w:tc>
        <w:tc>
          <w:tcPr>
            <w:tcW w:w="1560" w:type="dxa"/>
            <w:tcBorders>
              <w:top w:val="single" w:sz="4" w:space="0" w:color="000000"/>
              <w:left w:val="single" w:sz="4" w:space="0" w:color="000000"/>
              <w:bottom w:val="single" w:sz="4" w:space="0" w:color="000000"/>
              <w:right w:val="single" w:sz="4" w:space="0" w:color="auto"/>
            </w:tcBorders>
            <w:shd w:val="clear" w:color="auto" w:fill="auto"/>
          </w:tcPr>
          <w:p w14:paraId="07FD5D87" w14:textId="77777777" w:rsidR="00BD78BA" w:rsidRPr="00E45243" w:rsidRDefault="00BD78BA" w:rsidP="00303345">
            <w:pPr>
              <w:spacing w:line="276" w:lineRule="auto"/>
              <w:ind w:left="86"/>
              <w:jc w:val="center"/>
              <w:rPr>
                <w:rFonts w:ascii="Calibri" w:hAnsi="Calibri" w:cs="Calibri"/>
                <w:color w:val="000000"/>
                <w:sz w:val="20"/>
                <w:szCs w:val="20"/>
              </w:rPr>
            </w:pPr>
            <w:r w:rsidRPr="00E45243">
              <w:rPr>
                <w:rFonts w:ascii="Calibri" w:hAnsi="Calibri" w:cs="Calibri"/>
                <w:color w:val="000000"/>
                <w:sz w:val="20"/>
                <w:szCs w:val="20"/>
              </w:rPr>
              <w:t>30 %</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14:paraId="1DF9AF47"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40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c>
          <w:tcPr>
            <w:tcW w:w="1734" w:type="dxa"/>
            <w:tcBorders>
              <w:top w:val="single" w:sz="4" w:space="0" w:color="000000"/>
              <w:left w:val="single" w:sz="4" w:space="0" w:color="auto"/>
              <w:bottom w:val="single" w:sz="4" w:space="0" w:color="000000"/>
              <w:right w:val="single" w:sz="4" w:space="0" w:color="000000"/>
            </w:tcBorders>
            <w:shd w:val="clear" w:color="auto" w:fill="auto"/>
          </w:tcPr>
          <w:p w14:paraId="0EC60938" w14:textId="77777777" w:rsidR="00BD78BA" w:rsidRPr="00E45243" w:rsidRDefault="00BD78BA" w:rsidP="00303345">
            <w:pPr>
              <w:spacing w:line="276" w:lineRule="auto"/>
              <w:jc w:val="center"/>
              <w:rPr>
                <w:rFonts w:ascii="Calibri" w:hAnsi="Calibri" w:cs="Calibri"/>
                <w:color w:val="000000"/>
                <w:sz w:val="20"/>
                <w:szCs w:val="20"/>
              </w:rPr>
            </w:pPr>
            <w:r w:rsidRPr="00E45243">
              <w:rPr>
                <w:rFonts w:ascii="Calibri" w:hAnsi="Calibri" w:cs="Calibri"/>
                <w:color w:val="000000"/>
                <w:sz w:val="20"/>
                <w:szCs w:val="20"/>
              </w:rPr>
              <w:t>50</w:t>
            </w:r>
            <w:r w:rsidR="00451698">
              <w:rPr>
                <w:rFonts w:ascii="Calibri" w:hAnsi="Calibri" w:cs="Calibri"/>
                <w:color w:val="000000"/>
                <w:sz w:val="20"/>
                <w:szCs w:val="20"/>
              </w:rPr>
              <w:t xml:space="preserve"> </w:t>
            </w:r>
            <w:r w:rsidRPr="00E45243">
              <w:rPr>
                <w:rFonts w:ascii="Calibri" w:hAnsi="Calibri" w:cs="Calibri"/>
                <w:color w:val="000000"/>
                <w:sz w:val="20"/>
                <w:szCs w:val="20"/>
              </w:rPr>
              <w:t>%</w:t>
            </w:r>
            <w:r w:rsidR="00451698">
              <w:rPr>
                <w:rFonts w:ascii="Calibri" w:hAnsi="Calibri" w:cs="Calibri"/>
                <w:color w:val="000000"/>
                <w:sz w:val="20"/>
                <w:szCs w:val="20"/>
              </w:rPr>
              <w:t xml:space="preserve"> </w:t>
            </w:r>
            <w:r w:rsidR="00451698" w:rsidRPr="00E533FB">
              <w:rPr>
                <w:rFonts w:ascii="Calibri" w:hAnsi="Calibri" w:cs="Calibri"/>
                <w:lang w:val="ro-RO"/>
              </w:rPr>
              <w:sym w:font="Wingdings" w:char="F06F"/>
            </w:r>
          </w:p>
        </w:tc>
      </w:tr>
    </w:tbl>
    <w:p w14:paraId="174242E5" w14:textId="77777777" w:rsidR="00BD78BA" w:rsidRPr="00E45243" w:rsidRDefault="00BD78BA" w:rsidP="00BD78BA">
      <w:pPr>
        <w:rPr>
          <w:rFonts w:ascii="Calibri" w:hAnsi="Calibri" w:cs="Calibri"/>
          <w:sz w:val="20"/>
          <w:szCs w:val="20"/>
        </w:rPr>
      </w:pPr>
    </w:p>
    <w:p w14:paraId="640D1AB0" w14:textId="77777777" w:rsidR="00BD78BA" w:rsidRPr="00E45243" w:rsidRDefault="00BD78BA" w:rsidP="00BD78BA">
      <w:pPr>
        <w:spacing w:line="276" w:lineRule="auto"/>
        <w:rPr>
          <w:rFonts w:ascii="Calibri" w:hAnsi="Calibri" w:cs="Calibri"/>
          <w:sz w:val="20"/>
          <w:szCs w:val="20"/>
          <w:lang w:eastAsia="en-GB"/>
        </w:rPr>
      </w:pPr>
      <w:r w:rsidRPr="00E45243">
        <w:rPr>
          <w:rFonts w:ascii="Calibri" w:hAnsi="Calibri" w:cs="Calibri"/>
          <w:sz w:val="20"/>
          <w:szCs w:val="20"/>
          <w:lang w:eastAsia="en-GB"/>
        </w:rPr>
        <w:t>Nota:</w:t>
      </w:r>
    </w:p>
    <w:p w14:paraId="65C5C76C" w14:textId="77777777" w:rsidR="00BD78BA" w:rsidRPr="00E45243" w:rsidRDefault="00BD78BA" w:rsidP="00BD78BA">
      <w:pPr>
        <w:spacing w:line="276" w:lineRule="auto"/>
        <w:jc w:val="both"/>
        <w:rPr>
          <w:rFonts w:ascii="Calibri" w:hAnsi="Calibri" w:cs="Calibri"/>
          <w:color w:val="000000"/>
          <w:sz w:val="20"/>
          <w:szCs w:val="20"/>
          <w:lang w:eastAsia="en-GB"/>
        </w:rPr>
      </w:pPr>
      <w:r w:rsidRPr="00E45243">
        <w:rPr>
          <w:rFonts w:ascii="Calibri" w:hAnsi="Calibri" w:cs="Calibri"/>
          <w:color w:val="000000"/>
          <w:sz w:val="20"/>
          <w:szCs w:val="20"/>
          <w:lang w:eastAsia="en-GB"/>
        </w:rPr>
        <w:t xml:space="preserve">Intensităţile maxime majorate ale ajutorului pentru întreprinderile mari şi IMM-uri, </w:t>
      </w:r>
      <w:r w:rsidRPr="00E45243">
        <w:rPr>
          <w:rFonts w:ascii="Calibri" w:hAnsi="Calibri" w:cs="Calibri"/>
          <w:color w:val="000000"/>
          <w:sz w:val="20"/>
          <w:szCs w:val="20"/>
          <w:lang w:val="ro-RO" w:eastAsia="en-GB"/>
        </w:rPr>
        <w:t>î</w:t>
      </w:r>
      <w:r w:rsidRPr="00E45243">
        <w:rPr>
          <w:rFonts w:ascii="Calibri" w:hAnsi="Calibri" w:cs="Calibri"/>
          <w:color w:val="000000"/>
          <w:sz w:val="20"/>
          <w:szCs w:val="20"/>
          <w:lang w:eastAsia="en-GB"/>
        </w:rPr>
        <w:t xml:space="preserve">n conformitate cu Hotărârea Guvernului nr. 311/2022 privind intensitatea maximă a ajutorului de stat regional în perioada 2022-2027 pentru investiţii iniţiale, cu modificările  ulterioare, nu pot depăşi 65% din costurile eligibile ale proiectului de investiţie </w:t>
      </w:r>
      <w:r w:rsidRPr="00E45243">
        <w:rPr>
          <w:rFonts w:ascii="Calibri" w:hAnsi="Calibri" w:cs="Calibri"/>
          <w:color w:val="000000"/>
          <w:sz w:val="20"/>
          <w:szCs w:val="20"/>
          <w:lang w:val="ro-RO" w:eastAsia="en-GB"/>
        </w:rPr>
        <w:t xml:space="preserve">în conformitate cu Regulamentul (UE) </w:t>
      </w:r>
      <w:r w:rsidRPr="00E45243">
        <w:rPr>
          <w:rFonts w:ascii="Calibri" w:hAnsi="Calibri" w:cs="Calibri"/>
          <w:color w:val="000000"/>
          <w:sz w:val="20"/>
          <w:szCs w:val="20"/>
          <w:lang w:eastAsia="en-GB"/>
        </w:rPr>
        <w:t>2021/2.115.</w:t>
      </w:r>
    </w:p>
    <w:p w14:paraId="6F80733E" w14:textId="77777777" w:rsidR="00BD78BA" w:rsidRPr="00E45243" w:rsidRDefault="00BD78BA" w:rsidP="00BD78BA">
      <w:pPr>
        <w:spacing w:line="276" w:lineRule="auto"/>
        <w:rPr>
          <w:rFonts w:ascii="Calibri" w:hAnsi="Calibri" w:cs="Calibri"/>
          <w:sz w:val="20"/>
          <w:szCs w:val="20"/>
          <w:lang w:eastAsia="en-GB"/>
        </w:rPr>
      </w:pPr>
    </w:p>
    <w:p w14:paraId="2DD1F8C7" w14:textId="77777777" w:rsidR="00BD78BA" w:rsidRPr="00E45243" w:rsidRDefault="00BD78BA" w:rsidP="00BD78BA">
      <w:pPr>
        <w:rPr>
          <w:rFonts w:ascii="Calibri" w:hAnsi="Calibri" w:cs="Calibri"/>
          <w:sz w:val="20"/>
          <w:szCs w:val="20"/>
        </w:rPr>
      </w:pPr>
      <w:r w:rsidRPr="00E45243">
        <w:rPr>
          <w:rFonts w:ascii="Calibri" w:hAnsi="Calibri" w:cs="Calibri"/>
          <w:sz w:val="20"/>
          <w:szCs w:val="20"/>
          <w:lang w:eastAsia="en-GB"/>
        </w:rPr>
        <w:t>Intensitățile maxime aplicabile în funcție de județul în care se realizează implementarea investiției inițiale sunt cele menţionate mai sus</w:t>
      </w:r>
    </w:p>
    <w:p w14:paraId="6B41A975" w14:textId="77777777" w:rsidR="00BD78BA" w:rsidRPr="00E45243" w:rsidRDefault="00BD78BA" w:rsidP="00BD78BA">
      <w:pPr>
        <w:rPr>
          <w:rFonts w:ascii="Calibri" w:hAnsi="Calibri" w:cs="Calibri"/>
          <w:sz w:val="20"/>
          <w:szCs w:val="20"/>
        </w:rPr>
      </w:pPr>
    </w:p>
    <w:p w14:paraId="510ECC10" w14:textId="77777777" w:rsidR="004F0353" w:rsidRPr="00E45243" w:rsidRDefault="004F0353" w:rsidP="004F0353">
      <w:pPr>
        <w:rPr>
          <w:rFonts w:ascii="Calibri" w:hAnsi="Calibri" w:cs="Calibri"/>
          <w:bCs/>
          <w:i/>
          <w:color w:val="333333"/>
          <w:sz w:val="20"/>
          <w:szCs w:val="20"/>
        </w:rPr>
      </w:pPr>
    </w:p>
    <w:p w14:paraId="3FB764A5" w14:textId="77777777" w:rsidR="004F0353" w:rsidRPr="00E45243" w:rsidRDefault="004F0353" w:rsidP="004F0353">
      <w:pPr>
        <w:rPr>
          <w:rFonts w:ascii="Calibri" w:hAnsi="Calibri" w:cs="Calibri"/>
          <w:bCs/>
          <w:color w:val="333333"/>
          <w:sz w:val="20"/>
          <w:szCs w:val="20"/>
        </w:rPr>
      </w:pPr>
      <w:r w:rsidRPr="00E45243">
        <w:rPr>
          <w:rFonts w:ascii="Calibri" w:hAnsi="Calibri" w:cs="Calibri"/>
          <w:bCs/>
          <w:i/>
          <w:color w:val="333333"/>
          <w:sz w:val="20"/>
          <w:szCs w:val="20"/>
        </w:rPr>
        <w:t xml:space="preserve">Anexa 15.2 – </w:t>
      </w:r>
      <w:r w:rsidRPr="00E45243">
        <w:rPr>
          <w:rFonts w:ascii="Calibri" w:hAnsi="Calibri" w:cs="Calibri"/>
          <w:bCs/>
          <w:color w:val="333333"/>
          <w:sz w:val="20"/>
          <w:szCs w:val="20"/>
        </w:rPr>
        <w:t>Intensitatea sprijinului acordata pentru investitii initiale din zonele de tip „c”</w:t>
      </w:r>
    </w:p>
    <w:p w14:paraId="799CD7D1" w14:textId="77777777" w:rsidR="004F0353" w:rsidRPr="00E45243" w:rsidRDefault="004F0353" w:rsidP="004F0353">
      <w:pPr>
        <w:spacing w:line="276" w:lineRule="auto"/>
        <w:jc w:val="both"/>
        <w:outlineLvl w:val="3"/>
        <w:rPr>
          <w:rFonts w:ascii="Calibri" w:hAnsi="Calibri" w:cs="Calibri"/>
          <w:b/>
          <w:bCs/>
          <w:color w:val="333333"/>
          <w:sz w:val="20"/>
          <w:szCs w:val="20"/>
          <w:lang w:val="ro-RO" w:eastAsia="ro-RO"/>
        </w:rPr>
      </w:pPr>
    </w:p>
    <w:p w14:paraId="111070E1" w14:textId="77777777" w:rsidR="004F0353" w:rsidRPr="00E45243" w:rsidRDefault="004F0353" w:rsidP="004F0353">
      <w:pPr>
        <w:spacing w:line="276" w:lineRule="auto"/>
        <w:jc w:val="both"/>
        <w:outlineLvl w:val="3"/>
        <w:rPr>
          <w:rFonts w:ascii="Calibri" w:hAnsi="Calibri" w:cs="Calibri"/>
          <w:b/>
          <w:bCs/>
          <w:color w:val="333333"/>
          <w:sz w:val="20"/>
          <w:szCs w:val="20"/>
          <w:lang w:val="ro-RO" w:eastAsia="ro-RO"/>
        </w:rPr>
      </w:pPr>
      <w:r w:rsidRPr="00E45243">
        <w:rPr>
          <w:rFonts w:ascii="Calibri" w:hAnsi="Calibri" w:cs="Calibri"/>
          <w:b/>
          <w:bCs/>
          <w:color w:val="333333"/>
          <w:sz w:val="20"/>
          <w:szCs w:val="20"/>
          <w:lang w:val="ro-RO" w:eastAsia="ro-RO"/>
        </w:rPr>
        <w:t>INTENSITĂȚI APLICABILE AJUTOARELOR REGIONALE conform Hărții ajutoarelor regionale conform Hotărârii Guvernului nr. 311/2022, cu modificările ulterioare</w:t>
      </w:r>
    </w:p>
    <w:p w14:paraId="3EC71645" w14:textId="77777777" w:rsidR="004F0353" w:rsidRPr="00E45243" w:rsidRDefault="004F0353" w:rsidP="004F0353">
      <w:pPr>
        <w:spacing w:line="276" w:lineRule="auto"/>
        <w:jc w:val="both"/>
        <w:outlineLvl w:val="3"/>
        <w:rPr>
          <w:rFonts w:ascii="Calibri" w:hAnsi="Calibri" w:cs="Calibri"/>
          <w:b/>
          <w:bCs/>
          <w:color w:val="333333"/>
          <w:sz w:val="20"/>
          <w:szCs w:val="20"/>
          <w:lang w:val="ro-RO" w:eastAsia="ro-RO"/>
        </w:rPr>
      </w:pPr>
    </w:p>
    <w:p w14:paraId="76AE272F" w14:textId="77777777" w:rsidR="004F0353" w:rsidRPr="00E45243" w:rsidRDefault="004F0353" w:rsidP="004F0353">
      <w:pPr>
        <w:keepNext/>
        <w:keepLines/>
        <w:spacing w:line="276" w:lineRule="auto"/>
        <w:ind w:left="-5" w:hanging="10"/>
        <w:outlineLvl w:val="0"/>
        <w:rPr>
          <w:rFonts w:ascii="Calibri" w:hAnsi="Calibri" w:cs="Calibri"/>
          <w:b/>
          <w:color w:val="000000"/>
          <w:sz w:val="20"/>
          <w:szCs w:val="20"/>
          <w:lang w:eastAsia="en-GB"/>
        </w:rPr>
      </w:pPr>
      <w:r w:rsidRPr="00E45243">
        <w:rPr>
          <w:rFonts w:ascii="Calibri" w:hAnsi="Calibri" w:cs="Calibri"/>
          <w:b/>
          <w:color w:val="000000"/>
          <w:sz w:val="20"/>
          <w:szCs w:val="20"/>
          <w:lang w:eastAsia="en-GB"/>
        </w:rPr>
        <w:t>Zonele „c” care nu sunt predefinite</w:t>
      </w:r>
      <w:r w:rsidRPr="00E45243">
        <w:rPr>
          <w:rFonts w:ascii="Calibri" w:hAnsi="Calibri" w:cs="Calibri"/>
          <w:color w:val="000000"/>
          <w:sz w:val="20"/>
          <w:szCs w:val="20"/>
          <w:lang w:eastAsia="en-GB"/>
        </w:rPr>
        <w:t xml:space="preserve"> </w:t>
      </w:r>
    </w:p>
    <w:tbl>
      <w:tblPr>
        <w:tblW w:w="9237" w:type="dxa"/>
        <w:tblInd w:w="-28" w:type="dxa"/>
        <w:tblCellMar>
          <w:top w:w="109" w:type="dxa"/>
          <w:left w:w="26" w:type="dxa"/>
          <w:right w:w="0" w:type="dxa"/>
        </w:tblCellMar>
        <w:tblLook w:val="04A0" w:firstRow="1" w:lastRow="0" w:firstColumn="1" w:lastColumn="0" w:noHBand="0" w:noVBand="1"/>
      </w:tblPr>
      <w:tblGrid>
        <w:gridCol w:w="1018"/>
        <w:gridCol w:w="3666"/>
        <w:gridCol w:w="1438"/>
        <w:gridCol w:w="32"/>
        <w:gridCol w:w="1321"/>
        <w:gridCol w:w="54"/>
        <w:gridCol w:w="1708"/>
      </w:tblGrid>
      <w:tr w:rsidR="004F0353" w:rsidRPr="00EB6962" w14:paraId="0F190968" w14:textId="77777777" w:rsidTr="00E45243">
        <w:trPr>
          <w:trHeight w:val="751"/>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223947" w14:textId="77777777" w:rsidR="004F0353" w:rsidRPr="00E45243" w:rsidRDefault="004F0353"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Codul </w:t>
            </w:r>
          </w:p>
          <w:p w14:paraId="45FC0E5E" w14:textId="77777777" w:rsidR="004F0353" w:rsidRPr="00E45243" w:rsidRDefault="004F0353" w:rsidP="00303345">
            <w:pPr>
              <w:spacing w:line="276" w:lineRule="auto"/>
              <w:ind w:left="1"/>
              <w:rPr>
                <w:rFonts w:ascii="Calibri" w:hAnsi="Calibri" w:cs="Calibri"/>
                <w:color w:val="000000"/>
                <w:sz w:val="20"/>
                <w:szCs w:val="20"/>
              </w:rPr>
            </w:pPr>
            <w:r w:rsidRPr="00E45243">
              <w:rPr>
                <w:rFonts w:ascii="Calibri" w:hAnsi="Calibri" w:cs="Calibri"/>
                <w:b/>
                <w:color w:val="000000"/>
                <w:sz w:val="20"/>
                <w:szCs w:val="20"/>
              </w:rPr>
              <w:t xml:space="preserve">NUTS </w:t>
            </w:r>
          </w:p>
        </w:tc>
        <w:tc>
          <w:tcPr>
            <w:tcW w:w="366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C0011D" w14:textId="77777777" w:rsidR="004F0353" w:rsidRPr="00E45243" w:rsidRDefault="004F0353" w:rsidP="00303345">
            <w:pPr>
              <w:spacing w:line="276" w:lineRule="auto"/>
              <w:rPr>
                <w:rFonts w:ascii="Calibri" w:hAnsi="Calibri" w:cs="Calibri"/>
                <w:color w:val="000000"/>
                <w:sz w:val="20"/>
                <w:szCs w:val="20"/>
              </w:rPr>
            </w:pPr>
            <w:r w:rsidRPr="00E45243">
              <w:rPr>
                <w:rFonts w:ascii="Calibri" w:hAnsi="Calibri" w:cs="Calibri"/>
                <w:b/>
                <w:color w:val="000000"/>
                <w:sz w:val="20"/>
                <w:szCs w:val="20"/>
              </w:rPr>
              <w:t xml:space="preserve">Denumirea regiunii NUTS </w:t>
            </w:r>
          </w:p>
        </w:tc>
        <w:tc>
          <w:tcPr>
            <w:tcW w:w="1470" w:type="dxa"/>
            <w:gridSpan w:val="2"/>
            <w:tcBorders>
              <w:top w:val="single" w:sz="4" w:space="0" w:color="000000"/>
              <w:left w:val="single" w:sz="4" w:space="0" w:color="000000"/>
              <w:bottom w:val="single" w:sz="4" w:space="0" w:color="000000"/>
              <w:right w:val="single" w:sz="4" w:space="0" w:color="auto"/>
            </w:tcBorders>
            <w:shd w:val="clear" w:color="auto" w:fill="auto"/>
          </w:tcPr>
          <w:p w14:paraId="6DF7B4FC" w14:textId="77777777" w:rsidR="004F0353" w:rsidRPr="00E45243" w:rsidRDefault="004F0353" w:rsidP="00303345">
            <w:pPr>
              <w:spacing w:line="276" w:lineRule="auto"/>
              <w:ind w:left="17" w:right="1"/>
              <w:jc w:val="center"/>
              <w:rPr>
                <w:rFonts w:ascii="Calibri" w:hAnsi="Calibri" w:cs="Calibri"/>
                <w:color w:val="000000"/>
                <w:sz w:val="20"/>
                <w:szCs w:val="20"/>
              </w:rPr>
            </w:pPr>
            <w:r w:rsidRPr="00E45243">
              <w:rPr>
                <w:rFonts w:ascii="Calibri" w:hAnsi="Calibri" w:cs="Calibri"/>
                <w:b/>
                <w:color w:val="000000"/>
                <w:sz w:val="20"/>
                <w:szCs w:val="20"/>
              </w:rPr>
              <w:t xml:space="preserve">Intensitatea maximă a ajutorului </w:t>
            </w:r>
          </w:p>
          <w:p w14:paraId="52E726B3"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b/>
                <w:color w:val="000000"/>
                <w:sz w:val="20"/>
                <w:szCs w:val="20"/>
              </w:rPr>
              <w:t xml:space="preserve">(întreprinderi mari) </w:t>
            </w:r>
          </w:p>
        </w:tc>
        <w:tc>
          <w:tcPr>
            <w:tcW w:w="1321" w:type="dxa"/>
            <w:tcBorders>
              <w:top w:val="single" w:sz="4" w:space="0" w:color="000000"/>
              <w:left w:val="single" w:sz="4" w:space="0" w:color="auto"/>
              <w:bottom w:val="single" w:sz="4" w:space="0" w:color="000000"/>
              <w:right w:val="single" w:sz="4" w:space="0" w:color="auto"/>
            </w:tcBorders>
            <w:shd w:val="clear" w:color="auto" w:fill="auto"/>
          </w:tcPr>
          <w:p w14:paraId="08C48450"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b/>
                <w:color w:val="000000"/>
                <w:sz w:val="20"/>
                <w:szCs w:val="20"/>
              </w:rPr>
              <w:t>Intensitatea maximă a ajutorului (întreprinderi mijlocii)</w:t>
            </w:r>
          </w:p>
        </w:tc>
        <w:tc>
          <w:tcPr>
            <w:tcW w:w="1762" w:type="dxa"/>
            <w:gridSpan w:val="2"/>
            <w:tcBorders>
              <w:top w:val="single" w:sz="4" w:space="0" w:color="000000"/>
              <w:left w:val="single" w:sz="4" w:space="0" w:color="auto"/>
              <w:bottom w:val="single" w:sz="4" w:space="0" w:color="000000"/>
              <w:right w:val="single" w:sz="4" w:space="0" w:color="000000"/>
            </w:tcBorders>
            <w:shd w:val="clear" w:color="auto" w:fill="auto"/>
          </w:tcPr>
          <w:p w14:paraId="76149806"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b/>
                <w:color w:val="000000"/>
                <w:sz w:val="20"/>
                <w:szCs w:val="20"/>
              </w:rPr>
              <w:t>Intensitatea maximă a ajutorului (întreprinderi mici, inclusiv microîntreprinderi)</w:t>
            </w:r>
          </w:p>
        </w:tc>
      </w:tr>
      <w:tr w:rsidR="004F0353" w:rsidRPr="00EB6962" w14:paraId="7FB04B96" w14:textId="77777777" w:rsidTr="00E45243">
        <w:trPr>
          <w:trHeight w:val="337"/>
        </w:trPr>
        <w:tc>
          <w:tcPr>
            <w:tcW w:w="0" w:type="auto"/>
            <w:vMerge/>
            <w:tcBorders>
              <w:top w:val="nil"/>
              <w:left w:val="single" w:sz="4" w:space="0" w:color="000000"/>
              <w:bottom w:val="single" w:sz="4" w:space="0" w:color="000000"/>
              <w:right w:val="single" w:sz="4" w:space="0" w:color="000000"/>
            </w:tcBorders>
            <w:shd w:val="clear" w:color="auto" w:fill="auto"/>
          </w:tcPr>
          <w:p w14:paraId="4E8A8B8F" w14:textId="77777777" w:rsidR="004F0353" w:rsidRPr="00E45243" w:rsidRDefault="004F0353" w:rsidP="00303345">
            <w:pPr>
              <w:spacing w:line="276" w:lineRule="auto"/>
              <w:rPr>
                <w:rFonts w:ascii="Calibri" w:hAnsi="Calibri" w:cs="Calibri"/>
                <w:color w:val="000000"/>
                <w:sz w:val="20"/>
                <w:szCs w:val="20"/>
              </w:rPr>
            </w:pPr>
          </w:p>
        </w:tc>
        <w:tc>
          <w:tcPr>
            <w:tcW w:w="3666" w:type="dxa"/>
            <w:vMerge/>
            <w:tcBorders>
              <w:top w:val="nil"/>
              <w:left w:val="single" w:sz="4" w:space="0" w:color="000000"/>
              <w:bottom w:val="single" w:sz="4" w:space="0" w:color="000000"/>
              <w:right w:val="single" w:sz="4" w:space="0" w:color="000000"/>
            </w:tcBorders>
            <w:shd w:val="clear" w:color="auto" w:fill="auto"/>
          </w:tcPr>
          <w:p w14:paraId="3418D04E" w14:textId="77777777" w:rsidR="004F0353" w:rsidRPr="00E45243" w:rsidRDefault="004F0353" w:rsidP="00303345">
            <w:pPr>
              <w:spacing w:line="276" w:lineRule="auto"/>
              <w:rPr>
                <w:rFonts w:ascii="Calibri" w:hAnsi="Calibri" w:cs="Calibri"/>
                <w:color w:val="000000"/>
                <w:sz w:val="20"/>
                <w:szCs w:val="20"/>
              </w:rPr>
            </w:pPr>
          </w:p>
        </w:tc>
        <w:tc>
          <w:tcPr>
            <w:tcW w:w="4553" w:type="dxa"/>
            <w:gridSpan w:val="5"/>
            <w:tcBorders>
              <w:top w:val="single" w:sz="4" w:space="0" w:color="000000"/>
              <w:left w:val="single" w:sz="4" w:space="0" w:color="000000"/>
              <w:bottom w:val="single" w:sz="4" w:space="0" w:color="000000"/>
              <w:right w:val="single" w:sz="4" w:space="0" w:color="000000"/>
            </w:tcBorders>
            <w:shd w:val="clear" w:color="auto" w:fill="auto"/>
          </w:tcPr>
          <w:p w14:paraId="36FC14A2" w14:textId="77777777" w:rsidR="004F0353" w:rsidRPr="00E45243" w:rsidRDefault="004F0353" w:rsidP="00303345">
            <w:pPr>
              <w:spacing w:line="276" w:lineRule="auto"/>
              <w:ind w:right="27"/>
              <w:jc w:val="center"/>
              <w:rPr>
                <w:rFonts w:ascii="Calibri" w:hAnsi="Calibri" w:cs="Calibri"/>
                <w:color w:val="000000"/>
                <w:sz w:val="20"/>
                <w:szCs w:val="20"/>
              </w:rPr>
            </w:pPr>
            <w:r w:rsidRPr="00E45243">
              <w:rPr>
                <w:rFonts w:ascii="Calibri" w:hAnsi="Calibri" w:cs="Calibri"/>
                <w:b/>
                <w:color w:val="000000"/>
                <w:sz w:val="20"/>
                <w:szCs w:val="20"/>
              </w:rPr>
              <w:t xml:space="preserve">1.1.2022 – 31.12.2027 </w:t>
            </w:r>
          </w:p>
        </w:tc>
      </w:tr>
      <w:tr w:rsidR="004F0353" w:rsidRPr="00EB6962" w14:paraId="484B1128" w14:textId="77777777" w:rsidTr="00E45243">
        <w:trPr>
          <w:trHeight w:val="360"/>
        </w:trPr>
        <w:tc>
          <w:tcPr>
            <w:tcW w:w="1018" w:type="dxa"/>
            <w:tcBorders>
              <w:top w:val="single" w:sz="4" w:space="0" w:color="000000"/>
              <w:left w:val="single" w:sz="4" w:space="0" w:color="000000"/>
              <w:bottom w:val="single" w:sz="4" w:space="0" w:color="000000"/>
              <w:right w:val="single" w:sz="4" w:space="0" w:color="000000"/>
            </w:tcBorders>
            <w:shd w:val="clear" w:color="auto" w:fill="auto"/>
          </w:tcPr>
          <w:p w14:paraId="2950B74C" w14:textId="77777777" w:rsidR="004F0353" w:rsidRPr="00E45243" w:rsidRDefault="004F0353"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RO322 </w:t>
            </w:r>
          </w:p>
        </w:tc>
        <w:tc>
          <w:tcPr>
            <w:tcW w:w="3666" w:type="dxa"/>
            <w:tcBorders>
              <w:top w:val="single" w:sz="4" w:space="0" w:color="000000"/>
              <w:left w:val="single" w:sz="4" w:space="0" w:color="000000"/>
              <w:bottom w:val="single" w:sz="4" w:space="0" w:color="000000"/>
              <w:right w:val="nil"/>
            </w:tcBorders>
            <w:shd w:val="clear" w:color="auto" w:fill="auto"/>
          </w:tcPr>
          <w:p w14:paraId="1894B78D" w14:textId="77777777" w:rsidR="004F0353" w:rsidRPr="00E45243" w:rsidRDefault="004F0353" w:rsidP="00303345">
            <w:pPr>
              <w:spacing w:line="276" w:lineRule="auto"/>
              <w:rPr>
                <w:rFonts w:ascii="Calibri" w:hAnsi="Calibri" w:cs="Calibri"/>
                <w:color w:val="000000"/>
                <w:sz w:val="20"/>
                <w:szCs w:val="20"/>
              </w:rPr>
            </w:pPr>
            <w:r w:rsidRPr="00E45243">
              <w:rPr>
                <w:rFonts w:ascii="Calibri" w:hAnsi="Calibri" w:cs="Calibri"/>
                <w:color w:val="000000"/>
                <w:sz w:val="20"/>
                <w:szCs w:val="20"/>
              </w:rPr>
              <w:t>Ilfov (parțial)</w:t>
            </w:r>
            <w:r w:rsidRPr="00E45243">
              <w:rPr>
                <w:rFonts w:ascii="Calibri" w:hAnsi="Calibri" w:cs="Calibri"/>
                <w:b/>
                <w:color w:val="000000"/>
                <w:sz w:val="20"/>
                <w:szCs w:val="20"/>
              </w:rPr>
              <w:t xml:space="preserve"> </w:t>
            </w:r>
          </w:p>
        </w:tc>
        <w:tc>
          <w:tcPr>
            <w:tcW w:w="1438" w:type="dxa"/>
            <w:tcBorders>
              <w:top w:val="single" w:sz="4" w:space="0" w:color="000000"/>
              <w:left w:val="nil"/>
              <w:bottom w:val="single" w:sz="4" w:space="0" w:color="000000"/>
              <w:right w:val="single" w:sz="4" w:space="0" w:color="auto"/>
            </w:tcBorders>
            <w:shd w:val="clear" w:color="auto" w:fill="auto"/>
          </w:tcPr>
          <w:p w14:paraId="1C526701" w14:textId="77777777" w:rsidR="004F0353" w:rsidRPr="00E45243" w:rsidRDefault="004F0353" w:rsidP="00303345">
            <w:pPr>
              <w:spacing w:line="276" w:lineRule="auto"/>
              <w:rPr>
                <w:rFonts w:ascii="Calibri" w:hAnsi="Calibri" w:cs="Calibri"/>
                <w:color w:val="000000"/>
                <w:sz w:val="20"/>
                <w:szCs w:val="20"/>
              </w:rPr>
            </w:pPr>
          </w:p>
        </w:tc>
        <w:tc>
          <w:tcPr>
            <w:tcW w:w="1407" w:type="dxa"/>
            <w:gridSpan w:val="3"/>
            <w:tcBorders>
              <w:top w:val="single" w:sz="4" w:space="0" w:color="000000"/>
              <w:left w:val="single" w:sz="4" w:space="0" w:color="auto"/>
              <w:bottom w:val="single" w:sz="4" w:space="0" w:color="000000"/>
              <w:right w:val="single" w:sz="4" w:space="0" w:color="auto"/>
            </w:tcBorders>
            <w:shd w:val="clear" w:color="auto" w:fill="auto"/>
          </w:tcPr>
          <w:p w14:paraId="20464F7B" w14:textId="77777777" w:rsidR="004F0353" w:rsidRPr="00E45243" w:rsidRDefault="004F0353" w:rsidP="00303345">
            <w:pPr>
              <w:spacing w:line="276" w:lineRule="auto"/>
              <w:rPr>
                <w:rFonts w:ascii="Calibri" w:hAnsi="Calibri" w:cs="Calibri"/>
                <w:color w:val="000000"/>
                <w:sz w:val="20"/>
                <w:szCs w:val="20"/>
              </w:rPr>
            </w:pPr>
          </w:p>
        </w:tc>
        <w:tc>
          <w:tcPr>
            <w:tcW w:w="1708" w:type="dxa"/>
            <w:tcBorders>
              <w:top w:val="single" w:sz="4" w:space="0" w:color="000000"/>
              <w:left w:val="single" w:sz="4" w:space="0" w:color="auto"/>
              <w:bottom w:val="single" w:sz="4" w:space="0" w:color="000000"/>
              <w:right w:val="single" w:sz="4" w:space="0" w:color="000000"/>
            </w:tcBorders>
            <w:shd w:val="clear" w:color="auto" w:fill="auto"/>
          </w:tcPr>
          <w:p w14:paraId="4463EB6A" w14:textId="77777777" w:rsidR="004F0353" w:rsidRPr="00E45243" w:rsidRDefault="004F0353" w:rsidP="00303345">
            <w:pPr>
              <w:spacing w:line="276" w:lineRule="auto"/>
              <w:rPr>
                <w:rFonts w:ascii="Calibri" w:hAnsi="Calibri" w:cs="Calibri"/>
                <w:color w:val="000000"/>
                <w:sz w:val="20"/>
                <w:szCs w:val="20"/>
              </w:rPr>
            </w:pPr>
          </w:p>
        </w:tc>
      </w:tr>
      <w:tr w:rsidR="004F0353" w:rsidRPr="00EB6962" w14:paraId="3E08EB5D" w14:textId="77777777" w:rsidTr="00E45243">
        <w:trPr>
          <w:trHeight w:val="1128"/>
        </w:trPr>
        <w:tc>
          <w:tcPr>
            <w:tcW w:w="1018" w:type="dxa"/>
            <w:tcBorders>
              <w:top w:val="single" w:sz="4" w:space="0" w:color="000000"/>
              <w:left w:val="single" w:sz="4" w:space="0" w:color="000000"/>
              <w:bottom w:val="single" w:sz="4" w:space="0" w:color="000000"/>
              <w:right w:val="single" w:sz="4" w:space="0" w:color="000000"/>
            </w:tcBorders>
            <w:shd w:val="clear" w:color="auto" w:fill="auto"/>
          </w:tcPr>
          <w:p w14:paraId="02DE0899" w14:textId="77777777" w:rsidR="004F0353" w:rsidRPr="00E45243" w:rsidRDefault="004F0353"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 </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14:paraId="1AFC79A0" w14:textId="77777777" w:rsidR="004F0353" w:rsidRPr="00E45243" w:rsidRDefault="004F0353" w:rsidP="00303345">
            <w:pPr>
              <w:spacing w:line="276" w:lineRule="auto"/>
              <w:ind w:right="21"/>
              <w:jc w:val="both"/>
              <w:rPr>
                <w:rFonts w:ascii="Calibri" w:hAnsi="Calibri" w:cs="Calibri"/>
                <w:color w:val="000000"/>
                <w:sz w:val="20"/>
                <w:szCs w:val="20"/>
              </w:rPr>
            </w:pPr>
            <w:r w:rsidRPr="00E45243">
              <w:rPr>
                <w:rFonts w:ascii="Calibri" w:hAnsi="Calibri" w:cs="Calibri"/>
                <w:color w:val="000000"/>
                <w:sz w:val="20"/>
                <w:szCs w:val="20"/>
              </w:rPr>
              <w:t xml:space="preserve">Numai următoarele părți din regiunea NUTS 3 sunt eligibile ca zone „c” care nu sunt predefinite: Ciorogârla, Domnești, Clinceni, Cornetu, Bragadiru, Dărăști-Ilfov, Jilava, 1 Decembrie, Copăceni, Vidra și Berceni. </w:t>
            </w:r>
          </w:p>
        </w:tc>
        <w:tc>
          <w:tcPr>
            <w:tcW w:w="1438" w:type="dxa"/>
            <w:tcBorders>
              <w:top w:val="single" w:sz="4" w:space="0" w:color="000000"/>
              <w:left w:val="single" w:sz="4" w:space="0" w:color="000000"/>
              <w:bottom w:val="single" w:sz="4" w:space="0" w:color="000000"/>
              <w:right w:val="single" w:sz="4" w:space="0" w:color="auto"/>
            </w:tcBorders>
            <w:shd w:val="clear" w:color="auto" w:fill="auto"/>
          </w:tcPr>
          <w:p w14:paraId="62D2B0C3"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color w:val="000000"/>
                <w:sz w:val="20"/>
                <w:szCs w:val="20"/>
              </w:rPr>
              <w:t>35 %</w:t>
            </w:r>
            <w:r w:rsidR="001A2648">
              <w:rPr>
                <w:rFonts w:ascii="Calibri" w:hAnsi="Calibri" w:cs="Calibri"/>
                <w:color w:val="000000"/>
                <w:sz w:val="20"/>
                <w:szCs w:val="20"/>
              </w:rPr>
              <w:t xml:space="preserve"> </w:t>
            </w:r>
            <w:r w:rsidR="001A2648" w:rsidRPr="00E533FB">
              <w:rPr>
                <w:rFonts w:ascii="Calibri" w:hAnsi="Calibri" w:cs="Calibri"/>
                <w:lang w:val="ro-RO"/>
              </w:rPr>
              <w:sym w:font="Wingdings" w:char="F06F"/>
            </w:r>
          </w:p>
        </w:tc>
        <w:tc>
          <w:tcPr>
            <w:tcW w:w="1407" w:type="dxa"/>
            <w:gridSpan w:val="3"/>
            <w:tcBorders>
              <w:top w:val="single" w:sz="4" w:space="0" w:color="000000"/>
              <w:left w:val="single" w:sz="4" w:space="0" w:color="auto"/>
              <w:bottom w:val="single" w:sz="4" w:space="0" w:color="000000"/>
              <w:right w:val="single" w:sz="4" w:space="0" w:color="auto"/>
            </w:tcBorders>
            <w:shd w:val="clear" w:color="auto" w:fill="auto"/>
          </w:tcPr>
          <w:p w14:paraId="47D41E2D"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color w:val="000000"/>
                <w:sz w:val="20"/>
                <w:szCs w:val="20"/>
              </w:rPr>
              <w:t>45</w:t>
            </w:r>
            <w:r w:rsidR="001A2648">
              <w:rPr>
                <w:rFonts w:ascii="Calibri" w:hAnsi="Calibri" w:cs="Calibri"/>
                <w:color w:val="000000"/>
                <w:sz w:val="20"/>
                <w:szCs w:val="20"/>
              </w:rPr>
              <w:t xml:space="preserve"> </w:t>
            </w:r>
            <w:r w:rsidRPr="00E45243">
              <w:rPr>
                <w:rFonts w:ascii="Calibri" w:hAnsi="Calibri" w:cs="Calibri"/>
                <w:color w:val="000000"/>
                <w:sz w:val="20"/>
                <w:szCs w:val="20"/>
              </w:rPr>
              <w:t>%</w:t>
            </w:r>
            <w:r w:rsidR="001A2648">
              <w:rPr>
                <w:rFonts w:ascii="Calibri" w:hAnsi="Calibri" w:cs="Calibri"/>
                <w:color w:val="000000"/>
                <w:sz w:val="20"/>
                <w:szCs w:val="20"/>
              </w:rPr>
              <w:t xml:space="preserve"> </w:t>
            </w:r>
            <w:r w:rsidR="001A2648" w:rsidRPr="00E533FB">
              <w:rPr>
                <w:rFonts w:ascii="Calibri" w:hAnsi="Calibri" w:cs="Calibri"/>
                <w:lang w:val="ro-RO"/>
              </w:rPr>
              <w:sym w:font="Wingdings" w:char="F06F"/>
            </w:r>
          </w:p>
        </w:tc>
        <w:tc>
          <w:tcPr>
            <w:tcW w:w="1708" w:type="dxa"/>
            <w:tcBorders>
              <w:top w:val="single" w:sz="4" w:space="0" w:color="000000"/>
              <w:left w:val="single" w:sz="4" w:space="0" w:color="auto"/>
              <w:bottom w:val="single" w:sz="4" w:space="0" w:color="000000"/>
              <w:right w:val="single" w:sz="4" w:space="0" w:color="000000"/>
            </w:tcBorders>
            <w:shd w:val="clear" w:color="auto" w:fill="auto"/>
          </w:tcPr>
          <w:p w14:paraId="2F968F6C"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color w:val="000000"/>
                <w:sz w:val="20"/>
                <w:szCs w:val="20"/>
              </w:rPr>
              <w:t>55</w:t>
            </w:r>
            <w:r w:rsidR="001A2648">
              <w:rPr>
                <w:rFonts w:ascii="Calibri" w:hAnsi="Calibri" w:cs="Calibri"/>
                <w:color w:val="000000"/>
                <w:sz w:val="20"/>
                <w:szCs w:val="20"/>
              </w:rPr>
              <w:t xml:space="preserve"> </w:t>
            </w:r>
            <w:r w:rsidRPr="00E45243">
              <w:rPr>
                <w:rFonts w:ascii="Calibri" w:hAnsi="Calibri" w:cs="Calibri"/>
                <w:color w:val="000000"/>
                <w:sz w:val="20"/>
                <w:szCs w:val="20"/>
              </w:rPr>
              <w:t>%</w:t>
            </w:r>
            <w:r w:rsidR="001A2648">
              <w:rPr>
                <w:rFonts w:ascii="Calibri" w:hAnsi="Calibri" w:cs="Calibri"/>
                <w:color w:val="000000"/>
                <w:sz w:val="20"/>
                <w:szCs w:val="20"/>
              </w:rPr>
              <w:t xml:space="preserve"> </w:t>
            </w:r>
            <w:r w:rsidR="001A2648" w:rsidRPr="00E533FB">
              <w:rPr>
                <w:rFonts w:ascii="Calibri" w:hAnsi="Calibri" w:cs="Calibri"/>
                <w:lang w:val="ro-RO"/>
              </w:rPr>
              <w:sym w:font="Wingdings" w:char="F06F"/>
            </w:r>
          </w:p>
        </w:tc>
      </w:tr>
      <w:tr w:rsidR="004F0353" w:rsidRPr="00EB6962" w14:paraId="70E75423" w14:textId="77777777" w:rsidTr="00E45243">
        <w:trPr>
          <w:trHeight w:val="1188"/>
        </w:trPr>
        <w:tc>
          <w:tcPr>
            <w:tcW w:w="1018" w:type="dxa"/>
            <w:tcBorders>
              <w:top w:val="single" w:sz="4" w:space="0" w:color="000000"/>
              <w:left w:val="single" w:sz="4" w:space="0" w:color="000000"/>
              <w:bottom w:val="single" w:sz="4" w:space="0" w:color="000000"/>
              <w:right w:val="single" w:sz="4" w:space="0" w:color="000000"/>
            </w:tcBorders>
            <w:shd w:val="clear" w:color="auto" w:fill="auto"/>
          </w:tcPr>
          <w:p w14:paraId="773A3369" w14:textId="77777777" w:rsidR="004F0353" w:rsidRPr="00E45243" w:rsidRDefault="004F0353" w:rsidP="00303345">
            <w:pPr>
              <w:spacing w:line="276" w:lineRule="auto"/>
              <w:ind w:left="1"/>
              <w:rPr>
                <w:rFonts w:ascii="Calibri" w:hAnsi="Calibri" w:cs="Calibri"/>
                <w:color w:val="000000"/>
                <w:sz w:val="20"/>
                <w:szCs w:val="20"/>
              </w:rPr>
            </w:pPr>
            <w:r w:rsidRPr="00E45243">
              <w:rPr>
                <w:rFonts w:ascii="Calibri" w:hAnsi="Calibri" w:cs="Calibri"/>
                <w:color w:val="000000"/>
                <w:sz w:val="20"/>
                <w:szCs w:val="20"/>
              </w:rPr>
              <w:t xml:space="preserve"> </w:t>
            </w:r>
          </w:p>
        </w:tc>
        <w:tc>
          <w:tcPr>
            <w:tcW w:w="36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3412D" w14:textId="77777777" w:rsidR="004F0353" w:rsidRPr="00E45243" w:rsidRDefault="004F0353" w:rsidP="00303345">
            <w:pPr>
              <w:spacing w:line="276" w:lineRule="auto"/>
              <w:ind w:right="27"/>
              <w:jc w:val="both"/>
              <w:rPr>
                <w:rFonts w:ascii="Calibri" w:hAnsi="Calibri" w:cs="Calibri"/>
                <w:color w:val="000000"/>
                <w:sz w:val="20"/>
                <w:szCs w:val="20"/>
              </w:rPr>
            </w:pPr>
            <w:r w:rsidRPr="00E45243">
              <w:rPr>
                <w:rFonts w:ascii="Calibri" w:hAnsi="Calibri" w:cs="Calibri"/>
                <w:color w:val="000000"/>
                <w:sz w:val="20"/>
                <w:szCs w:val="20"/>
              </w:rPr>
              <w:t xml:space="preserve">Numai următoarele părți din regiunea NUTS 3 sunt eligibile ca zone „c” care nu sunt predefinite: Periș, Ciolpani, Snagov, Gruiu, Nuci, Grădiștea, Petrăchioaia, Dascălu, Moara Vlăsiei, Balotești, Corbeanca, Buftea, Chitila, Glina, Cernica, Dobroești și Pantelimon. </w:t>
            </w:r>
          </w:p>
        </w:tc>
        <w:tc>
          <w:tcPr>
            <w:tcW w:w="1438" w:type="dxa"/>
            <w:tcBorders>
              <w:top w:val="single" w:sz="4" w:space="0" w:color="000000"/>
              <w:left w:val="single" w:sz="4" w:space="0" w:color="000000"/>
              <w:bottom w:val="single" w:sz="4" w:space="0" w:color="000000"/>
              <w:right w:val="single" w:sz="4" w:space="0" w:color="auto"/>
            </w:tcBorders>
            <w:shd w:val="clear" w:color="auto" w:fill="auto"/>
          </w:tcPr>
          <w:p w14:paraId="597822E7"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color w:val="000000"/>
                <w:sz w:val="20"/>
                <w:szCs w:val="20"/>
              </w:rPr>
              <w:t>45 %</w:t>
            </w:r>
            <w:r w:rsidR="001A2648">
              <w:rPr>
                <w:rFonts w:ascii="Calibri" w:hAnsi="Calibri" w:cs="Calibri"/>
                <w:color w:val="000000"/>
                <w:sz w:val="20"/>
                <w:szCs w:val="20"/>
              </w:rPr>
              <w:t xml:space="preserve"> </w:t>
            </w:r>
            <w:r w:rsidR="001A2648" w:rsidRPr="00E533FB">
              <w:rPr>
                <w:rFonts w:ascii="Calibri" w:hAnsi="Calibri" w:cs="Calibri"/>
                <w:lang w:val="ro-RO"/>
              </w:rPr>
              <w:sym w:font="Wingdings" w:char="F06F"/>
            </w:r>
          </w:p>
        </w:tc>
        <w:tc>
          <w:tcPr>
            <w:tcW w:w="1407" w:type="dxa"/>
            <w:gridSpan w:val="3"/>
            <w:tcBorders>
              <w:top w:val="single" w:sz="4" w:space="0" w:color="000000"/>
              <w:left w:val="single" w:sz="4" w:space="0" w:color="auto"/>
              <w:bottom w:val="single" w:sz="4" w:space="0" w:color="000000"/>
              <w:right w:val="single" w:sz="4" w:space="0" w:color="auto"/>
            </w:tcBorders>
            <w:shd w:val="clear" w:color="auto" w:fill="auto"/>
          </w:tcPr>
          <w:p w14:paraId="70DFE3AA"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color w:val="000000"/>
                <w:sz w:val="20"/>
                <w:szCs w:val="20"/>
              </w:rPr>
              <w:t>55</w:t>
            </w:r>
            <w:r w:rsidR="001A2648">
              <w:rPr>
                <w:rFonts w:ascii="Calibri" w:hAnsi="Calibri" w:cs="Calibri"/>
                <w:color w:val="000000"/>
                <w:sz w:val="20"/>
                <w:szCs w:val="20"/>
              </w:rPr>
              <w:t xml:space="preserve"> </w:t>
            </w:r>
            <w:r w:rsidRPr="00E45243">
              <w:rPr>
                <w:rFonts w:ascii="Calibri" w:hAnsi="Calibri" w:cs="Calibri"/>
                <w:color w:val="000000"/>
                <w:sz w:val="20"/>
                <w:szCs w:val="20"/>
              </w:rPr>
              <w:t>%</w:t>
            </w:r>
            <w:r w:rsidR="001A2648">
              <w:rPr>
                <w:rFonts w:ascii="Calibri" w:hAnsi="Calibri" w:cs="Calibri"/>
                <w:color w:val="000000"/>
                <w:sz w:val="20"/>
                <w:szCs w:val="20"/>
              </w:rPr>
              <w:t xml:space="preserve"> </w:t>
            </w:r>
            <w:r w:rsidR="001A2648" w:rsidRPr="00E533FB">
              <w:rPr>
                <w:rFonts w:ascii="Calibri" w:hAnsi="Calibri" w:cs="Calibri"/>
                <w:lang w:val="ro-RO"/>
              </w:rPr>
              <w:sym w:font="Wingdings" w:char="F06F"/>
            </w:r>
          </w:p>
        </w:tc>
        <w:tc>
          <w:tcPr>
            <w:tcW w:w="1708" w:type="dxa"/>
            <w:tcBorders>
              <w:top w:val="single" w:sz="4" w:space="0" w:color="000000"/>
              <w:left w:val="single" w:sz="4" w:space="0" w:color="auto"/>
              <w:bottom w:val="single" w:sz="4" w:space="0" w:color="000000"/>
              <w:right w:val="single" w:sz="4" w:space="0" w:color="000000"/>
            </w:tcBorders>
            <w:shd w:val="clear" w:color="auto" w:fill="auto"/>
          </w:tcPr>
          <w:p w14:paraId="582DD23D" w14:textId="77777777" w:rsidR="004F0353" w:rsidRPr="00E45243" w:rsidRDefault="004F0353" w:rsidP="00303345">
            <w:pPr>
              <w:spacing w:line="276" w:lineRule="auto"/>
              <w:ind w:right="26"/>
              <w:jc w:val="center"/>
              <w:rPr>
                <w:rFonts w:ascii="Calibri" w:hAnsi="Calibri" w:cs="Calibri"/>
                <w:color w:val="000000"/>
                <w:sz w:val="20"/>
                <w:szCs w:val="20"/>
              </w:rPr>
            </w:pPr>
            <w:r w:rsidRPr="00E45243">
              <w:rPr>
                <w:rFonts w:ascii="Calibri" w:hAnsi="Calibri" w:cs="Calibri"/>
                <w:color w:val="000000"/>
                <w:sz w:val="20"/>
                <w:szCs w:val="20"/>
              </w:rPr>
              <w:t>65</w:t>
            </w:r>
            <w:r w:rsidR="001A2648">
              <w:rPr>
                <w:rFonts w:ascii="Calibri" w:hAnsi="Calibri" w:cs="Calibri"/>
                <w:color w:val="000000"/>
                <w:sz w:val="20"/>
                <w:szCs w:val="20"/>
              </w:rPr>
              <w:t xml:space="preserve"> </w:t>
            </w:r>
            <w:r w:rsidRPr="00E45243">
              <w:rPr>
                <w:rFonts w:ascii="Calibri" w:hAnsi="Calibri" w:cs="Calibri"/>
                <w:color w:val="000000"/>
                <w:sz w:val="20"/>
                <w:szCs w:val="20"/>
              </w:rPr>
              <w:t>%</w:t>
            </w:r>
            <w:r w:rsidR="001A2648">
              <w:rPr>
                <w:rFonts w:ascii="Calibri" w:hAnsi="Calibri" w:cs="Calibri"/>
                <w:color w:val="000000"/>
                <w:sz w:val="20"/>
                <w:szCs w:val="20"/>
              </w:rPr>
              <w:t xml:space="preserve"> </w:t>
            </w:r>
            <w:r w:rsidR="001A2648" w:rsidRPr="00E533FB">
              <w:rPr>
                <w:rFonts w:ascii="Calibri" w:hAnsi="Calibri" w:cs="Calibri"/>
                <w:lang w:val="ro-RO"/>
              </w:rPr>
              <w:sym w:font="Wingdings" w:char="F06F"/>
            </w:r>
          </w:p>
        </w:tc>
      </w:tr>
    </w:tbl>
    <w:p w14:paraId="7593A4B8" w14:textId="77777777" w:rsidR="004F0353" w:rsidRPr="00E45243" w:rsidRDefault="004F0353" w:rsidP="004F0353">
      <w:pPr>
        <w:spacing w:line="276" w:lineRule="auto"/>
        <w:jc w:val="both"/>
        <w:rPr>
          <w:rFonts w:ascii="Calibri" w:hAnsi="Calibri" w:cs="Calibri"/>
          <w:color w:val="000000"/>
          <w:sz w:val="20"/>
          <w:szCs w:val="20"/>
          <w:lang w:eastAsia="en-GB"/>
        </w:rPr>
      </w:pPr>
    </w:p>
    <w:p w14:paraId="1CCA70C0" w14:textId="77777777" w:rsidR="00E3664C" w:rsidRDefault="00E3664C" w:rsidP="004F0353">
      <w:pPr>
        <w:spacing w:line="276" w:lineRule="auto"/>
        <w:jc w:val="both"/>
        <w:rPr>
          <w:rFonts w:ascii="Calibri" w:hAnsi="Calibri" w:cs="Calibri"/>
          <w:color w:val="000000"/>
          <w:sz w:val="20"/>
          <w:szCs w:val="20"/>
          <w:lang w:eastAsia="en-GB"/>
        </w:rPr>
      </w:pPr>
    </w:p>
    <w:p w14:paraId="5F2C6A19" w14:textId="77777777" w:rsidR="00E3664C" w:rsidRDefault="00E3664C" w:rsidP="004F0353">
      <w:pPr>
        <w:spacing w:line="276" w:lineRule="auto"/>
        <w:jc w:val="both"/>
        <w:rPr>
          <w:rFonts w:ascii="Calibri" w:hAnsi="Calibri" w:cs="Calibri"/>
          <w:color w:val="000000"/>
          <w:sz w:val="20"/>
          <w:szCs w:val="20"/>
          <w:lang w:eastAsia="en-GB"/>
        </w:rPr>
      </w:pPr>
    </w:p>
    <w:p w14:paraId="00B1BD18" w14:textId="77777777" w:rsidR="00E3664C" w:rsidRDefault="00E3664C" w:rsidP="004F0353">
      <w:pPr>
        <w:spacing w:line="276" w:lineRule="auto"/>
        <w:jc w:val="both"/>
        <w:rPr>
          <w:rFonts w:ascii="Calibri" w:hAnsi="Calibri" w:cs="Calibri"/>
          <w:color w:val="000000"/>
          <w:sz w:val="20"/>
          <w:szCs w:val="20"/>
          <w:lang w:eastAsia="en-GB"/>
        </w:rPr>
      </w:pPr>
    </w:p>
    <w:p w14:paraId="0EAE533B" w14:textId="77777777" w:rsidR="00E3664C" w:rsidRDefault="00E3664C" w:rsidP="004F0353">
      <w:pPr>
        <w:spacing w:line="276" w:lineRule="auto"/>
        <w:jc w:val="both"/>
        <w:rPr>
          <w:rFonts w:ascii="Calibri" w:hAnsi="Calibri" w:cs="Calibri"/>
          <w:color w:val="000000"/>
          <w:sz w:val="20"/>
          <w:szCs w:val="20"/>
          <w:lang w:eastAsia="en-GB"/>
        </w:rPr>
      </w:pPr>
    </w:p>
    <w:p w14:paraId="34573C29" w14:textId="77777777" w:rsidR="00E3664C" w:rsidRDefault="00E3664C" w:rsidP="004F0353">
      <w:pPr>
        <w:spacing w:line="276" w:lineRule="auto"/>
        <w:jc w:val="both"/>
        <w:rPr>
          <w:rFonts w:ascii="Calibri" w:hAnsi="Calibri" w:cs="Calibri"/>
          <w:color w:val="000000"/>
          <w:sz w:val="20"/>
          <w:szCs w:val="20"/>
          <w:lang w:eastAsia="en-GB"/>
        </w:rPr>
      </w:pPr>
    </w:p>
    <w:p w14:paraId="3C231729" w14:textId="19538663" w:rsidR="004F0353" w:rsidRPr="00E45243" w:rsidRDefault="004F0353" w:rsidP="004F0353">
      <w:pPr>
        <w:spacing w:line="276" w:lineRule="auto"/>
        <w:jc w:val="both"/>
        <w:rPr>
          <w:rFonts w:ascii="Calibri" w:hAnsi="Calibri" w:cs="Calibri"/>
          <w:color w:val="000000"/>
          <w:sz w:val="20"/>
          <w:szCs w:val="20"/>
          <w:lang w:eastAsia="en-GB"/>
        </w:rPr>
      </w:pPr>
      <w:r w:rsidRPr="00E45243">
        <w:rPr>
          <w:rFonts w:ascii="Calibri" w:hAnsi="Calibri" w:cs="Calibri"/>
          <w:color w:val="000000"/>
          <w:sz w:val="20"/>
          <w:szCs w:val="20"/>
          <w:lang w:eastAsia="en-GB"/>
        </w:rPr>
        <w:t xml:space="preserve">Intensităţile maxime majorate ale ajutorului pentru întreprinderile mari şi IMM-uri, </w:t>
      </w:r>
      <w:r w:rsidRPr="00E45243">
        <w:rPr>
          <w:rFonts w:ascii="Calibri" w:hAnsi="Calibri" w:cs="Calibri"/>
          <w:color w:val="000000"/>
          <w:sz w:val="20"/>
          <w:szCs w:val="20"/>
          <w:lang w:val="ro-RO" w:eastAsia="en-GB"/>
        </w:rPr>
        <w:t>î</w:t>
      </w:r>
      <w:r w:rsidRPr="00E45243">
        <w:rPr>
          <w:rFonts w:ascii="Calibri" w:hAnsi="Calibri" w:cs="Calibri"/>
          <w:color w:val="000000"/>
          <w:sz w:val="20"/>
          <w:szCs w:val="20"/>
          <w:lang w:eastAsia="en-GB"/>
        </w:rPr>
        <w:t xml:space="preserve">n conformitate cu Hotărârea Guvernului nr. 311/ 2022 privind intensitatea maximă a ajutorului de stat regional în perioada 2022-2027 pentru investiţii iniţiale, cu modificările  ulterioare, nu pot depăşi 65% din costurile eligibile ale proiectului de investiţie </w:t>
      </w:r>
      <w:r w:rsidRPr="00E45243">
        <w:rPr>
          <w:rFonts w:ascii="Calibri" w:hAnsi="Calibri" w:cs="Calibri"/>
          <w:color w:val="000000"/>
          <w:sz w:val="20"/>
          <w:szCs w:val="20"/>
          <w:lang w:val="ro-RO" w:eastAsia="en-GB"/>
        </w:rPr>
        <w:t xml:space="preserve">în conformitate cu Regulamentul (UE) </w:t>
      </w:r>
      <w:r w:rsidRPr="00E45243">
        <w:rPr>
          <w:rFonts w:ascii="Calibri" w:hAnsi="Calibri" w:cs="Calibri"/>
          <w:color w:val="000000"/>
          <w:sz w:val="20"/>
          <w:szCs w:val="20"/>
          <w:lang w:eastAsia="en-GB"/>
        </w:rPr>
        <w:t>2021/2.115.</w:t>
      </w:r>
    </w:p>
    <w:p w14:paraId="293C6486" w14:textId="77777777" w:rsidR="00BD78BA" w:rsidRPr="00E45243" w:rsidRDefault="00BD78BA" w:rsidP="00E45243">
      <w:pPr>
        <w:rPr>
          <w:rFonts w:ascii="Calibri" w:hAnsi="Calibri" w:cs="Calibri"/>
        </w:rPr>
      </w:pPr>
    </w:p>
    <w:p w14:paraId="0CE94059" w14:textId="77777777" w:rsidR="00BD78BA" w:rsidRPr="00E45243" w:rsidRDefault="00BD78BA" w:rsidP="00E45243">
      <w:pPr>
        <w:rPr>
          <w:rFonts w:ascii="Calibri" w:hAnsi="Calibri" w:cs="Calibri"/>
        </w:rPr>
      </w:pPr>
    </w:p>
    <w:p w14:paraId="02AD5A52" w14:textId="77777777" w:rsidR="00CD4BED" w:rsidRPr="00E45243" w:rsidRDefault="00CD4BED" w:rsidP="003E1C30">
      <w:pPr>
        <w:jc w:val="both"/>
        <w:rPr>
          <w:rFonts w:ascii="Calibri" w:hAnsi="Calibri" w:cs="Calibri"/>
          <w:b/>
          <w:bCs/>
          <w:sz w:val="22"/>
          <w:szCs w:val="22"/>
          <w:lang w:val="ro-RO"/>
        </w:rPr>
        <w:sectPr w:rsidR="00CD4BED" w:rsidRPr="00E45243" w:rsidSect="004D0178">
          <w:pgSz w:w="11906" w:h="16838"/>
          <w:pgMar w:top="1417" w:right="1417" w:bottom="1417" w:left="1417" w:header="708" w:footer="708" w:gutter="0"/>
          <w:cols w:space="708"/>
          <w:docGrid w:linePitch="360"/>
        </w:sectPr>
      </w:pPr>
    </w:p>
    <w:p w14:paraId="1AA69DD0" w14:textId="0C93C10E" w:rsidR="00753932" w:rsidRDefault="00753932" w:rsidP="00E45243">
      <w:pPr>
        <w:rPr>
          <w:rFonts w:ascii="Calibri" w:hAnsi="Calibri" w:cs="Calibri"/>
          <w:b/>
          <w:bCs/>
          <w:sz w:val="22"/>
          <w:szCs w:val="22"/>
          <w:lang w:val="ro-RO"/>
        </w:rPr>
      </w:pPr>
    </w:p>
    <w:p w14:paraId="0500EEF0" w14:textId="77777777" w:rsidR="006D3A49" w:rsidRPr="00E45243" w:rsidRDefault="00D8482A" w:rsidP="00E45243">
      <w:pPr>
        <w:rPr>
          <w:rFonts w:ascii="Calibri" w:hAnsi="Calibri" w:cs="Calibri"/>
          <w:b/>
          <w:i/>
          <w:sz w:val="22"/>
          <w:szCs w:val="22"/>
          <w:lang w:val="ro-RO"/>
        </w:rPr>
      </w:pPr>
      <w:r w:rsidRPr="00233B40">
        <w:rPr>
          <w:rFonts w:ascii="Calibri" w:hAnsi="Calibri" w:cs="Calibri"/>
          <w:b/>
          <w:bCs/>
          <w:sz w:val="22"/>
          <w:szCs w:val="22"/>
          <w:lang w:val="ro-RO"/>
        </w:rPr>
        <w:t>6. VERIFICAREA CONDIŢIILOR ARTIFICIALE</w:t>
      </w:r>
    </w:p>
    <w:p w14:paraId="0FDB0D69" w14:textId="77777777" w:rsidR="006D3A49" w:rsidRPr="00E45243" w:rsidRDefault="006D3A49" w:rsidP="006D3A49">
      <w:pPr>
        <w:jc w:val="center"/>
        <w:rPr>
          <w:rFonts w:ascii="Calibri" w:hAnsi="Calibri" w:cs="Calibri"/>
          <w:b/>
          <w:sz w:val="22"/>
          <w:szCs w:val="22"/>
          <w:lang w:val="ro-RO"/>
        </w:rPr>
      </w:pPr>
    </w:p>
    <w:p w14:paraId="619E2CAA" w14:textId="77777777" w:rsidR="006D3A49" w:rsidRPr="00E45243" w:rsidRDefault="006D3A49" w:rsidP="006D3A49">
      <w:pPr>
        <w:jc w:val="both"/>
        <w:rPr>
          <w:rFonts w:ascii="Calibri" w:hAnsi="Calibri" w:cs="Calibri"/>
          <w:b/>
          <w:sz w:val="22"/>
          <w:szCs w:val="22"/>
          <w:lang w:val="ro-RO"/>
        </w:rPr>
      </w:pPr>
      <w:r w:rsidRPr="00E45243">
        <w:rPr>
          <w:rFonts w:ascii="Calibri" w:hAnsi="Calibri" w:cs="Calibri"/>
          <w:b/>
          <w:sz w:val="22"/>
          <w:szCs w:val="22"/>
          <w:lang w:val="ro-RO"/>
        </w:rPr>
        <w:t>Secțiunea A – Indicatori de avertizare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536"/>
        <w:gridCol w:w="1701"/>
        <w:gridCol w:w="992"/>
        <w:gridCol w:w="567"/>
        <w:gridCol w:w="850"/>
      </w:tblGrid>
      <w:tr w:rsidR="006D3A49" w:rsidRPr="00A62321" w14:paraId="56D16BC4" w14:textId="77777777" w:rsidTr="006D3A49">
        <w:tc>
          <w:tcPr>
            <w:tcW w:w="534" w:type="dxa"/>
            <w:vMerge w:val="restart"/>
            <w:shd w:val="clear" w:color="auto" w:fill="BFBFBF"/>
            <w:vAlign w:val="center"/>
          </w:tcPr>
          <w:p w14:paraId="0C246674"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Nr crt</w:t>
            </w:r>
          </w:p>
        </w:tc>
        <w:tc>
          <w:tcPr>
            <w:tcW w:w="4536" w:type="dxa"/>
            <w:vMerge w:val="restart"/>
            <w:shd w:val="clear" w:color="auto" w:fill="BFBFBF"/>
            <w:vAlign w:val="center"/>
          </w:tcPr>
          <w:p w14:paraId="6B7B2ACF"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Obiectul verificarii</w:t>
            </w:r>
          </w:p>
        </w:tc>
        <w:tc>
          <w:tcPr>
            <w:tcW w:w="2693" w:type="dxa"/>
            <w:gridSpan w:val="2"/>
            <w:shd w:val="clear" w:color="auto" w:fill="BFBFBF"/>
            <w:vAlign w:val="center"/>
          </w:tcPr>
          <w:p w14:paraId="6F2629A7"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 xml:space="preserve">Verificare </w:t>
            </w:r>
          </w:p>
        </w:tc>
        <w:tc>
          <w:tcPr>
            <w:tcW w:w="567" w:type="dxa"/>
            <w:vMerge w:val="restart"/>
            <w:shd w:val="clear" w:color="auto" w:fill="BFBFBF"/>
            <w:vAlign w:val="center"/>
          </w:tcPr>
          <w:p w14:paraId="2618DF95"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Da</w:t>
            </w:r>
          </w:p>
        </w:tc>
        <w:tc>
          <w:tcPr>
            <w:tcW w:w="850" w:type="dxa"/>
            <w:vMerge w:val="restart"/>
            <w:shd w:val="clear" w:color="auto" w:fill="BFBFBF"/>
            <w:vAlign w:val="center"/>
          </w:tcPr>
          <w:p w14:paraId="234630F8"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Nu</w:t>
            </w:r>
          </w:p>
        </w:tc>
      </w:tr>
      <w:tr w:rsidR="006D3A49" w:rsidRPr="00A62321" w14:paraId="64B8D064" w14:textId="77777777" w:rsidTr="006D3A49">
        <w:tc>
          <w:tcPr>
            <w:tcW w:w="534" w:type="dxa"/>
            <w:vMerge/>
            <w:tcBorders>
              <w:bottom w:val="single" w:sz="4" w:space="0" w:color="auto"/>
            </w:tcBorders>
            <w:shd w:val="clear" w:color="auto" w:fill="BFBFBF"/>
            <w:vAlign w:val="center"/>
          </w:tcPr>
          <w:p w14:paraId="3B201798" w14:textId="77777777" w:rsidR="006D3A49" w:rsidRPr="00E45243" w:rsidRDefault="006D3A49" w:rsidP="006D3A49">
            <w:pPr>
              <w:jc w:val="center"/>
              <w:rPr>
                <w:rFonts w:ascii="Calibri" w:hAnsi="Calibri" w:cs="Calibri"/>
                <w:b/>
                <w:sz w:val="22"/>
                <w:szCs w:val="22"/>
                <w:lang w:val="ro-RO"/>
              </w:rPr>
            </w:pPr>
          </w:p>
        </w:tc>
        <w:tc>
          <w:tcPr>
            <w:tcW w:w="4536" w:type="dxa"/>
            <w:vMerge/>
            <w:tcBorders>
              <w:bottom w:val="single" w:sz="4" w:space="0" w:color="auto"/>
            </w:tcBorders>
            <w:shd w:val="clear" w:color="auto" w:fill="BFBFBF"/>
            <w:vAlign w:val="center"/>
          </w:tcPr>
          <w:p w14:paraId="5935F071" w14:textId="77777777" w:rsidR="006D3A49" w:rsidRPr="00E45243" w:rsidRDefault="006D3A49" w:rsidP="006D3A49">
            <w:pPr>
              <w:jc w:val="center"/>
              <w:rPr>
                <w:rFonts w:ascii="Calibri" w:hAnsi="Calibri" w:cs="Calibri"/>
                <w:b/>
                <w:sz w:val="22"/>
                <w:szCs w:val="22"/>
                <w:lang w:val="ro-RO"/>
              </w:rPr>
            </w:pPr>
          </w:p>
        </w:tc>
        <w:tc>
          <w:tcPr>
            <w:tcW w:w="1701" w:type="dxa"/>
            <w:tcBorders>
              <w:bottom w:val="single" w:sz="4" w:space="0" w:color="auto"/>
            </w:tcBorders>
            <w:shd w:val="clear" w:color="auto" w:fill="BFBFBF"/>
            <w:vAlign w:val="center"/>
          </w:tcPr>
          <w:p w14:paraId="0556112C"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Documentar</w:t>
            </w:r>
          </w:p>
        </w:tc>
        <w:tc>
          <w:tcPr>
            <w:tcW w:w="992" w:type="dxa"/>
            <w:tcBorders>
              <w:bottom w:val="single" w:sz="4" w:space="0" w:color="auto"/>
            </w:tcBorders>
            <w:shd w:val="clear" w:color="auto" w:fill="BFBFBF"/>
            <w:vAlign w:val="center"/>
          </w:tcPr>
          <w:p w14:paraId="51DD6A99" w14:textId="77777777" w:rsidR="006D3A49" w:rsidRPr="00E45243" w:rsidRDefault="006D3A49" w:rsidP="006D3A49">
            <w:pPr>
              <w:jc w:val="center"/>
              <w:rPr>
                <w:rFonts w:ascii="Calibri" w:hAnsi="Calibri" w:cs="Calibri"/>
                <w:b/>
                <w:sz w:val="22"/>
                <w:szCs w:val="22"/>
                <w:lang w:val="ro-RO"/>
              </w:rPr>
            </w:pPr>
            <w:r w:rsidRPr="00E45243">
              <w:rPr>
                <w:rFonts w:ascii="Calibri" w:hAnsi="Calibri" w:cs="Calibri"/>
                <w:b/>
                <w:sz w:val="22"/>
                <w:szCs w:val="22"/>
                <w:lang w:val="ro-RO"/>
              </w:rPr>
              <w:t>Pe teren</w:t>
            </w:r>
          </w:p>
        </w:tc>
        <w:tc>
          <w:tcPr>
            <w:tcW w:w="567" w:type="dxa"/>
            <w:vMerge/>
            <w:tcBorders>
              <w:bottom w:val="single" w:sz="4" w:space="0" w:color="auto"/>
            </w:tcBorders>
            <w:shd w:val="clear" w:color="auto" w:fill="BFBFBF"/>
            <w:vAlign w:val="center"/>
          </w:tcPr>
          <w:p w14:paraId="364F5077" w14:textId="77777777" w:rsidR="006D3A49" w:rsidRPr="00E45243" w:rsidRDefault="006D3A49" w:rsidP="006D3A49">
            <w:pPr>
              <w:jc w:val="center"/>
              <w:rPr>
                <w:rFonts w:ascii="Calibri" w:hAnsi="Calibri" w:cs="Calibri"/>
                <w:b/>
                <w:sz w:val="22"/>
                <w:szCs w:val="22"/>
                <w:lang w:val="ro-RO"/>
              </w:rPr>
            </w:pPr>
          </w:p>
        </w:tc>
        <w:tc>
          <w:tcPr>
            <w:tcW w:w="850" w:type="dxa"/>
            <w:vMerge/>
            <w:tcBorders>
              <w:bottom w:val="single" w:sz="4" w:space="0" w:color="auto"/>
            </w:tcBorders>
            <w:shd w:val="clear" w:color="auto" w:fill="BFBFBF"/>
          </w:tcPr>
          <w:p w14:paraId="1BCEB9C1" w14:textId="77777777" w:rsidR="006D3A49" w:rsidRPr="00E45243" w:rsidRDefault="006D3A49" w:rsidP="006D3A49">
            <w:pPr>
              <w:jc w:val="center"/>
              <w:rPr>
                <w:rFonts w:ascii="Calibri" w:hAnsi="Calibri" w:cs="Calibri"/>
                <w:b/>
                <w:sz w:val="22"/>
                <w:szCs w:val="22"/>
                <w:lang w:val="ro-RO"/>
              </w:rPr>
            </w:pPr>
          </w:p>
        </w:tc>
      </w:tr>
      <w:tr w:rsidR="006D3A49" w:rsidRPr="00005926" w14:paraId="35AA596D" w14:textId="77777777" w:rsidTr="006D3A49">
        <w:tc>
          <w:tcPr>
            <w:tcW w:w="534" w:type="dxa"/>
            <w:shd w:val="clear" w:color="auto" w:fill="auto"/>
            <w:vAlign w:val="center"/>
          </w:tcPr>
          <w:p w14:paraId="211F7DC6" w14:textId="77777777" w:rsidR="006D3A49" w:rsidRPr="00005926" w:rsidRDefault="006D3A49" w:rsidP="006D3A49">
            <w:pPr>
              <w:jc w:val="center"/>
              <w:rPr>
                <w:rFonts w:ascii="Calibri" w:hAnsi="Calibri" w:cs="Calibri"/>
                <w:b/>
                <w:sz w:val="22"/>
                <w:szCs w:val="22"/>
                <w:lang w:val="ro-RO"/>
              </w:rPr>
            </w:pPr>
            <w:r w:rsidRPr="00005926">
              <w:rPr>
                <w:rFonts w:ascii="Calibri" w:hAnsi="Calibri" w:cs="Calibri"/>
                <w:b/>
                <w:sz w:val="22"/>
                <w:szCs w:val="22"/>
                <w:lang w:val="ro-RO"/>
              </w:rPr>
              <w:t>1</w:t>
            </w:r>
          </w:p>
        </w:tc>
        <w:tc>
          <w:tcPr>
            <w:tcW w:w="4536" w:type="dxa"/>
            <w:shd w:val="clear" w:color="auto" w:fill="auto"/>
            <w:vAlign w:val="center"/>
          </w:tcPr>
          <w:p w14:paraId="5028C88E" w14:textId="77777777" w:rsidR="006D3A49" w:rsidRPr="00005926" w:rsidRDefault="006D3A49" w:rsidP="008E0B7D">
            <w:pPr>
              <w:jc w:val="both"/>
              <w:rPr>
                <w:rFonts w:ascii="Calibri" w:hAnsi="Calibri" w:cs="Calibri"/>
                <w:sz w:val="22"/>
                <w:szCs w:val="22"/>
                <w:lang w:val="ro-RO"/>
              </w:rPr>
            </w:pPr>
            <w:r w:rsidRPr="00005926">
              <w:rPr>
                <w:rFonts w:ascii="Calibri" w:hAnsi="Calibri" w:cs="Calibri"/>
                <w:sz w:val="22"/>
                <w:szCs w:val="22"/>
                <w:lang w:val="ro-RO"/>
              </w:rPr>
              <w:t>Reprezentanții legali/ asociații</w:t>
            </w:r>
            <w:r w:rsidR="007A4370" w:rsidRPr="00005926">
              <w:rPr>
                <w:rFonts w:ascii="Calibri" w:hAnsi="Calibri" w:cs="Calibri"/>
                <w:sz w:val="22"/>
                <w:szCs w:val="22"/>
                <w:lang w:val="ro-RO"/>
              </w:rPr>
              <w:t xml:space="preserve"> majoritari</w:t>
            </w:r>
            <w:r w:rsidRPr="00005926">
              <w:rPr>
                <w:rFonts w:ascii="Calibri" w:hAnsi="Calibri" w:cs="Calibri"/>
                <w:sz w:val="22"/>
                <w:szCs w:val="22"/>
                <w:lang w:val="ro-RO"/>
              </w:rPr>
              <w:t xml:space="preserve">/ actionarii </w:t>
            </w:r>
            <w:r w:rsidR="007A4370" w:rsidRPr="00005926">
              <w:rPr>
                <w:rFonts w:ascii="Calibri" w:hAnsi="Calibri" w:cs="Calibri"/>
                <w:sz w:val="22"/>
                <w:szCs w:val="22"/>
                <w:lang w:val="ro-RO"/>
              </w:rPr>
              <w:t xml:space="preserve">majoritari, </w:t>
            </w:r>
            <w:r w:rsidRPr="00005926">
              <w:rPr>
                <w:rFonts w:ascii="Calibri" w:hAnsi="Calibri" w:cs="Calibri"/>
                <w:sz w:val="22"/>
                <w:szCs w:val="22"/>
                <w:lang w:val="ro-RO"/>
              </w:rPr>
              <w:t xml:space="preserve">administratorii/ solicitantului sunt asociați/ administratori/ acționari </w:t>
            </w:r>
            <w:r w:rsidRPr="00005926">
              <w:rPr>
                <w:rFonts w:ascii="Calibri" w:hAnsi="Calibri" w:cs="Calibri"/>
                <w:b/>
                <w:sz w:val="22"/>
                <w:szCs w:val="22"/>
                <w:lang w:val="ro-RO"/>
              </w:rPr>
              <w:t xml:space="preserve">ai altor societăți care au același tip de activitate* </w:t>
            </w:r>
            <w:r w:rsidRPr="00005926">
              <w:rPr>
                <w:rFonts w:ascii="Calibri" w:hAnsi="Calibri" w:cs="Calibri"/>
                <w:sz w:val="22"/>
                <w:szCs w:val="22"/>
                <w:lang w:val="ro-RO"/>
              </w:rPr>
              <w:t>cu cel al proiectului analizat ?</w:t>
            </w:r>
          </w:p>
          <w:p w14:paraId="47A2CF32" w14:textId="77777777" w:rsidR="006D3A49" w:rsidRPr="00005926" w:rsidRDefault="006D3A49" w:rsidP="006D3A49">
            <w:pPr>
              <w:jc w:val="center"/>
              <w:rPr>
                <w:rFonts w:ascii="Calibri" w:hAnsi="Calibri" w:cs="Calibri"/>
                <w:b/>
                <w:sz w:val="22"/>
                <w:szCs w:val="22"/>
                <w:lang w:val="ro-RO"/>
              </w:rPr>
            </w:pPr>
          </w:p>
        </w:tc>
        <w:tc>
          <w:tcPr>
            <w:tcW w:w="1701" w:type="dxa"/>
            <w:shd w:val="clear" w:color="auto" w:fill="auto"/>
            <w:vAlign w:val="center"/>
          </w:tcPr>
          <w:p w14:paraId="4BF38250"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 xml:space="preserve">Verificare în RECOM </w:t>
            </w:r>
          </w:p>
        </w:tc>
        <w:tc>
          <w:tcPr>
            <w:tcW w:w="992" w:type="dxa"/>
            <w:shd w:val="clear" w:color="auto" w:fill="auto"/>
            <w:vAlign w:val="center"/>
          </w:tcPr>
          <w:p w14:paraId="57DB0609" w14:textId="77777777" w:rsidR="006D3A49" w:rsidRPr="00005926" w:rsidRDefault="006D3A49" w:rsidP="008E0B7D">
            <w:pPr>
              <w:jc w:val="both"/>
              <w:rPr>
                <w:rFonts w:ascii="Calibri" w:hAnsi="Calibri" w:cs="Calibri"/>
                <w:sz w:val="22"/>
                <w:szCs w:val="22"/>
                <w:lang w:val="ro-RO"/>
              </w:rPr>
            </w:pPr>
            <w:r w:rsidRPr="00005926">
              <w:rPr>
                <w:rFonts w:ascii="Calibri" w:hAnsi="Calibri" w:cs="Calibri"/>
                <w:sz w:val="22"/>
                <w:szCs w:val="22"/>
                <w:lang w:val="ro-RO"/>
              </w:rPr>
              <w:t>Nu este cazul</w:t>
            </w:r>
          </w:p>
        </w:tc>
        <w:tc>
          <w:tcPr>
            <w:tcW w:w="567" w:type="dxa"/>
            <w:shd w:val="clear" w:color="auto" w:fill="auto"/>
            <w:vAlign w:val="center"/>
          </w:tcPr>
          <w:p w14:paraId="08837259" w14:textId="77777777"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c>
          <w:tcPr>
            <w:tcW w:w="850" w:type="dxa"/>
          </w:tcPr>
          <w:p w14:paraId="35C6631A" w14:textId="6CB4DDFC" w:rsidR="00A91D9F" w:rsidRDefault="00A91D9F" w:rsidP="006D3A49">
            <w:pPr>
              <w:jc w:val="center"/>
              <w:rPr>
                <w:rFonts w:ascii="Calibri" w:hAnsi="Calibri" w:cs="Calibri"/>
                <w:sz w:val="22"/>
                <w:szCs w:val="22"/>
                <w:lang w:val="ro-RO"/>
              </w:rPr>
            </w:pPr>
          </w:p>
          <w:p w14:paraId="71B4F19F" w14:textId="77777777" w:rsidR="009962F0" w:rsidRPr="00005926" w:rsidRDefault="009962F0" w:rsidP="006D3A49">
            <w:pPr>
              <w:jc w:val="center"/>
              <w:rPr>
                <w:rFonts w:ascii="Calibri" w:hAnsi="Calibri" w:cs="Calibri"/>
                <w:sz w:val="22"/>
                <w:szCs w:val="22"/>
                <w:lang w:val="ro-RO"/>
              </w:rPr>
            </w:pPr>
          </w:p>
          <w:p w14:paraId="16D49AB7" w14:textId="77777777" w:rsidR="00A91D9F" w:rsidRPr="00005926" w:rsidRDefault="00A91D9F" w:rsidP="006D3A49">
            <w:pPr>
              <w:jc w:val="center"/>
              <w:rPr>
                <w:rFonts w:ascii="Calibri" w:hAnsi="Calibri" w:cs="Calibri"/>
                <w:sz w:val="22"/>
                <w:szCs w:val="22"/>
                <w:lang w:val="ro-RO"/>
              </w:rPr>
            </w:pPr>
          </w:p>
          <w:p w14:paraId="75400FC8" w14:textId="333F01C1"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r>
      <w:tr w:rsidR="006D3A49" w:rsidRPr="00005926" w14:paraId="4A554414" w14:textId="77777777" w:rsidTr="006D3A49">
        <w:tc>
          <w:tcPr>
            <w:tcW w:w="534" w:type="dxa"/>
            <w:shd w:val="clear" w:color="auto" w:fill="auto"/>
            <w:vAlign w:val="center"/>
          </w:tcPr>
          <w:p w14:paraId="6335887B" w14:textId="77777777" w:rsidR="006D3A49" w:rsidRPr="00005926" w:rsidRDefault="006D3A49" w:rsidP="006D3A49">
            <w:pPr>
              <w:jc w:val="center"/>
              <w:rPr>
                <w:rFonts w:ascii="Calibri" w:hAnsi="Calibri" w:cs="Calibri"/>
                <w:b/>
                <w:sz w:val="22"/>
                <w:szCs w:val="22"/>
                <w:lang w:val="ro-RO"/>
              </w:rPr>
            </w:pPr>
            <w:r w:rsidRPr="00005926">
              <w:rPr>
                <w:rFonts w:ascii="Calibri" w:hAnsi="Calibri" w:cs="Calibri"/>
                <w:b/>
                <w:sz w:val="22"/>
                <w:szCs w:val="22"/>
                <w:lang w:val="ro-RO"/>
              </w:rPr>
              <w:t>2</w:t>
            </w:r>
          </w:p>
        </w:tc>
        <w:tc>
          <w:tcPr>
            <w:tcW w:w="4536" w:type="dxa"/>
            <w:shd w:val="clear" w:color="auto" w:fill="auto"/>
            <w:vAlign w:val="center"/>
          </w:tcPr>
          <w:p w14:paraId="17C1C761"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Există utilități, spații de producție/ procesare/ depozitare, aferente proiectului analizat,  folosite în comun cu alte entităţi juridice ?</w:t>
            </w:r>
          </w:p>
        </w:tc>
        <w:tc>
          <w:tcPr>
            <w:tcW w:w="1701" w:type="dxa"/>
            <w:shd w:val="clear" w:color="auto" w:fill="auto"/>
            <w:vAlign w:val="center"/>
          </w:tcPr>
          <w:p w14:paraId="000A8EE9" w14:textId="77777777" w:rsidR="00487016" w:rsidRPr="00005926" w:rsidRDefault="006D3A49" w:rsidP="008E0B7D">
            <w:pPr>
              <w:jc w:val="both"/>
              <w:rPr>
                <w:rFonts w:ascii="Calibri" w:hAnsi="Calibri" w:cs="Calibri"/>
                <w:sz w:val="22"/>
                <w:szCs w:val="22"/>
                <w:lang w:val="ro-RO"/>
              </w:rPr>
            </w:pPr>
            <w:r w:rsidRPr="00005926">
              <w:rPr>
                <w:rFonts w:ascii="Calibri" w:hAnsi="Calibri" w:cs="Calibri"/>
                <w:sz w:val="22"/>
                <w:szCs w:val="22"/>
                <w:lang w:val="ro-RO"/>
              </w:rPr>
              <w:t>Studiul de Fezabilitate, documentele care atestă dreptul de proprietate/</w:t>
            </w:r>
          </w:p>
          <w:p w14:paraId="30193CBD" w14:textId="77777777" w:rsidR="006D3A49" w:rsidRPr="00005926" w:rsidRDefault="006D3A49" w:rsidP="008E0B7D">
            <w:pPr>
              <w:jc w:val="both"/>
              <w:rPr>
                <w:rFonts w:ascii="Calibri" w:hAnsi="Calibri" w:cs="Calibri"/>
                <w:sz w:val="22"/>
                <w:szCs w:val="22"/>
                <w:lang w:val="ro-RO"/>
              </w:rPr>
            </w:pPr>
            <w:r w:rsidRPr="00005926">
              <w:rPr>
                <w:rFonts w:ascii="Calibri" w:hAnsi="Calibri" w:cs="Calibri"/>
                <w:sz w:val="22"/>
                <w:szCs w:val="22"/>
                <w:lang w:val="ro-RO"/>
              </w:rPr>
              <w:t>folosință atasate cererii de finantare</w:t>
            </w:r>
          </w:p>
        </w:tc>
        <w:tc>
          <w:tcPr>
            <w:tcW w:w="992" w:type="dxa"/>
            <w:shd w:val="clear" w:color="auto" w:fill="auto"/>
            <w:vAlign w:val="center"/>
          </w:tcPr>
          <w:p w14:paraId="533BEC10"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Verificare și la locul investiției</w:t>
            </w:r>
          </w:p>
        </w:tc>
        <w:tc>
          <w:tcPr>
            <w:tcW w:w="567" w:type="dxa"/>
            <w:shd w:val="clear" w:color="auto" w:fill="auto"/>
            <w:vAlign w:val="center"/>
          </w:tcPr>
          <w:p w14:paraId="3CDBFB47" w14:textId="77777777"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c>
          <w:tcPr>
            <w:tcW w:w="850" w:type="dxa"/>
          </w:tcPr>
          <w:p w14:paraId="5E43A7FC" w14:textId="77777777" w:rsidR="00A91D9F" w:rsidRPr="00005926" w:rsidRDefault="00A91D9F" w:rsidP="006D3A49">
            <w:pPr>
              <w:jc w:val="center"/>
              <w:rPr>
                <w:rFonts w:ascii="Calibri" w:hAnsi="Calibri" w:cs="Calibri"/>
                <w:sz w:val="22"/>
                <w:szCs w:val="22"/>
                <w:lang w:val="ro-RO"/>
              </w:rPr>
            </w:pPr>
          </w:p>
          <w:p w14:paraId="64905C8A" w14:textId="7B99D9A3" w:rsidR="00A91D9F" w:rsidRDefault="00A91D9F" w:rsidP="006D3A49">
            <w:pPr>
              <w:jc w:val="center"/>
              <w:rPr>
                <w:rFonts w:ascii="Calibri" w:hAnsi="Calibri" w:cs="Calibri"/>
                <w:sz w:val="22"/>
                <w:szCs w:val="22"/>
                <w:lang w:val="ro-RO"/>
              </w:rPr>
            </w:pPr>
          </w:p>
          <w:p w14:paraId="583F3F45" w14:textId="77777777" w:rsidR="009962F0" w:rsidRPr="00005926" w:rsidRDefault="009962F0" w:rsidP="006D3A49">
            <w:pPr>
              <w:jc w:val="center"/>
              <w:rPr>
                <w:rFonts w:ascii="Calibri" w:hAnsi="Calibri" w:cs="Calibri"/>
                <w:sz w:val="22"/>
                <w:szCs w:val="22"/>
                <w:lang w:val="ro-RO"/>
              </w:rPr>
            </w:pPr>
          </w:p>
          <w:p w14:paraId="113B0CDA" w14:textId="77777777" w:rsidR="00A91D9F" w:rsidRPr="00005926" w:rsidRDefault="00A91D9F" w:rsidP="006D3A49">
            <w:pPr>
              <w:jc w:val="center"/>
              <w:rPr>
                <w:rFonts w:ascii="Calibri" w:hAnsi="Calibri" w:cs="Calibri"/>
                <w:sz w:val="22"/>
                <w:szCs w:val="22"/>
                <w:lang w:val="ro-RO"/>
              </w:rPr>
            </w:pPr>
          </w:p>
          <w:p w14:paraId="2168BE32" w14:textId="77777777"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r>
      <w:tr w:rsidR="006D3A49" w:rsidRPr="00005926" w14:paraId="765676AC" w14:textId="77777777" w:rsidTr="006D3A49">
        <w:tc>
          <w:tcPr>
            <w:tcW w:w="534" w:type="dxa"/>
            <w:shd w:val="clear" w:color="auto" w:fill="auto"/>
            <w:vAlign w:val="center"/>
          </w:tcPr>
          <w:p w14:paraId="44218AC8" w14:textId="77777777" w:rsidR="006D3A49" w:rsidRPr="00005926" w:rsidRDefault="006D3A49" w:rsidP="006D3A49">
            <w:pPr>
              <w:jc w:val="center"/>
              <w:rPr>
                <w:rFonts w:ascii="Calibri" w:hAnsi="Calibri" w:cs="Calibri"/>
                <w:b/>
                <w:sz w:val="22"/>
                <w:szCs w:val="22"/>
                <w:lang w:val="ro-RO"/>
              </w:rPr>
            </w:pPr>
            <w:r w:rsidRPr="00005926">
              <w:rPr>
                <w:rFonts w:ascii="Calibri" w:hAnsi="Calibri" w:cs="Calibri"/>
                <w:b/>
                <w:sz w:val="22"/>
                <w:szCs w:val="22"/>
                <w:lang w:val="ro-RO"/>
              </w:rPr>
              <w:t>3</w:t>
            </w:r>
          </w:p>
        </w:tc>
        <w:tc>
          <w:tcPr>
            <w:tcW w:w="4536" w:type="dxa"/>
            <w:shd w:val="clear" w:color="auto" w:fill="auto"/>
            <w:vAlign w:val="center"/>
          </w:tcPr>
          <w:p w14:paraId="55D5FA7D"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Există legături între vânzătorul/ arendatorul/ locatorul clădirii/terenului destinat realizării proiectului și  solicitant ?</w:t>
            </w:r>
          </w:p>
        </w:tc>
        <w:tc>
          <w:tcPr>
            <w:tcW w:w="1701" w:type="dxa"/>
            <w:shd w:val="clear" w:color="auto" w:fill="auto"/>
            <w:vAlign w:val="center"/>
          </w:tcPr>
          <w:p w14:paraId="0CF77377"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Acte de proprietate/ folosință clădiri/ terenuri/ infrastructură de producție</w:t>
            </w:r>
          </w:p>
        </w:tc>
        <w:tc>
          <w:tcPr>
            <w:tcW w:w="992" w:type="dxa"/>
            <w:shd w:val="clear" w:color="auto" w:fill="auto"/>
            <w:vAlign w:val="center"/>
          </w:tcPr>
          <w:p w14:paraId="0C155ED8"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Nu este cazul</w:t>
            </w:r>
          </w:p>
        </w:tc>
        <w:tc>
          <w:tcPr>
            <w:tcW w:w="567" w:type="dxa"/>
            <w:shd w:val="clear" w:color="auto" w:fill="auto"/>
            <w:vAlign w:val="center"/>
          </w:tcPr>
          <w:p w14:paraId="2AE44A4E" w14:textId="77777777"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c>
          <w:tcPr>
            <w:tcW w:w="850" w:type="dxa"/>
          </w:tcPr>
          <w:p w14:paraId="130350E7" w14:textId="77777777" w:rsidR="006D3A49" w:rsidRPr="00005926" w:rsidRDefault="006D3A49" w:rsidP="006D3A49">
            <w:pPr>
              <w:jc w:val="center"/>
              <w:rPr>
                <w:rFonts w:ascii="Calibri" w:hAnsi="Calibri" w:cs="Calibri"/>
                <w:b/>
                <w:sz w:val="22"/>
                <w:szCs w:val="22"/>
                <w:lang w:val="ro-RO"/>
              </w:rPr>
            </w:pPr>
          </w:p>
          <w:p w14:paraId="01437B19" w14:textId="7A7CF25A" w:rsidR="00A91D9F" w:rsidRDefault="00A91D9F" w:rsidP="006D3A49">
            <w:pPr>
              <w:jc w:val="center"/>
              <w:rPr>
                <w:rFonts w:ascii="Calibri" w:hAnsi="Calibri" w:cs="Calibri"/>
                <w:b/>
                <w:sz w:val="22"/>
                <w:szCs w:val="22"/>
                <w:lang w:val="ro-RO"/>
              </w:rPr>
            </w:pPr>
          </w:p>
          <w:p w14:paraId="266A5E82" w14:textId="77777777" w:rsidR="009962F0" w:rsidRPr="00005926" w:rsidRDefault="009962F0" w:rsidP="006D3A49">
            <w:pPr>
              <w:jc w:val="center"/>
              <w:rPr>
                <w:rFonts w:ascii="Calibri" w:hAnsi="Calibri" w:cs="Calibri"/>
                <w:b/>
                <w:sz w:val="22"/>
                <w:szCs w:val="22"/>
                <w:lang w:val="ro-RO"/>
              </w:rPr>
            </w:pPr>
          </w:p>
          <w:p w14:paraId="14D62502" w14:textId="77777777" w:rsidR="00A91D9F"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r>
      <w:tr w:rsidR="006D3A49" w:rsidRPr="00005926" w14:paraId="71DAF18D" w14:textId="77777777" w:rsidTr="006D3A49">
        <w:trPr>
          <w:trHeight w:val="1580"/>
        </w:trPr>
        <w:tc>
          <w:tcPr>
            <w:tcW w:w="534" w:type="dxa"/>
            <w:shd w:val="clear" w:color="auto" w:fill="auto"/>
            <w:vAlign w:val="center"/>
          </w:tcPr>
          <w:p w14:paraId="6E138B9F" w14:textId="77777777" w:rsidR="006D3A49" w:rsidRPr="00005926" w:rsidRDefault="006D3A49" w:rsidP="006D3A49">
            <w:pPr>
              <w:jc w:val="center"/>
              <w:rPr>
                <w:rFonts w:ascii="Calibri" w:hAnsi="Calibri" w:cs="Calibri"/>
                <w:b/>
                <w:sz w:val="22"/>
                <w:szCs w:val="22"/>
                <w:lang w:val="ro-RO"/>
              </w:rPr>
            </w:pPr>
            <w:r w:rsidRPr="00005926">
              <w:rPr>
                <w:rFonts w:ascii="Calibri" w:hAnsi="Calibri" w:cs="Calibri"/>
                <w:b/>
                <w:sz w:val="22"/>
                <w:szCs w:val="22"/>
                <w:lang w:val="ro-RO"/>
              </w:rPr>
              <w:t>4</w:t>
            </w:r>
          </w:p>
        </w:tc>
        <w:tc>
          <w:tcPr>
            <w:tcW w:w="4536" w:type="dxa"/>
            <w:shd w:val="clear" w:color="auto" w:fill="auto"/>
            <w:vAlign w:val="center"/>
          </w:tcPr>
          <w:p w14:paraId="7EE040FA" w14:textId="77777777" w:rsidR="006D3A49" w:rsidRPr="00005926" w:rsidRDefault="006D3A49" w:rsidP="008E0B7D">
            <w:pPr>
              <w:jc w:val="both"/>
              <w:rPr>
                <w:rFonts w:ascii="Calibri" w:hAnsi="Calibri" w:cs="Calibri"/>
                <w:b/>
                <w:sz w:val="22"/>
                <w:szCs w:val="22"/>
                <w:lang w:val="ro-RO"/>
              </w:rPr>
            </w:pPr>
            <w:r w:rsidRPr="00005926">
              <w:rPr>
                <w:rFonts w:ascii="Calibri" w:hAnsi="Calibri" w:cs="Calibri"/>
                <w:sz w:val="22"/>
                <w:szCs w:val="22"/>
                <w:lang w:val="ro-RO"/>
              </w:rPr>
              <w:t>Activitatea propusă prin proiect este dependentă de activitatea  unui terț( persoana juridică) și/sau crează avantaje unui terț (persoană juridică) ?</w:t>
            </w:r>
            <w:r w:rsidRPr="00005926">
              <w:rPr>
                <w:rFonts w:ascii="Calibri" w:hAnsi="Calibri" w:cs="Calibri"/>
                <w:i/>
                <w:sz w:val="22"/>
                <w:szCs w:val="22"/>
                <w:lang w:val="ro-RO"/>
              </w:rPr>
              <w:t xml:space="preserve">   </w:t>
            </w:r>
          </w:p>
        </w:tc>
        <w:tc>
          <w:tcPr>
            <w:tcW w:w="1701" w:type="dxa"/>
            <w:shd w:val="clear" w:color="auto" w:fill="auto"/>
            <w:vAlign w:val="center"/>
          </w:tcPr>
          <w:p w14:paraId="7C29BE83" w14:textId="77777777" w:rsidR="006D3A49" w:rsidRPr="00005926" w:rsidRDefault="006D3A49" w:rsidP="008E0B7D">
            <w:pPr>
              <w:jc w:val="both"/>
              <w:rPr>
                <w:rFonts w:ascii="Calibri" w:hAnsi="Calibri" w:cs="Calibri"/>
                <w:sz w:val="22"/>
                <w:szCs w:val="22"/>
                <w:lang w:val="ro-RO"/>
              </w:rPr>
            </w:pPr>
            <w:r w:rsidRPr="00005926">
              <w:rPr>
                <w:rFonts w:ascii="Calibri" w:hAnsi="Calibri" w:cs="Calibri"/>
                <w:sz w:val="22"/>
                <w:szCs w:val="22"/>
                <w:lang w:val="ro-RO"/>
              </w:rPr>
              <w:t>Studiu</w:t>
            </w:r>
            <w:r w:rsidR="00487016" w:rsidRPr="00005926">
              <w:rPr>
                <w:rFonts w:ascii="Calibri" w:hAnsi="Calibri" w:cs="Calibri"/>
                <w:sz w:val="22"/>
                <w:szCs w:val="22"/>
                <w:lang w:val="ro-RO"/>
              </w:rPr>
              <w:t>l</w:t>
            </w:r>
            <w:r w:rsidRPr="00005926">
              <w:rPr>
                <w:rFonts w:ascii="Calibri" w:hAnsi="Calibri" w:cs="Calibri"/>
                <w:sz w:val="22"/>
                <w:szCs w:val="22"/>
                <w:lang w:val="ro-RO"/>
              </w:rPr>
              <w:t xml:space="preserve"> de Fezabilitate / documente din Dosarul cererii de finanțare</w:t>
            </w:r>
          </w:p>
        </w:tc>
        <w:tc>
          <w:tcPr>
            <w:tcW w:w="992" w:type="dxa"/>
            <w:shd w:val="clear" w:color="auto" w:fill="auto"/>
            <w:vAlign w:val="center"/>
          </w:tcPr>
          <w:p w14:paraId="687EA5FE" w14:textId="77777777" w:rsidR="006D3A49" w:rsidRPr="00005926" w:rsidRDefault="006D3A49" w:rsidP="008E0B7D">
            <w:pPr>
              <w:jc w:val="both"/>
              <w:rPr>
                <w:rFonts w:ascii="Calibri" w:hAnsi="Calibri" w:cs="Calibri"/>
                <w:sz w:val="22"/>
                <w:szCs w:val="22"/>
                <w:lang w:val="ro-RO"/>
              </w:rPr>
            </w:pPr>
            <w:r w:rsidRPr="00005926">
              <w:rPr>
                <w:rFonts w:ascii="Calibri" w:hAnsi="Calibri" w:cs="Calibri"/>
                <w:sz w:val="22"/>
                <w:szCs w:val="22"/>
                <w:lang w:val="ro-RO"/>
              </w:rPr>
              <w:t>Verifi care și la locul investiției</w:t>
            </w:r>
          </w:p>
        </w:tc>
        <w:tc>
          <w:tcPr>
            <w:tcW w:w="567" w:type="dxa"/>
            <w:shd w:val="clear" w:color="auto" w:fill="auto"/>
            <w:vAlign w:val="center"/>
          </w:tcPr>
          <w:p w14:paraId="5DB2EB98" w14:textId="77777777"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c>
          <w:tcPr>
            <w:tcW w:w="850" w:type="dxa"/>
          </w:tcPr>
          <w:p w14:paraId="34051CC2" w14:textId="77777777" w:rsidR="00A91D9F" w:rsidRPr="00005926" w:rsidRDefault="00A91D9F" w:rsidP="006D3A49">
            <w:pPr>
              <w:jc w:val="center"/>
              <w:rPr>
                <w:rFonts w:ascii="Calibri" w:hAnsi="Calibri" w:cs="Calibri"/>
                <w:sz w:val="22"/>
                <w:szCs w:val="22"/>
                <w:lang w:val="ro-RO"/>
              </w:rPr>
            </w:pPr>
          </w:p>
          <w:p w14:paraId="432CFF97" w14:textId="77777777" w:rsidR="00A91D9F" w:rsidRPr="00005926" w:rsidRDefault="00A91D9F" w:rsidP="006D3A49">
            <w:pPr>
              <w:jc w:val="center"/>
              <w:rPr>
                <w:rFonts w:ascii="Calibri" w:hAnsi="Calibri" w:cs="Calibri"/>
                <w:sz w:val="22"/>
                <w:szCs w:val="22"/>
                <w:lang w:val="ro-RO"/>
              </w:rPr>
            </w:pPr>
          </w:p>
          <w:p w14:paraId="305617C7" w14:textId="77777777" w:rsidR="006D3A49"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r>
      <w:tr w:rsidR="00487016" w:rsidRPr="00005926" w14:paraId="74405A58" w14:textId="77777777" w:rsidTr="006D3A49">
        <w:trPr>
          <w:trHeight w:val="1580"/>
        </w:trPr>
        <w:tc>
          <w:tcPr>
            <w:tcW w:w="534" w:type="dxa"/>
            <w:shd w:val="clear" w:color="auto" w:fill="auto"/>
            <w:vAlign w:val="center"/>
          </w:tcPr>
          <w:p w14:paraId="77719A44" w14:textId="77777777" w:rsidR="00487016" w:rsidRPr="00005926" w:rsidRDefault="00487016" w:rsidP="006D3A49">
            <w:pPr>
              <w:jc w:val="center"/>
              <w:rPr>
                <w:rFonts w:ascii="Calibri" w:hAnsi="Calibri" w:cs="Calibri"/>
                <w:b/>
                <w:sz w:val="22"/>
                <w:szCs w:val="22"/>
                <w:lang w:val="ro-RO"/>
              </w:rPr>
            </w:pPr>
            <w:r w:rsidRPr="00005926">
              <w:rPr>
                <w:rFonts w:ascii="Calibri" w:hAnsi="Calibri" w:cs="Calibri"/>
                <w:b/>
                <w:sz w:val="22"/>
                <w:szCs w:val="22"/>
                <w:lang w:val="ro-RO"/>
              </w:rPr>
              <w:t>5</w:t>
            </w:r>
          </w:p>
        </w:tc>
        <w:tc>
          <w:tcPr>
            <w:tcW w:w="4536" w:type="dxa"/>
            <w:shd w:val="clear" w:color="auto" w:fill="auto"/>
            <w:vAlign w:val="center"/>
          </w:tcPr>
          <w:p w14:paraId="5C382035" w14:textId="77777777" w:rsidR="00487016" w:rsidRPr="00005926" w:rsidRDefault="00487016" w:rsidP="00233B40">
            <w:pPr>
              <w:jc w:val="both"/>
              <w:rPr>
                <w:rFonts w:ascii="Calibri" w:hAnsi="Calibri" w:cs="Calibri"/>
                <w:sz w:val="22"/>
                <w:szCs w:val="22"/>
                <w:lang w:val="ro-RO"/>
              </w:rPr>
            </w:pPr>
            <w:r w:rsidRPr="00005926">
              <w:rPr>
                <w:rFonts w:ascii="Calibri" w:hAnsi="Calibri" w:cs="Calibri"/>
                <w:sz w:val="22"/>
                <w:szCs w:val="22"/>
                <w:lang w:val="ro-RO"/>
              </w:rPr>
              <w:t>Verificarea legăturilor între asociații/actionarii /administratorii cu acționariat străin și solicitant</w:t>
            </w:r>
          </w:p>
          <w:p w14:paraId="703874AE" w14:textId="77777777" w:rsidR="00487016" w:rsidRPr="00005926" w:rsidRDefault="00487016" w:rsidP="00233B40">
            <w:pPr>
              <w:jc w:val="both"/>
              <w:rPr>
                <w:rFonts w:ascii="Calibri" w:hAnsi="Calibri" w:cs="Calibri"/>
                <w:sz w:val="22"/>
                <w:szCs w:val="22"/>
                <w:lang w:val="ro-RO"/>
              </w:rPr>
            </w:pPr>
          </w:p>
        </w:tc>
        <w:tc>
          <w:tcPr>
            <w:tcW w:w="1701" w:type="dxa"/>
            <w:shd w:val="clear" w:color="auto" w:fill="auto"/>
            <w:vAlign w:val="center"/>
          </w:tcPr>
          <w:p w14:paraId="40E138D6" w14:textId="77777777" w:rsidR="00487016" w:rsidRPr="00005926" w:rsidRDefault="00487016" w:rsidP="00233B40">
            <w:pPr>
              <w:jc w:val="both"/>
              <w:rPr>
                <w:rFonts w:ascii="Calibri" w:hAnsi="Calibri" w:cs="Calibri"/>
                <w:sz w:val="22"/>
                <w:szCs w:val="22"/>
                <w:lang w:val="ro-RO"/>
              </w:rPr>
            </w:pPr>
            <w:r w:rsidRPr="00005926">
              <w:rPr>
                <w:rFonts w:ascii="Calibri" w:hAnsi="Calibri" w:cs="Calibri"/>
                <w:sz w:val="22"/>
                <w:szCs w:val="22"/>
                <w:lang w:val="ro-RO"/>
              </w:rPr>
              <w:t>Verificare în sitemul ARACHNE, dacă este cazul</w:t>
            </w:r>
          </w:p>
        </w:tc>
        <w:tc>
          <w:tcPr>
            <w:tcW w:w="992" w:type="dxa"/>
            <w:shd w:val="clear" w:color="auto" w:fill="auto"/>
            <w:vAlign w:val="center"/>
          </w:tcPr>
          <w:p w14:paraId="1B4E4CE0" w14:textId="77777777" w:rsidR="00487016" w:rsidRPr="00005926" w:rsidRDefault="00487016" w:rsidP="008E0B7D">
            <w:pPr>
              <w:jc w:val="both"/>
              <w:rPr>
                <w:rFonts w:ascii="Calibri" w:hAnsi="Calibri" w:cs="Calibri"/>
                <w:sz w:val="22"/>
                <w:szCs w:val="22"/>
                <w:lang w:val="ro-RO"/>
              </w:rPr>
            </w:pPr>
            <w:r w:rsidRPr="00005926">
              <w:rPr>
                <w:rFonts w:ascii="Calibri" w:hAnsi="Calibri" w:cs="Calibri"/>
                <w:sz w:val="22"/>
                <w:szCs w:val="22"/>
                <w:lang w:val="ro-RO"/>
              </w:rPr>
              <w:t>Nu este cazul</w:t>
            </w:r>
          </w:p>
        </w:tc>
        <w:tc>
          <w:tcPr>
            <w:tcW w:w="567" w:type="dxa"/>
            <w:shd w:val="clear" w:color="auto" w:fill="auto"/>
            <w:vAlign w:val="center"/>
          </w:tcPr>
          <w:p w14:paraId="25E7ECC4" w14:textId="77777777" w:rsidR="00487016"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c>
          <w:tcPr>
            <w:tcW w:w="850" w:type="dxa"/>
          </w:tcPr>
          <w:p w14:paraId="4D72E84E" w14:textId="77777777" w:rsidR="00A91D9F" w:rsidRPr="00005926" w:rsidRDefault="00A91D9F" w:rsidP="006D3A49">
            <w:pPr>
              <w:jc w:val="center"/>
              <w:rPr>
                <w:rFonts w:ascii="Calibri" w:hAnsi="Calibri" w:cs="Calibri"/>
                <w:sz w:val="22"/>
                <w:szCs w:val="22"/>
                <w:lang w:val="ro-RO"/>
              </w:rPr>
            </w:pPr>
          </w:p>
          <w:p w14:paraId="4C46CEA7" w14:textId="77777777" w:rsidR="00A91D9F" w:rsidRPr="00005926" w:rsidRDefault="00A91D9F" w:rsidP="006D3A49">
            <w:pPr>
              <w:jc w:val="center"/>
              <w:rPr>
                <w:rFonts w:ascii="Calibri" w:hAnsi="Calibri" w:cs="Calibri"/>
                <w:sz w:val="22"/>
                <w:szCs w:val="22"/>
                <w:lang w:val="ro-RO"/>
              </w:rPr>
            </w:pPr>
          </w:p>
          <w:p w14:paraId="5372C019" w14:textId="77777777" w:rsidR="00487016" w:rsidRPr="00005926" w:rsidRDefault="00A91D9F" w:rsidP="006D3A49">
            <w:pPr>
              <w:jc w:val="center"/>
              <w:rPr>
                <w:rFonts w:ascii="Calibri" w:hAnsi="Calibri" w:cs="Calibri"/>
                <w:b/>
                <w:sz w:val="22"/>
                <w:szCs w:val="22"/>
                <w:lang w:val="ro-RO"/>
              </w:rPr>
            </w:pPr>
            <w:r w:rsidRPr="00005926">
              <w:rPr>
                <w:rFonts w:ascii="Calibri" w:hAnsi="Calibri" w:cs="Calibri"/>
                <w:sz w:val="22"/>
                <w:szCs w:val="22"/>
                <w:lang w:val="ro-RO"/>
              </w:rPr>
              <w:sym w:font="Wingdings" w:char="F06F"/>
            </w:r>
          </w:p>
        </w:tc>
      </w:tr>
    </w:tbl>
    <w:p w14:paraId="63D6C4F2" w14:textId="77777777" w:rsidR="002513BD" w:rsidRPr="00005926" w:rsidRDefault="002513BD" w:rsidP="006D3A49">
      <w:pPr>
        <w:jc w:val="both"/>
        <w:rPr>
          <w:rFonts w:ascii="Calibri" w:hAnsi="Calibri" w:cs="Calibri"/>
          <w:b/>
          <w:sz w:val="22"/>
          <w:szCs w:val="22"/>
          <w:lang w:val="ro-RO"/>
        </w:rPr>
      </w:pPr>
    </w:p>
    <w:p w14:paraId="414E762B" w14:textId="77777777" w:rsidR="006D3A49" w:rsidRPr="00E45243" w:rsidRDefault="006D3A49" w:rsidP="006D3A49">
      <w:pPr>
        <w:jc w:val="both"/>
        <w:rPr>
          <w:rFonts w:ascii="Calibri" w:hAnsi="Calibri" w:cs="Calibri"/>
          <w:b/>
          <w:sz w:val="22"/>
          <w:szCs w:val="22"/>
          <w:lang w:val="ro-RO"/>
        </w:rPr>
      </w:pPr>
      <w:r w:rsidRPr="00E45243">
        <w:rPr>
          <w:rFonts w:ascii="Calibri" w:hAnsi="Calibri" w:cs="Calibri"/>
          <w:b/>
          <w:sz w:val="22"/>
          <w:szCs w:val="22"/>
          <w:lang w:val="ro-RO"/>
        </w:rPr>
        <w:t xml:space="preserve">*„acelasi tip de activitate” </w:t>
      </w:r>
      <w:r w:rsidRPr="00E45243">
        <w:rPr>
          <w:rFonts w:ascii="Calibri" w:hAnsi="Calibri" w:cs="Calibri"/>
          <w:sz w:val="22"/>
          <w:szCs w:val="22"/>
          <w:lang w:val="ro-RO"/>
        </w:rPr>
        <w:t>reprezintă acea situație în care două sau mai multe entități economice desfășoară activități autorizate identificate prin aceeași clasă CAEN (nivel 4 cifre) și realizează produse/servicii/lucrari similare</w:t>
      </w:r>
      <w:r w:rsidR="00340FB1" w:rsidRPr="00E45243">
        <w:rPr>
          <w:rFonts w:ascii="Calibri" w:hAnsi="Calibri" w:cs="Calibri"/>
          <w:sz w:val="22"/>
          <w:szCs w:val="22"/>
          <w:lang w:val="ro-RO"/>
        </w:rPr>
        <w:t>.</w:t>
      </w:r>
    </w:p>
    <w:p w14:paraId="7A182BEE" w14:textId="77777777" w:rsidR="006D3A49" w:rsidRPr="00005926" w:rsidRDefault="006D3A49" w:rsidP="006D3A49">
      <w:pPr>
        <w:rPr>
          <w:rFonts w:ascii="Calibri" w:hAnsi="Calibri" w:cs="Calibri"/>
          <w:bCs/>
          <w:sz w:val="22"/>
          <w:szCs w:val="22"/>
          <w:lang w:val="ro-RO"/>
        </w:rPr>
      </w:pPr>
      <w:r w:rsidRPr="00005926">
        <w:rPr>
          <w:rFonts w:ascii="Calibri" w:hAnsi="Calibri" w:cs="Calibri"/>
          <w:bCs/>
          <w:sz w:val="22"/>
          <w:szCs w:val="22"/>
          <w:lang w:val="ro-RO"/>
        </w:rPr>
        <w:lastRenderedPageBreak/>
        <w:t>Observații :  ..........................................................................................................................................................</w:t>
      </w:r>
    </w:p>
    <w:p w14:paraId="0C5A4146" w14:textId="77777777" w:rsidR="006D3A49" w:rsidRPr="00005926" w:rsidRDefault="006D3A49" w:rsidP="006D3A49">
      <w:pPr>
        <w:rPr>
          <w:rFonts w:ascii="Calibri" w:hAnsi="Calibri" w:cs="Calibri"/>
          <w:bCs/>
          <w:sz w:val="22"/>
          <w:szCs w:val="22"/>
          <w:lang w:val="ro-RO"/>
        </w:rPr>
      </w:pPr>
      <w:r w:rsidRPr="00005926">
        <w:rPr>
          <w:rFonts w:ascii="Calibri" w:hAnsi="Calibri" w:cs="Calibri"/>
          <w:bCs/>
          <w:sz w:val="22"/>
          <w:szCs w:val="22"/>
          <w:lang w:val="ro-RO"/>
        </w:rPr>
        <w:t>..........................................................................................................................................................</w:t>
      </w:r>
    </w:p>
    <w:p w14:paraId="73BD7C93" w14:textId="77777777" w:rsidR="00362B54" w:rsidRPr="00005926" w:rsidRDefault="00362B54" w:rsidP="00903975">
      <w:pPr>
        <w:rPr>
          <w:rFonts w:ascii="Calibri" w:hAnsi="Calibri" w:cs="Calibri"/>
          <w:b/>
          <w:sz w:val="22"/>
          <w:szCs w:val="22"/>
          <w:lang w:val="ro-RO"/>
        </w:rPr>
      </w:pPr>
    </w:p>
    <w:p w14:paraId="7D86DEFC" w14:textId="43BFEEF2" w:rsidR="00903975" w:rsidRPr="00005926" w:rsidRDefault="006D3A49" w:rsidP="00903975">
      <w:pPr>
        <w:rPr>
          <w:rFonts w:ascii="Calibri" w:hAnsi="Calibri" w:cs="Calibri"/>
          <w:b/>
          <w:i/>
          <w:sz w:val="22"/>
          <w:szCs w:val="22"/>
          <w:lang w:val="ro-RO"/>
        </w:rPr>
      </w:pPr>
      <w:r w:rsidRPr="00005926">
        <w:rPr>
          <w:rFonts w:ascii="Calibri" w:hAnsi="Calibri" w:cs="Calibri"/>
          <w:b/>
          <w:sz w:val="22"/>
          <w:szCs w:val="22"/>
          <w:lang w:val="ro-RO"/>
        </w:rPr>
        <w:t xml:space="preserve">Secțiunea B – </w:t>
      </w:r>
      <w:r w:rsidRPr="00005926">
        <w:rPr>
          <w:rFonts w:ascii="Calibri" w:hAnsi="Calibri" w:cs="Calibri"/>
          <w:b/>
          <w:bCs/>
          <w:sz w:val="22"/>
          <w:szCs w:val="22"/>
          <w:lang w:val="ro-RO"/>
        </w:rPr>
        <w:t xml:space="preserve">Încadrarea într-o situație de creare  de Condiții artificiale </w:t>
      </w:r>
      <w:r w:rsidRPr="00005926">
        <w:rPr>
          <w:rFonts w:ascii="Calibri" w:hAnsi="Calibri" w:cs="Calibri"/>
          <w:bCs/>
          <w:i/>
          <w:sz w:val="22"/>
          <w:szCs w:val="22"/>
          <w:lang w:val="ro-RO"/>
        </w:rPr>
        <w:t xml:space="preserve">( se completează doar în cazul în care există minim o bifă pe </w:t>
      </w:r>
      <w:r w:rsidRPr="00005926">
        <w:rPr>
          <w:rFonts w:ascii="Calibri" w:hAnsi="Calibri" w:cs="Calibri"/>
          <w:i/>
          <w:sz w:val="22"/>
          <w:szCs w:val="22"/>
          <w:lang w:val="ro-RO"/>
        </w:rPr>
        <w:t xml:space="preserve">coloana </w:t>
      </w:r>
      <w:r w:rsidRPr="00005926">
        <w:rPr>
          <w:rFonts w:ascii="Calibri" w:hAnsi="Calibri" w:cs="Calibri"/>
          <w:b/>
          <w:i/>
          <w:sz w:val="22"/>
          <w:szCs w:val="22"/>
          <w:lang w:val="ro-RO"/>
        </w:rPr>
        <w:t xml:space="preserve">„DA” </w:t>
      </w:r>
      <w:r w:rsidRPr="00005926">
        <w:rPr>
          <w:rFonts w:ascii="Calibri" w:hAnsi="Calibri" w:cs="Calibri"/>
          <w:i/>
          <w:sz w:val="22"/>
          <w:szCs w:val="22"/>
          <w:lang w:val="ro-RO"/>
        </w:rPr>
        <w:t xml:space="preserve">în </w:t>
      </w:r>
      <w:r w:rsidRPr="00005926">
        <w:rPr>
          <w:rFonts w:ascii="Calibri" w:hAnsi="Calibri" w:cs="Calibri"/>
          <w:b/>
          <w:i/>
          <w:sz w:val="22"/>
          <w:szCs w:val="22"/>
          <w:lang w:val="ro-RO"/>
        </w:rPr>
        <w:t>„Secțiunea A”</w:t>
      </w:r>
      <w:r w:rsidR="00903975" w:rsidRPr="00005926">
        <w:rPr>
          <w:rFonts w:ascii="Calibri" w:hAnsi="Calibri" w:cs="Calibri"/>
          <w:i/>
          <w:sz w:val="22"/>
          <w:szCs w:val="22"/>
        </w:rPr>
        <w:t xml:space="preserve"> sau în situația în care expertul evaluator descoperă indicii care conduc la suspiciunea existenței de condiții artificiale, altele decât cele enumerate în secțiunea A și pe care le detaliază la rubrica observații</w:t>
      </w:r>
      <w:r w:rsidR="00903975" w:rsidRPr="00005926">
        <w:rPr>
          <w:rFonts w:ascii="Calibri" w:hAnsi="Calibri" w:cs="Calibri"/>
          <w:b/>
          <w:i/>
          <w:sz w:val="22"/>
          <w:szCs w:val="22"/>
        </w:rPr>
        <w:t>.</w:t>
      </w:r>
      <w:r w:rsidR="00903975" w:rsidRPr="00005926">
        <w:rPr>
          <w:rFonts w:ascii="Calibri" w:hAnsi="Calibri" w:cs="Calibri"/>
          <w:b/>
          <w:i/>
          <w:sz w:val="22"/>
          <w:szCs w:val="22"/>
          <w:lang w:val="ro-RO"/>
        </w:rPr>
        <w:t xml:space="preserve"> </w:t>
      </w:r>
    </w:p>
    <w:p w14:paraId="497ECF40" w14:textId="77777777" w:rsidR="001A4E07" w:rsidRPr="00005926" w:rsidRDefault="001A4E07" w:rsidP="006D3A49">
      <w:pPr>
        <w:rPr>
          <w:rFonts w:ascii="Calibri" w:hAnsi="Calibri" w:cs="Calibri"/>
          <w:bCs/>
          <w:i/>
          <w:sz w:val="22"/>
          <w:szCs w:val="22"/>
          <w:lang w:val="ro-RO"/>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693"/>
        <w:gridCol w:w="3827"/>
        <w:gridCol w:w="709"/>
        <w:gridCol w:w="567"/>
        <w:gridCol w:w="850"/>
      </w:tblGrid>
      <w:tr w:rsidR="006D3A49" w:rsidRPr="00005926" w14:paraId="66555EF5" w14:textId="77777777" w:rsidTr="00BF7733">
        <w:tc>
          <w:tcPr>
            <w:tcW w:w="534" w:type="dxa"/>
            <w:shd w:val="clear" w:color="auto" w:fill="BFBFBF"/>
          </w:tcPr>
          <w:p w14:paraId="20E1AF1B" w14:textId="77777777" w:rsidR="006D3A49" w:rsidRPr="00005926" w:rsidRDefault="006D3A49" w:rsidP="006D3A49">
            <w:pPr>
              <w:rPr>
                <w:rFonts w:ascii="Calibri" w:hAnsi="Calibri" w:cs="Calibri"/>
                <w:b/>
                <w:bCs/>
                <w:sz w:val="22"/>
                <w:szCs w:val="22"/>
                <w:lang w:val="ro-RO"/>
              </w:rPr>
            </w:pPr>
            <w:r w:rsidRPr="00005926">
              <w:rPr>
                <w:rFonts w:ascii="Calibri" w:hAnsi="Calibri" w:cs="Calibri"/>
                <w:b/>
                <w:bCs/>
                <w:sz w:val="22"/>
                <w:szCs w:val="22"/>
                <w:lang w:val="ro-RO"/>
              </w:rPr>
              <w:t>Nr crt</w:t>
            </w:r>
          </w:p>
        </w:tc>
        <w:tc>
          <w:tcPr>
            <w:tcW w:w="2693" w:type="dxa"/>
            <w:shd w:val="clear" w:color="auto" w:fill="BFBFBF"/>
            <w:vAlign w:val="center"/>
          </w:tcPr>
          <w:p w14:paraId="0D076505" w14:textId="353E88BD" w:rsidR="006D3A49" w:rsidRPr="00005926" w:rsidRDefault="006D3A49" w:rsidP="00233B40">
            <w:pPr>
              <w:jc w:val="both"/>
              <w:rPr>
                <w:rFonts w:ascii="Calibri" w:hAnsi="Calibri" w:cs="Calibri"/>
                <w:b/>
                <w:bCs/>
                <w:sz w:val="22"/>
                <w:szCs w:val="22"/>
                <w:lang w:val="ro-RO"/>
              </w:rPr>
            </w:pPr>
            <w:r w:rsidRPr="00005926">
              <w:rPr>
                <w:rFonts w:ascii="Calibri" w:hAnsi="Calibri" w:cs="Calibri"/>
                <w:b/>
                <w:bCs/>
                <w:sz w:val="22"/>
                <w:szCs w:val="22"/>
                <w:lang w:val="ro-RO"/>
              </w:rPr>
              <w:t xml:space="preserve">Premisă de  creare </w:t>
            </w:r>
            <w:r w:rsidR="0079291C" w:rsidRPr="00005926">
              <w:rPr>
                <w:rFonts w:ascii="Calibri" w:hAnsi="Calibri" w:cs="Calibri"/>
                <w:b/>
                <w:bCs/>
                <w:sz w:val="22"/>
                <w:szCs w:val="22"/>
                <w:lang w:val="ro-RO"/>
              </w:rPr>
              <w:t>c</w:t>
            </w:r>
            <w:r w:rsidRPr="00005926">
              <w:rPr>
                <w:rFonts w:ascii="Calibri" w:hAnsi="Calibri" w:cs="Calibri"/>
                <w:b/>
                <w:bCs/>
                <w:sz w:val="22"/>
                <w:szCs w:val="22"/>
                <w:lang w:val="ro-RO"/>
              </w:rPr>
              <w:t>ondiții artificiale</w:t>
            </w:r>
          </w:p>
        </w:tc>
        <w:tc>
          <w:tcPr>
            <w:tcW w:w="3827" w:type="dxa"/>
            <w:shd w:val="clear" w:color="auto" w:fill="BFBFBF"/>
            <w:vAlign w:val="center"/>
          </w:tcPr>
          <w:p w14:paraId="6FBB2BDB" w14:textId="77777777" w:rsidR="006D3A49" w:rsidRPr="00005926" w:rsidRDefault="006D3A49" w:rsidP="00BF7733">
            <w:pPr>
              <w:jc w:val="center"/>
              <w:rPr>
                <w:rFonts w:ascii="Calibri" w:hAnsi="Calibri" w:cs="Calibri"/>
                <w:b/>
                <w:sz w:val="22"/>
                <w:szCs w:val="22"/>
                <w:lang w:val="ro-RO"/>
              </w:rPr>
            </w:pPr>
            <w:r w:rsidRPr="00005926">
              <w:rPr>
                <w:rFonts w:ascii="Calibri" w:hAnsi="Calibri" w:cs="Calibri"/>
                <w:b/>
                <w:sz w:val="22"/>
                <w:szCs w:val="22"/>
                <w:lang w:val="ro-RO"/>
              </w:rPr>
              <w:t>Criteriu/avantaj  vizat de crearea condiției artificiale</w:t>
            </w:r>
          </w:p>
        </w:tc>
        <w:tc>
          <w:tcPr>
            <w:tcW w:w="709" w:type="dxa"/>
            <w:shd w:val="clear" w:color="auto" w:fill="BFBFBF"/>
            <w:vAlign w:val="center"/>
          </w:tcPr>
          <w:p w14:paraId="7A8E75DA" w14:textId="77777777" w:rsidR="006D3A49" w:rsidRPr="00005926" w:rsidRDefault="006D3A49" w:rsidP="00BF7733">
            <w:pPr>
              <w:jc w:val="center"/>
              <w:rPr>
                <w:rFonts w:ascii="Calibri" w:hAnsi="Calibri" w:cs="Calibri"/>
                <w:b/>
                <w:sz w:val="22"/>
                <w:szCs w:val="22"/>
                <w:lang w:val="ro-RO"/>
              </w:rPr>
            </w:pPr>
            <w:r w:rsidRPr="00005926">
              <w:rPr>
                <w:rFonts w:ascii="Calibri" w:hAnsi="Calibri" w:cs="Calibri"/>
                <w:b/>
                <w:sz w:val="22"/>
                <w:szCs w:val="22"/>
                <w:lang w:val="ro-RO"/>
              </w:rPr>
              <w:t>Da</w:t>
            </w:r>
          </w:p>
        </w:tc>
        <w:tc>
          <w:tcPr>
            <w:tcW w:w="567" w:type="dxa"/>
            <w:shd w:val="clear" w:color="auto" w:fill="BFBFBF"/>
            <w:vAlign w:val="center"/>
          </w:tcPr>
          <w:p w14:paraId="464C31CB" w14:textId="77777777" w:rsidR="006D3A49" w:rsidRPr="00005926" w:rsidRDefault="006D3A49" w:rsidP="00BF7733">
            <w:pPr>
              <w:jc w:val="center"/>
              <w:rPr>
                <w:rFonts w:ascii="Calibri" w:hAnsi="Calibri" w:cs="Calibri"/>
                <w:b/>
                <w:sz w:val="22"/>
                <w:szCs w:val="22"/>
                <w:lang w:val="ro-RO"/>
              </w:rPr>
            </w:pPr>
            <w:r w:rsidRPr="00005926">
              <w:rPr>
                <w:rFonts w:ascii="Calibri" w:hAnsi="Calibri" w:cs="Calibri"/>
                <w:b/>
                <w:sz w:val="22"/>
                <w:szCs w:val="22"/>
                <w:lang w:val="ro-RO"/>
              </w:rPr>
              <w:t>Nu</w:t>
            </w:r>
          </w:p>
        </w:tc>
        <w:tc>
          <w:tcPr>
            <w:tcW w:w="850" w:type="dxa"/>
            <w:shd w:val="clear" w:color="auto" w:fill="BFBFBF"/>
            <w:vAlign w:val="center"/>
          </w:tcPr>
          <w:p w14:paraId="741F0D7D" w14:textId="77777777" w:rsidR="006D3A49" w:rsidRPr="00005926" w:rsidRDefault="006D3A49" w:rsidP="00BF7733">
            <w:pPr>
              <w:jc w:val="center"/>
              <w:rPr>
                <w:rFonts w:ascii="Calibri" w:hAnsi="Calibri" w:cs="Calibri"/>
                <w:b/>
                <w:sz w:val="22"/>
                <w:szCs w:val="22"/>
                <w:lang w:val="ro-RO"/>
              </w:rPr>
            </w:pPr>
          </w:p>
        </w:tc>
      </w:tr>
      <w:tr w:rsidR="006D3A49" w:rsidRPr="00005926" w14:paraId="6022BCD6" w14:textId="77777777" w:rsidTr="00BF7733">
        <w:tc>
          <w:tcPr>
            <w:tcW w:w="534" w:type="dxa"/>
            <w:shd w:val="clear" w:color="auto" w:fill="auto"/>
          </w:tcPr>
          <w:p w14:paraId="7428C23B" w14:textId="77777777" w:rsidR="006D3A49" w:rsidRPr="00005926" w:rsidRDefault="006D3A49" w:rsidP="00BF7733">
            <w:pPr>
              <w:jc w:val="center"/>
              <w:rPr>
                <w:rFonts w:ascii="Calibri" w:hAnsi="Calibri" w:cs="Calibri"/>
                <w:b/>
                <w:bCs/>
                <w:sz w:val="22"/>
                <w:szCs w:val="22"/>
                <w:lang w:val="ro-RO"/>
              </w:rPr>
            </w:pPr>
          </w:p>
          <w:p w14:paraId="5AB03A7B" w14:textId="77777777" w:rsidR="006D3A49" w:rsidRPr="00005926" w:rsidRDefault="006D3A49" w:rsidP="00BF7733">
            <w:pPr>
              <w:jc w:val="center"/>
              <w:rPr>
                <w:rFonts w:ascii="Calibri" w:hAnsi="Calibri" w:cs="Calibri"/>
                <w:b/>
                <w:bCs/>
                <w:sz w:val="22"/>
                <w:szCs w:val="22"/>
                <w:lang w:val="ro-RO"/>
              </w:rPr>
            </w:pPr>
            <w:r w:rsidRPr="00005926">
              <w:rPr>
                <w:rFonts w:ascii="Calibri" w:hAnsi="Calibri" w:cs="Calibri"/>
                <w:b/>
                <w:bCs/>
                <w:sz w:val="22"/>
                <w:szCs w:val="22"/>
                <w:lang w:val="ro-RO"/>
              </w:rPr>
              <w:t>1</w:t>
            </w:r>
          </w:p>
        </w:tc>
        <w:tc>
          <w:tcPr>
            <w:tcW w:w="2693" w:type="dxa"/>
            <w:shd w:val="clear" w:color="auto" w:fill="auto"/>
          </w:tcPr>
          <w:p w14:paraId="35C07400" w14:textId="77777777" w:rsidR="006D3A49" w:rsidRPr="00005926" w:rsidRDefault="006D3A49" w:rsidP="00903975">
            <w:pPr>
              <w:jc w:val="both"/>
              <w:rPr>
                <w:rFonts w:ascii="Calibri" w:hAnsi="Calibri" w:cs="Calibri"/>
                <w:b/>
                <w:bCs/>
                <w:sz w:val="22"/>
                <w:szCs w:val="22"/>
                <w:lang w:val="ro-RO"/>
              </w:rPr>
            </w:pPr>
            <w:r w:rsidRPr="00005926">
              <w:rPr>
                <w:rFonts w:ascii="Calibri" w:hAnsi="Calibri" w:cs="Calibri"/>
                <w:color w:val="000000"/>
                <w:sz w:val="22"/>
                <w:szCs w:val="22"/>
                <w:lang w:val="ro-RO"/>
              </w:rPr>
              <w:t>Crearea unei societăți noi (solicitant de fonduri) de către asociați/acționari majoritari, administrator/i, ai altor entități economice cu același tip de activitate față de tipul de activitate finanțabil prin proiect.</w:t>
            </w:r>
          </w:p>
        </w:tc>
        <w:tc>
          <w:tcPr>
            <w:tcW w:w="3827" w:type="dxa"/>
            <w:shd w:val="clear" w:color="auto" w:fill="auto"/>
          </w:tcPr>
          <w:p w14:paraId="332EEC62" w14:textId="3315D890" w:rsidR="00EF513E" w:rsidRPr="00005926" w:rsidRDefault="00EF513E" w:rsidP="001346E2">
            <w:pPr>
              <w:jc w:val="both"/>
              <w:rPr>
                <w:rFonts w:ascii="Calibri" w:hAnsi="Calibri" w:cs="Calibri"/>
                <w:b/>
                <w:bCs/>
                <w:color w:val="000000"/>
                <w:sz w:val="22"/>
                <w:szCs w:val="22"/>
                <w:u w:val="single"/>
                <w:lang w:val="ro-RO"/>
              </w:rPr>
            </w:pPr>
            <w:r w:rsidRPr="00005926">
              <w:rPr>
                <w:rFonts w:ascii="Calibri" w:hAnsi="Calibri" w:cs="Calibri"/>
                <w:b/>
                <w:bCs/>
                <w:color w:val="000000"/>
                <w:sz w:val="22"/>
                <w:szCs w:val="22"/>
                <w:u w:val="single"/>
                <w:lang w:val="ro-RO"/>
              </w:rPr>
              <w:t>Verificarea criteriilor de eligibilitate ale proiectului</w:t>
            </w:r>
          </w:p>
          <w:p w14:paraId="2A2F30E9" w14:textId="78420F6E" w:rsidR="006D3A49" w:rsidRPr="00005926" w:rsidRDefault="006D3A49" w:rsidP="001346E2">
            <w:pPr>
              <w:jc w:val="both"/>
              <w:rPr>
                <w:rFonts w:ascii="Calibri" w:hAnsi="Calibri" w:cs="Calibri"/>
                <w:sz w:val="22"/>
                <w:szCs w:val="22"/>
                <w:lang w:val="ro-RO"/>
              </w:rPr>
            </w:pPr>
            <w:r w:rsidRPr="00005926">
              <w:rPr>
                <w:rFonts w:ascii="Calibri" w:hAnsi="Calibri" w:cs="Calibri"/>
                <w:sz w:val="22"/>
                <w:szCs w:val="22"/>
                <w:lang w:val="ro-RO"/>
              </w:rPr>
              <w:t>- Solicitantul</w:t>
            </w:r>
            <w:r w:rsidR="008D13EA" w:rsidRPr="00005926">
              <w:rPr>
                <w:rFonts w:ascii="Calibri" w:hAnsi="Calibri" w:cs="Calibri"/>
                <w:sz w:val="22"/>
                <w:szCs w:val="22"/>
                <w:lang w:val="ro-RO"/>
              </w:rPr>
              <w:t xml:space="preserve"> </w:t>
            </w:r>
            <w:r w:rsidRPr="00005926">
              <w:rPr>
                <w:rFonts w:ascii="Calibri" w:hAnsi="Calibri" w:cs="Calibri"/>
                <w:sz w:val="22"/>
                <w:szCs w:val="22"/>
                <w:lang w:val="ro-RO"/>
              </w:rPr>
              <w:t>se încadre</w:t>
            </w:r>
            <w:r w:rsidR="00EF513E" w:rsidRPr="00005926">
              <w:rPr>
                <w:rFonts w:ascii="Calibri" w:hAnsi="Calibri" w:cs="Calibri"/>
                <w:sz w:val="22"/>
                <w:szCs w:val="22"/>
                <w:lang w:val="ro-RO"/>
              </w:rPr>
              <w:t>a</w:t>
            </w:r>
            <w:r w:rsidRPr="00005926">
              <w:rPr>
                <w:rFonts w:ascii="Calibri" w:hAnsi="Calibri" w:cs="Calibri"/>
                <w:sz w:val="22"/>
                <w:szCs w:val="22"/>
                <w:lang w:val="ro-RO"/>
              </w:rPr>
              <w:t>z</w:t>
            </w:r>
            <w:r w:rsidR="00EF513E" w:rsidRPr="00005926">
              <w:rPr>
                <w:rFonts w:ascii="Calibri" w:hAnsi="Calibri" w:cs="Calibri"/>
                <w:sz w:val="22"/>
                <w:szCs w:val="22"/>
                <w:lang w:val="ro-RO"/>
              </w:rPr>
              <w:t>a</w:t>
            </w:r>
            <w:r w:rsidRPr="00005926">
              <w:rPr>
                <w:rFonts w:ascii="Calibri" w:hAnsi="Calibri" w:cs="Calibri"/>
                <w:sz w:val="22"/>
                <w:szCs w:val="22"/>
                <w:lang w:val="ro-RO"/>
              </w:rPr>
              <w:t xml:space="preserve"> în categoria </w:t>
            </w:r>
            <w:r w:rsidR="008D13EA" w:rsidRPr="00005926">
              <w:rPr>
                <w:rFonts w:ascii="Calibri" w:hAnsi="Calibri" w:cs="Calibri"/>
                <w:sz w:val="22"/>
                <w:szCs w:val="22"/>
                <w:lang w:val="ro-RO"/>
              </w:rPr>
              <w:t>beneficiarilor</w:t>
            </w:r>
            <w:r w:rsidRPr="00005926">
              <w:rPr>
                <w:rFonts w:ascii="Calibri" w:hAnsi="Calibri" w:cs="Calibri"/>
                <w:sz w:val="22"/>
                <w:szCs w:val="22"/>
                <w:lang w:val="ro-RO"/>
              </w:rPr>
              <w:t>eligibili</w:t>
            </w:r>
            <w:r w:rsidR="00EF513E" w:rsidRPr="00005926">
              <w:rPr>
                <w:rFonts w:ascii="Calibri" w:hAnsi="Calibri" w:cs="Calibri"/>
                <w:sz w:val="22"/>
                <w:szCs w:val="22"/>
                <w:lang w:val="ro-RO"/>
              </w:rPr>
              <w:t xml:space="preserve"> pentru finantare</w:t>
            </w:r>
            <w:r w:rsidRPr="00005926">
              <w:rPr>
                <w:rFonts w:ascii="Calibri" w:hAnsi="Calibri" w:cs="Calibri"/>
                <w:sz w:val="22"/>
                <w:szCs w:val="22"/>
                <w:lang w:val="ro-RO"/>
              </w:rPr>
              <w:t>.</w:t>
            </w:r>
          </w:p>
          <w:p w14:paraId="6F743528" w14:textId="77777777" w:rsidR="00EF513E" w:rsidRPr="00005926" w:rsidRDefault="00EF513E" w:rsidP="00EF513E">
            <w:pPr>
              <w:jc w:val="both"/>
              <w:rPr>
                <w:rFonts w:ascii="Calibri" w:hAnsi="Calibri" w:cs="Calibri"/>
                <w:color w:val="000000"/>
                <w:sz w:val="22"/>
                <w:szCs w:val="22"/>
                <w:lang w:val="ro-RO"/>
              </w:rPr>
            </w:pPr>
            <w:r w:rsidRPr="00005926">
              <w:rPr>
                <w:rFonts w:ascii="Calibri" w:hAnsi="Calibri" w:cs="Calibri"/>
                <w:sz w:val="22"/>
                <w:szCs w:val="22"/>
                <w:lang w:val="ro-RO"/>
              </w:rPr>
              <w:t xml:space="preserve">- </w:t>
            </w:r>
            <w:r w:rsidRPr="00005926">
              <w:rPr>
                <w:rFonts w:ascii="Calibri" w:hAnsi="Calibri" w:cs="Calibri"/>
                <w:color w:val="000000"/>
                <w:sz w:val="22"/>
                <w:szCs w:val="22"/>
                <w:lang w:val="ro-RO"/>
              </w:rPr>
              <w:t>Solicitantul este înregistrat în Registrul debitorilor AFIR (pâna la contractare acesta trebuie să achite debitul catre AFIR).</w:t>
            </w:r>
          </w:p>
          <w:p w14:paraId="5828298E" w14:textId="77777777" w:rsidR="00EF513E" w:rsidRPr="00005926" w:rsidRDefault="00EF513E" w:rsidP="00EF513E">
            <w:pPr>
              <w:jc w:val="both"/>
              <w:rPr>
                <w:rFonts w:ascii="Calibri" w:hAnsi="Calibri" w:cs="Calibri"/>
                <w:color w:val="000000"/>
                <w:sz w:val="22"/>
                <w:szCs w:val="22"/>
                <w:lang w:val="ro-RO"/>
              </w:rPr>
            </w:pPr>
            <w:r w:rsidRPr="00005926">
              <w:rPr>
                <w:rFonts w:ascii="Calibri" w:hAnsi="Calibri" w:cs="Calibri"/>
                <w:color w:val="000000"/>
                <w:sz w:val="22"/>
                <w:szCs w:val="22"/>
                <w:lang w:val="ro-RO"/>
              </w:rPr>
              <w:t>-</w:t>
            </w:r>
            <w:r w:rsidRPr="00005926">
              <w:rPr>
                <w:rFonts w:ascii="Calibri" w:hAnsi="Calibri" w:cs="Calibri"/>
                <w:sz w:val="22"/>
                <w:szCs w:val="22"/>
              </w:rPr>
              <w:t xml:space="preserve">  Viabilitatea economică a investiției trebuie să fie demonstrată în baza documentației tehnico-economice</w:t>
            </w:r>
            <w:r w:rsidRPr="00005926">
              <w:rPr>
                <w:rFonts w:ascii="Calibri" w:hAnsi="Calibri" w:cs="Calibri"/>
                <w:color w:val="000000"/>
                <w:sz w:val="22"/>
                <w:szCs w:val="22"/>
                <w:lang w:val="ro-RO"/>
              </w:rPr>
              <w:t>;</w:t>
            </w:r>
          </w:p>
          <w:p w14:paraId="17CF0754" w14:textId="77777777" w:rsidR="00EF513E" w:rsidRPr="00005926" w:rsidRDefault="00EF513E" w:rsidP="00EF513E">
            <w:pPr>
              <w:jc w:val="both"/>
              <w:rPr>
                <w:rFonts w:ascii="Calibri" w:hAnsi="Calibri" w:cs="Calibri"/>
                <w:color w:val="000000"/>
                <w:sz w:val="22"/>
                <w:szCs w:val="22"/>
                <w:lang w:val="ro-RO"/>
              </w:rPr>
            </w:pPr>
            <w:r w:rsidRPr="00005926">
              <w:rPr>
                <w:rFonts w:ascii="Calibri" w:hAnsi="Calibri" w:cs="Calibri"/>
                <w:color w:val="000000"/>
                <w:sz w:val="22"/>
                <w:szCs w:val="22"/>
                <w:lang w:val="ro-RO"/>
              </w:rPr>
              <w:t>- Solicitantul nu trebuie să fie în dificultate, în conformitate cu legislația în vigoare</w:t>
            </w:r>
            <w:r w:rsidR="007A101C" w:rsidRPr="00005926">
              <w:rPr>
                <w:rFonts w:ascii="Calibri" w:hAnsi="Calibri" w:cs="Calibri"/>
                <w:color w:val="000000"/>
                <w:sz w:val="22"/>
                <w:szCs w:val="22"/>
                <w:lang w:val="ro-RO"/>
              </w:rPr>
              <w:t>;</w:t>
            </w:r>
          </w:p>
          <w:p w14:paraId="76BF0824" w14:textId="372A8FB1" w:rsidR="00F630A3" w:rsidRPr="00005926" w:rsidRDefault="007A101C" w:rsidP="00233B40">
            <w:pPr>
              <w:jc w:val="both"/>
              <w:rPr>
                <w:rFonts w:ascii="Calibri" w:hAnsi="Calibri" w:cs="Calibri"/>
                <w:b/>
                <w:bCs/>
                <w:sz w:val="22"/>
                <w:szCs w:val="22"/>
                <w:lang w:val="ro-RO"/>
              </w:rPr>
            </w:pPr>
            <w:r w:rsidRPr="00005926">
              <w:rPr>
                <w:rFonts w:ascii="Calibri" w:hAnsi="Calibri" w:cs="Calibri"/>
                <w:color w:val="000000"/>
                <w:sz w:val="22"/>
                <w:szCs w:val="22"/>
                <w:lang w:val="ro-RO"/>
              </w:rPr>
              <w:t xml:space="preserve">- </w:t>
            </w:r>
            <w:bookmarkStart w:id="8" w:name="_Hlk202172505"/>
            <w:r w:rsidRPr="00005926">
              <w:rPr>
                <w:rFonts w:ascii="Calibri" w:hAnsi="Calibri" w:cs="Calibri"/>
                <w:color w:val="000000"/>
                <w:sz w:val="22"/>
                <w:szCs w:val="22"/>
                <w:lang w:val="ro-RO"/>
              </w:rPr>
              <w:t>Intensitatea sprijinului public nerambursabil este cea prezentată</w:t>
            </w:r>
            <w:r w:rsidR="00F630A3" w:rsidRPr="00005926">
              <w:rPr>
                <w:rFonts w:ascii="Calibri" w:hAnsi="Calibri" w:cs="Calibri"/>
                <w:b/>
                <w:bCs/>
                <w:sz w:val="22"/>
                <w:szCs w:val="22"/>
                <w:lang w:val="ro-RO"/>
              </w:rPr>
              <w:t>-</w:t>
            </w:r>
            <w:r w:rsidR="00737F04" w:rsidRPr="00005926">
              <w:rPr>
                <w:rFonts w:ascii="Calibri" w:hAnsi="Calibri" w:cs="Calibri"/>
                <w:bCs/>
                <w:sz w:val="22"/>
                <w:szCs w:val="22"/>
                <w:lang w:val="ro-RO"/>
              </w:rPr>
              <w:t xml:space="preserve">solicitant care respectă prevederile art 15 </w:t>
            </w:r>
            <w:r w:rsidR="00F630A3" w:rsidRPr="00005926">
              <w:rPr>
                <w:rFonts w:ascii="Calibri" w:hAnsi="Calibri" w:cs="Calibri"/>
                <w:bCs/>
                <w:sz w:val="22"/>
                <w:szCs w:val="22"/>
                <w:lang w:val="ro-RO"/>
              </w:rPr>
              <w:t xml:space="preserve">din HG 1570/2022 privind </w:t>
            </w:r>
            <w:r w:rsidR="00737F04" w:rsidRPr="00005926">
              <w:rPr>
                <w:rFonts w:ascii="Calibri" w:hAnsi="Calibri" w:cs="Calibri"/>
                <w:bCs/>
                <w:sz w:val="22"/>
                <w:szCs w:val="22"/>
                <w:lang w:val="ro-RO"/>
              </w:rPr>
              <w:t>limitarea acordării sprijinului la un proiect/intervenție</w:t>
            </w:r>
            <w:bookmarkEnd w:id="8"/>
          </w:p>
        </w:tc>
        <w:tc>
          <w:tcPr>
            <w:tcW w:w="709" w:type="dxa"/>
            <w:shd w:val="clear" w:color="auto" w:fill="auto"/>
          </w:tcPr>
          <w:p w14:paraId="19A8463D" w14:textId="77777777" w:rsidR="00864F20" w:rsidRPr="00005926" w:rsidRDefault="00864F20" w:rsidP="001346E2">
            <w:pPr>
              <w:jc w:val="both"/>
              <w:rPr>
                <w:rFonts w:ascii="Calibri" w:hAnsi="Calibri" w:cs="Calibri"/>
                <w:sz w:val="22"/>
                <w:szCs w:val="22"/>
                <w:lang w:val="ro-RO"/>
              </w:rPr>
            </w:pPr>
          </w:p>
          <w:p w14:paraId="679B610F" w14:textId="77777777" w:rsidR="00864F20" w:rsidRPr="00005926" w:rsidRDefault="00864F20" w:rsidP="001346E2">
            <w:pPr>
              <w:jc w:val="both"/>
              <w:rPr>
                <w:rFonts w:ascii="Calibri" w:hAnsi="Calibri" w:cs="Calibri"/>
                <w:sz w:val="22"/>
                <w:szCs w:val="22"/>
                <w:lang w:val="ro-RO"/>
              </w:rPr>
            </w:pPr>
          </w:p>
          <w:p w14:paraId="4EE7608E" w14:textId="77777777"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2D832FC0" w14:textId="77777777" w:rsidR="00005926" w:rsidRDefault="00005926" w:rsidP="001346E2">
            <w:pPr>
              <w:jc w:val="both"/>
              <w:rPr>
                <w:rFonts w:ascii="Calibri" w:hAnsi="Calibri" w:cs="Calibri"/>
                <w:sz w:val="22"/>
                <w:szCs w:val="22"/>
                <w:lang w:val="ro-RO"/>
              </w:rPr>
            </w:pPr>
          </w:p>
          <w:p w14:paraId="4672FBA7" w14:textId="77777777" w:rsidR="00005926" w:rsidRDefault="00005926" w:rsidP="001346E2">
            <w:pPr>
              <w:jc w:val="both"/>
              <w:rPr>
                <w:rFonts w:ascii="Calibri" w:hAnsi="Calibri" w:cs="Calibri"/>
                <w:sz w:val="22"/>
                <w:szCs w:val="22"/>
                <w:lang w:val="ro-RO"/>
              </w:rPr>
            </w:pPr>
          </w:p>
          <w:p w14:paraId="1D6FF4D7" w14:textId="1ABFAD95" w:rsidR="006D3A49"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6B1099FE" w14:textId="77777777" w:rsidR="00864F20" w:rsidRPr="00005926" w:rsidRDefault="00864F20" w:rsidP="001346E2">
            <w:pPr>
              <w:jc w:val="both"/>
              <w:rPr>
                <w:rFonts w:ascii="Calibri" w:hAnsi="Calibri" w:cs="Calibri"/>
                <w:sz w:val="22"/>
                <w:szCs w:val="22"/>
                <w:lang w:val="ro-RO"/>
              </w:rPr>
            </w:pPr>
          </w:p>
          <w:p w14:paraId="093CC8BE" w14:textId="77777777" w:rsidR="00864F20" w:rsidRPr="00005926" w:rsidRDefault="00864F20" w:rsidP="001346E2">
            <w:pPr>
              <w:jc w:val="both"/>
              <w:rPr>
                <w:rFonts w:ascii="Calibri" w:hAnsi="Calibri" w:cs="Calibri"/>
                <w:sz w:val="22"/>
                <w:szCs w:val="22"/>
                <w:lang w:val="ro-RO"/>
              </w:rPr>
            </w:pPr>
          </w:p>
          <w:p w14:paraId="4ED8A9D7" w14:textId="77777777" w:rsidR="00005926" w:rsidRDefault="00005926" w:rsidP="001346E2">
            <w:pPr>
              <w:jc w:val="both"/>
              <w:rPr>
                <w:rFonts w:ascii="Calibri" w:hAnsi="Calibri" w:cs="Calibri"/>
                <w:sz w:val="22"/>
                <w:szCs w:val="22"/>
                <w:lang w:val="ro-RO"/>
              </w:rPr>
            </w:pPr>
          </w:p>
          <w:p w14:paraId="7BEDDDA3" w14:textId="6DED9777"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6F5CB464" w14:textId="77777777" w:rsidR="00864F20" w:rsidRPr="00005926" w:rsidRDefault="00864F20" w:rsidP="001346E2">
            <w:pPr>
              <w:jc w:val="both"/>
              <w:rPr>
                <w:rFonts w:ascii="Calibri" w:hAnsi="Calibri" w:cs="Calibri"/>
                <w:sz w:val="22"/>
                <w:szCs w:val="22"/>
                <w:lang w:val="ro-RO"/>
              </w:rPr>
            </w:pPr>
          </w:p>
          <w:p w14:paraId="23A5BACB" w14:textId="77777777" w:rsidR="00005926" w:rsidRDefault="00005926" w:rsidP="001346E2">
            <w:pPr>
              <w:jc w:val="both"/>
              <w:rPr>
                <w:rFonts w:ascii="Calibri" w:hAnsi="Calibri" w:cs="Calibri"/>
                <w:sz w:val="22"/>
                <w:szCs w:val="22"/>
                <w:lang w:val="ro-RO"/>
              </w:rPr>
            </w:pPr>
          </w:p>
          <w:p w14:paraId="47B49AEA" w14:textId="3A4FD4DB"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76A7CE15" w14:textId="77777777" w:rsidR="00864F20" w:rsidRPr="00005926" w:rsidRDefault="00864F20" w:rsidP="001346E2">
            <w:pPr>
              <w:jc w:val="both"/>
              <w:rPr>
                <w:rFonts w:ascii="Calibri" w:hAnsi="Calibri" w:cs="Calibri"/>
                <w:sz w:val="22"/>
                <w:szCs w:val="22"/>
                <w:lang w:val="ro-RO"/>
              </w:rPr>
            </w:pPr>
          </w:p>
          <w:p w14:paraId="1E99FBFC" w14:textId="77777777" w:rsidR="00864F20" w:rsidRPr="00005926" w:rsidRDefault="00864F20" w:rsidP="001346E2">
            <w:pPr>
              <w:jc w:val="both"/>
              <w:rPr>
                <w:rFonts w:ascii="Calibri" w:hAnsi="Calibri" w:cs="Calibri"/>
                <w:sz w:val="22"/>
                <w:szCs w:val="22"/>
                <w:lang w:val="ro-RO"/>
              </w:rPr>
            </w:pPr>
          </w:p>
          <w:p w14:paraId="1464ABDF" w14:textId="77777777"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75223BC3" w14:textId="77777777" w:rsidR="00737F04" w:rsidRPr="00005926" w:rsidRDefault="00737F04" w:rsidP="001346E2">
            <w:pPr>
              <w:jc w:val="both"/>
              <w:rPr>
                <w:rFonts w:ascii="Calibri" w:hAnsi="Calibri" w:cs="Calibri"/>
                <w:sz w:val="22"/>
                <w:szCs w:val="22"/>
                <w:lang w:val="ro-RO"/>
              </w:rPr>
            </w:pPr>
          </w:p>
          <w:p w14:paraId="7E0B999B" w14:textId="77777777" w:rsidR="00737F04" w:rsidRPr="00005926" w:rsidRDefault="00737F04" w:rsidP="001346E2">
            <w:pPr>
              <w:jc w:val="both"/>
              <w:rPr>
                <w:rFonts w:ascii="Calibri" w:hAnsi="Calibri" w:cs="Calibri"/>
                <w:sz w:val="22"/>
                <w:szCs w:val="22"/>
                <w:lang w:val="ro-RO"/>
              </w:rPr>
            </w:pPr>
          </w:p>
          <w:p w14:paraId="1E10C240" w14:textId="77777777" w:rsidR="00737F04" w:rsidRPr="00005926" w:rsidRDefault="00737F04" w:rsidP="001346E2">
            <w:pPr>
              <w:jc w:val="both"/>
              <w:rPr>
                <w:rFonts w:ascii="Calibri" w:hAnsi="Calibri" w:cs="Calibri"/>
                <w:b/>
                <w:bCs/>
                <w:sz w:val="22"/>
                <w:szCs w:val="22"/>
                <w:lang w:val="ro-RO"/>
              </w:rPr>
            </w:pPr>
          </w:p>
        </w:tc>
        <w:tc>
          <w:tcPr>
            <w:tcW w:w="567" w:type="dxa"/>
            <w:shd w:val="clear" w:color="auto" w:fill="auto"/>
          </w:tcPr>
          <w:p w14:paraId="03F8DD4E" w14:textId="77777777" w:rsidR="00864F20" w:rsidRPr="00005926" w:rsidRDefault="00864F20" w:rsidP="001346E2">
            <w:pPr>
              <w:jc w:val="both"/>
              <w:rPr>
                <w:rFonts w:ascii="Calibri" w:hAnsi="Calibri" w:cs="Calibri"/>
                <w:sz w:val="22"/>
                <w:szCs w:val="22"/>
                <w:lang w:val="ro-RO"/>
              </w:rPr>
            </w:pPr>
          </w:p>
          <w:p w14:paraId="18D1EB82" w14:textId="77777777" w:rsidR="00995BB2" w:rsidRPr="00005926" w:rsidRDefault="00995BB2" w:rsidP="001346E2">
            <w:pPr>
              <w:jc w:val="both"/>
              <w:rPr>
                <w:rFonts w:ascii="Calibri" w:hAnsi="Calibri" w:cs="Calibri"/>
                <w:sz w:val="22"/>
                <w:szCs w:val="22"/>
                <w:lang w:val="ro-RO"/>
              </w:rPr>
            </w:pPr>
          </w:p>
          <w:p w14:paraId="154CF75B" w14:textId="3D7D4173" w:rsidR="00995BB2"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4110C56B" w14:textId="77777777" w:rsidR="00005926" w:rsidRDefault="00005926" w:rsidP="001346E2">
            <w:pPr>
              <w:jc w:val="both"/>
              <w:rPr>
                <w:rFonts w:ascii="Calibri" w:hAnsi="Calibri" w:cs="Calibri"/>
                <w:sz w:val="22"/>
                <w:szCs w:val="22"/>
                <w:lang w:val="ro-RO"/>
              </w:rPr>
            </w:pPr>
          </w:p>
          <w:p w14:paraId="5388C9D4" w14:textId="77777777" w:rsidR="00005926" w:rsidRDefault="00005926" w:rsidP="001346E2">
            <w:pPr>
              <w:jc w:val="both"/>
              <w:rPr>
                <w:rFonts w:ascii="Calibri" w:hAnsi="Calibri" w:cs="Calibri"/>
                <w:sz w:val="22"/>
                <w:szCs w:val="22"/>
                <w:lang w:val="ro-RO"/>
              </w:rPr>
            </w:pPr>
          </w:p>
          <w:p w14:paraId="5062010D" w14:textId="5C2D5E55"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5ACF25D0" w14:textId="77777777" w:rsidR="00864F20" w:rsidRPr="00005926" w:rsidRDefault="00864F20" w:rsidP="001346E2">
            <w:pPr>
              <w:jc w:val="both"/>
              <w:rPr>
                <w:rFonts w:ascii="Calibri" w:hAnsi="Calibri" w:cs="Calibri"/>
                <w:sz w:val="22"/>
                <w:szCs w:val="22"/>
                <w:lang w:val="ro-RO"/>
              </w:rPr>
            </w:pPr>
          </w:p>
          <w:p w14:paraId="57EA9173" w14:textId="77777777" w:rsidR="00864F20" w:rsidRPr="00005926" w:rsidRDefault="00864F20" w:rsidP="001346E2">
            <w:pPr>
              <w:jc w:val="both"/>
              <w:rPr>
                <w:rFonts w:ascii="Calibri" w:hAnsi="Calibri" w:cs="Calibri"/>
                <w:sz w:val="22"/>
                <w:szCs w:val="22"/>
                <w:lang w:val="ro-RO"/>
              </w:rPr>
            </w:pPr>
          </w:p>
          <w:p w14:paraId="148F5FCB" w14:textId="77777777" w:rsidR="00005926" w:rsidRDefault="00005926" w:rsidP="001346E2">
            <w:pPr>
              <w:jc w:val="both"/>
              <w:rPr>
                <w:rFonts w:ascii="Calibri" w:hAnsi="Calibri" w:cs="Calibri"/>
                <w:sz w:val="22"/>
                <w:szCs w:val="22"/>
                <w:lang w:val="ro-RO"/>
              </w:rPr>
            </w:pPr>
          </w:p>
          <w:p w14:paraId="5179E146" w14:textId="12E5CA52" w:rsidR="006D3A49"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4BC41CCF" w14:textId="77777777" w:rsidR="00864F20" w:rsidRPr="00005926" w:rsidRDefault="00864F20" w:rsidP="001346E2">
            <w:pPr>
              <w:jc w:val="both"/>
              <w:rPr>
                <w:rFonts w:ascii="Calibri" w:hAnsi="Calibri" w:cs="Calibri"/>
                <w:sz w:val="22"/>
                <w:szCs w:val="22"/>
                <w:lang w:val="ro-RO"/>
              </w:rPr>
            </w:pPr>
          </w:p>
          <w:p w14:paraId="2BFF5D61" w14:textId="77777777" w:rsidR="00005926" w:rsidRDefault="00005926" w:rsidP="001346E2">
            <w:pPr>
              <w:jc w:val="both"/>
              <w:rPr>
                <w:rFonts w:ascii="Calibri" w:hAnsi="Calibri" w:cs="Calibri"/>
                <w:sz w:val="22"/>
                <w:szCs w:val="22"/>
                <w:lang w:val="ro-RO"/>
              </w:rPr>
            </w:pPr>
          </w:p>
          <w:p w14:paraId="29958F96" w14:textId="70BD5F56"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69B24010" w14:textId="77777777" w:rsidR="00864F20" w:rsidRPr="00005926" w:rsidRDefault="00864F20" w:rsidP="001346E2">
            <w:pPr>
              <w:jc w:val="both"/>
              <w:rPr>
                <w:rFonts w:ascii="Calibri" w:hAnsi="Calibri" w:cs="Calibri"/>
                <w:sz w:val="22"/>
                <w:szCs w:val="22"/>
                <w:lang w:val="ro-RO"/>
              </w:rPr>
            </w:pPr>
          </w:p>
          <w:p w14:paraId="1E3347F1" w14:textId="77777777" w:rsidR="00A515F9" w:rsidRPr="00005926" w:rsidRDefault="00A515F9" w:rsidP="001346E2">
            <w:pPr>
              <w:jc w:val="both"/>
              <w:rPr>
                <w:rFonts w:ascii="Calibri" w:hAnsi="Calibri" w:cs="Calibri"/>
                <w:sz w:val="22"/>
                <w:szCs w:val="22"/>
                <w:lang w:val="ro-RO"/>
              </w:rPr>
            </w:pPr>
          </w:p>
          <w:p w14:paraId="0A353039" w14:textId="78BDA36B" w:rsidR="00864F20" w:rsidRPr="00005926" w:rsidRDefault="00864F20" w:rsidP="001346E2">
            <w:pPr>
              <w:jc w:val="both"/>
              <w:rPr>
                <w:rFonts w:ascii="Calibri" w:hAnsi="Calibri" w:cs="Calibri"/>
                <w:sz w:val="22"/>
                <w:szCs w:val="22"/>
                <w:lang w:val="ro-RO"/>
              </w:rPr>
            </w:pPr>
            <w:r w:rsidRPr="00005926">
              <w:rPr>
                <w:rFonts w:ascii="Calibri" w:hAnsi="Calibri" w:cs="Calibri"/>
                <w:sz w:val="22"/>
                <w:szCs w:val="22"/>
                <w:lang w:val="ro-RO"/>
              </w:rPr>
              <w:sym w:font="Wingdings" w:char="F06F"/>
            </w:r>
          </w:p>
          <w:p w14:paraId="3587A498" w14:textId="77777777" w:rsidR="00737F04" w:rsidRPr="00005926" w:rsidRDefault="00737F04" w:rsidP="001346E2">
            <w:pPr>
              <w:jc w:val="both"/>
              <w:rPr>
                <w:rFonts w:ascii="Calibri" w:hAnsi="Calibri" w:cs="Calibri"/>
                <w:b/>
                <w:bCs/>
                <w:sz w:val="22"/>
                <w:szCs w:val="22"/>
                <w:lang w:val="ro-RO"/>
              </w:rPr>
            </w:pPr>
          </w:p>
          <w:p w14:paraId="45D110C5" w14:textId="77777777" w:rsidR="00737F04" w:rsidRPr="00005926" w:rsidRDefault="00737F04" w:rsidP="00005926">
            <w:pPr>
              <w:jc w:val="both"/>
              <w:rPr>
                <w:rFonts w:ascii="Calibri" w:hAnsi="Calibri" w:cs="Calibri"/>
                <w:b/>
                <w:bCs/>
                <w:sz w:val="22"/>
                <w:szCs w:val="22"/>
                <w:lang w:val="ro-RO"/>
              </w:rPr>
            </w:pPr>
          </w:p>
        </w:tc>
        <w:tc>
          <w:tcPr>
            <w:tcW w:w="850" w:type="dxa"/>
            <w:shd w:val="clear" w:color="auto" w:fill="auto"/>
          </w:tcPr>
          <w:p w14:paraId="007D4091" w14:textId="77777777" w:rsidR="006D3A49" w:rsidRPr="00005926" w:rsidRDefault="006D3A49" w:rsidP="001346E2">
            <w:pPr>
              <w:jc w:val="both"/>
              <w:rPr>
                <w:rFonts w:ascii="Calibri" w:hAnsi="Calibri" w:cs="Calibri"/>
                <w:b/>
                <w:bCs/>
                <w:sz w:val="22"/>
                <w:szCs w:val="22"/>
                <w:lang w:val="ro-RO"/>
              </w:rPr>
            </w:pPr>
          </w:p>
        </w:tc>
      </w:tr>
    </w:tbl>
    <w:p w14:paraId="2FB3467F" w14:textId="77777777" w:rsidR="00717BF4" w:rsidRPr="00E45243" w:rsidRDefault="00717BF4" w:rsidP="006D3A49">
      <w:pPr>
        <w:rPr>
          <w:rFonts w:ascii="Calibri" w:hAnsi="Calibri" w:cs="Calibri"/>
          <w:bCs/>
          <w:sz w:val="22"/>
          <w:szCs w:val="22"/>
          <w:lang w:val="ro-RO"/>
        </w:rPr>
      </w:pPr>
    </w:p>
    <w:p w14:paraId="0BA43288" w14:textId="77777777" w:rsidR="006D3A49" w:rsidRPr="00E45243" w:rsidRDefault="006D3A49" w:rsidP="006D3A49">
      <w:pPr>
        <w:rPr>
          <w:rFonts w:ascii="Calibri" w:hAnsi="Calibri" w:cs="Calibri"/>
          <w:bCs/>
          <w:sz w:val="22"/>
          <w:szCs w:val="22"/>
          <w:lang w:val="ro-RO"/>
        </w:rPr>
      </w:pPr>
      <w:r w:rsidRPr="00E45243">
        <w:rPr>
          <w:rFonts w:ascii="Calibri" w:hAnsi="Calibri" w:cs="Calibri"/>
          <w:bCs/>
          <w:sz w:val="22"/>
          <w:szCs w:val="22"/>
          <w:lang w:val="ro-RO"/>
        </w:rPr>
        <w:t>Observații:  ..........................................................................................................................</w:t>
      </w:r>
      <w:r w:rsidR="00415BC7" w:rsidRPr="00E45243">
        <w:rPr>
          <w:rFonts w:ascii="Calibri" w:hAnsi="Calibri" w:cs="Calibri"/>
          <w:bCs/>
          <w:sz w:val="22"/>
          <w:szCs w:val="22"/>
          <w:lang w:val="ro-RO"/>
        </w:rPr>
        <w:t>...........................</w:t>
      </w:r>
      <w:r w:rsidR="00B937DE">
        <w:rPr>
          <w:rFonts w:ascii="Calibri" w:hAnsi="Calibri" w:cs="Calibri"/>
          <w:bCs/>
          <w:sz w:val="22"/>
          <w:szCs w:val="22"/>
          <w:lang w:val="ro-RO"/>
        </w:rPr>
        <w:t>..........................................................................</w:t>
      </w:r>
    </w:p>
    <w:p w14:paraId="0C505B23" w14:textId="77777777" w:rsidR="001A4E07" w:rsidRPr="00E45243" w:rsidRDefault="006D3A49" w:rsidP="006D3A49">
      <w:pPr>
        <w:jc w:val="both"/>
        <w:rPr>
          <w:rFonts w:ascii="Calibri" w:hAnsi="Calibri" w:cs="Calibri"/>
          <w:i/>
          <w:sz w:val="22"/>
          <w:szCs w:val="22"/>
          <w:lang w:val="ro-RO"/>
        </w:rPr>
      </w:pPr>
      <w:r w:rsidRPr="00E45243">
        <w:rPr>
          <w:rFonts w:ascii="Calibri" w:hAnsi="Calibri" w:cs="Calibri"/>
          <w:b/>
          <w:i/>
          <w:sz w:val="22"/>
          <w:szCs w:val="22"/>
          <w:lang w:val="ro-RO"/>
        </w:rPr>
        <w:t xml:space="preserve">* </w:t>
      </w:r>
      <w:r w:rsidR="00903975" w:rsidRPr="00E45243">
        <w:rPr>
          <w:rFonts w:ascii="Calibri" w:hAnsi="Calibri" w:cs="Calibri"/>
          <w:i/>
          <w:sz w:val="22"/>
          <w:szCs w:val="22"/>
          <w:lang w:val="ro-RO"/>
        </w:rPr>
        <w:t xml:space="preserve">In </w:t>
      </w:r>
      <w:r w:rsidRPr="00E45243">
        <w:rPr>
          <w:rFonts w:ascii="Calibri" w:hAnsi="Calibri" w:cs="Calibri"/>
          <w:i/>
          <w:sz w:val="22"/>
          <w:szCs w:val="22"/>
          <w:lang w:val="ro-RO"/>
        </w:rPr>
        <w:t xml:space="preserve">situația în care </w:t>
      </w:r>
      <w:r w:rsidR="00903975" w:rsidRPr="00E45243">
        <w:rPr>
          <w:rFonts w:ascii="Calibri" w:hAnsi="Calibri" w:cs="Calibri"/>
          <w:i/>
          <w:sz w:val="22"/>
          <w:szCs w:val="22"/>
          <w:lang w:val="ro-RO"/>
        </w:rPr>
        <w:t>există elemente care atrag atenția și ridică suspiciuni privind încadrarea în condi</w:t>
      </w:r>
      <w:r w:rsidR="00425750" w:rsidRPr="00E45243">
        <w:rPr>
          <w:rFonts w:ascii="Calibri" w:hAnsi="Calibri" w:cs="Calibri"/>
          <w:i/>
          <w:sz w:val="22"/>
          <w:szCs w:val="22"/>
          <w:lang w:val="ro-RO"/>
        </w:rPr>
        <w:t>t</w:t>
      </w:r>
      <w:r w:rsidR="00903975" w:rsidRPr="00E45243">
        <w:rPr>
          <w:rFonts w:ascii="Calibri" w:hAnsi="Calibri" w:cs="Calibri"/>
          <w:i/>
          <w:sz w:val="22"/>
          <w:szCs w:val="22"/>
          <w:lang w:val="ro-RO"/>
        </w:rPr>
        <w:t xml:space="preserve">ii artificiale, dar </w:t>
      </w:r>
      <w:r w:rsidRPr="00E45243">
        <w:rPr>
          <w:rFonts w:ascii="Calibri" w:hAnsi="Calibri" w:cs="Calibri"/>
          <w:i/>
          <w:sz w:val="22"/>
          <w:szCs w:val="22"/>
          <w:lang w:val="ro-RO"/>
        </w:rPr>
        <w:t xml:space="preserve">informațiile </w:t>
      </w:r>
      <w:r w:rsidR="00196CF0" w:rsidRPr="00E45243">
        <w:rPr>
          <w:rFonts w:ascii="Calibri" w:hAnsi="Calibri" w:cs="Calibri"/>
          <w:i/>
          <w:sz w:val="22"/>
          <w:szCs w:val="22"/>
          <w:lang w:val="ro-RO"/>
        </w:rPr>
        <w:t xml:space="preserve">respective </w:t>
      </w:r>
      <w:r w:rsidRPr="00E45243">
        <w:rPr>
          <w:rFonts w:ascii="Calibri" w:hAnsi="Calibri" w:cs="Calibri"/>
          <w:i/>
          <w:sz w:val="22"/>
          <w:szCs w:val="22"/>
          <w:lang w:val="ro-RO"/>
        </w:rPr>
        <w:t>sunt insuficiente pentru stabilirea încadrării în</w:t>
      </w:r>
      <w:r w:rsidR="00196CF0" w:rsidRPr="00E45243">
        <w:rPr>
          <w:rFonts w:ascii="Calibri" w:hAnsi="Calibri" w:cs="Calibri"/>
          <w:i/>
          <w:sz w:val="22"/>
          <w:szCs w:val="22"/>
          <w:lang w:val="ro-RO"/>
        </w:rPr>
        <w:t>tr-o</w:t>
      </w:r>
      <w:r w:rsidRPr="00E45243">
        <w:rPr>
          <w:rFonts w:ascii="Calibri" w:hAnsi="Calibri" w:cs="Calibri"/>
          <w:i/>
          <w:sz w:val="22"/>
          <w:szCs w:val="22"/>
          <w:lang w:val="ro-RO"/>
        </w:rPr>
        <w:t xml:space="preserve"> premisă de condiții artificiale în etapa de evaluare a proiectului</w:t>
      </w:r>
      <w:r w:rsidR="00196CF0" w:rsidRPr="00E45243">
        <w:rPr>
          <w:rFonts w:ascii="Calibri" w:hAnsi="Calibri" w:cs="Calibri"/>
          <w:i/>
          <w:sz w:val="22"/>
          <w:szCs w:val="22"/>
          <w:lang w:val="ro-RO"/>
        </w:rPr>
        <w:t>, acestea vor fi menționate detaliat la rubrica Observații în vederea analizei în etapele procedurale  ulterioare.</w:t>
      </w:r>
    </w:p>
    <w:p w14:paraId="01C4FBCD" w14:textId="77777777" w:rsidR="00713887" w:rsidRPr="00E45243" w:rsidRDefault="00713887" w:rsidP="006D3A49">
      <w:pPr>
        <w:jc w:val="both"/>
        <w:rPr>
          <w:rFonts w:ascii="Calibri" w:hAnsi="Calibri" w:cs="Calibri"/>
          <w:i/>
          <w:sz w:val="22"/>
          <w:szCs w:val="22"/>
          <w:lang w:val="ro-RO"/>
        </w:rPr>
      </w:pPr>
    </w:p>
    <w:p w14:paraId="7CFC8FC8" w14:textId="77777777" w:rsidR="00713887" w:rsidRPr="00E45243" w:rsidRDefault="00713887" w:rsidP="00713887">
      <w:pPr>
        <w:jc w:val="both"/>
        <w:rPr>
          <w:rFonts w:ascii="Calibri" w:hAnsi="Calibri" w:cs="Calibri"/>
          <w:b/>
          <w:i/>
          <w:sz w:val="22"/>
          <w:szCs w:val="22"/>
          <w:lang w:val="ro-RO"/>
        </w:rPr>
      </w:pPr>
      <w:r w:rsidRPr="00E45243">
        <w:rPr>
          <w:rFonts w:ascii="Calibri" w:hAnsi="Calibri" w:cs="Calibri"/>
          <w:b/>
          <w:i/>
          <w:sz w:val="22"/>
          <w:szCs w:val="22"/>
          <w:lang w:val="ro-RO"/>
        </w:rPr>
        <w:t>Solicitantul a creat condiţii artificiale necesare pentru a beneficia de plăţi (sprijin) şi a obţine astfel un avantaj care contravine obiectivelor măsurii?</w:t>
      </w:r>
    </w:p>
    <w:p w14:paraId="0024E13A" w14:textId="77777777" w:rsidR="00713887" w:rsidRPr="00E45243" w:rsidRDefault="00713887" w:rsidP="00713887">
      <w:pPr>
        <w:jc w:val="both"/>
        <w:rPr>
          <w:rFonts w:ascii="Calibri" w:hAnsi="Calibri" w:cs="Calibri"/>
          <w:b/>
          <w:i/>
          <w:sz w:val="22"/>
          <w:szCs w:val="22"/>
          <w:lang w:val="ro-RO"/>
        </w:rPr>
      </w:pPr>
    </w:p>
    <w:p w14:paraId="21E111F7" w14:textId="77777777" w:rsidR="00713887" w:rsidRPr="00E45243" w:rsidRDefault="00713887" w:rsidP="00713887">
      <w:pPr>
        <w:jc w:val="both"/>
        <w:rPr>
          <w:rFonts w:ascii="Calibri" w:hAnsi="Calibri" w:cs="Calibri"/>
          <w:b/>
          <w:i/>
          <w:sz w:val="22"/>
          <w:szCs w:val="22"/>
          <w:lang w:val="ro-RO"/>
        </w:rPr>
      </w:pPr>
      <w:r w:rsidRPr="00E45243">
        <w:rPr>
          <w:rFonts w:ascii="Calibri" w:hAnsi="Calibri" w:cs="Calibri"/>
          <w:b/>
          <w:i/>
          <w:sz w:val="22"/>
          <w:szCs w:val="22"/>
          <w:lang w:val="ro-RO"/>
        </w:rPr>
        <w:t xml:space="preserve"> DA                      </w:t>
      </w:r>
      <w:r w:rsidRPr="00E45243">
        <w:rPr>
          <w:rFonts w:ascii="Calibri" w:hAnsi="Calibri" w:cs="Calibri"/>
          <w:b/>
          <w:i/>
          <w:sz w:val="22"/>
          <w:szCs w:val="22"/>
          <w:lang w:val="ro-RO"/>
        </w:rPr>
        <w:t> NU</w:t>
      </w:r>
    </w:p>
    <w:p w14:paraId="55FCB561" w14:textId="11A939D2" w:rsidR="004B1E06" w:rsidRDefault="00A84EA8" w:rsidP="00E45243">
      <w:pPr>
        <w:pStyle w:val="BodyText3"/>
        <w:jc w:val="left"/>
        <w:rPr>
          <w:rFonts w:ascii="Calibri" w:hAnsi="Calibri" w:cs="Calibri"/>
          <w:iCs/>
          <w:sz w:val="22"/>
          <w:szCs w:val="22"/>
        </w:rPr>
      </w:pPr>
      <w:bookmarkStart w:id="9" w:name="_Hlk202172691"/>
      <w:r>
        <w:rPr>
          <w:rFonts w:ascii="Calibri" w:hAnsi="Calibri" w:cs="Calibri"/>
          <w:iCs/>
          <w:sz w:val="22"/>
          <w:szCs w:val="22"/>
          <w:lang w:val="ro-RO"/>
        </w:rPr>
        <w:lastRenderedPageBreak/>
        <w:t>7.</w:t>
      </w:r>
      <w:r w:rsidRPr="00AB0F22">
        <w:rPr>
          <w:rFonts w:ascii="Calibri" w:hAnsi="Calibri" w:cs="Calibri"/>
          <w:iCs/>
          <w:sz w:val="22"/>
          <w:szCs w:val="22"/>
        </w:rPr>
        <w:t xml:space="preserve"> </w:t>
      </w:r>
      <w:r w:rsidRPr="00A84EA8">
        <w:rPr>
          <w:rFonts w:ascii="Calibri" w:hAnsi="Calibri" w:cs="Calibri"/>
          <w:iCs/>
          <w:sz w:val="22"/>
          <w:szCs w:val="22"/>
        </w:rPr>
        <w:t>Verificarea î</w:t>
      </w:r>
      <w:r w:rsidRPr="00A84EA8">
        <w:rPr>
          <w:rFonts w:ascii="Calibri" w:hAnsi="Calibri" w:cs="Calibri"/>
          <w:iCs/>
          <w:sz w:val="22"/>
          <w:szCs w:val="22"/>
          <w:lang w:val="ro-RO"/>
        </w:rPr>
        <w:t>ncadr</w:t>
      </w:r>
      <w:r w:rsidRPr="00A84EA8">
        <w:rPr>
          <w:rFonts w:ascii="Calibri" w:hAnsi="Calibri" w:cs="Calibri"/>
          <w:iCs/>
          <w:sz w:val="22"/>
          <w:szCs w:val="22"/>
        </w:rPr>
        <w:t>ă</w:t>
      </w:r>
      <w:r w:rsidRPr="00A84EA8">
        <w:rPr>
          <w:rFonts w:ascii="Calibri" w:hAnsi="Calibri" w:cs="Calibri"/>
          <w:iCs/>
          <w:sz w:val="22"/>
          <w:szCs w:val="22"/>
          <w:lang w:val="ro-RO"/>
        </w:rPr>
        <w:t>r</w:t>
      </w:r>
      <w:r w:rsidRPr="00A84EA8">
        <w:rPr>
          <w:rFonts w:ascii="Calibri" w:hAnsi="Calibri" w:cs="Calibri"/>
          <w:iCs/>
          <w:sz w:val="22"/>
          <w:szCs w:val="22"/>
        </w:rPr>
        <w:t>ii</w:t>
      </w:r>
      <w:r w:rsidRPr="00A84EA8">
        <w:rPr>
          <w:rFonts w:ascii="Calibri" w:hAnsi="Calibri" w:cs="Calibri"/>
          <w:iCs/>
          <w:sz w:val="22"/>
          <w:szCs w:val="22"/>
          <w:lang w:val="ro-RO"/>
        </w:rPr>
        <w:t xml:space="preserve"> proiectului </w:t>
      </w:r>
      <w:r w:rsidRPr="00A84EA8">
        <w:rPr>
          <w:rFonts w:ascii="Calibri" w:hAnsi="Calibri" w:cs="Calibri"/>
          <w:iCs/>
          <w:sz w:val="22"/>
          <w:szCs w:val="22"/>
        </w:rPr>
        <w:t>în componente</w:t>
      </w:r>
    </w:p>
    <w:p w14:paraId="241BE304" w14:textId="60F75F82" w:rsidR="00C55A0F" w:rsidRDefault="00C55A0F" w:rsidP="00E45243">
      <w:pPr>
        <w:pStyle w:val="BodyText3"/>
        <w:jc w:val="left"/>
        <w:rPr>
          <w:rFonts w:ascii="Calibri" w:hAnsi="Calibri" w:cs="Calibri"/>
          <w:iCs/>
          <w:sz w:val="22"/>
          <w:szCs w:val="22"/>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6"/>
        <w:gridCol w:w="848"/>
        <w:gridCol w:w="2064"/>
      </w:tblGrid>
      <w:tr w:rsidR="006D4208" w:rsidRPr="00E533FB" w14:paraId="742F68B7" w14:textId="77777777" w:rsidTr="00E45243">
        <w:trPr>
          <w:trHeight w:val="187"/>
        </w:trPr>
        <w:tc>
          <w:tcPr>
            <w:tcW w:w="6506" w:type="dxa"/>
            <w:vMerge w:val="restart"/>
            <w:tcBorders>
              <w:top w:val="single" w:sz="4" w:space="0" w:color="auto"/>
            </w:tcBorders>
            <w:shd w:val="clear" w:color="auto" w:fill="auto"/>
          </w:tcPr>
          <w:p w14:paraId="470C5E03" w14:textId="23805C3C" w:rsidR="006D4208" w:rsidRPr="00E45243" w:rsidRDefault="006D4208" w:rsidP="006D4208">
            <w:pPr>
              <w:ind w:right="148"/>
              <w:jc w:val="both"/>
              <w:rPr>
                <w:rFonts w:ascii="Calibri" w:hAnsi="Calibri" w:cs="Calibri"/>
                <w:b/>
                <w:bCs/>
                <w:sz w:val="22"/>
                <w:szCs w:val="22"/>
                <w:lang w:val="ro-RO"/>
              </w:rPr>
            </w:pPr>
            <w:r w:rsidRPr="00E45243">
              <w:rPr>
                <w:rFonts w:ascii="Calibri" w:hAnsi="Calibri" w:cs="Calibri"/>
                <w:b/>
                <w:bCs/>
                <w:iCs/>
                <w:sz w:val="22"/>
                <w:szCs w:val="22"/>
                <w:lang w:val="ro-RO"/>
              </w:rPr>
              <w:t>7.Verificarea încadrării proiectului în componente</w:t>
            </w:r>
          </w:p>
        </w:tc>
        <w:tc>
          <w:tcPr>
            <w:tcW w:w="2912" w:type="dxa"/>
            <w:gridSpan w:val="2"/>
            <w:tcBorders>
              <w:top w:val="single" w:sz="4" w:space="0" w:color="auto"/>
            </w:tcBorders>
            <w:shd w:val="clear" w:color="auto" w:fill="auto"/>
          </w:tcPr>
          <w:p w14:paraId="407F716E" w14:textId="77777777" w:rsidR="006D4208" w:rsidRPr="00E45243" w:rsidRDefault="006D4208" w:rsidP="000A1CA8">
            <w:pPr>
              <w:pStyle w:val="BodyText3"/>
              <w:rPr>
                <w:rFonts w:ascii="Calibri" w:hAnsi="Calibri" w:cs="Calibri"/>
                <w:sz w:val="22"/>
                <w:szCs w:val="22"/>
                <w:lang w:val="ro-RO"/>
              </w:rPr>
            </w:pPr>
            <w:r w:rsidRPr="00E45243">
              <w:rPr>
                <w:rFonts w:ascii="Calibri" w:hAnsi="Calibri" w:cs="Calibri"/>
                <w:sz w:val="22"/>
                <w:szCs w:val="22"/>
                <w:lang w:val="ro-RO"/>
              </w:rPr>
              <w:t>Verificare efectuată</w:t>
            </w:r>
          </w:p>
        </w:tc>
      </w:tr>
      <w:tr w:rsidR="006D4208" w:rsidRPr="00E533FB" w14:paraId="7DCD5319" w14:textId="77777777" w:rsidTr="00E45243">
        <w:trPr>
          <w:trHeight w:val="104"/>
        </w:trPr>
        <w:tc>
          <w:tcPr>
            <w:tcW w:w="6506" w:type="dxa"/>
            <w:vMerge/>
            <w:shd w:val="clear" w:color="auto" w:fill="auto"/>
          </w:tcPr>
          <w:p w14:paraId="59D139ED" w14:textId="77777777" w:rsidR="006D4208" w:rsidRPr="00E45243" w:rsidRDefault="006D4208" w:rsidP="000A1CA8">
            <w:pPr>
              <w:pStyle w:val="ListParagraph"/>
              <w:numPr>
                <w:ilvl w:val="0"/>
                <w:numId w:val="1"/>
              </w:numPr>
              <w:ind w:right="148"/>
              <w:jc w:val="both"/>
              <w:rPr>
                <w:rFonts w:cs="Calibri"/>
                <w:b/>
                <w:bCs/>
                <w:iCs/>
              </w:rPr>
            </w:pPr>
          </w:p>
        </w:tc>
        <w:tc>
          <w:tcPr>
            <w:tcW w:w="848" w:type="dxa"/>
            <w:tcBorders>
              <w:top w:val="single" w:sz="4" w:space="0" w:color="auto"/>
            </w:tcBorders>
            <w:shd w:val="clear" w:color="auto" w:fill="auto"/>
          </w:tcPr>
          <w:p w14:paraId="4AA82645" w14:textId="77777777" w:rsidR="006D4208" w:rsidRPr="00E45243" w:rsidRDefault="006D4208" w:rsidP="000A1CA8">
            <w:pPr>
              <w:pStyle w:val="BodyText3"/>
              <w:rPr>
                <w:rFonts w:ascii="Calibri" w:hAnsi="Calibri" w:cs="Calibri"/>
                <w:sz w:val="22"/>
                <w:szCs w:val="22"/>
                <w:lang w:val="ro-RO"/>
              </w:rPr>
            </w:pPr>
            <w:r w:rsidRPr="00E45243">
              <w:rPr>
                <w:rFonts w:ascii="Calibri" w:hAnsi="Calibri" w:cs="Calibri"/>
                <w:sz w:val="22"/>
                <w:szCs w:val="22"/>
                <w:lang w:val="ro-RO"/>
              </w:rPr>
              <w:t>DA</w:t>
            </w:r>
          </w:p>
        </w:tc>
        <w:tc>
          <w:tcPr>
            <w:tcW w:w="2063" w:type="dxa"/>
            <w:tcBorders>
              <w:top w:val="single" w:sz="4" w:space="0" w:color="auto"/>
            </w:tcBorders>
          </w:tcPr>
          <w:p w14:paraId="2FD0F17F" w14:textId="77777777" w:rsidR="006D4208" w:rsidRPr="00E45243" w:rsidRDefault="006D4208" w:rsidP="000A1CA8">
            <w:pPr>
              <w:pStyle w:val="BodyText3"/>
              <w:rPr>
                <w:rFonts w:ascii="Calibri" w:hAnsi="Calibri" w:cs="Calibri"/>
                <w:sz w:val="22"/>
                <w:szCs w:val="22"/>
                <w:lang w:val="ro-RO"/>
              </w:rPr>
            </w:pPr>
            <w:r w:rsidRPr="00E45243">
              <w:rPr>
                <w:rFonts w:ascii="Calibri" w:hAnsi="Calibri" w:cs="Calibri"/>
                <w:sz w:val="22"/>
                <w:szCs w:val="22"/>
                <w:lang w:val="ro-RO"/>
              </w:rPr>
              <w:t xml:space="preserve">NU </w:t>
            </w:r>
          </w:p>
        </w:tc>
      </w:tr>
      <w:tr w:rsidR="006D4208" w:rsidRPr="00E533FB" w14:paraId="28898FF8" w14:textId="77777777" w:rsidTr="00E45243">
        <w:trPr>
          <w:trHeight w:val="676"/>
        </w:trPr>
        <w:tc>
          <w:tcPr>
            <w:tcW w:w="6506" w:type="dxa"/>
            <w:tcBorders>
              <w:top w:val="single" w:sz="4" w:space="0" w:color="auto"/>
              <w:bottom w:val="single" w:sz="4" w:space="0" w:color="auto"/>
            </w:tcBorders>
            <w:shd w:val="clear" w:color="auto" w:fill="auto"/>
          </w:tcPr>
          <w:p w14:paraId="664E2D42" w14:textId="77777777" w:rsidR="00FC7FF9" w:rsidRPr="00E45243" w:rsidRDefault="00FC7FF9" w:rsidP="000A1CA8">
            <w:pPr>
              <w:jc w:val="both"/>
              <w:rPr>
                <w:rFonts w:ascii="Calibri" w:hAnsi="Calibri" w:cs="Calibri"/>
                <w:b/>
                <w:sz w:val="22"/>
                <w:szCs w:val="22"/>
                <w:lang w:val="ro-RO"/>
              </w:rPr>
            </w:pPr>
          </w:p>
          <w:p w14:paraId="374361FD" w14:textId="03A03154" w:rsidR="006D4208" w:rsidRPr="00E45243" w:rsidRDefault="006D4208" w:rsidP="000A1CA8">
            <w:pPr>
              <w:jc w:val="both"/>
              <w:rPr>
                <w:rFonts w:ascii="Calibri" w:hAnsi="Calibri" w:cs="Calibri"/>
                <w:b/>
                <w:sz w:val="22"/>
                <w:szCs w:val="22"/>
                <w:lang w:val="ro-RO"/>
              </w:rPr>
            </w:pPr>
            <w:r w:rsidRPr="00E45243">
              <w:rPr>
                <w:rFonts w:ascii="Calibri" w:hAnsi="Calibri" w:cs="Calibri"/>
                <w:b/>
                <w:sz w:val="22"/>
                <w:szCs w:val="22"/>
                <w:lang w:val="ro-RO"/>
              </w:rPr>
              <w:t xml:space="preserve">Componenta </w:t>
            </w:r>
            <w:r w:rsidR="00D91891" w:rsidRPr="00E45243">
              <w:rPr>
                <w:rFonts w:ascii="Calibri" w:hAnsi="Calibri" w:cs="Calibri"/>
                <w:b/>
                <w:sz w:val="22"/>
                <w:szCs w:val="22"/>
                <w:lang w:val="ro-RO"/>
              </w:rPr>
              <w:t>Î</w:t>
            </w:r>
            <w:r w:rsidRPr="00E45243">
              <w:rPr>
                <w:rFonts w:ascii="Calibri" w:hAnsi="Calibri" w:cs="Calibri"/>
                <w:b/>
                <w:sz w:val="22"/>
                <w:szCs w:val="22"/>
                <w:lang w:val="ro-RO"/>
              </w:rPr>
              <w:t>nfiin</w:t>
            </w:r>
            <w:r w:rsidR="00D91891" w:rsidRPr="00E45243">
              <w:rPr>
                <w:rFonts w:ascii="Calibri" w:hAnsi="Calibri" w:cs="Calibri"/>
                <w:b/>
                <w:sz w:val="22"/>
                <w:szCs w:val="22"/>
                <w:lang w:val="ro-RO"/>
              </w:rPr>
              <w:t>ţ</w:t>
            </w:r>
            <w:r w:rsidRPr="00E45243">
              <w:rPr>
                <w:rFonts w:ascii="Calibri" w:hAnsi="Calibri" w:cs="Calibri"/>
                <w:b/>
                <w:sz w:val="22"/>
                <w:szCs w:val="22"/>
                <w:lang w:val="ro-RO"/>
              </w:rPr>
              <w:t xml:space="preserve">are </w:t>
            </w:r>
          </w:p>
          <w:p w14:paraId="720A73F0" w14:textId="77777777" w:rsidR="006D4208" w:rsidRPr="00E45243" w:rsidRDefault="006D4208" w:rsidP="000A1CA8">
            <w:pPr>
              <w:jc w:val="both"/>
              <w:rPr>
                <w:rFonts w:ascii="Calibri" w:hAnsi="Calibri" w:cs="Calibri"/>
                <w:sz w:val="22"/>
                <w:szCs w:val="22"/>
                <w:lang w:val="ro-RO"/>
              </w:rPr>
            </w:pPr>
          </w:p>
          <w:p w14:paraId="71D449FB" w14:textId="77777777" w:rsidR="00FC7FF9" w:rsidRPr="00E45243" w:rsidRDefault="00FC7FF9" w:rsidP="00FC7FF9">
            <w:pPr>
              <w:pStyle w:val="ListParagraph"/>
              <w:spacing w:after="0" w:line="240" w:lineRule="auto"/>
              <w:ind w:left="0"/>
              <w:contextualSpacing w:val="0"/>
              <w:jc w:val="both"/>
              <w:rPr>
                <w:rFonts w:cs="Calibri"/>
                <w:b/>
                <w:bCs/>
              </w:rPr>
            </w:pPr>
          </w:p>
          <w:p w14:paraId="3BFA61FC" w14:textId="3E87910C" w:rsidR="006D4208" w:rsidRPr="00E45243" w:rsidRDefault="006D4208" w:rsidP="00FC7FF9">
            <w:pPr>
              <w:pStyle w:val="ListParagraph"/>
              <w:spacing w:after="0" w:line="240" w:lineRule="auto"/>
              <w:ind w:left="0"/>
              <w:contextualSpacing w:val="0"/>
              <w:jc w:val="both"/>
              <w:rPr>
                <w:rFonts w:cs="Calibri"/>
              </w:rPr>
            </w:pPr>
            <w:r w:rsidRPr="00E45243">
              <w:rPr>
                <w:rFonts w:cs="Calibri"/>
                <w:b/>
                <w:bCs/>
              </w:rPr>
              <w:t xml:space="preserve">Componenta Modernizare </w:t>
            </w:r>
          </w:p>
        </w:tc>
        <w:tc>
          <w:tcPr>
            <w:tcW w:w="848" w:type="dxa"/>
            <w:tcBorders>
              <w:top w:val="single" w:sz="4" w:space="0" w:color="auto"/>
              <w:bottom w:val="single" w:sz="4" w:space="0" w:color="auto"/>
            </w:tcBorders>
            <w:shd w:val="clear" w:color="auto" w:fill="auto"/>
          </w:tcPr>
          <w:p w14:paraId="1E909FAA" w14:textId="77777777" w:rsidR="00FC7FF9" w:rsidRPr="00E45243" w:rsidRDefault="00FC7FF9" w:rsidP="000A1CA8">
            <w:pPr>
              <w:pStyle w:val="BodyText3"/>
              <w:rPr>
                <w:rFonts w:ascii="Calibri" w:hAnsi="Calibri" w:cs="Calibri"/>
                <w:b w:val="0"/>
                <w:sz w:val="22"/>
                <w:szCs w:val="22"/>
                <w:lang w:val="ro-RO"/>
              </w:rPr>
            </w:pPr>
          </w:p>
          <w:p w14:paraId="08494A39" w14:textId="56E15BEE" w:rsidR="006D4208" w:rsidRPr="00E45243" w:rsidRDefault="006D4208" w:rsidP="000A1CA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7EB11EC1" w14:textId="77777777" w:rsidR="006D4208" w:rsidRPr="00E45243" w:rsidRDefault="006D4208" w:rsidP="000A1CA8">
            <w:pPr>
              <w:pStyle w:val="BodyText3"/>
              <w:rPr>
                <w:rFonts w:ascii="Calibri" w:hAnsi="Calibri" w:cs="Calibri"/>
                <w:b w:val="0"/>
                <w:sz w:val="22"/>
                <w:szCs w:val="22"/>
                <w:lang w:val="ro-RO"/>
              </w:rPr>
            </w:pPr>
          </w:p>
          <w:p w14:paraId="6BF5DF33" w14:textId="77777777" w:rsidR="006D4208" w:rsidRPr="00E45243" w:rsidRDefault="006D4208" w:rsidP="000A1CA8">
            <w:pPr>
              <w:pStyle w:val="BodyText3"/>
              <w:rPr>
                <w:rFonts w:ascii="Calibri" w:hAnsi="Calibri" w:cs="Calibri"/>
                <w:b w:val="0"/>
                <w:sz w:val="22"/>
                <w:szCs w:val="22"/>
                <w:lang w:val="ro-RO"/>
              </w:rPr>
            </w:pPr>
          </w:p>
          <w:p w14:paraId="5280A8ED" w14:textId="77777777" w:rsidR="006D4208" w:rsidRPr="00E45243" w:rsidRDefault="006D4208" w:rsidP="000A1CA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2CDD809D" w14:textId="77777777" w:rsidR="006D4208" w:rsidRPr="00E45243" w:rsidRDefault="006D4208" w:rsidP="000A1CA8">
            <w:pPr>
              <w:pStyle w:val="BodyText3"/>
              <w:rPr>
                <w:rFonts w:ascii="Calibri" w:hAnsi="Calibri" w:cs="Calibri"/>
                <w:b w:val="0"/>
                <w:sz w:val="22"/>
                <w:szCs w:val="22"/>
                <w:lang w:val="ro-RO"/>
              </w:rPr>
            </w:pPr>
          </w:p>
          <w:p w14:paraId="489BCBD2" w14:textId="77777777" w:rsidR="006D4208" w:rsidRPr="00E45243" w:rsidRDefault="006D4208" w:rsidP="000A1CA8">
            <w:pPr>
              <w:pStyle w:val="BodyText3"/>
              <w:rPr>
                <w:rFonts w:ascii="Calibri" w:hAnsi="Calibri" w:cs="Calibri"/>
                <w:b w:val="0"/>
                <w:sz w:val="22"/>
                <w:szCs w:val="22"/>
                <w:lang w:val="ro-RO"/>
              </w:rPr>
            </w:pPr>
          </w:p>
          <w:p w14:paraId="1BE70764" w14:textId="77777777" w:rsidR="006D4208" w:rsidRPr="00E45243" w:rsidRDefault="006D4208" w:rsidP="000A1CA8">
            <w:pPr>
              <w:pStyle w:val="BodyText3"/>
              <w:rPr>
                <w:rFonts w:ascii="Calibri" w:hAnsi="Calibri" w:cs="Calibri"/>
                <w:b w:val="0"/>
                <w:sz w:val="22"/>
                <w:szCs w:val="22"/>
                <w:lang w:val="ro-RO"/>
              </w:rPr>
            </w:pPr>
          </w:p>
          <w:p w14:paraId="38AA73FD" w14:textId="77777777" w:rsidR="006D4208" w:rsidRPr="00E45243" w:rsidRDefault="006D4208" w:rsidP="000A1CA8">
            <w:pPr>
              <w:pStyle w:val="BodyText3"/>
              <w:rPr>
                <w:rFonts w:ascii="Calibri" w:hAnsi="Calibri" w:cs="Calibri"/>
                <w:b w:val="0"/>
                <w:sz w:val="22"/>
                <w:szCs w:val="22"/>
                <w:lang w:val="ro-RO"/>
              </w:rPr>
            </w:pPr>
          </w:p>
        </w:tc>
        <w:tc>
          <w:tcPr>
            <w:tcW w:w="2063" w:type="dxa"/>
            <w:tcBorders>
              <w:top w:val="single" w:sz="4" w:space="0" w:color="auto"/>
              <w:bottom w:val="single" w:sz="4" w:space="0" w:color="auto"/>
            </w:tcBorders>
          </w:tcPr>
          <w:p w14:paraId="265937BF" w14:textId="77777777" w:rsidR="00FC7FF9" w:rsidRPr="00E45243" w:rsidRDefault="00FC7FF9" w:rsidP="000A1CA8">
            <w:pPr>
              <w:pStyle w:val="BodyText3"/>
              <w:rPr>
                <w:rFonts w:ascii="Calibri" w:hAnsi="Calibri" w:cs="Calibri"/>
                <w:b w:val="0"/>
                <w:sz w:val="22"/>
                <w:szCs w:val="22"/>
                <w:lang w:val="ro-RO"/>
              </w:rPr>
            </w:pPr>
          </w:p>
          <w:p w14:paraId="49364283" w14:textId="03C136A0" w:rsidR="006D4208" w:rsidRPr="00E45243" w:rsidRDefault="006D4208" w:rsidP="000A1CA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p w14:paraId="41A26CF6" w14:textId="77777777" w:rsidR="006D4208" w:rsidRPr="00E45243" w:rsidRDefault="006D4208" w:rsidP="000A1CA8">
            <w:pPr>
              <w:pStyle w:val="BodyText3"/>
              <w:rPr>
                <w:rFonts w:ascii="Calibri" w:hAnsi="Calibri" w:cs="Calibri"/>
                <w:b w:val="0"/>
                <w:sz w:val="22"/>
                <w:szCs w:val="22"/>
                <w:lang w:val="ro-RO"/>
              </w:rPr>
            </w:pPr>
          </w:p>
          <w:p w14:paraId="0F3AFD40" w14:textId="77777777" w:rsidR="006D4208" w:rsidRPr="00E45243" w:rsidRDefault="006D4208" w:rsidP="000A1CA8">
            <w:pPr>
              <w:pStyle w:val="BodyText3"/>
              <w:rPr>
                <w:rFonts w:ascii="Calibri" w:hAnsi="Calibri" w:cs="Calibri"/>
                <w:b w:val="0"/>
                <w:sz w:val="22"/>
                <w:szCs w:val="22"/>
                <w:lang w:val="ro-RO"/>
              </w:rPr>
            </w:pPr>
          </w:p>
          <w:p w14:paraId="794D60DA" w14:textId="59C28F2C" w:rsidR="006D4208" w:rsidRPr="00E45243" w:rsidRDefault="006D4208" w:rsidP="00FC7FF9">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p>
        </w:tc>
      </w:tr>
      <w:tr w:rsidR="006D4208" w:rsidRPr="00E533FB" w14:paraId="58BAB885" w14:textId="77777777" w:rsidTr="00E45243">
        <w:trPr>
          <w:trHeight w:val="141"/>
        </w:trPr>
        <w:tc>
          <w:tcPr>
            <w:tcW w:w="6506" w:type="dxa"/>
            <w:tcBorders>
              <w:top w:val="single" w:sz="4" w:space="0" w:color="auto"/>
              <w:bottom w:val="single" w:sz="4" w:space="0" w:color="auto"/>
            </w:tcBorders>
            <w:shd w:val="clear" w:color="auto" w:fill="FFFFFF"/>
          </w:tcPr>
          <w:p w14:paraId="7B9E8949" w14:textId="27D0F63F" w:rsidR="006D4208" w:rsidRPr="00E45243" w:rsidRDefault="006D4208" w:rsidP="0091798A">
            <w:pPr>
              <w:pStyle w:val="NoSpacing"/>
              <w:pBdr>
                <w:top w:val="single" w:sz="2" w:space="1" w:color="984806"/>
                <w:left w:val="single" w:sz="2" w:space="4" w:color="984806"/>
                <w:bottom w:val="single" w:sz="2" w:space="1" w:color="984806"/>
                <w:right w:val="single" w:sz="2" w:space="4" w:color="984806"/>
              </w:pBdr>
              <w:shd w:val="clear" w:color="auto" w:fill="CCC0D9"/>
              <w:spacing w:line="276" w:lineRule="auto"/>
              <w:jc w:val="both"/>
              <w:rPr>
                <w:rFonts w:ascii="Calibri" w:hAnsi="Calibri" w:cs="Calibri"/>
                <w:b/>
                <w:noProof/>
                <w:sz w:val="22"/>
                <w:szCs w:val="22"/>
              </w:rPr>
            </w:pPr>
            <w:r w:rsidRPr="00E45243">
              <w:rPr>
                <w:rStyle w:val="tal1"/>
                <w:rFonts w:ascii="Calibri" w:hAnsi="Calibri" w:cs="Calibri"/>
                <w:noProof/>
                <w:sz w:val="22"/>
                <w:szCs w:val="22"/>
              </w:rPr>
              <w:t>Solicitantul este in situaţia că şi-a încadrat greșit proiectul din punct de vedere al alocării financiare aferente unei componente</w:t>
            </w:r>
            <w:r w:rsidR="00BB13A8" w:rsidRPr="00E45243">
              <w:rPr>
                <w:rStyle w:val="tal1"/>
                <w:rFonts w:ascii="Calibri" w:hAnsi="Calibri" w:cs="Calibri"/>
                <w:noProof/>
                <w:sz w:val="22"/>
                <w:szCs w:val="22"/>
              </w:rPr>
              <w:t xml:space="preserve">? </w:t>
            </w:r>
            <w:r w:rsidRPr="00E45243">
              <w:rPr>
                <w:rStyle w:val="tal1"/>
                <w:rFonts w:ascii="Calibri" w:hAnsi="Calibri" w:cs="Calibri"/>
                <w:noProof/>
                <w:sz w:val="22"/>
                <w:szCs w:val="22"/>
              </w:rPr>
              <w:t xml:space="preserve">Daca raspunsul este DA, proiectul va fi declarat NECONFORM </w:t>
            </w:r>
            <w:r w:rsidR="0091798A" w:rsidRPr="00E45243">
              <w:rPr>
                <w:rStyle w:val="tal1"/>
                <w:rFonts w:ascii="Calibri" w:hAnsi="Calibri" w:cs="Calibri"/>
                <w:noProof/>
                <w:sz w:val="22"/>
                <w:szCs w:val="22"/>
              </w:rPr>
              <w:t xml:space="preserve">dar se va continua </w:t>
            </w:r>
            <w:r w:rsidRPr="00E45243">
              <w:rPr>
                <w:rStyle w:val="tal1"/>
                <w:rFonts w:ascii="Calibri" w:hAnsi="Calibri" w:cs="Calibri"/>
                <w:noProof/>
                <w:sz w:val="22"/>
                <w:szCs w:val="22"/>
              </w:rPr>
              <w:t xml:space="preserve"> verifica</w:t>
            </w:r>
            <w:r w:rsidR="0091798A" w:rsidRPr="00E45243">
              <w:rPr>
                <w:rStyle w:val="tal1"/>
                <w:rFonts w:ascii="Calibri" w:hAnsi="Calibri" w:cs="Calibri"/>
                <w:noProof/>
                <w:sz w:val="22"/>
                <w:szCs w:val="22"/>
              </w:rPr>
              <w:t>rea</w:t>
            </w:r>
            <w:r w:rsidRPr="00E45243">
              <w:rPr>
                <w:rStyle w:val="tal1"/>
                <w:rFonts w:ascii="Calibri" w:hAnsi="Calibri" w:cs="Calibri"/>
                <w:noProof/>
                <w:sz w:val="22"/>
                <w:szCs w:val="22"/>
              </w:rPr>
              <w:t xml:space="preserve"> criteriil</w:t>
            </w:r>
            <w:r w:rsidR="0091798A" w:rsidRPr="00E45243">
              <w:rPr>
                <w:rStyle w:val="tal1"/>
                <w:rFonts w:ascii="Calibri" w:hAnsi="Calibri" w:cs="Calibri"/>
                <w:noProof/>
                <w:sz w:val="22"/>
                <w:szCs w:val="22"/>
              </w:rPr>
              <w:t>or</w:t>
            </w:r>
            <w:r w:rsidRPr="00E45243">
              <w:rPr>
                <w:rStyle w:val="tal1"/>
                <w:rFonts w:ascii="Calibri" w:hAnsi="Calibri" w:cs="Calibri"/>
                <w:noProof/>
                <w:sz w:val="22"/>
                <w:szCs w:val="22"/>
              </w:rPr>
              <w:t xml:space="preserve"> de selecție</w:t>
            </w:r>
            <w:r w:rsidR="00287F0F" w:rsidRPr="00E45243">
              <w:rPr>
                <w:rStyle w:val="tal1"/>
                <w:rFonts w:ascii="Calibri" w:hAnsi="Calibri" w:cs="Calibri"/>
                <w:noProof/>
                <w:sz w:val="22"/>
                <w:szCs w:val="22"/>
              </w:rPr>
              <w:t>.</w:t>
            </w:r>
            <w:r w:rsidRPr="00E45243">
              <w:rPr>
                <w:rStyle w:val="tal1"/>
                <w:rFonts w:ascii="Calibri" w:hAnsi="Calibri" w:cs="Calibri"/>
                <w:noProof/>
                <w:sz w:val="22"/>
                <w:szCs w:val="22"/>
              </w:rPr>
              <w:t xml:space="preserve"> </w:t>
            </w:r>
          </w:p>
        </w:tc>
        <w:tc>
          <w:tcPr>
            <w:tcW w:w="848" w:type="dxa"/>
            <w:tcBorders>
              <w:top w:val="single" w:sz="4" w:space="0" w:color="auto"/>
              <w:bottom w:val="single" w:sz="4" w:space="0" w:color="auto"/>
            </w:tcBorders>
            <w:shd w:val="clear" w:color="auto" w:fill="auto"/>
          </w:tcPr>
          <w:p w14:paraId="5DCDBE45" w14:textId="77777777" w:rsidR="00792574" w:rsidRPr="00E45243" w:rsidRDefault="00792574" w:rsidP="000A1CA8">
            <w:pPr>
              <w:pStyle w:val="BodyText3"/>
              <w:rPr>
                <w:rFonts w:ascii="Calibri" w:hAnsi="Calibri" w:cs="Calibri"/>
                <w:b w:val="0"/>
                <w:sz w:val="22"/>
                <w:szCs w:val="22"/>
                <w:lang w:val="ro-RO"/>
              </w:rPr>
            </w:pPr>
          </w:p>
          <w:p w14:paraId="0C05C0F7" w14:textId="6F56537C" w:rsidR="006D4208" w:rsidRPr="00E45243" w:rsidRDefault="006D4208" w:rsidP="000A1CA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r w:rsidRPr="00E45243">
              <w:rPr>
                <w:rFonts w:ascii="Calibri" w:hAnsi="Calibri" w:cs="Calibri"/>
                <w:b w:val="0"/>
                <w:sz w:val="22"/>
                <w:szCs w:val="22"/>
                <w:lang w:val="ro-RO"/>
              </w:rPr>
              <w:t>DA</w:t>
            </w:r>
          </w:p>
          <w:p w14:paraId="53C8788E" w14:textId="77777777" w:rsidR="006D4208" w:rsidRPr="00E45243" w:rsidRDefault="006D4208" w:rsidP="000A1CA8">
            <w:pPr>
              <w:pStyle w:val="BodyText3"/>
              <w:rPr>
                <w:rFonts w:ascii="Calibri" w:hAnsi="Calibri" w:cs="Calibri"/>
                <w:b w:val="0"/>
                <w:sz w:val="22"/>
                <w:szCs w:val="22"/>
                <w:lang w:val="ro-RO"/>
              </w:rPr>
            </w:pPr>
          </w:p>
        </w:tc>
        <w:tc>
          <w:tcPr>
            <w:tcW w:w="2063" w:type="dxa"/>
            <w:tcBorders>
              <w:top w:val="single" w:sz="4" w:space="0" w:color="auto"/>
              <w:bottom w:val="single" w:sz="4" w:space="0" w:color="auto"/>
            </w:tcBorders>
          </w:tcPr>
          <w:p w14:paraId="16F23E19" w14:textId="77777777" w:rsidR="00792574" w:rsidRPr="00E45243" w:rsidRDefault="00792574" w:rsidP="000A1CA8">
            <w:pPr>
              <w:pStyle w:val="BodyText3"/>
              <w:rPr>
                <w:rFonts w:ascii="Calibri" w:hAnsi="Calibri" w:cs="Calibri"/>
                <w:b w:val="0"/>
                <w:sz w:val="22"/>
                <w:szCs w:val="22"/>
                <w:lang w:val="ro-RO"/>
              </w:rPr>
            </w:pPr>
          </w:p>
          <w:p w14:paraId="4CC5BB99" w14:textId="6E8C49A5" w:rsidR="006D4208" w:rsidRPr="00E45243" w:rsidRDefault="006D4208" w:rsidP="000A1CA8">
            <w:pPr>
              <w:pStyle w:val="BodyText3"/>
              <w:rPr>
                <w:rFonts w:ascii="Calibri" w:hAnsi="Calibri" w:cs="Calibri"/>
                <w:b w:val="0"/>
                <w:sz w:val="22"/>
                <w:szCs w:val="22"/>
                <w:lang w:val="ro-RO"/>
              </w:rPr>
            </w:pPr>
            <w:r w:rsidRPr="00E45243">
              <w:rPr>
                <w:rFonts w:ascii="Calibri" w:hAnsi="Calibri" w:cs="Calibri"/>
                <w:b w:val="0"/>
                <w:sz w:val="22"/>
                <w:szCs w:val="22"/>
                <w:lang w:val="ro-RO"/>
              </w:rPr>
              <w:sym w:font="Wingdings" w:char="F06F"/>
            </w:r>
            <w:r w:rsidRPr="00E45243">
              <w:rPr>
                <w:rFonts w:ascii="Calibri" w:hAnsi="Calibri" w:cs="Calibri"/>
                <w:b w:val="0"/>
                <w:sz w:val="22"/>
                <w:szCs w:val="22"/>
                <w:lang w:val="ro-RO"/>
              </w:rPr>
              <w:t>NU</w:t>
            </w:r>
          </w:p>
        </w:tc>
      </w:tr>
    </w:tbl>
    <w:p w14:paraId="0D17F105" w14:textId="3E25BB8C" w:rsidR="00C55A0F" w:rsidRDefault="00C55A0F" w:rsidP="00E45243">
      <w:pPr>
        <w:pStyle w:val="BodyText3"/>
        <w:jc w:val="left"/>
        <w:rPr>
          <w:rFonts w:ascii="Calibri" w:hAnsi="Calibri" w:cs="Calibri"/>
          <w:iCs/>
          <w:sz w:val="22"/>
          <w:szCs w:val="22"/>
        </w:rPr>
      </w:pPr>
    </w:p>
    <w:p w14:paraId="07BC0466" w14:textId="77777777" w:rsidR="00FC7FF9" w:rsidRDefault="00FC7FF9" w:rsidP="00FC7FF9">
      <w:pPr>
        <w:pStyle w:val="BodyText3"/>
        <w:jc w:val="both"/>
        <w:rPr>
          <w:rFonts w:ascii="Calibri" w:hAnsi="Calibri" w:cs="Calibri"/>
          <w:b w:val="0"/>
          <w:iCs/>
          <w:sz w:val="22"/>
          <w:szCs w:val="22"/>
          <w:u w:val="single"/>
          <w:lang w:val="ro-RO"/>
        </w:rPr>
      </w:pPr>
      <w:r w:rsidRPr="00594F99">
        <w:rPr>
          <w:rFonts w:ascii="Calibri" w:hAnsi="Calibri" w:cs="Calibri"/>
          <w:b w:val="0"/>
          <w:iCs/>
          <w:sz w:val="22"/>
          <w:szCs w:val="22"/>
          <w:u w:val="single"/>
          <w:lang w:val="ro-RO"/>
        </w:rPr>
        <w:t xml:space="preserve">Observatii: </w:t>
      </w:r>
    </w:p>
    <w:p w14:paraId="56A426E5" w14:textId="5C35C6EA" w:rsidR="00FC7FF9" w:rsidRPr="00594F99" w:rsidRDefault="00FC7FF9" w:rsidP="00FC7FF9">
      <w:pPr>
        <w:pStyle w:val="BodyText3"/>
        <w:jc w:val="both"/>
        <w:rPr>
          <w:rFonts w:ascii="Calibri" w:hAnsi="Calibri" w:cs="Calibri"/>
          <w:b w:val="0"/>
          <w:noProof/>
          <w:sz w:val="22"/>
          <w:szCs w:val="22"/>
          <w:lang w:val="ro-RO"/>
        </w:rPr>
      </w:pPr>
      <w:r w:rsidRPr="00594F99">
        <w:rPr>
          <w:rFonts w:ascii="Calibri" w:hAnsi="Calibri" w:cs="Calibri"/>
          <w:b w:val="0"/>
          <w:iCs/>
          <w:sz w:val="22"/>
          <w:szCs w:val="22"/>
          <w:lang w:val="ro-RO"/>
        </w:rPr>
        <w:t>..................................................................................................................................................</w:t>
      </w:r>
      <w:r>
        <w:rPr>
          <w:rFonts w:ascii="Calibri" w:hAnsi="Calibri" w:cs="Calibri"/>
          <w:b w:val="0"/>
          <w:iCs/>
          <w:sz w:val="22"/>
          <w:szCs w:val="22"/>
          <w:lang w:val="ro-RO"/>
        </w:rPr>
        <w:t>....................................................................................................................................................................................</w:t>
      </w:r>
      <w:r w:rsidRPr="00594F99">
        <w:rPr>
          <w:rFonts w:ascii="Calibri" w:hAnsi="Calibri" w:cs="Calibri"/>
          <w:b w:val="0"/>
          <w:noProof/>
          <w:sz w:val="22"/>
          <w:szCs w:val="22"/>
          <w:lang w:val="ro-RO"/>
        </w:rPr>
        <w:t xml:space="preserve"> </w:t>
      </w:r>
    </w:p>
    <w:p w14:paraId="4898C38C" w14:textId="77777777" w:rsidR="00C55A0F" w:rsidRDefault="00C55A0F" w:rsidP="00E45243">
      <w:pPr>
        <w:pStyle w:val="BodyText3"/>
        <w:jc w:val="left"/>
        <w:rPr>
          <w:rFonts w:ascii="Calibri" w:hAnsi="Calibri" w:cs="Calibri"/>
          <w:iCs/>
          <w:sz w:val="22"/>
          <w:szCs w:val="22"/>
        </w:rPr>
      </w:pPr>
    </w:p>
    <w:bookmarkEnd w:id="9"/>
    <w:p w14:paraId="69AA2EE4" w14:textId="77777777" w:rsidR="00827F03" w:rsidRDefault="00827F03" w:rsidP="00E45243">
      <w:pPr>
        <w:pStyle w:val="BodyText3"/>
        <w:jc w:val="left"/>
        <w:rPr>
          <w:rFonts w:ascii="Calibri" w:hAnsi="Calibri" w:cs="Calibri"/>
          <w:iCs/>
          <w:sz w:val="22"/>
          <w:szCs w:val="22"/>
          <w:lang w:val="ro-RO"/>
        </w:rPr>
      </w:pPr>
    </w:p>
    <w:p w14:paraId="0FA95A08" w14:textId="76D75443" w:rsidR="00DA0598" w:rsidRDefault="00827F03" w:rsidP="00E45243">
      <w:pPr>
        <w:pStyle w:val="BodyText3"/>
        <w:jc w:val="left"/>
        <w:rPr>
          <w:rFonts w:ascii="Calibri" w:hAnsi="Calibri" w:cs="Calibri"/>
          <w:iCs/>
          <w:sz w:val="22"/>
          <w:szCs w:val="22"/>
          <w:lang w:val="ro-RO"/>
        </w:rPr>
      </w:pPr>
      <w:r>
        <w:rPr>
          <w:rFonts w:ascii="Calibri" w:hAnsi="Calibri" w:cs="Calibri"/>
          <w:iCs/>
          <w:sz w:val="22"/>
          <w:szCs w:val="22"/>
          <w:lang w:val="ro-RO"/>
        </w:rPr>
        <w:t>8</w:t>
      </w:r>
      <w:r w:rsidR="00DA0598" w:rsidRPr="00831BE1">
        <w:rPr>
          <w:rFonts w:ascii="Calibri" w:hAnsi="Calibri" w:cs="Calibri"/>
          <w:iCs/>
          <w:sz w:val="22"/>
          <w:szCs w:val="22"/>
          <w:lang w:val="ro-RO"/>
        </w:rPr>
        <w:t>. V</w:t>
      </w:r>
      <w:r w:rsidR="00DA0598">
        <w:rPr>
          <w:rFonts w:ascii="Calibri" w:hAnsi="Calibri" w:cs="Calibri"/>
          <w:iCs/>
          <w:sz w:val="22"/>
          <w:szCs w:val="22"/>
          <w:lang w:val="ro-RO"/>
        </w:rPr>
        <w:t xml:space="preserve">ERIFICAREA  INDICATORILOR DE MONITORIZARE </w:t>
      </w:r>
    </w:p>
    <w:p w14:paraId="6EEF9010" w14:textId="77777777" w:rsidR="002836C8" w:rsidRDefault="002836C8" w:rsidP="00DA0598">
      <w:pPr>
        <w:pStyle w:val="BodyText3"/>
        <w:rPr>
          <w:rFonts w:ascii="Calibri" w:hAnsi="Calibri" w:cs="Calibri"/>
          <w:iCs/>
          <w:sz w:val="22"/>
          <w:szCs w:val="22"/>
          <w:lang w:val="ro-RO"/>
        </w:rPr>
      </w:pPr>
    </w:p>
    <w:p w14:paraId="7776A7A0" w14:textId="77777777" w:rsidR="009A1721" w:rsidRDefault="009A1721" w:rsidP="00DA0598">
      <w:pPr>
        <w:pStyle w:val="BodyText3"/>
        <w:rPr>
          <w:rFonts w:ascii="Calibri" w:eastAsia="Calibri" w:hAnsi="Calibri"/>
          <w:b w:val="0"/>
          <w:bCs w:val="0"/>
          <w:sz w:val="20"/>
          <w:lang w:val="en-GB" w:eastAsia="en-GB"/>
        </w:rPr>
      </w:pPr>
      <w:r>
        <w:rPr>
          <w:rFonts w:ascii="Calibri" w:hAnsi="Calibri" w:cs="Calibri"/>
          <w:iCs/>
          <w:sz w:val="22"/>
          <w:szCs w:val="22"/>
          <w:lang w:val="ro-RO"/>
        </w:rPr>
        <w:fldChar w:fldCharType="begin"/>
      </w:r>
      <w:r>
        <w:rPr>
          <w:rFonts w:ascii="Calibri" w:hAnsi="Calibri" w:cs="Calibri"/>
          <w:iCs/>
          <w:sz w:val="22"/>
          <w:szCs w:val="22"/>
          <w:lang w:val="ro-RO"/>
        </w:rPr>
        <w:instrText xml:space="preserve"> LINK Excel.Sheet.12 "D:\\Users\\smocanu\\AppData\\Local\\Microsoft\\Windows\\INetCache\\Content.Outlook\\GZTKKE8E\\DR-23_Anexa INDICATORI DE REALIZARE PROPUȘI PRIN PROIECT_v2.xlsx" "DR23!R1C1:R60C5" \a \f 5 \h  \* MERGEFORMAT </w:instrText>
      </w:r>
      <w:r>
        <w:rPr>
          <w:rFonts w:ascii="Calibri" w:hAnsi="Calibri" w:cs="Calibri"/>
          <w:iCs/>
          <w:sz w:val="22"/>
          <w:szCs w:val="22"/>
          <w:lang w:val="ro-RO"/>
        </w:rPr>
        <w:fldChar w:fldCharType="separate"/>
      </w:r>
      <w:bookmarkStart w:id="10" w:name="RANGE!A1:E60"/>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65"/>
        <w:gridCol w:w="765"/>
        <w:gridCol w:w="1034"/>
        <w:gridCol w:w="5463"/>
      </w:tblGrid>
      <w:tr w:rsidR="009A1721" w:rsidRPr="0063586A" w14:paraId="7299DEF3" w14:textId="77777777" w:rsidTr="00CE0F51">
        <w:trPr>
          <w:trHeight w:val="420"/>
        </w:trPr>
        <w:tc>
          <w:tcPr>
            <w:tcW w:w="9464" w:type="dxa"/>
            <w:gridSpan w:val="5"/>
            <w:shd w:val="clear" w:color="auto" w:fill="auto"/>
            <w:hideMark/>
          </w:tcPr>
          <w:p w14:paraId="1E09A208" w14:textId="77777777" w:rsidR="009A1721" w:rsidRPr="00233B40" w:rsidRDefault="009A1721" w:rsidP="00CE0F51">
            <w:pPr>
              <w:pStyle w:val="BodyText3"/>
              <w:rPr>
                <w:rFonts w:ascii="Calibri" w:hAnsi="Calibri" w:cs="Calibri"/>
                <w:iCs/>
                <w:sz w:val="22"/>
                <w:szCs w:val="22"/>
                <w:lang w:val="en-US"/>
              </w:rPr>
            </w:pPr>
            <w:r w:rsidRPr="00233B40">
              <w:rPr>
                <w:rFonts w:ascii="Calibri" w:hAnsi="Calibri" w:cs="Calibri"/>
                <w:iCs/>
                <w:sz w:val="22"/>
                <w:szCs w:val="22"/>
                <w:lang w:val="en-US"/>
              </w:rPr>
              <w:t>Anexa INDICATORI DE REALIZARE PROPUȘI PRIN PROIECT</w:t>
            </w:r>
            <w:bookmarkEnd w:id="10"/>
          </w:p>
        </w:tc>
      </w:tr>
      <w:tr w:rsidR="009A1721" w:rsidRPr="0063586A" w14:paraId="06EBB75D" w14:textId="77777777" w:rsidTr="00CE0F51">
        <w:trPr>
          <w:trHeight w:val="360"/>
        </w:trPr>
        <w:tc>
          <w:tcPr>
            <w:tcW w:w="9464" w:type="dxa"/>
            <w:gridSpan w:val="5"/>
            <w:shd w:val="clear" w:color="auto" w:fill="auto"/>
            <w:noWrap/>
            <w:hideMark/>
          </w:tcPr>
          <w:p w14:paraId="140B0C83" w14:textId="77777777" w:rsidR="009A1721" w:rsidRPr="0063586A" w:rsidRDefault="009A1721" w:rsidP="00CE0F51">
            <w:pPr>
              <w:pStyle w:val="BodyText3"/>
              <w:rPr>
                <w:rFonts w:ascii="Calibri" w:hAnsi="Calibri" w:cs="Calibri"/>
                <w:iCs/>
                <w:sz w:val="22"/>
                <w:szCs w:val="22"/>
                <w:lang w:val="en-US"/>
              </w:rPr>
            </w:pPr>
            <w:r w:rsidRPr="0063586A">
              <w:rPr>
                <w:rFonts w:ascii="Calibri" w:hAnsi="Calibri" w:cs="Calibri"/>
                <w:iCs/>
                <w:sz w:val="22"/>
                <w:szCs w:val="22"/>
                <w:lang w:val="en-US"/>
              </w:rPr>
              <w:t> </w:t>
            </w:r>
          </w:p>
        </w:tc>
      </w:tr>
      <w:tr w:rsidR="009A1721" w:rsidRPr="0063586A" w14:paraId="6665DF09" w14:textId="77777777" w:rsidTr="00CE0F51">
        <w:trPr>
          <w:trHeight w:val="840"/>
        </w:trPr>
        <w:tc>
          <w:tcPr>
            <w:tcW w:w="9464" w:type="dxa"/>
            <w:gridSpan w:val="5"/>
            <w:shd w:val="clear" w:color="auto" w:fill="auto"/>
            <w:hideMark/>
          </w:tcPr>
          <w:p w14:paraId="1BE61FFD" w14:textId="77777777" w:rsidR="009A1721" w:rsidRPr="0063586A" w:rsidRDefault="009A1721" w:rsidP="00CE0F51">
            <w:pPr>
              <w:pStyle w:val="BodyText3"/>
              <w:jc w:val="both"/>
              <w:rPr>
                <w:rFonts w:ascii="Calibri" w:hAnsi="Calibri" w:cs="Calibri"/>
                <w:iCs/>
                <w:sz w:val="22"/>
                <w:szCs w:val="22"/>
                <w:lang w:val="en-US"/>
              </w:rPr>
            </w:pPr>
            <w:r w:rsidRPr="0063586A">
              <w:rPr>
                <w:rFonts w:ascii="Calibri" w:hAnsi="Calibri" w:cs="Calibri"/>
                <w:iCs/>
                <w:sz w:val="22"/>
                <w:szCs w:val="22"/>
                <w:lang w:val="en-US"/>
              </w:rPr>
              <w:t>DR-23 - Investiţii pentru procesarea și marketingul produselor agricole în vederea obţinerii unor produse alimentare și produse transformate, altele decât cele prevăzute în Anexa 1 a Tratatului de Funcționare a Uniunii Europene</w:t>
            </w:r>
          </w:p>
        </w:tc>
      </w:tr>
      <w:tr w:rsidR="009A1721" w:rsidRPr="0063586A" w14:paraId="455C0FC0" w14:textId="77777777" w:rsidTr="00CE0F51">
        <w:trPr>
          <w:trHeight w:val="750"/>
        </w:trPr>
        <w:tc>
          <w:tcPr>
            <w:tcW w:w="2967" w:type="dxa"/>
            <w:gridSpan w:val="3"/>
            <w:shd w:val="clear" w:color="auto" w:fill="auto"/>
            <w:hideMark/>
          </w:tcPr>
          <w:p w14:paraId="6D2A49F6" w14:textId="77777777" w:rsidR="009A1721" w:rsidRPr="0063586A" w:rsidRDefault="009A1721" w:rsidP="00CE0F51">
            <w:pPr>
              <w:pStyle w:val="BodyText3"/>
              <w:jc w:val="both"/>
              <w:rPr>
                <w:rFonts w:ascii="Calibri" w:hAnsi="Calibri" w:cs="Calibri"/>
                <w:iCs/>
                <w:sz w:val="22"/>
                <w:szCs w:val="22"/>
                <w:lang w:val="en-US"/>
              </w:rPr>
            </w:pPr>
            <w:r w:rsidRPr="0063586A">
              <w:rPr>
                <w:rFonts w:ascii="Calibri" w:hAnsi="Calibri" w:cs="Calibri"/>
                <w:iCs/>
                <w:sz w:val="22"/>
                <w:szCs w:val="22"/>
                <w:lang w:val="en-US"/>
              </w:rPr>
              <w:t>I. Date despre solicitant</w:t>
            </w:r>
          </w:p>
        </w:tc>
        <w:tc>
          <w:tcPr>
            <w:tcW w:w="1034" w:type="dxa"/>
            <w:shd w:val="clear" w:color="auto" w:fill="auto"/>
            <w:hideMark/>
          </w:tcPr>
          <w:p w14:paraId="0A645F93" w14:textId="77777777" w:rsidR="009A1721" w:rsidRPr="0063586A" w:rsidRDefault="009A1721" w:rsidP="00CE0F51">
            <w:pPr>
              <w:pStyle w:val="BodyText3"/>
              <w:rPr>
                <w:rFonts w:ascii="Calibri" w:hAnsi="Calibri" w:cs="Calibri"/>
                <w:iCs/>
                <w:sz w:val="22"/>
                <w:szCs w:val="22"/>
                <w:lang w:val="en-US"/>
              </w:rPr>
            </w:pPr>
            <w:r w:rsidRPr="0063586A">
              <w:rPr>
                <w:rFonts w:ascii="Calibri" w:hAnsi="Calibri" w:cs="Calibri"/>
                <w:iCs/>
                <w:sz w:val="22"/>
                <w:szCs w:val="22"/>
                <w:lang w:val="en-US"/>
              </w:rPr>
              <w:t>Bifă/ valoare indicator</w:t>
            </w:r>
          </w:p>
        </w:tc>
        <w:tc>
          <w:tcPr>
            <w:tcW w:w="5463" w:type="dxa"/>
            <w:shd w:val="clear" w:color="auto" w:fill="auto"/>
            <w:hideMark/>
          </w:tcPr>
          <w:p w14:paraId="47B351F5" w14:textId="77777777" w:rsidR="009A1721" w:rsidRPr="0063586A" w:rsidRDefault="009A1721" w:rsidP="00CE0F51">
            <w:pPr>
              <w:pStyle w:val="BodyText3"/>
              <w:rPr>
                <w:rFonts w:ascii="Calibri" w:hAnsi="Calibri" w:cs="Calibri"/>
                <w:i/>
                <w:iCs/>
                <w:sz w:val="22"/>
                <w:szCs w:val="22"/>
                <w:lang w:val="en-US"/>
              </w:rPr>
            </w:pPr>
            <w:r w:rsidRPr="0063586A">
              <w:rPr>
                <w:rFonts w:ascii="Calibri" w:hAnsi="Calibri" w:cs="Calibri"/>
                <w:i/>
                <w:iCs/>
                <w:sz w:val="22"/>
                <w:szCs w:val="22"/>
                <w:lang w:val="en-US"/>
              </w:rPr>
              <w:t>Metodologie de completare</w:t>
            </w:r>
          </w:p>
        </w:tc>
      </w:tr>
      <w:tr w:rsidR="009A1721" w:rsidRPr="0063586A" w14:paraId="1A390CC4" w14:textId="77777777" w:rsidTr="00CE0F51">
        <w:trPr>
          <w:trHeight w:val="349"/>
        </w:trPr>
        <w:tc>
          <w:tcPr>
            <w:tcW w:w="1437" w:type="dxa"/>
            <w:vMerge w:val="restart"/>
            <w:shd w:val="clear" w:color="auto" w:fill="auto"/>
            <w:hideMark/>
          </w:tcPr>
          <w:p w14:paraId="77D51A3B"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1. Statutul juridic al solicitantului</w:t>
            </w:r>
          </w:p>
        </w:tc>
        <w:tc>
          <w:tcPr>
            <w:tcW w:w="1530" w:type="dxa"/>
            <w:gridSpan w:val="2"/>
            <w:shd w:val="clear" w:color="auto" w:fill="auto"/>
            <w:hideMark/>
          </w:tcPr>
          <w:p w14:paraId="455C2F56"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PFA</w:t>
            </w:r>
          </w:p>
        </w:tc>
        <w:tc>
          <w:tcPr>
            <w:tcW w:w="1034" w:type="dxa"/>
            <w:shd w:val="clear" w:color="auto" w:fill="auto"/>
            <w:hideMark/>
          </w:tcPr>
          <w:p w14:paraId="7C90D147"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5AB9853B" w14:textId="77777777" w:rsidR="009A1721" w:rsidRPr="0063586A" w:rsidRDefault="009A1721" w:rsidP="00CE0F51">
            <w:pPr>
              <w:pStyle w:val="BodyText3"/>
              <w:rPr>
                <w:rFonts w:ascii="Calibri" w:hAnsi="Calibri" w:cs="Calibri"/>
                <w:i/>
                <w:iCs/>
                <w:sz w:val="20"/>
                <w:lang w:val="en-US"/>
              </w:rPr>
            </w:pPr>
            <w:r w:rsidRPr="0063586A">
              <w:rPr>
                <w:rFonts w:ascii="Calibri" w:hAnsi="Calibri" w:cs="Calibri"/>
                <w:i/>
                <w:iCs/>
                <w:sz w:val="20"/>
                <w:lang w:val="en-US"/>
              </w:rPr>
              <w:t>Se va bifa o singură categorie!</w:t>
            </w:r>
          </w:p>
        </w:tc>
      </w:tr>
      <w:tr w:rsidR="009A1721" w:rsidRPr="0063586A" w14:paraId="6B4F0EB5" w14:textId="77777777" w:rsidTr="00CE0F51">
        <w:trPr>
          <w:trHeight w:val="375"/>
        </w:trPr>
        <w:tc>
          <w:tcPr>
            <w:tcW w:w="1437" w:type="dxa"/>
            <w:vMerge/>
            <w:shd w:val="clear" w:color="auto" w:fill="auto"/>
            <w:hideMark/>
          </w:tcPr>
          <w:p w14:paraId="19AB7700"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6200EC8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Întreprindere individuală</w:t>
            </w:r>
          </w:p>
        </w:tc>
        <w:tc>
          <w:tcPr>
            <w:tcW w:w="1034" w:type="dxa"/>
            <w:shd w:val="clear" w:color="auto" w:fill="auto"/>
            <w:hideMark/>
          </w:tcPr>
          <w:p w14:paraId="587ED35A"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147F1B82" w14:textId="77777777" w:rsidR="009A1721" w:rsidRPr="0063586A" w:rsidRDefault="009A1721" w:rsidP="00CE0F51">
            <w:pPr>
              <w:pStyle w:val="BodyText3"/>
              <w:rPr>
                <w:rFonts w:ascii="Calibri" w:hAnsi="Calibri" w:cs="Calibri"/>
                <w:i/>
                <w:iCs/>
                <w:sz w:val="20"/>
                <w:lang w:val="en-US"/>
              </w:rPr>
            </w:pPr>
          </w:p>
        </w:tc>
      </w:tr>
      <w:tr w:rsidR="009A1721" w:rsidRPr="0063586A" w14:paraId="121EA89D" w14:textId="77777777" w:rsidTr="00CE0F51">
        <w:trPr>
          <w:trHeight w:val="375"/>
        </w:trPr>
        <w:tc>
          <w:tcPr>
            <w:tcW w:w="1437" w:type="dxa"/>
            <w:vMerge/>
            <w:shd w:val="clear" w:color="auto" w:fill="auto"/>
            <w:hideMark/>
          </w:tcPr>
          <w:p w14:paraId="52F436B4"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7DE38874"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Întreprindere familială</w:t>
            </w:r>
          </w:p>
        </w:tc>
        <w:tc>
          <w:tcPr>
            <w:tcW w:w="1034" w:type="dxa"/>
            <w:shd w:val="clear" w:color="auto" w:fill="auto"/>
            <w:hideMark/>
          </w:tcPr>
          <w:p w14:paraId="1CF6CE04"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434A3D4E" w14:textId="77777777" w:rsidR="009A1721" w:rsidRPr="0063586A" w:rsidRDefault="009A1721" w:rsidP="00CE0F51">
            <w:pPr>
              <w:pStyle w:val="BodyText3"/>
              <w:rPr>
                <w:rFonts w:ascii="Calibri" w:hAnsi="Calibri" w:cs="Calibri"/>
                <w:i/>
                <w:iCs/>
                <w:sz w:val="20"/>
                <w:lang w:val="en-US"/>
              </w:rPr>
            </w:pPr>
          </w:p>
        </w:tc>
      </w:tr>
      <w:tr w:rsidR="009A1721" w:rsidRPr="0063586A" w14:paraId="04A007DC" w14:textId="77777777" w:rsidTr="00CE0F51">
        <w:trPr>
          <w:trHeight w:val="540"/>
        </w:trPr>
        <w:tc>
          <w:tcPr>
            <w:tcW w:w="1437" w:type="dxa"/>
            <w:vMerge/>
            <w:shd w:val="clear" w:color="auto" w:fill="auto"/>
            <w:hideMark/>
          </w:tcPr>
          <w:p w14:paraId="3D374941"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0D0221A0"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xml:space="preserve">Entități private cu personalitate </w:t>
            </w:r>
            <w:r w:rsidRPr="0063586A">
              <w:rPr>
                <w:rFonts w:ascii="Calibri" w:hAnsi="Calibri" w:cs="Calibri"/>
                <w:iCs/>
                <w:sz w:val="20"/>
                <w:lang w:val="en-US"/>
              </w:rPr>
              <w:lastRenderedPageBreak/>
              <w:t>juridică - FORME ASOCIATIVE</w:t>
            </w:r>
          </w:p>
        </w:tc>
        <w:tc>
          <w:tcPr>
            <w:tcW w:w="1034" w:type="dxa"/>
            <w:shd w:val="clear" w:color="auto" w:fill="auto"/>
            <w:hideMark/>
          </w:tcPr>
          <w:p w14:paraId="25D0B6E4"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lastRenderedPageBreak/>
              <w:t>[ ]</w:t>
            </w:r>
          </w:p>
        </w:tc>
        <w:tc>
          <w:tcPr>
            <w:tcW w:w="5463" w:type="dxa"/>
            <w:vMerge/>
            <w:shd w:val="clear" w:color="auto" w:fill="auto"/>
            <w:hideMark/>
          </w:tcPr>
          <w:p w14:paraId="53051268" w14:textId="77777777" w:rsidR="009A1721" w:rsidRPr="0063586A" w:rsidRDefault="009A1721" w:rsidP="00CE0F51">
            <w:pPr>
              <w:pStyle w:val="BodyText3"/>
              <w:rPr>
                <w:rFonts w:ascii="Calibri" w:hAnsi="Calibri" w:cs="Calibri"/>
                <w:i/>
                <w:iCs/>
                <w:sz w:val="20"/>
                <w:lang w:val="en-US"/>
              </w:rPr>
            </w:pPr>
          </w:p>
        </w:tc>
      </w:tr>
      <w:tr w:rsidR="009A1721" w:rsidRPr="0063586A" w14:paraId="65BE796D" w14:textId="77777777" w:rsidTr="00CE0F51">
        <w:trPr>
          <w:trHeight w:val="709"/>
        </w:trPr>
        <w:tc>
          <w:tcPr>
            <w:tcW w:w="1437" w:type="dxa"/>
            <w:vMerge/>
            <w:shd w:val="clear" w:color="auto" w:fill="auto"/>
            <w:hideMark/>
          </w:tcPr>
          <w:p w14:paraId="0A5A41DE"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439D84F1"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Entități private cu personalitate juridică, ALTELE decât formele asociative</w:t>
            </w:r>
          </w:p>
        </w:tc>
        <w:tc>
          <w:tcPr>
            <w:tcW w:w="1034" w:type="dxa"/>
            <w:shd w:val="clear" w:color="auto" w:fill="auto"/>
            <w:hideMark/>
          </w:tcPr>
          <w:p w14:paraId="0D01DA3C"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1B1DEA9E" w14:textId="77777777" w:rsidR="009A1721" w:rsidRPr="0063586A" w:rsidRDefault="009A1721" w:rsidP="00CE0F51">
            <w:pPr>
              <w:pStyle w:val="BodyText3"/>
              <w:rPr>
                <w:rFonts w:ascii="Calibri" w:hAnsi="Calibri" w:cs="Calibri"/>
                <w:i/>
                <w:iCs/>
                <w:sz w:val="20"/>
                <w:lang w:val="en-US"/>
              </w:rPr>
            </w:pPr>
          </w:p>
        </w:tc>
      </w:tr>
      <w:tr w:rsidR="009A1721" w:rsidRPr="0063586A" w14:paraId="13B6A939" w14:textId="77777777" w:rsidTr="00CE0F51">
        <w:trPr>
          <w:trHeight w:val="938"/>
        </w:trPr>
        <w:tc>
          <w:tcPr>
            <w:tcW w:w="1437" w:type="dxa"/>
            <w:vMerge w:val="restart"/>
            <w:shd w:val="clear" w:color="auto" w:fill="auto"/>
            <w:hideMark/>
          </w:tcPr>
          <w:p w14:paraId="5745361E" w14:textId="77777777" w:rsidR="009A1721" w:rsidRPr="0063586A" w:rsidRDefault="009A1721" w:rsidP="009D3B3E">
            <w:pPr>
              <w:pStyle w:val="BodyText3"/>
              <w:tabs>
                <w:tab w:val="left" w:pos="217"/>
              </w:tabs>
              <w:jc w:val="both"/>
              <w:rPr>
                <w:rFonts w:ascii="Calibri" w:hAnsi="Calibri" w:cs="Calibri"/>
                <w:iCs/>
                <w:sz w:val="20"/>
                <w:lang w:val="en-US"/>
              </w:rPr>
            </w:pPr>
            <w:r w:rsidRPr="0063586A">
              <w:rPr>
                <w:rFonts w:ascii="Calibri" w:hAnsi="Calibri" w:cs="Calibri"/>
                <w:iCs/>
                <w:sz w:val="20"/>
                <w:lang w:val="en-US"/>
              </w:rPr>
              <w:t>2. Genul solicitantului</w:t>
            </w:r>
          </w:p>
        </w:tc>
        <w:tc>
          <w:tcPr>
            <w:tcW w:w="1530" w:type="dxa"/>
            <w:gridSpan w:val="2"/>
            <w:shd w:val="clear" w:color="auto" w:fill="auto"/>
            <w:hideMark/>
          </w:tcPr>
          <w:p w14:paraId="153A0FD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Bărbat</w:t>
            </w:r>
          </w:p>
        </w:tc>
        <w:tc>
          <w:tcPr>
            <w:tcW w:w="1034" w:type="dxa"/>
            <w:shd w:val="clear" w:color="auto" w:fill="auto"/>
            <w:hideMark/>
          </w:tcPr>
          <w:p w14:paraId="6F7E7701"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61A861A4"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bifa o singură categorie!</w:t>
            </w:r>
            <w:r w:rsidRPr="0063586A">
              <w:rPr>
                <w:rFonts w:ascii="Calibri" w:hAnsi="Calibri" w:cs="Calibri"/>
                <w:i/>
                <w:iCs/>
                <w:sz w:val="20"/>
                <w:lang w:val="en-US"/>
              </w:rPr>
              <w:br/>
              <w:t>În cazul în care beneficiarul este un grup de persoane fizice, o persoană juridică sau un grup de persoane juridice, se raportează sexul administratorului întreprinderii. Principalul administrator înseamnă persoana care deține puterea de luare a deciziilor în privința activitățile agricole desfășurate în cadrul fermei și care obține beneficii și își asumă riscurile financiare legate de activitățile respective.</w:t>
            </w:r>
            <w:r w:rsidRPr="0063586A">
              <w:rPr>
                <w:rFonts w:ascii="Calibri" w:hAnsi="Calibri" w:cs="Calibri"/>
                <w:i/>
                <w:iCs/>
                <w:sz w:val="20"/>
                <w:lang w:val="en-US"/>
              </w:rPr>
              <w:br/>
              <w:t>„Fără prevalență” este prevăzută pentru cazurile de echilibru perfect între femei și bărbați în ceea ce privește puterea decizională între directorii principali bărbați și femei.</w:t>
            </w:r>
          </w:p>
        </w:tc>
      </w:tr>
      <w:tr w:rsidR="009A1721" w:rsidRPr="0063586A" w14:paraId="3BF41F90" w14:textId="77777777" w:rsidTr="00CE0F51">
        <w:trPr>
          <w:trHeight w:val="938"/>
        </w:trPr>
        <w:tc>
          <w:tcPr>
            <w:tcW w:w="1437" w:type="dxa"/>
            <w:vMerge/>
            <w:shd w:val="clear" w:color="auto" w:fill="auto"/>
            <w:hideMark/>
          </w:tcPr>
          <w:p w14:paraId="61869E9C"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047FBBA4"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Femeie</w:t>
            </w:r>
          </w:p>
        </w:tc>
        <w:tc>
          <w:tcPr>
            <w:tcW w:w="1034" w:type="dxa"/>
            <w:shd w:val="clear" w:color="auto" w:fill="auto"/>
            <w:hideMark/>
          </w:tcPr>
          <w:p w14:paraId="334E2472"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57D90726" w14:textId="77777777" w:rsidR="009A1721" w:rsidRPr="0063586A" w:rsidRDefault="009A1721" w:rsidP="00CE0F51">
            <w:pPr>
              <w:pStyle w:val="BodyText3"/>
              <w:rPr>
                <w:rFonts w:ascii="Calibri" w:hAnsi="Calibri" w:cs="Calibri"/>
                <w:i/>
                <w:iCs/>
                <w:sz w:val="20"/>
                <w:lang w:val="en-US"/>
              </w:rPr>
            </w:pPr>
          </w:p>
        </w:tc>
      </w:tr>
      <w:tr w:rsidR="009A1721" w:rsidRPr="0063586A" w14:paraId="0FA81180" w14:textId="77777777" w:rsidTr="00CE0F51">
        <w:trPr>
          <w:trHeight w:val="938"/>
        </w:trPr>
        <w:tc>
          <w:tcPr>
            <w:tcW w:w="1437" w:type="dxa"/>
            <w:vMerge/>
            <w:shd w:val="clear" w:color="auto" w:fill="auto"/>
            <w:hideMark/>
          </w:tcPr>
          <w:p w14:paraId="1F6B9A3A"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7E085E69"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Fără prevalență</w:t>
            </w:r>
          </w:p>
        </w:tc>
        <w:tc>
          <w:tcPr>
            <w:tcW w:w="1034" w:type="dxa"/>
            <w:shd w:val="clear" w:color="auto" w:fill="auto"/>
            <w:hideMark/>
          </w:tcPr>
          <w:p w14:paraId="221ADCF4"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7B9B4B63" w14:textId="77777777" w:rsidR="009A1721" w:rsidRPr="0063586A" w:rsidRDefault="009A1721" w:rsidP="00CE0F51">
            <w:pPr>
              <w:pStyle w:val="BodyText3"/>
              <w:rPr>
                <w:rFonts w:ascii="Calibri" w:hAnsi="Calibri" w:cs="Calibri"/>
                <w:i/>
                <w:iCs/>
                <w:sz w:val="20"/>
                <w:lang w:val="en-US"/>
              </w:rPr>
            </w:pPr>
          </w:p>
        </w:tc>
      </w:tr>
      <w:tr w:rsidR="009A1721" w:rsidRPr="0063586A" w14:paraId="0DC14B22" w14:textId="77777777" w:rsidTr="00CE0F51">
        <w:trPr>
          <w:trHeight w:val="780"/>
        </w:trPr>
        <w:tc>
          <w:tcPr>
            <w:tcW w:w="2967" w:type="dxa"/>
            <w:gridSpan w:val="3"/>
            <w:shd w:val="clear" w:color="auto" w:fill="auto"/>
            <w:hideMark/>
          </w:tcPr>
          <w:p w14:paraId="3DB40AC8"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II. Date despre proiect și indicatori de realizare propuși prin proiect</w:t>
            </w:r>
          </w:p>
        </w:tc>
        <w:tc>
          <w:tcPr>
            <w:tcW w:w="1034" w:type="dxa"/>
            <w:shd w:val="clear" w:color="auto" w:fill="auto"/>
            <w:hideMark/>
          </w:tcPr>
          <w:p w14:paraId="3F0E65BC"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Bifă/ valoare indicator</w:t>
            </w:r>
          </w:p>
        </w:tc>
        <w:tc>
          <w:tcPr>
            <w:tcW w:w="5463" w:type="dxa"/>
            <w:shd w:val="clear" w:color="auto" w:fill="auto"/>
            <w:hideMark/>
          </w:tcPr>
          <w:p w14:paraId="2661B74A" w14:textId="77777777" w:rsidR="009A1721" w:rsidRPr="0063586A" w:rsidRDefault="009A1721" w:rsidP="00CE0F51">
            <w:pPr>
              <w:pStyle w:val="BodyText3"/>
              <w:rPr>
                <w:rFonts w:ascii="Calibri" w:hAnsi="Calibri" w:cs="Calibri"/>
                <w:i/>
                <w:iCs/>
                <w:sz w:val="20"/>
                <w:lang w:val="en-US"/>
              </w:rPr>
            </w:pPr>
            <w:r w:rsidRPr="0063586A">
              <w:rPr>
                <w:rFonts w:ascii="Calibri" w:hAnsi="Calibri" w:cs="Calibri"/>
                <w:i/>
                <w:iCs/>
                <w:sz w:val="20"/>
                <w:lang w:val="en-US"/>
              </w:rPr>
              <w:t>Metodologie de completare</w:t>
            </w:r>
          </w:p>
        </w:tc>
      </w:tr>
      <w:tr w:rsidR="009A1721" w:rsidRPr="0063586A" w14:paraId="15E6BA39" w14:textId="77777777" w:rsidTr="00CE0F51">
        <w:trPr>
          <w:trHeight w:val="360"/>
        </w:trPr>
        <w:tc>
          <w:tcPr>
            <w:tcW w:w="2967" w:type="dxa"/>
            <w:gridSpan w:val="3"/>
            <w:vMerge w:val="restart"/>
            <w:shd w:val="clear" w:color="auto" w:fill="auto"/>
            <w:hideMark/>
          </w:tcPr>
          <w:p w14:paraId="4B6C022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1. Cod CAEN al activității/ activităților finanțate prin proiect</w:t>
            </w:r>
          </w:p>
        </w:tc>
        <w:tc>
          <w:tcPr>
            <w:tcW w:w="1034" w:type="dxa"/>
            <w:shd w:val="clear" w:color="auto" w:fill="auto"/>
            <w:hideMark/>
          </w:tcPr>
          <w:p w14:paraId="099AC7B1"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0000</w:t>
            </w:r>
          </w:p>
        </w:tc>
        <w:tc>
          <w:tcPr>
            <w:tcW w:w="5463" w:type="dxa"/>
            <w:vMerge w:val="restart"/>
            <w:shd w:val="clear" w:color="auto" w:fill="auto"/>
            <w:hideMark/>
          </w:tcPr>
          <w:p w14:paraId="11EB9603" w14:textId="77777777" w:rsidR="009A1721" w:rsidRPr="0063586A" w:rsidRDefault="009A1721" w:rsidP="00233B40">
            <w:pPr>
              <w:pStyle w:val="BodyText3"/>
              <w:jc w:val="both"/>
              <w:rPr>
                <w:rFonts w:ascii="Calibri" w:hAnsi="Calibri" w:cs="Calibri"/>
                <w:i/>
                <w:iCs/>
                <w:sz w:val="20"/>
                <w:lang w:val="en-US"/>
              </w:rPr>
            </w:pPr>
            <w:r w:rsidRPr="0063586A">
              <w:rPr>
                <w:rFonts w:ascii="Calibri" w:hAnsi="Calibri" w:cs="Calibri"/>
                <w:i/>
                <w:iCs/>
                <w:sz w:val="20"/>
                <w:lang w:val="en-US"/>
              </w:rPr>
              <w:t>Se va completa numai codul CAEN al activității/ activităților finanțate prin proiect.</w:t>
            </w:r>
          </w:p>
        </w:tc>
      </w:tr>
      <w:tr w:rsidR="009A1721" w:rsidRPr="0063586A" w14:paraId="3C0A21B8" w14:textId="77777777" w:rsidTr="00CE0F51">
        <w:trPr>
          <w:trHeight w:val="375"/>
        </w:trPr>
        <w:tc>
          <w:tcPr>
            <w:tcW w:w="2967" w:type="dxa"/>
            <w:gridSpan w:val="3"/>
            <w:vMerge/>
            <w:shd w:val="clear" w:color="auto" w:fill="auto"/>
            <w:hideMark/>
          </w:tcPr>
          <w:p w14:paraId="4F82DAF9" w14:textId="77777777" w:rsidR="009A1721" w:rsidRPr="0063586A" w:rsidRDefault="009A1721" w:rsidP="00CE0F51">
            <w:pPr>
              <w:pStyle w:val="BodyText3"/>
              <w:rPr>
                <w:rFonts w:ascii="Calibri" w:hAnsi="Calibri" w:cs="Calibri"/>
                <w:iCs/>
                <w:sz w:val="20"/>
                <w:lang w:val="en-US"/>
              </w:rPr>
            </w:pPr>
          </w:p>
        </w:tc>
        <w:tc>
          <w:tcPr>
            <w:tcW w:w="1034" w:type="dxa"/>
            <w:shd w:val="clear" w:color="auto" w:fill="auto"/>
            <w:hideMark/>
          </w:tcPr>
          <w:p w14:paraId="6A175A1F"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0000</w:t>
            </w:r>
          </w:p>
        </w:tc>
        <w:tc>
          <w:tcPr>
            <w:tcW w:w="5463" w:type="dxa"/>
            <w:vMerge/>
            <w:shd w:val="clear" w:color="auto" w:fill="auto"/>
            <w:hideMark/>
          </w:tcPr>
          <w:p w14:paraId="1CE94509" w14:textId="77777777" w:rsidR="009A1721" w:rsidRPr="0063586A" w:rsidRDefault="009A1721" w:rsidP="00CE0F51">
            <w:pPr>
              <w:pStyle w:val="BodyText3"/>
              <w:rPr>
                <w:rFonts w:ascii="Calibri" w:hAnsi="Calibri" w:cs="Calibri"/>
                <w:i/>
                <w:iCs/>
                <w:sz w:val="20"/>
                <w:lang w:val="en-US"/>
              </w:rPr>
            </w:pPr>
          </w:p>
        </w:tc>
      </w:tr>
      <w:tr w:rsidR="009A1721" w:rsidRPr="0063586A" w14:paraId="1540C6EF" w14:textId="77777777" w:rsidTr="00CE0F51">
        <w:trPr>
          <w:trHeight w:val="375"/>
        </w:trPr>
        <w:tc>
          <w:tcPr>
            <w:tcW w:w="2967" w:type="dxa"/>
            <w:gridSpan w:val="3"/>
            <w:vMerge/>
            <w:shd w:val="clear" w:color="auto" w:fill="auto"/>
            <w:hideMark/>
          </w:tcPr>
          <w:p w14:paraId="6BBC5334" w14:textId="77777777" w:rsidR="009A1721" w:rsidRPr="0063586A" w:rsidRDefault="009A1721" w:rsidP="00CE0F51">
            <w:pPr>
              <w:pStyle w:val="BodyText3"/>
              <w:rPr>
                <w:rFonts w:ascii="Calibri" w:hAnsi="Calibri" w:cs="Calibri"/>
                <w:iCs/>
                <w:sz w:val="20"/>
                <w:lang w:val="en-US"/>
              </w:rPr>
            </w:pPr>
          </w:p>
        </w:tc>
        <w:tc>
          <w:tcPr>
            <w:tcW w:w="1034" w:type="dxa"/>
            <w:shd w:val="clear" w:color="auto" w:fill="auto"/>
            <w:hideMark/>
          </w:tcPr>
          <w:p w14:paraId="32D0D70C"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0000</w:t>
            </w:r>
          </w:p>
        </w:tc>
        <w:tc>
          <w:tcPr>
            <w:tcW w:w="5463" w:type="dxa"/>
            <w:vMerge/>
            <w:shd w:val="clear" w:color="auto" w:fill="auto"/>
            <w:hideMark/>
          </w:tcPr>
          <w:p w14:paraId="10D6A33B" w14:textId="77777777" w:rsidR="009A1721" w:rsidRPr="0063586A" w:rsidRDefault="009A1721" w:rsidP="00CE0F51">
            <w:pPr>
              <w:pStyle w:val="BodyText3"/>
              <w:rPr>
                <w:rFonts w:ascii="Calibri" w:hAnsi="Calibri" w:cs="Calibri"/>
                <w:i/>
                <w:iCs/>
                <w:sz w:val="20"/>
                <w:lang w:val="en-US"/>
              </w:rPr>
            </w:pPr>
          </w:p>
        </w:tc>
      </w:tr>
      <w:tr w:rsidR="009A1721" w:rsidRPr="0063586A" w14:paraId="00DAF865" w14:textId="77777777" w:rsidTr="00CE0F51">
        <w:trPr>
          <w:trHeight w:val="589"/>
        </w:trPr>
        <w:tc>
          <w:tcPr>
            <w:tcW w:w="1437" w:type="dxa"/>
            <w:vMerge w:val="restart"/>
            <w:shd w:val="clear" w:color="auto" w:fill="auto"/>
            <w:hideMark/>
          </w:tcPr>
          <w:p w14:paraId="711C70A6"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2. Tipul întreprinderii</w:t>
            </w:r>
          </w:p>
        </w:tc>
        <w:tc>
          <w:tcPr>
            <w:tcW w:w="1530" w:type="dxa"/>
            <w:gridSpan w:val="2"/>
            <w:shd w:val="clear" w:color="auto" w:fill="auto"/>
            <w:hideMark/>
          </w:tcPr>
          <w:p w14:paraId="6B1A887D"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Micro</w:t>
            </w:r>
          </w:p>
        </w:tc>
        <w:tc>
          <w:tcPr>
            <w:tcW w:w="1034" w:type="dxa"/>
            <w:shd w:val="clear" w:color="auto" w:fill="auto"/>
            <w:hideMark/>
          </w:tcPr>
          <w:p w14:paraId="73F30ABC"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4DEFBAB8"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bifa o singură categorie!</w:t>
            </w:r>
            <w:r w:rsidRPr="0063586A">
              <w:rPr>
                <w:rFonts w:ascii="Calibri" w:hAnsi="Calibri" w:cs="Calibri"/>
                <w:i/>
                <w:iCs/>
                <w:sz w:val="20"/>
                <w:lang w:val="en-US"/>
              </w:rPr>
              <w:br/>
              <w:t>- microîntreprinderi –  care au până la 9 salariaţi şi realizează o cifră de afaceri anuală netă sau deţin active totale de până la 2 milioane euro, echivalent în lei;</w:t>
            </w:r>
            <w:r w:rsidRPr="0063586A">
              <w:rPr>
                <w:rFonts w:ascii="Calibri" w:hAnsi="Calibri" w:cs="Calibri"/>
                <w:i/>
                <w:iCs/>
                <w:sz w:val="20"/>
                <w:lang w:val="en-US"/>
              </w:rPr>
              <w:br/>
              <w:t>- întreprinderi mici – care au între 10 şi 49 de salariaţi şi realizează o cifră de afaceri anuală netă sau deţin active totale de până la 10 milioane euro, echivalent în lei</w:t>
            </w:r>
            <w:r w:rsidRPr="0063586A">
              <w:rPr>
                <w:rFonts w:ascii="Calibri" w:hAnsi="Calibri" w:cs="Calibri"/>
                <w:i/>
                <w:iCs/>
                <w:sz w:val="20"/>
                <w:lang w:val="en-US"/>
              </w:rPr>
              <w:br/>
              <w:t>- întreprinderi mijlocii - care au între 50 şi 249 de salariaţi şi realizează o cifră de afaceri anuală netă de până la 50 milioane euro sau deţin active totale de până la 43 milioane euro, echivalent în lei;</w:t>
            </w:r>
            <w:r w:rsidRPr="0063586A">
              <w:rPr>
                <w:rFonts w:ascii="Calibri" w:hAnsi="Calibri" w:cs="Calibri"/>
                <w:i/>
                <w:iCs/>
                <w:sz w:val="20"/>
                <w:lang w:val="en-US"/>
              </w:rPr>
              <w:br/>
              <w:t>- întreprindere mare – întreprinderea care nu îndeplinește criteriile pentru a fi considerată IMM.</w:t>
            </w:r>
          </w:p>
        </w:tc>
      </w:tr>
      <w:tr w:rsidR="009A1721" w:rsidRPr="0063586A" w14:paraId="082B49E1" w14:textId="77777777" w:rsidTr="00CE0F51">
        <w:trPr>
          <w:trHeight w:val="589"/>
        </w:trPr>
        <w:tc>
          <w:tcPr>
            <w:tcW w:w="1437" w:type="dxa"/>
            <w:vMerge/>
            <w:shd w:val="clear" w:color="auto" w:fill="auto"/>
            <w:hideMark/>
          </w:tcPr>
          <w:p w14:paraId="6B77DC1B"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7043F876"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Mică</w:t>
            </w:r>
          </w:p>
        </w:tc>
        <w:tc>
          <w:tcPr>
            <w:tcW w:w="1034" w:type="dxa"/>
            <w:shd w:val="clear" w:color="auto" w:fill="auto"/>
            <w:hideMark/>
          </w:tcPr>
          <w:p w14:paraId="7A9FA799"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59ED859A" w14:textId="77777777" w:rsidR="009A1721" w:rsidRPr="0063586A" w:rsidRDefault="009A1721" w:rsidP="00CE0F51">
            <w:pPr>
              <w:pStyle w:val="BodyText3"/>
              <w:rPr>
                <w:rFonts w:ascii="Calibri" w:hAnsi="Calibri" w:cs="Calibri"/>
                <w:i/>
                <w:iCs/>
                <w:sz w:val="20"/>
                <w:lang w:val="en-US"/>
              </w:rPr>
            </w:pPr>
          </w:p>
        </w:tc>
      </w:tr>
      <w:tr w:rsidR="009A1721" w:rsidRPr="0063586A" w14:paraId="2E83C922" w14:textId="77777777" w:rsidTr="00CE0F51">
        <w:trPr>
          <w:trHeight w:val="589"/>
        </w:trPr>
        <w:tc>
          <w:tcPr>
            <w:tcW w:w="1437" w:type="dxa"/>
            <w:vMerge/>
            <w:shd w:val="clear" w:color="auto" w:fill="auto"/>
            <w:hideMark/>
          </w:tcPr>
          <w:p w14:paraId="7FBDE38C"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32CF7582"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Mijlocie</w:t>
            </w:r>
          </w:p>
        </w:tc>
        <w:tc>
          <w:tcPr>
            <w:tcW w:w="1034" w:type="dxa"/>
            <w:shd w:val="clear" w:color="auto" w:fill="auto"/>
            <w:hideMark/>
          </w:tcPr>
          <w:p w14:paraId="5BDBDB9C"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1C84D248" w14:textId="77777777" w:rsidR="009A1721" w:rsidRPr="0063586A" w:rsidRDefault="009A1721" w:rsidP="00CE0F51">
            <w:pPr>
              <w:pStyle w:val="BodyText3"/>
              <w:rPr>
                <w:rFonts w:ascii="Calibri" w:hAnsi="Calibri" w:cs="Calibri"/>
                <w:i/>
                <w:iCs/>
                <w:sz w:val="20"/>
                <w:lang w:val="en-US"/>
              </w:rPr>
            </w:pPr>
          </w:p>
        </w:tc>
      </w:tr>
      <w:tr w:rsidR="009A1721" w:rsidRPr="0063586A" w14:paraId="2E0FF81D" w14:textId="77777777" w:rsidTr="00CE0F51">
        <w:trPr>
          <w:trHeight w:val="589"/>
        </w:trPr>
        <w:tc>
          <w:tcPr>
            <w:tcW w:w="1437" w:type="dxa"/>
            <w:vMerge/>
            <w:shd w:val="clear" w:color="auto" w:fill="auto"/>
            <w:hideMark/>
          </w:tcPr>
          <w:p w14:paraId="10C7E0F1"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5F0D2AE1"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Mare</w:t>
            </w:r>
          </w:p>
        </w:tc>
        <w:tc>
          <w:tcPr>
            <w:tcW w:w="1034" w:type="dxa"/>
            <w:shd w:val="clear" w:color="auto" w:fill="auto"/>
            <w:hideMark/>
          </w:tcPr>
          <w:p w14:paraId="1732F5D3"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190D4B57" w14:textId="77777777" w:rsidR="009A1721" w:rsidRPr="0063586A" w:rsidRDefault="009A1721" w:rsidP="00CE0F51">
            <w:pPr>
              <w:pStyle w:val="BodyText3"/>
              <w:rPr>
                <w:rFonts w:ascii="Calibri" w:hAnsi="Calibri" w:cs="Calibri"/>
                <w:i/>
                <w:iCs/>
                <w:sz w:val="20"/>
                <w:lang w:val="en-US"/>
              </w:rPr>
            </w:pPr>
          </w:p>
        </w:tc>
      </w:tr>
      <w:tr w:rsidR="009A1721" w:rsidRPr="0063586A" w14:paraId="6D64C646" w14:textId="77777777" w:rsidTr="00CE0F51">
        <w:trPr>
          <w:trHeight w:val="923"/>
        </w:trPr>
        <w:tc>
          <w:tcPr>
            <w:tcW w:w="1437" w:type="dxa"/>
            <w:vMerge w:val="restart"/>
            <w:shd w:val="clear" w:color="auto" w:fill="auto"/>
            <w:hideMark/>
          </w:tcPr>
          <w:p w14:paraId="35AE2A28"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3. Tipul de zonă</w:t>
            </w:r>
          </w:p>
        </w:tc>
        <w:tc>
          <w:tcPr>
            <w:tcW w:w="1530" w:type="dxa"/>
            <w:gridSpan w:val="2"/>
            <w:shd w:val="clear" w:color="auto" w:fill="auto"/>
            <w:hideMark/>
          </w:tcPr>
          <w:p w14:paraId="75940E2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Zonă normală</w:t>
            </w:r>
          </w:p>
        </w:tc>
        <w:tc>
          <w:tcPr>
            <w:tcW w:w="1034" w:type="dxa"/>
            <w:shd w:val="clear" w:color="auto" w:fill="auto"/>
            <w:hideMark/>
          </w:tcPr>
          <w:p w14:paraId="4BEFF543"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4FA0F85C"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 xml:space="preserve">Se va bifa o singură categorie, în conformitate cu lista zonelor eligibile aferente intervențiilor de mediu și climă, din cadrul Planului Strategic 2023-2027! </w:t>
            </w:r>
            <w:r w:rsidRPr="0063586A">
              <w:rPr>
                <w:rFonts w:ascii="Calibri" w:hAnsi="Calibri" w:cs="Calibri"/>
                <w:i/>
                <w:iCs/>
                <w:sz w:val="20"/>
                <w:lang w:val="en-US"/>
              </w:rPr>
              <w:br/>
            </w:r>
            <w:r w:rsidRPr="0063586A">
              <w:rPr>
                <w:rFonts w:ascii="Calibri" w:hAnsi="Calibri" w:cs="Calibri"/>
                <w:i/>
                <w:iCs/>
                <w:sz w:val="20"/>
                <w:lang w:val="en-US"/>
              </w:rPr>
              <w:lastRenderedPageBreak/>
              <w:t xml:space="preserve">Se va accesa link-ul de mai jos, se va selecta "Lista zonelor eligibile în varianta aprobată a PS 2023-2027 aferente intervențiilor de mediu și climă (.xlsx)", în cadrul căreia sunt desemnate, în coloana M "DR-9, 10, 11 ANC 2023-2027", zonele care se confruntă cu constrângeri semnificative (ANC_SEMN), constrângeri specifice (ANC_SPEC), zonele montane (ANC_ZM), precum și zonele care NU se confruntă cu constrângeri (NON_ANC, NON_ANC_CP, NON_ANC_IR, NON_ANC_IR_PR). Indicatorul se va bifa în funcție de zona/ zona majoritară în care este amplasată investiția! </w:t>
            </w:r>
            <w:r w:rsidRPr="0063586A">
              <w:rPr>
                <w:rFonts w:ascii="Calibri" w:hAnsi="Calibri" w:cs="Calibri"/>
                <w:i/>
                <w:iCs/>
                <w:sz w:val="20"/>
                <w:lang w:val="en-US"/>
              </w:rPr>
              <w:br/>
              <w:t>Lista o regăsiți accesând link-ul de mai jos:</w:t>
            </w:r>
          </w:p>
        </w:tc>
      </w:tr>
      <w:tr w:rsidR="009A1721" w:rsidRPr="0063586A" w14:paraId="7DB1417A" w14:textId="77777777" w:rsidTr="00CE0F51">
        <w:trPr>
          <w:trHeight w:val="923"/>
        </w:trPr>
        <w:tc>
          <w:tcPr>
            <w:tcW w:w="1437" w:type="dxa"/>
            <w:vMerge/>
            <w:shd w:val="clear" w:color="auto" w:fill="auto"/>
            <w:hideMark/>
          </w:tcPr>
          <w:p w14:paraId="4E175800"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7097D97B"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Zonă montană</w:t>
            </w:r>
          </w:p>
        </w:tc>
        <w:tc>
          <w:tcPr>
            <w:tcW w:w="1034" w:type="dxa"/>
            <w:shd w:val="clear" w:color="auto" w:fill="auto"/>
            <w:hideMark/>
          </w:tcPr>
          <w:p w14:paraId="0C7F2997"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056B3A89" w14:textId="77777777" w:rsidR="009A1721" w:rsidRPr="0063586A" w:rsidRDefault="009A1721" w:rsidP="00CE0F51">
            <w:pPr>
              <w:pStyle w:val="BodyText3"/>
              <w:rPr>
                <w:rFonts w:ascii="Calibri" w:hAnsi="Calibri" w:cs="Calibri"/>
                <w:i/>
                <w:iCs/>
                <w:sz w:val="20"/>
                <w:lang w:val="en-US"/>
              </w:rPr>
            </w:pPr>
          </w:p>
        </w:tc>
      </w:tr>
      <w:tr w:rsidR="009A1721" w:rsidRPr="0063586A" w14:paraId="0BA20439" w14:textId="77777777" w:rsidTr="00CE0F51">
        <w:trPr>
          <w:trHeight w:val="923"/>
        </w:trPr>
        <w:tc>
          <w:tcPr>
            <w:tcW w:w="1437" w:type="dxa"/>
            <w:vMerge/>
            <w:shd w:val="clear" w:color="auto" w:fill="auto"/>
            <w:hideMark/>
          </w:tcPr>
          <w:p w14:paraId="1429EFDE"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27E3C595"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Zonă constrângeri specifice</w:t>
            </w:r>
          </w:p>
        </w:tc>
        <w:tc>
          <w:tcPr>
            <w:tcW w:w="1034" w:type="dxa"/>
            <w:shd w:val="clear" w:color="auto" w:fill="auto"/>
            <w:hideMark/>
          </w:tcPr>
          <w:p w14:paraId="681FA5DD"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212B0D18" w14:textId="77777777" w:rsidR="009A1721" w:rsidRPr="0063586A" w:rsidRDefault="009A1721" w:rsidP="00CE0F51">
            <w:pPr>
              <w:pStyle w:val="BodyText3"/>
              <w:rPr>
                <w:rFonts w:ascii="Calibri" w:hAnsi="Calibri" w:cs="Calibri"/>
                <w:i/>
                <w:iCs/>
                <w:sz w:val="20"/>
                <w:lang w:val="en-US"/>
              </w:rPr>
            </w:pPr>
          </w:p>
        </w:tc>
      </w:tr>
      <w:tr w:rsidR="009A1721" w:rsidRPr="0063586A" w14:paraId="2AF61683" w14:textId="77777777" w:rsidTr="00CE0F51">
        <w:trPr>
          <w:trHeight w:val="923"/>
        </w:trPr>
        <w:tc>
          <w:tcPr>
            <w:tcW w:w="1437" w:type="dxa"/>
            <w:vMerge/>
            <w:shd w:val="clear" w:color="auto" w:fill="auto"/>
            <w:hideMark/>
          </w:tcPr>
          <w:p w14:paraId="6188C284"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569B2A8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Zonă constrângeri semnificative</w:t>
            </w:r>
          </w:p>
        </w:tc>
        <w:tc>
          <w:tcPr>
            <w:tcW w:w="1034" w:type="dxa"/>
            <w:shd w:val="clear" w:color="auto" w:fill="auto"/>
            <w:hideMark/>
          </w:tcPr>
          <w:p w14:paraId="19BC52F2"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shd w:val="clear" w:color="auto" w:fill="auto"/>
            <w:hideMark/>
          </w:tcPr>
          <w:p w14:paraId="68C6BAB8" w14:textId="77777777" w:rsidR="009A1721" w:rsidRPr="00233B40" w:rsidRDefault="008426CF" w:rsidP="00CE0F51">
            <w:pPr>
              <w:pStyle w:val="BodyText3"/>
              <w:jc w:val="both"/>
              <w:rPr>
                <w:rFonts w:ascii="Calibri" w:hAnsi="Calibri" w:cs="Calibri"/>
                <w:iCs/>
                <w:sz w:val="20"/>
                <w:u w:val="single"/>
                <w:lang w:val="en-US"/>
              </w:rPr>
            </w:pPr>
            <w:hyperlink r:id="rId13" w:history="1">
              <w:r w:rsidR="009A1721" w:rsidRPr="00233B40">
                <w:rPr>
                  <w:rStyle w:val="Hyperlink"/>
                  <w:rFonts w:ascii="Calibri" w:hAnsi="Calibri" w:cs="Calibri"/>
                  <w:iCs/>
                  <w:sz w:val="20"/>
                  <w:lang w:val="en-US"/>
                </w:rPr>
                <w:t>https://www.madr.ro/masuri-si-interventii-de-mediu-clima-si-bunastarea-animalelor/materiale-de-informare/masuri-si-interventii-de-mediu-clima-si-bunastarea-animalelor-2023.html</w:t>
              </w:r>
            </w:hyperlink>
          </w:p>
        </w:tc>
      </w:tr>
      <w:tr w:rsidR="009A1721" w:rsidRPr="0063586A" w14:paraId="431A5D44" w14:textId="77777777" w:rsidTr="00CE0F51">
        <w:trPr>
          <w:trHeight w:val="375"/>
        </w:trPr>
        <w:tc>
          <w:tcPr>
            <w:tcW w:w="1437" w:type="dxa"/>
            <w:vMerge w:val="restart"/>
            <w:shd w:val="clear" w:color="auto" w:fill="auto"/>
            <w:hideMark/>
          </w:tcPr>
          <w:p w14:paraId="3DCA681F"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4. Tipul producţiei</w:t>
            </w:r>
          </w:p>
        </w:tc>
        <w:tc>
          <w:tcPr>
            <w:tcW w:w="1530" w:type="dxa"/>
            <w:gridSpan w:val="2"/>
            <w:shd w:val="clear" w:color="auto" w:fill="auto"/>
            <w:hideMark/>
          </w:tcPr>
          <w:p w14:paraId="1909408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Non-ecologic</w:t>
            </w:r>
          </w:p>
        </w:tc>
        <w:tc>
          <w:tcPr>
            <w:tcW w:w="1034" w:type="dxa"/>
            <w:shd w:val="clear" w:color="auto" w:fill="auto"/>
            <w:hideMark/>
          </w:tcPr>
          <w:p w14:paraId="12FC8D80"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7DCD2BE8"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bifa o singură categorie!</w:t>
            </w:r>
          </w:p>
        </w:tc>
      </w:tr>
      <w:tr w:rsidR="009A1721" w:rsidRPr="0063586A" w14:paraId="7EF96D91" w14:textId="77777777" w:rsidTr="00CE0F51">
        <w:trPr>
          <w:trHeight w:val="375"/>
        </w:trPr>
        <w:tc>
          <w:tcPr>
            <w:tcW w:w="1437" w:type="dxa"/>
            <w:vMerge/>
            <w:shd w:val="clear" w:color="auto" w:fill="auto"/>
            <w:hideMark/>
          </w:tcPr>
          <w:p w14:paraId="6578C873"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65AEE04E"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Ecologic</w:t>
            </w:r>
          </w:p>
        </w:tc>
        <w:tc>
          <w:tcPr>
            <w:tcW w:w="1034" w:type="dxa"/>
            <w:shd w:val="clear" w:color="auto" w:fill="auto"/>
            <w:hideMark/>
          </w:tcPr>
          <w:p w14:paraId="00E00C3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2E40974F"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29F63C6E" w14:textId="77777777" w:rsidTr="00CE0F51">
        <w:trPr>
          <w:trHeight w:val="630"/>
        </w:trPr>
        <w:tc>
          <w:tcPr>
            <w:tcW w:w="1437" w:type="dxa"/>
            <w:vMerge w:val="restart"/>
            <w:shd w:val="clear" w:color="auto" w:fill="auto"/>
            <w:hideMark/>
          </w:tcPr>
          <w:p w14:paraId="41ED3E09"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xml:space="preserve">5. Sectorul de activitate </w:t>
            </w:r>
          </w:p>
        </w:tc>
        <w:tc>
          <w:tcPr>
            <w:tcW w:w="1530" w:type="dxa"/>
            <w:gridSpan w:val="2"/>
            <w:shd w:val="clear" w:color="auto" w:fill="auto"/>
            <w:hideMark/>
          </w:tcPr>
          <w:p w14:paraId="4571C625"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Fabricarea îngheţatei şi altor produse asemănătoare îngheţatei, cum este sorbetul (CAEN 1052)</w:t>
            </w:r>
          </w:p>
        </w:tc>
        <w:tc>
          <w:tcPr>
            <w:tcW w:w="1034" w:type="dxa"/>
            <w:shd w:val="clear" w:color="auto" w:fill="auto"/>
            <w:hideMark/>
          </w:tcPr>
          <w:p w14:paraId="38CB625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6D8888D5"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bifa o singură categorie/ categoria majoritară!</w:t>
            </w:r>
          </w:p>
        </w:tc>
      </w:tr>
      <w:tr w:rsidR="009A1721" w:rsidRPr="0063586A" w14:paraId="69E1AE97" w14:textId="77777777" w:rsidTr="00CE0F51">
        <w:trPr>
          <w:trHeight w:val="630"/>
        </w:trPr>
        <w:tc>
          <w:tcPr>
            <w:tcW w:w="1437" w:type="dxa"/>
            <w:vMerge/>
            <w:shd w:val="clear" w:color="auto" w:fill="auto"/>
            <w:hideMark/>
          </w:tcPr>
          <w:p w14:paraId="667914E9"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4E241D6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Fabricarea produselor de morărit, a amidonului şi a produselor din amidon (CAEN 1061, 1062)</w:t>
            </w:r>
          </w:p>
        </w:tc>
        <w:tc>
          <w:tcPr>
            <w:tcW w:w="1034" w:type="dxa"/>
            <w:shd w:val="clear" w:color="auto" w:fill="auto"/>
            <w:hideMark/>
          </w:tcPr>
          <w:p w14:paraId="5A884AA3"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39A429BB" w14:textId="77777777" w:rsidR="009A1721" w:rsidRPr="0063586A" w:rsidRDefault="009A1721" w:rsidP="00CE0F51">
            <w:pPr>
              <w:pStyle w:val="BodyText3"/>
              <w:rPr>
                <w:rFonts w:ascii="Calibri" w:hAnsi="Calibri" w:cs="Calibri"/>
                <w:i/>
                <w:iCs/>
                <w:sz w:val="20"/>
                <w:lang w:val="en-US"/>
              </w:rPr>
            </w:pPr>
          </w:p>
        </w:tc>
      </w:tr>
      <w:tr w:rsidR="009A1721" w:rsidRPr="0063586A" w14:paraId="7E372C13" w14:textId="77777777" w:rsidTr="00CE0F51">
        <w:trPr>
          <w:trHeight w:val="630"/>
        </w:trPr>
        <w:tc>
          <w:tcPr>
            <w:tcW w:w="1437" w:type="dxa"/>
            <w:vMerge/>
            <w:shd w:val="clear" w:color="auto" w:fill="auto"/>
            <w:hideMark/>
          </w:tcPr>
          <w:p w14:paraId="11F3D7E3"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52ADCAB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Fabricarea produselor de brutărie şi a produselor făinoase (CAEN 1071, 1072, 1073)</w:t>
            </w:r>
          </w:p>
        </w:tc>
        <w:tc>
          <w:tcPr>
            <w:tcW w:w="1034" w:type="dxa"/>
            <w:shd w:val="clear" w:color="auto" w:fill="auto"/>
            <w:hideMark/>
          </w:tcPr>
          <w:p w14:paraId="70460772"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49989920" w14:textId="77777777" w:rsidR="009A1721" w:rsidRPr="0063586A" w:rsidRDefault="009A1721" w:rsidP="00CE0F51">
            <w:pPr>
              <w:pStyle w:val="BodyText3"/>
              <w:rPr>
                <w:rFonts w:ascii="Calibri" w:hAnsi="Calibri" w:cs="Calibri"/>
                <w:i/>
                <w:iCs/>
                <w:sz w:val="20"/>
                <w:lang w:val="en-US"/>
              </w:rPr>
            </w:pPr>
          </w:p>
        </w:tc>
      </w:tr>
      <w:tr w:rsidR="009A1721" w:rsidRPr="0063586A" w14:paraId="733AAB48" w14:textId="77777777" w:rsidTr="00CE0F51">
        <w:trPr>
          <w:trHeight w:val="630"/>
        </w:trPr>
        <w:tc>
          <w:tcPr>
            <w:tcW w:w="1437" w:type="dxa"/>
            <w:vMerge/>
            <w:shd w:val="clear" w:color="auto" w:fill="auto"/>
            <w:hideMark/>
          </w:tcPr>
          <w:p w14:paraId="25A2D1BC"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7254E47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Fabricarea altor produse alimentare (CAEN 1082, 1084, 1085, 1086, 1089)</w:t>
            </w:r>
          </w:p>
        </w:tc>
        <w:tc>
          <w:tcPr>
            <w:tcW w:w="1034" w:type="dxa"/>
            <w:shd w:val="clear" w:color="auto" w:fill="auto"/>
            <w:hideMark/>
          </w:tcPr>
          <w:p w14:paraId="3DCCF0BC"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7A3C37EE" w14:textId="77777777" w:rsidR="009A1721" w:rsidRPr="0063586A" w:rsidRDefault="009A1721" w:rsidP="00CE0F51">
            <w:pPr>
              <w:pStyle w:val="BodyText3"/>
              <w:rPr>
                <w:rFonts w:ascii="Calibri" w:hAnsi="Calibri" w:cs="Calibri"/>
                <w:i/>
                <w:iCs/>
                <w:sz w:val="20"/>
                <w:lang w:val="en-US"/>
              </w:rPr>
            </w:pPr>
          </w:p>
        </w:tc>
      </w:tr>
      <w:tr w:rsidR="009A1721" w:rsidRPr="0063586A" w14:paraId="265FC450" w14:textId="77777777" w:rsidTr="00CE0F51">
        <w:trPr>
          <w:trHeight w:val="630"/>
        </w:trPr>
        <w:tc>
          <w:tcPr>
            <w:tcW w:w="1437" w:type="dxa"/>
            <w:vMerge/>
            <w:shd w:val="clear" w:color="auto" w:fill="auto"/>
            <w:hideMark/>
          </w:tcPr>
          <w:p w14:paraId="2CC9D2E2" w14:textId="77777777" w:rsidR="009A1721" w:rsidRPr="0063586A" w:rsidRDefault="009A1721" w:rsidP="00CE0F51">
            <w:pPr>
              <w:pStyle w:val="BodyText3"/>
              <w:rPr>
                <w:rFonts w:ascii="Calibri" w:hAnsi="Calibri" w:cs="Calibri"/>
                <w:iCs/>
                <w:sz w:val="20"/>
                <w:lang w:val="en-US"/>
              </w:rPr>
            </w:pPr>
          </w:p>
        </w:tc>
        <w:tc>
          <w:tcPr>
            <w:tcW w:w="1530" w:type="dxa"/>
            <w:gridSpan w:val="2"/>
            <w:shd w:val="clear" w:color="auto" w:fill="auto"/>
            <w:hideMark/>
          </w:tcPr>
          <w:p w14:paraId="55ABE6F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Fabricarea berii (CAEN 1105)</w:t>
            </w:r>
          </w:p>
        </w:tc>
        <w:tc>
          <w:tcPr>
            <w:tcW w:w="1034" w:type="dxa"/>
            <w:shd w:val="clear" w:color="auto" w:fill="auto"/>
            <w:hideMark/>
          </w:tcPr>
          <w:p w14:paraId="3EC87AC8" w14:textId="77777777" w:rsidR="009A1721" w:rsidRPr="0063586A" w:rsidRDefault="009A1721" w:rsidP="00CE0F51">
            <w:pPr>
              <w:pStyle w:val="BodyText3"/>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2C1B1776" w14:textId="77777777" w:rsidR="009A1721" w:rsidRPr="0063586A" w:rsidRDefault="009A1721" w:rsidP="00CE0F51">
            <w:pPr>
              <w:pStyle w:val="BodyText3"/>
              <w:rPr>
                <w:rFonts w:ascii="Calibri" w:hAnsi="Calibri" w:cs="Calibri"/>
                <w:i/>
                <w:iCs/>
                <w:sz w:val="20"/>
                <w:lang w:val="en-US"/>
              </w:rPr>
            </w:pPr>
          </w:p>
        </w:tc>
      </w:tr>
      <w:tr w:rsidR="009A1721" w:rsidRPr="0063586A" w14:paraId="0A012DC7" w14:textId="77777777" w:rsidTr="00CE0F51">
        <w:trPr>
          <w:trHeight w:val="630"/>
        </w:trPr>
        <w:tc>
          <w:tcPr>
            <w:tcW w:w="1437" w:type="dxa"/>
            <w:vMerge w:val="restart"/>
            <w:shd w:val="clear" w:color="auto" w:fill="auto"/>
            <w:hideMark/>
          </w:tcPr>
          <w:p w14:paraId="42FAFE9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lastRenderedPageBreak/>
              <w:t>6. Tipul investiţiei</w:t>
            </w:r>
          </w:p>
        </w:tc>
        <w:tc>
          <w:tcPr>
            <w:tcW w:w="1530" w:type="dxa"/>
            <w:gridSpan w:val="2"/>
            <w:shd w:val="clear" w:color="auto" w:fill="auto"/>
            <w:hideMark/>
          </w:tcPr>
          <w:p w14:paraId="3206A6C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Tip I) Investiție inițială</w:t>
            </w:r>
          </w:p>
        </w:tc>
        <w:tc>
          <w:tcPr>
            <w:tcW w:w="1034" w:type="dxa"/>
            <w:shd w:val="clear" w:color="auto" w:fill="auto"/>
            <w:hideMark/>
          </w:tcPr>
          <w:p w14:paraId="4439D12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val="restart"/>
            <w:shd w:val="clear" w:color="auto" w:fill="auto"/>
            <w:hideMark/>
          </w:tcPr>
          <w:p w14:paraId="791A88DB"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bifa o singură categorie!</w:t>
            </w:r>
          </w:p>
        </w:tc>
      </w:tr>
      <w:tr w:rsidR="009A1721" w:rsidRPr="0063586A" w14:paraId="132AA8E0" w14:textId="77777777" w:rsidTr="00CE0F51">
        <w:trPr>
          <w:trHeight w:val="705"/>
        </w:trPr>
        <w:tc>
          <w:tcPr>
            <w:tcW w:w="1437" w:type="dxa"/>
            <w:vMerge/>
            <w:shd w:val="clear" w:color="auto" w:fill="auto"/>
            <w:hideMark/>
          </w:tcPr>
          <w:p w14:paraId="6A45D447"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13ED8F59"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Tip II) Investiție inițială pentru o nouă activitate economică</w:t>
            </w:r>
          </w:p>
        </w:tc>
        <w:tc>
          <w:tcPr>
            <w:tcW w:w="1034" w:type="dxa"/>
            <w:shd w:val="clear" w:color="auto" w:fill="auto"/>
            <w:hideMark/>
          </w:tcPr>
          <w:p w14:paraId="1BA0FDD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0A37A110"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7584404F" w14:textId="77777777" w:rsidTr="00CE0F51">
        <w:trPr>
          <w:trHeight w:val="443"/>
        </w:trPr>
        <w:tc>
          <w:tcPr>
            <w:tcW w:w="1437" w:type="dxa"/>
            <w:vMerge w:val="restart"/>
            <w:shd w:val="clear" w:color="auto" w:fill="auto"/>
            <w:hideMark/>
          </w:tcPr>
          <w:p w14:paraId="669D467B"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7. Capacități de producție noi</w:t>
            </w:r>
          </w:p>
        </w:tc>
        <w:tc>
          <w:tcPr>
            <w:tcW w:w="1530" w:type="dxa"/>
            <w:gridSpan w:val="2"/>
            <w:shd w:val="clear" w:color="auto" w:fill="auto"/>
            <w:hideMark/>
          </w:tcPr>
          <w:p w14:paraId="3AA5C3D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hl/ an</w:t>
            </w:r>
          </w:p>
        </w:tc>
        <w:tc>
          <w:tcPr>
            <w:tcW w:w="1034" w:type="dxa"/>
            <w:shd w:val="clear" w:color="auto" w:fill="auto"/>
            <w:hideMark/>
          </w:tcPr>
          <w:p w14:paraId="0457AD56"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val="restart"/>
            <w:shd w:val="clear" w:color="auto" w:fill="auto"/>
            <w:hideMark/>
          </w:tcPr>
          <w:p w14:paraId="32A16AA0"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Capacitățile de producție noi se completează pentru investițiile care vizează înființarea unei noi unități de producție.</w:t>
            </w:r>
          </w:p>
        </w:tc>
      </w:tr>
      <w:tr w:rsidR="009A1721" w:rsidRPr="0063586A" w14:paraId="330420CE" w14:textId="77777777" w:rsidTr="00CE0F51">
        <w:trPr>
          <w:trHeight w:val="443"/>
        </w:trPr>
        <w:tc>
          <w:tcPr>
            <w:tcW w:w="1437" w:type="dxa"/>
            <w:vMerge/>
            <w:shd w:val="clear" w:color="auto" w:fill="auto"/>
            <w:hideMark/>
          </w:tcPr>
          <w:p w14:paraId="6DA3FBC6"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46FEDC7B"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t/ an</w:t>
            </w:r>
          </w:p>
        </w:tc>
        <w:tc>
          <w:tcPr>
            <w:tcW w:w="1034" w:type="dxa"/>
            <w:shd w:val="clear" w:color="auto" w:fill="auto"/>
            <w:hideMark/>
          </w:tcPr>
          <w:p w14:paraId="3A5D36C5"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shd w:val="clear" w:color="auto" w:fill="auto"/>
            <w:hideMark/>
          </w:tcPr>
          <w:p w14:paraId="250B0679"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6BA11A17" w14:textId="77777777" w:rsidTr="00CE0F51">
        <w:trPr>
          <w:trHeight w:val="443"/>
        </w:trPr>
        <w:tc>
          <w:tcPr>
            <w:tcW w:w="1437" w:type="dxa"/>
            <w:vMerge/>
            <w:shd w:val="clear" w:color="auto" w:fill="auto"/>
            <w:hideMark/>
          </w:tcPr>
          <w:p w14:paraId="406B584D"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7127572A"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mii bucăţi/ an</w:t>
            </w:r>
          </w:p>
        </w:tc>
        <w:tc>
          <w:tcPr>
            <w:tcW w:w="1034" w:type="dxa"/>
            <w:shd w:val="clear" w:color="auto" w:fill="auto"/>
            <w:hideMark/>
          </w:tcPr>
          <w:p w14:paraId="0D47D44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shd w:val="clear" w:color="auto" w:fill="auto"/>
            <w:hideMark/>
          </w:tcPr>
          <w:p w14:paraId="17A68DF8"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055FAAFA" w14:textId="77777777" w:rsidTr="00CE0F51">
        <w:trPr>
          <w:trHeight w:val="840"/>
        </w:trPr>
        <w:tc>
          <w:tcPr>
            <w:tcW w:w="1437" w:type="dxa"/>
            <w:vMerge w:val="restart"/>
            <w:shd w:val="clear" w:color="auto" w:fill="auto"/>
            <w:hideMark/>
          </w:tcPr>
          <w:p w14:paraId="1E72CAA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xml:space="preserve">8. Capacități de producție </w:t>
            </w:r>
            <w:r w:rsidRPr="0063586A">
              <w:rPr>
                <w:rFonts w:ascii="Calibri" w:hAnsi="Calibri" w:cs="Calibri"/>
                <w:iCs/>
                <w:sz w:val="20"/>
                <w:u w:val="single"/>
                <w:lang w:val="en-US"/>
              </w:rPr>
              <w:t xml:space="preserve">extindere şi/ sau diversificare </w:t>
            </w:r>
          </w:p>
        </w:tc>
        <w:tc>
          <w:tcPr>
            <w:tcW w:w="1530" w:type="dxa"/>
            <w:gridSpan w:val="2"/>
            <w:shd w:val="clear" w:color="auto" w:fill="auto"/>
            <w:hideMark/>
          </w:tcPr>
          <w:p w14:paraId="34D4807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hl/ an</w:t>
            </w:r>
          </w:p>
        </w:tc>
        <w:tc>
          <w:tcPr>
            <w:tcW w:w="1034" w:type="dxa"/>
            <w:shd w:val="clear" w:color="auto" w:fill="auto"/>
            <w:hideMark/>
          </w:tcPr>
          <w:p w14:paraId="575055DA"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val="restart"/>
            <w:shd w:val="clear" w:color="auto" w:fill="auto"/>
            <w:hideMark/>
          </w:tcPr>
          <w:p w14:paraId="3FFA6E20"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Extinderea capacității unei unităţi existente (presupune menținerea gamei de sortimente și a proceselor de producție existente şi prezentate în CF/SF precum și creșterea volumului producției ca urmare a achiziției de noi echipamente la cel puțin unul din sortimentele deja fabricate în unitate, în timp ce procesul de producție global de bază nu este schimbat fundamental).</w:t>
            </w:r>
            <w:r w:rsidRPr="0063586A">
              <w:rPr>
                <w:rFonts w:ascii="Calibri" w:hAnsi="Calibri" w:cs="Calibri"/>
                <w:i/>
                <w:iCs/>
                <w:sz w:val="20"/>
                <w:lang w:val="en-US"/>
              </w:rPr>
              <w:br/>
              <w:t xml:space="preserve">Diversificarea producţiei unei unităţi (existente) reprezintă obţinerea de produse care nu au fost realizate anterior în unitatea respectivă (înainte de depunerea proiectului), presupune că noile produse se adaugă gamei de sortimente/ gamei de produse deja fabricate. </w:t>
            </w:r>
          </w:p>
        </w:tc>
      </w:tr>
      <w:tr w:rsidR="009A1721" w:rsidRPr="0063586A" w14:paraId="799C5FCD" w14:textId="77777777" w:rsidTr="00CE0F51">
        <w:trPr>
          <w:trHeight w:val="840"/>
        </w:trPr>
        <w:tc>
          <w:tcPr>
            <w:tcW w:w="1437" w:type="dxa"/>
            <w:vMerge/>
            <w:shd w:val="clear" w:color="auto" w:fill="auto"/>
            <w:hideMark/>
          </w:tcPr>
          <w:p w14:paraId="422EFB22"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1F6517A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t/ an</w:t>
            </w:r>
          </w:p>
        </w:tc>
        <w:tc>
          <w:tcPr>
            <w:tcW w:w="1034" w:type="dxa"/>
            <w:shd w:val="clear" w:color="auto" w:fill="auto"/>
            <w:hideMark/>
          </w:tcPr>
          <w:p w14:paraId="044A16E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shd w:val="clear" w:color="auto" w:fill="auto"/>
            <w:hideMark/>
          </w:tcPr>
          <w:p w14:paraId="295D413C"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51DF65CE" w14:textId="77777777" w:rsidTr="00CE0F51">
        <w:trPr>
          <w:trHeight w:val="840"/>
        </w:trPr>
        <w:tc>
          <w:tcPr>
            <w:tcW w:w="1437" w:type="dxa"/>
            <w:vMerge/>
            <w:shd w:val="clear" w:color="auto" w:fill="auto"/>
            <w:hideMark/>
          </w:tcPr>
          <w:p w14:paraId="7F1446D6"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47EE7A40"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mii bucăţi/ an</w:t>
            </w:r>
          </w:p>
        </w:tc>
        <w:tc>
          <w:tcPr>
            <w:tcW w:w="1034" w:type="dxa"/>
            <w:shd w:val="clear" w:color="auto" w:fill="auto"/>
            <w:hideMark/>
          </w:tcPr>
          <w:p w14:paraId="22D4C27E"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shd w:val="clear" w:color="auto" w:fill="auto"/>
            <w:hideMark/>
          </w:tcPr>
          <w:p w14:paraId="57361C10"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430CFC39" w14:textId="77777777" w:rsidTr="00CE0F51">
        <w:trPr>
          <w:trHeight w:val="1260"/>
        </w:trPr>
        <w:tc>
          <w:tcPr>
            <w:tcW w:w="1437" w:type="dxa"/>
            <w:shd w:val="clear" w:color="auto" w:fill="auto"/>
            <w:hideMark/>
          </w:tcPr>
          <w:p w14:paraId="0251816E"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9. Capacități de depozitare</w:t>
            </w:r>
          </w:p>
        </w:tc>
        <w:tc>
          <w:tcPr>
            <w:tcW w:w="1530" w:type="dxa"/>
            <w:gridSpan w:val="2"/>
            <w:shd w:val="clear" w:color="auto" w:fill="auto"/>
            <w:hideMark/>
          </w:tcPr>
          <w:p w14:paraId="0BDF1A8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t/ an</w:t>
            </w:r>
          </w:p>
        </w:tc>
        <w:tc>
          <w:tcPr>
            <w:tcW w:w="1034" w:type="dxa"/>
            <w:shd w:val="clear" w:color="auto" w:fill="auto"/>
            <w:hideMark/>
          </w:tcPr>
          <w:p w14:paraId="09095E0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shd w:val="clear" w:color="auto" w:fill="auto"/>
            <w:hideMark/>
          </w:tcPr>
          <w:p w14:paraId="4769DB40"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Acest indicator se va completa numai dacă proiectul prevede înfiinţarea/dezvoltarea de capacităţi de depozitare a materiei prime procesate/produsului finit rezultat din procesare, ca o componentă secundară a proiectului.</w:t>
            </w:r>
          </w:p>
        </w:tc>
      </w:tr>
      <w:tr w:rsidR="009A1721" w:rsidRPr="0063586A" w14:paraId="6994BE13" w14:textId="77777777" w:rsidTr="00CE0F51">
        <w:trPr>
          <w:trHeight w:val="1118"/>
        </w:trPr>
        <w:tc>
          <w:tcPr>
            <w:tcW w:w="2967" w:type="dxa"/>
            <w:gridSpan w:val="3"/>
            <w:shd w:val="clear" w:color="auto" w:fill="auto"/>
            <w:hideMark/>
          </w:tcPr>
          <w:p w14:paraId="6434DEB6"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10. Suprafaţa exploataţiei agricole (Ha)</w:t>
            </w:r>
            <w:r w:rsidRPr="0063586A">
              <w:rPr>
                <w:rFonts w:ascii="Calibri" w:hAnsi="Calibri" w:cs="Calibri"/>
                <w:iCs/>
                <w:sz w:val="20"/>
                <w:lang w:val="en-US"/>
              </w:rPr>
              <w:br/>
              <w:t>(se completează</w:t>
            </w:r>
            <w:r w:rsidRPr="0063586A">
              <w:rPr>
                <w:rFonts w:ascii="Calibri" w:hAnsi="Calibri" w:cs="Calibri"/>
                <w:iCs/>
                <w:sz w:val="20"/>
                <w:u w:val="single"/>
                <w:lang w:val="en-US"/>
              </w:rPr>
              <w:t xml:space="preserve"> numai de către solicitanţii care se încadrează în categoria fermierilor)</w:t>
            </w:r>
          </w:p>
        </w:tc>
        <w:tc>
          <w:tcPr>
            <w:tcW w:w="1034" w:type="dxa"/>
            <w:shd w:val="clear" w:color="auto" w:fill="auto"/>
            <w:hideMark/>
          </w:tcPr>
          <w:p w14:paraId="5B50DB4F"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0.00</w:t>
            </w:r>
          </w:p>
        </w:tc>
        <w:tc>
          <w:tcPr>
            <w:tcW w:w="5463" w:type="dxa"/>
            <w:vMerge w:val="restart"/>
            <w:shd w:val="clear" w:color="auto" w:fill="auto"/>
            <w:hideMark/>
          </w:tcPr>
          <w:p w14:paraId="47FA54D1"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Aceşti indicatori (suprafaţa exploataţiei agricole şi tip ramură agricolă) se completează (bifează) numai pentru solicitanţii care deţin exploataţii agricole şi se încadrează în categoria fermierilor sau a membrilor gospodăriilor agricole. În cazul în care solicitantul nu deţine o suprafaţă agricolă, exploataţia vizează doar creşterea animalelor, la indicatorul  “Suprafaţa exploataţiei agricole” se va completa “0”, iar la “Tip ramură agricolă” se va bifa ramura agricolă la care se încadrează.</w:t>
            </w:r>
          </w:p>
        </w:tc>
      </w:tr>
      <w:tr w:rsidR="009A1721" w:rsidRPr="0063586A" w14:paraId="0C9A8897" w14:textId="77777777" w:rsidTr="00CE0F51">
        <w:trPr>
          <w:trHeight w:val="330"/>
        </w:trPr>
        <w:tc>
          <w:tcPr>
            <w:tcW w:w="1437" w:type="dxa"/>
            <w:vMerge w:val="restart"/>
            <w:shd w:val="clear" w:color="auto" w:fill="auto"/>
            <w:hideMark/>
          </w:tcPr>
          <w:p w14:paraId="0A4CCB2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11. Tip ramură agricolă</w:t>
            </w:r>
            <w:r w:rsidRPr="0063586A">
              <w:rPr>
                <w:rFonts w:ascii="Calibri" w:hAnsi="Calibri" w:cs="Calibri"/>
                <w:iCs/>
                <w:sz w:val="20"/>
                <w:lang w:val="en-US"/>
              </w:rPr>
              <w:br/>
              <w:t xml:space="preserve">(se completează </w:t>
            </w:r>
            <w:r w:rsidRPr="0063586A">
              <w:rPr>
                <w:rFonts w:ascii="Calibri" w:hAnsi="Calibri" w:cs="Calibri"/>
                <w:iCs/>
                <w:sz w:val="20"/>
                <w:u w:val="single"/>
                <w:lang w:val="en-US"/>
              </w:rPr>
              <w:t>numai de către solicitanţii care se încadrează în categoria fermierilor</w:t>
            </w:r>
            <w:r w:rsidRPr="0063586A">
              <w:rPr>
                <w:rFonts w:ascii="Calibri" w:hAnsi="Calibri" w:cs="Calibri"/>
                <w:iCs/>
                <w:sz w:val="20"/>
                <w:lang w:val="en-US"/>
              </w:rPr>
              <w:t xml:space="preserve">) </w:t>
            </w:r>
          </w:p>
        </w:tc>
        <w:tc>
          <w:tcPr>
            <w:tcW w:w="1530" w:type="dxa"/>
            <w:gridSpan w:val="2"/>
            <w:shd w:val="clear" w:color="auto" w:fill="auto"/>
            <w:hideMark/>
          </w:tcPr>
          <w:p w14:paraId="3F1B42E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xml:space="preserve">Culturi de câmp </w:t>
            </w:r>
          </w:p>
        </w:tc>
        <w:tc>
          <w:tcPr>
            <w:tcW w:w="1034" w:type="dxa"/>
            <w:shd w:val="clear" w:color="auto" w:fill="auto"/>
            <w:hideMark/>
          </w:tcPr>
          <w:p w14:paraId="13E1A129"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51F05931"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0525D667" w14:textId="77777777" w:rsidTr="00CE0F51">
        <w:trPr>
          <w:trHeight w:val="330"/>
        </w:trPr>
        <w:tc>
          <w:tcPr>
            <w:tcW w:w="1437" w:type="dxa"/>
            <w:vMerge/>
            <w:shd w:val="clear" w:color="auto" w:fill="auto"/>
            <w:hideMark/>
          </w:tcPr>
          <w:p w14:paraId="1F76CFE4"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2C1218C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Horticultură</w:t>
            </w:r>
          </w:p>
        </w:tc>
        <w:tc>
          <w:tcPr>
            <w:tcW w:w="1034" w:type="dxa"/>
            <w:shd w:val="clear" w:color="auto" w:fill="auto"/>
            <w:hideMark/>
          </w:tcPr>
          <w:p w14:paraId="4D4E221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497E162F"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5E693A43" w14:textId="77777777" w:rsidTr="00CE0F51">
        <w:trPr>
          <w:trHeight w:val="330"/>
        </w:trPr>
        <w:tc>
          <w:tcPr>
            <w:tcW w:w="1437" w:type="dxa"/>
            <w:vMerge/>
            <w:shd w:val="clear" w:color="auto" w:fill="auto"/>
            <w:hideMark/>
          </w:tcPr>
          <w:p w14:paraId="179EF248"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47C164D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Viticultură</w:t>
            </w:r>
          </w:p>
        </w:tc>
        <w:tc>
          <w:tcPr>
            <w:tcW w:w="1034" w:type="dxa"/>
            <w:shd w:val="clear" w:color="auto" w:fill="auto"/>
            <w:hideMark/>
          </w:tcPr>
          <w:p w14:paraId="6147284F"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01E2371E"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528978FB" w14:textId="77777777" w:rsidTr="00CE0F51">
        <w:trPr>
          <w:trHeight w:val="330"/>
        </w:trPr>
        <w:tc>
          <w:tcPr>
            <w:tcW w:w="1437" w:type="dxa"/>
            <w:vMerge/>
            <w:shd w:val="clear" w:color="auto" w:fill="auto"/>
            <w:hideMark/>
          </w:tcPr>
          <w:p w14:paraId="05ECF74F"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6ED84971"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Culturi permanente (altele decât viticultura)</w:t>
            </w:r>
          </w:p>
        </w:tc>
        <w:tc>
          <w:tcPr>
            <w:tcW w:w="1034" w:type="dxa"/>
            <w:shd w:val="clear" w:color="auto" w:fill="auto"/>
            <w:hideMark/>
          </w:tcPr>
          <w:p w14:paraId="7A8679A5"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13F5AA0D"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3C81D527" w14:textId="77777777" w:rsidTr="00CE0F51">
        <w:trPr>
          <w:trHeight w:val="330"/>
        </w:trPr>
        <w:tc>
          <w:tcPr>
            <w:tcW w:w="1437" w:type="dxa"/>
            <w:vMerge/>
            <w:shd w:val="clear" w:color="auto" w:fill="auto"/>
            <w:hideMark/>
          </w:tcPr>
          <w:p w14:paraId="7EF3213A"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504EAB6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Creștere bovine pentru carne</w:t>
            </w:r>
          </w:p>
        </w:tc>
        <w:tc>
          <w:tcPr>
            <w:tcW w:w="1034" w:type="dxa"/>
            <w:shd w:val="clear" w:color="auto" w:fill="auto"/>
            <w:hideMark/>
          </w:tcPr>
          <w:p w14:paraId="75134A17"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000E37DD"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6873C3B2" w14:textId="77777777" w:rsidTr="00CE0F51">
        <w:trPr>
          <w:trHeight w:val="330"/>
        </w:trPr>
        <w:tc>
          <w:tcPr>
            <w:tcW w:w="1437" w:type="dxa"/>
            <w:vMerge/>
            <w:shd w:val="clear" w:color="auto" w:fill="auto"/>
            <w:hideMark/>
          </w:tcPr>
          <w:p w14:paraId="5BDB1807"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7F35AA5E"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Creștere bovine pentru lapte</w:t>
            </w:r>
          </w:p>
        </w:tc>
        <w:tc>
          <w:tcPr>
            <w:tcW w:w="1034" w:type="dxa"/>
            <w:shd w:val="clear" w:color="auto" w:fill="auto"/>
            <w:hideMark/>
          </w:tcPr>
          <w:p w14:paraId="48D5D295"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4DFC7079"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4AB13005" w14:textId="77777777" w:rsidTr="00CE0F51">
        <w:trPr>
          <w:trHeight w:val="330"/>
        </w:trPr>
        <w:tc>
          <w:tcPr>
            <w:tcW w:w="1437" w:type="dxa"/>
            <w:vMerge/>
            <w:shd w:val="clear" w:color="auto" w:fill="auto"/>
            <w:hideMark/>
          </w:tcPr>
          <w:p w14:paraId="3C277987"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516DFF2B"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Creștere ovine și caprine</w:t>
            </w:r>
          </w:p>
        </w:tc>
        <w:tc>
          <w:tcPr>
            <w:tcW w:w="1034" w:type="dxa"/>
            <w:shd w:val="clear" w:color="auto" w:fill="auto"/>
            <w:hideMark/>
          </w:tcPr>
          <w:p w14:paraId="03E2E745"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32CF02F5"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2E434E78" w14:textId="77777777" w:rsidTr="00CE0F51">
        <w:trPr>
          <w:trHeight w:val="330"/>
        </w:trPr>
        <w:tc>
          <w:tcPr>
            <w:tcW w:w="1437" w:type="dxa"/>
            <w:vMerge/>
            <w:shd w:val="clear" w:color="auto" w:fill="auto"/>
            <w:hideMark/>
          </w:tcPr>
          <w:p w14:paraId="0A8C0071"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37F9B39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Porcine</w:t>
            </w:r>
          </w:p>
        </w:tc>
        <w:tc>
          <w:tcPr>
            <w:tcW w:w="1034" w:type="dxa"/>
            <w:shd w:val="clear" w:color="auto" w:fill="auto"/>
            <w:hideMark/>
          </w:tcPr>
          <w:p w14:paraId="016C493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324222F1"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12257B6E" w14:textId="77777777" w:rsidTr="00CE0F51">
        <w:trPr>
          <w:trHeight w:val="330"/>
        </w:trPr>
        <w:tc>
          <w:tcPr>
            <w:tcW w:w="1437" w:type="dxa"/>
            <w:vMerge/>
            <w:shd w:val="clear" w:color="auto" w:fill="auto"/>
            <w:hideMark/>
          </w:tcPr>
          <w:p w14:paraId="67262B8B"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3E6162C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Păsări de curte</w:t>
            </w:r>
          </w:p>
        </w:tc>
        <w:tc>
          <w:tcPr>
            <w:tcW w:w="1034" w:type="dxa"/>
            <w:shd w:val="clear" w:color="auto" w:fill="auto"/>
            <w:hideMark/>
          </w:tcPr>
          <w:p w14:paraId="391838D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7148D522"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6DD52DFF" w14:textId="77777777" w:rsidTr="00CE0F51">
        <w:trPr>
          <w:trHeight w:val="330"/>
        </w:trPr>
        <w:tc>
          <w:tcPr>
            <w:tcW w:w="1437" w:type="dxa"/>
            <w:vMerge/>
            <w:shd w:val="clear" w:color="auto" w:fill="auto"/>
            <w:hideMark/>
          </w:tcPr>
          <w:p w14:paraId="42FCEB06"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7BD12AA1"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Mixte - culturi mixte</w:t>
            </w:r>
          </w:p>
        </w:tc>
        <w:tc>
          <w:tcPr>
            <w:tcW w:w="1034" w:type="dxa"/>
            <w:shd w:val="clear" w:color="auto" w:fill="auto"/>
            <w:hideMark/>
          </w:tcPr>
          <w:p w14:paraId="225D607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7349B5ED"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6118B196" w14:textId="77777777" w:rsidTr="00CE0F51">
        <w:trPr>
          <w:trHeight w:val="330"/>
        </w:trPr>
        <w:tc>
          <w:tcPr>
            <w:tcW w:w="1437" w:type="dxa"/>
            <w:vMerge/>
            <w:shd w:val="clear" w:color="auto" w:fill="auto"/>
            <w:hideMark/>
          </w:tcPr>
          <w:p w14:paraId="265274DE"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445A2B69"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Mixte - animale mixte</w:t>
            </w:r>
          </w:p>
        </w:tc>
        <w:tc>
          <w:tcPr>
            <w:tcW w:w="1034" w:type="dxa"/>
            <w:shd w:val="clear" w:color="auto" w:fill="auto"/>
            <w:hideMark/>
          </w:tcPr>
          <w:p w14:paraId="52402EEA"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0354A3B3"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781CC18D" w14:textId="77777777" w:rsidTr="00CE0F51">
        <w:trPr>
          <w:trHeight w:val="330"/>
        </w:trPr>
        <w:tc>
          <w:tcPr>
            <w:tcW w:w="1437" w:type="dxa"/>
            <w:vMerge/>
            <w:shd w:val="clear" w:color="auto" w:fill="auto"/>
            <w:hideMark/>
          </w:tcPr>
          <w:p w14:paraId="0B61C41B"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40ACE68C"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Mixte - culturi si animale cu exceptia albinelor</w:t>
            </w:r>
          </w:p>
        </w:tc>
        <w:tc>
          <w:tcPr>
            <w:tcW w:w="1034" w:type="dxa"/>
            <w:shd w:val="clear" w:color="auto" w:fill="auto"/>
            <w:hideMark/>
          </w:tcPr>
          <w:p w14:paraId="44155F2D"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02F124C8"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3DBC6A40" w14:textId="77777777" w:rsidTr="00CE0F51">
        <w:trPr>
          <w:trHeight w:val="330"/>
        </w:trPr>
        <w:tc>
          <w:tcPr>
            <w:tcW w:w="1437" w:type="dxa"/>
            <w:vMerge/>
            <w:shd w:val="clear" w:color="auto" w:fill="auto"/>
            <w:hideMark/>
          </w:tcPr>
          <w:p w14:paraId="023A4793"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10D8747F"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Albine</w:t>
            </w:r>
          </w:p>
        </w:tc>
        <w:tc>
          <w:tcPr>
            <w:tcW w:w="1034" w:type="dxa"/>
            <w:shd w:val="clear" w:color="auto" w:fill="auto"/>
            <w:hideMark/>
          </w:tcPr>
          <w:p w14:paraId="5AF9F86A"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42BBE7E7"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093FE480" w14:textId="77777777" w:rsidTr="00CE0F51">
        <w:trPr>
          <w:trHeight w:val="330"/>
        </w:trPr>
        <w:tc>
          <w:tcPr>
            <w:tcW w:w="1437" w:type="dxa"/>
            <w:vMerge/>
            <w:shd w:val="clear" w:color="auto" w:fill="auto"/>
            <w:hideMark/>
          </w:tcPr>
          <w:p w14:paraId="0044F138" w14:textId="77777777" w:rsidR="009A1721" w:rsidRPr="0063586A" w:rsidRDefault="009A1721" w:rsidP="00CE0F51">
            <w:pPr>
              <w:pStyle w:val="BodyText3"/>
              <w:jc w:val="both"/>
              <w:rPr>
                <w:rFonts w:ascii="Calibri" w:hAnsi="Calibri" w:cs="Calibri"/>
                <w:iCs/>
                <w:sz w:val="20"/>
                <w:lang w:val="en-US"/>
              </w:rPr>
            </w:pPr>
          </w:p>
        </w:tc>
        <w:tc>
          <w:tcPr>
            <w:tcW w:w="1530" w:type="dxa"/>
            <w:gridSpan w:val="2"/>
            <w:shd w:val="clear" w:color="auto" w:fill="auto"/>
            <w:hideMark/>
          </w:tcPr>
          <w:p w14:paraId="6FE6AE42"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Exploatații neclasificate</w:t>
            </w:r>
          </w:p>
        </w:tc>
        <w:tc>
          <w:tcPr>
            <w:tcW w:w="1034" w:type="dxa"/>
            <w:shd w:val="clear" w:color="auto" w:fill="auto"/>
            <w:hideMark/>
          </w:tcPr>
          <w:p w14:paraId="7FB80DAA"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 ]</w:t>
            </w:r>
          </w:p>
        </w:tc>
        <w:tc>
          <w:tcPr>
            <w:tcW w:w="5463" w:type="dxa"/>
            <w:vMerge/>
            <w:shd w:val="clear" w:color="auto" w:fill="auto"/>
            <w:hideMark/>
          </w:tcPr>
          <w:p w14:paraId="52F12C5E" w14:textId="77777777" w:rsidR="009A1721" w:rsidRPr="0063586A" w:rsidRDefault="009A1721" w:rsidP="00CE0F51">
            <w:pPr>
              <w:pStyle w:val="BodyText3"/>
              <w:jc w:val="both"/>
              <w:rPr>
                <w:rFonts w:ascii="Calibri" w:hAnsi="Calibri" w:cs="Calibri"/>
                <w:i/>
                <w:iCs/>
                <w:sz w:val="20"/>
                <w:lang w:val="en-US"/>
              </w:rPr>
            </w:pPr>
          </w:p>
        </w:tc>
      </w:tr>
      <w:tr w:rsidR="009A1721" w:rsidRPr="0063586A" w14:paraId="04C58239" w14:textId="77777777" w:rsidTr="00CE0F51">
        <w:trPr>
          <w:trHeight w:val="510"/>
        </w:trPr>
        <w:tc>
          <w:tcPr>
            <w:tcW w:w="2967" w:type="dxa"/>
            <w:gridSpan w:val="3"/>
            <w:shd w:val="clear" w:color="auto" w:fill="auto"/>
            <w:hideMark/>
          </w:tcPr>
          <w:p w14:paraId="732DA783"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12. Număr locuri de muncă existente (număr angajaţi)</w:t>
            </w:r>
          </w:p>
        </w:tc>
        <w:tc>
          <w:tcPr>
            <w:tcW w:w="1034" w:type="dxa"/>
            <w:shd w:val="clear" w:color="auto" w:fill="auto"/>
            <w:hideMark/>
          </w:tcPr>
          <w:p w14:paraId="39804274"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w:t>
            </w:r>
          </w:p>
        </w:tc>
        <w:tc>
          <w:tcPr>
            <w:tcW w:w="5463" w:type="dxa"/>
            <w:shd w:val="clear" w:color="auto" w:fill="auto"/>
            <w:hideMark/>
          </w:tcPr>
          <w:p w14:paraId="08822B58"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completa numărul de angajaţi conform ultimei perioade contabile aprobate (bilanț contabil).</w:t>
            </w:r>
          </w:p>
        </w:tc>
      </w:tr>
      <w:tr w:rsidR="009A1721" w:rsidRPr="0063586A" w14:paraId="164AA7D4" w14:textId="77777777" w:rsidTr="00CE0F51">
        <w:trPr>
          <w:trHeight w:val="600"/>
        </w:trPr>
        <w:tc>
          <w:tcPr>
            <w:tcW w:w="1437" w:type="dxa"/>
            <w:vMerge w:val="restart"/>
            <w:shd w:val="clear" w:color="auto" w:fill="auto"/>
            <w:hideMark/>
          </w:tcPr>
          <w:p w14:paraId="2821817A"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13. Număr locuri de muncă nou create</w:t>
            </w:r>
          </w:p>
        </w:tc>
        <w:tc>
          <w:tcPr>
            <w:tcW w:w="1530" w:type="dxa"/>
            <w:gridSpan w:val="2"/>
            <w:shd w:val="clear" w:color="auto" w:fill="auto"/>
            <w:hideMark/>
          </w:tcPr>
          <w:p w14:paraId="2870E4B6"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Bărbaţi</w:t>
            </w:r>
          </w:p>
        </w:tc>
        <w:tc>
          <w:tcPr>
            <w:tcW w:w="1034" w:type="dxa"/>
            <w:shd w:val="clear" w:color="auto" w:fill="auto"/>
            <w:hideMark/>
          </w:tcPr>
          <w:p w14:paraId="0E02E739" w14:textId="77777777" w:rsidR="009A1721" w:rsidRPr="0063586A" w:rsidRDefault="009A1721" w:rsidP="00CE0F51">
            <w:pPr>
              <w:pStyle w:val="BodyText3"/>
              <w:jc w:val="both"/>
              <w:rPr>
                <w:rFonts w:ascii="Calibri" w:hAnsi="Calibri" w:cs="Calibri"/>
                <w:iCs/>
                <w:sz w:val="20"/>
                <w:lang w:val="en-US"/>
              </w:rPr>
            </w:pPr>
            <w:r w:rsidRPr="0063586A">
              <w:rPr>
                <w:rFonts w:ascii="Calibri" w:hAnsi="Calibri" w:cs="Calibri"/>
                <w:iCs/>
                <w:sz w:val="20"/>
                <w:lang w:val="en-US"/>
              </w:rPr>
              <w:t>0</w:t>
            </w:r>
          </w:p>
        </w:tc>
        <w:tc>
          <w:tcPr>
            <w:tcW w:w="5463" w:type="dxa"/>
            <w:vMerge w:val="restart"/>
            <w:shd w:val="clear" w:color="auto" w:fill="auto"/>
            <w:hideMark/>
          </w:tcPr>
          <w:p w14:paraId="206D25AA" w14:textId="77777777" w:rsidR="009A1721" w:rsidRPr="0063586A" w:rsidRDefault="009A1721" w:rsidP="00CE0F51">
            <w:pPr>
              <w:pStyle w:val="BodyText3"/>
              <w:jc w:val="both"/>
              <w:rPr>
                <w:rFonts w:ascii="Calibri" w:hAnsi="Calibri" w:cs="Calibri"/>
                <w:i/>
                <w:iCs/>
                <w:sz w:val="20"/>
                <w:lang w:val="en-US"/>
              </w:rPr>
            </w:pPr>
            <w:r w:rsidRPr="0063586A">
              <w:rPr>
                <w:rFonts w:ascii="Calibri" w:hAnsi="Calibri" w:cs="Calibri"/>
                <w:i/>
                <w:iCs/>
                <w:sz w:val="20"/>
                <w:lang w:val="en-US"/>
              </w:rPr>
              <w:t>Se va completa numărul estimat de locuri de muncă create în urma implementării investiției.</w:t>
            </w:r>
          </w:p>
        </w:tc>
      </w:tr>
      <w:tr w:rsidR="009A1721" w:rsidRPr="0063586A" w14:paraId="488DF6A7" w14:textId="77777777" w:rsidTr="00CE0F51">
        <w:trPr>
          <w:trHeight w:val="600"/>
        </w:trPr>
        <w:tc>
          <w:tcPr>
            <w:tcW w:w="1437" w:type="dxa"/>
            <w:vMerge/>
            <w:shd w:val="clear" w:color="auto" w:fill="auto"/>
            <w:hideMark/>
          </w:tcPr>
          <w:p w14:paraId="491524EA" w14:textId="77777777" w:rsidR="009A1721" w:rsidRPr="0063586A" w:rsidRDefault="009A1721" w:rsidP="00CE0F51">
            <w:pPr>
              <w:pStyle w:val="BodyText3"/>
              <w:rPr>
                <w:rFonts w:ascii="Calibri" w:hAnsi="Calibri" w:cs="Calibri"/>
                <w:iCs/>
                <w:sz w:val="22"/>
                <w:szCs w:val="22"/>
                <w:lang w:val="en-US"/>
              </w:rPr>
            </w:pPr>
          </w:p>
        </w:tc>
        <w:tc>
          <w:tcPr>
            <w:tcW w:w="1530" w:type="dxa"/>
            <w:gridSpan w:val="2"/>
            <w:shd w:val="clear" w:color="auto" w:fill="auto"/>
            <w:hideMark/>
          </w:tcPr>
          <w:p w14:paraId="4B3607FD" w14:textId="77777777" w:rsidR="009A1721" w:rsidRPr="0063586A" w:rsidRDefault="009A1721" w:rsidP="00CE0F51">
            <w:pPr>
              <w:pStyle w:val="BodyText3"/>
              <w:rPr>
                <w:rFonts w:ascii="Calibri" w:hAnsi="Calibri" w:cs="Calibri"/>
                <w:iCs/>
                <w:sz w:val="22"/>
                <w:szCs w:val="22"/>
                <w:lang w:val="en-US"/>
              </w:rPr>
            </w:pPr>
            <w:r w:rsidRPr="0063586A">
              <w:rPr>
                <w:rFonts w:ascii="Calibri" w:hAnsi="Calibri" w:cs="Calibri"/>
                <w:iCs/>
                <w:sz w:val="22"/>
                <w:szCs w:val="22"/>
                <w:lang w:val="en-US"/>
              </w:rPr>
              <w:t>Femei</w:t>
            </w:r>
          </w:p>
        </w:tc>
        <w:tc>
          <w:tcPr>
            <w:tcW w:w="1034" w:type="dxa"/>
            <w:shd w:val="clear" w:color="auto" w:fill="auto"/>
            <w:hideMark/>
          </w:tcPr>
          <w:p w14:paraId="72DD4CB9" w14:textId="77777777" w:rsidR="009A1721" w:rsidRPr="0063586A" w:rsidRDefault="009A1721" w:rsidP="00CE0F51">
            <w:pPr>
              <w:pStyle w:val="BodyText3"/>
              <w:rPr>
                <w:rFonts w:ascii="Calibri" w:hAnsi="Calibri" w:cs="Calibri"/>
                <w:iCs/>
                <w:sz w:val="22"/>
                <w:szCs w:val="22"/>
                <w:lang w:val="en-US"/>
              </w:rPr>
            </w:pPr>
            <w:r w:rsidRPr="0063586A">
              <w:rPr>
                <w:rFonts w:ascii="Calibri" w:hAnsi="Calibri" w:cs="Calibri"/>
                <w:iCs/>
                <w:sz w:val="22"/>
                <w:szCs w:val="22"/>
                <w:lang w:val="en-US"/>
              </w:rPr>
              <w:t>0</w:t>
            </w:r>
          </w:p>
        </w:tc>
        <w:tc>
          <w:tcPr>
            <w:tcW w:w="5463" w:type="dxa"/>
            <w:vMerge/>
            <w:shd w:val="clear" w:color="auto" w:fill="auto"/>
            <w:hideMark/>
          </w:tcPr>
          <w:p w14:paraId="2ED550EA" w14:textId="77777777" w:rsidR="009A1721" w:rsidRPr="0063586A" w:rsidRDefault="009A1721" w:rsidP="00CE0F51">
            <w:pPr>
              <w:pStyle w:val="BodyText3"/>
              <w:rPr>
                <w:rFonts w:ascii="Calibri" w:hAnsi="Calibri" w:cs="Calibri"/>
                <w:i/>
                <w:iCs/>
                <w:sz w:val="22"/>
                <w:szCs w:val="22"/>
                <w:lang w:val="en-US"/>
              </w:rPr>
            </w:pPr>
          </w:p>
        </w:tc>
      </w:tr>
      <w:tr w:rsidR="009A1721" w:rsidRPr="0063586A" w14:paraId="6FB3CEC9" w14:textId="77777777" w:rsidTr="00CE0F51">
        <w:trPr>
          <w:trHeight w:val="315"/>
        </w:trPr>
        <w:tc>
          <w:tcPr>
            <w:tcW w:w="1437" w:type="dxa"/>
            <w:shd w:val="clear" w:color="auto" w:fill="auto"/>
            <w:noWrap/>
            <w:hideMark/>
          </w:tcPr>
          <w:p w14:paraId="093C2FC0" w14:textId="77777777" w:rsidR="009A1721" w:rsidRPr="0063586A" w:rsidRDefault="009A1721" w:rsidP="00CE0F51">
            <w:pPr>
              <w:pStyle w:val="BodyText3"/>
              <w:rPr>
                <w:rFonts w:ascii="Calibri" w:hAnsi="Calibri" w:cs="Calibri"/>
                <w:iCs/>
                <w:sz w:val="22"/>
                <w:szCs w:val="22"/>
                <w:lang w:val="en-US"/>
              </w:rPr>
            </w:pPr>
          </w:p>
        </w:tc>
        <w:tc>
          <w:tcPr>
            <w:tcW w:w="765" w:type="dxa"/>
            <w:shd w:val="clear" w:color="auto" w:fill="auto"/>
            <w:noWrap/>
            <w:hideMark/>
          </w:tcPr>
          <w:p w14:paraId="65008C60" w14:textId="77777777" w:rsidR="009A1721" w:rsidRPr="0063586A" w:rsidRDefault="009A1721" w:rsidP="00CE0F51">
            <w:pPr>
              <w:pStyle w:val="BodyText3"/>
              <w:rPr>
                <w:rFonts w:ascii="Calibri" w:hAnsi="Calibri" w:cs="Calibri"/>
                <w:iCs/>
                <w:sz w:val="22"/>
                <w:szCs w:val="22"/>
                <w:lang w:val="en-US"/>
              </w:rPr>
            </w:pPr>
          </w:p>
        </w:tc>
        <w:tc>
          <w:tcPr>
            <w:tcW w:w="765" w:type="dxa"/>
            <w:shd w:val="clear" w:color="auto" w:fill="auto"/>
            <w:noWrap/>
            <w:hideMark/>
          </w:tcPr>
          <w:p w14:paraId="61161E7B" w14:textId="77777777" w:rsidR="009A1721" w:rsidRPr="0063586A" w:rsidRDefault="009A1721" w:rsidP="00CE0F51">
            <w:pPr>
              <w:pStyle w:val="BodyText3"/>
              <w:rPr>
                <w:rFonts w:ascii="Calibri" w:hAnsi="Calibri" w:cs="Calibri"/>
                <w:iCs/>
                <w:sz w:val="22"/>
                <w:szCs w:val="22"/>
                <w:lang w:val="en-US"/>
              </w:rPr>
            </w:pPr>
          </w:p>
        </w:tc>
        <w:tc>
          <w:tcPr>
            <w:tcW w:w="1034" w:type="dxa"/>
            <w:shd w:val="clear" w:color="auto" w:fill="auto"/>
            <w:noWrap/>
            <w:hideMark/>
          </w:tcPr>
          <w:p w14:paraId="289C4C32" w14:textId="77777777" w:rsidR="009A1721" w:rsidRPr="0063586A" w:rsidRDefault="009A1721" w:rsidP="00CE0F51">
            <w:pPr>
              <w:pStyle w:val="BodyText3"/>
              <w:rPr>
                <w:rFonts w:ascii="Calibri" w:hAnsi="Calibri" w:cs="Calibri"/>
                <w:iCs/>
                <w:sz w:val="22"/>
                <w:szCs w:val="22"/>
                <w:lang w:val="en-US"/>
              </w:rPr>
            </w:pPr>
          </w:p>
        </w:tc>
        <w:tc>
          <w:tcPr>
            <w:tcW w:w="5463" w:type="dxa"/>
            <w:shd w:val="clear" w:color="auto" w:fill="auto"/>
            <w:hideMark/>
          </w:tcPr>
          <w:p w14:paraId="0F23E924" w14:textId="77777777" w:rsidR="009A1721" w:rsidRPr="0063586A" w:rsidRDefault="009A1721" w:rsidP="00CE0F51">
            <w:pPr>
              <w:pStyle w:val="BodyText3"/>
              <w:rPr>
                <w:rFonts w:ascii="Calibri" w:hAnsi="Calibri" w:cs="Calibri"/>
                <w:iCs/>
                <w:sz w:val="22"/>
                <w:szCs w:val="22"/>
                <w:lang w:val="en-US"/>
              </w:rPr>
            </w:pPr>
          </w:p>
        </w:tc>
      </w:tr>
      <w:tr w:rsidR="009A1721" w:rsidRPr="0063586A" w14:paraId="6097B07F" w14:textId="77777777" w:rsidTr="00CE0F51">
        <w:trPr>
          <w:trHeight w:val="315"/>
        </w:trPr>
        <w:tc>
          <w:tcPr>
            <w:tcW w:w="2967" w:type="dxa"/>
            <w:gridSpan w:val="3"/>
            <w:shd w:val="clear" w:color="auto" w:fill="auto"/>
            <w:noWrap/>
            <w:hideMark/>
          </w:tcPr>
          <w:p w14:paraId="6010E483" w14:textId="77777777" w:rsidR="009A1721" w:rsidRPr="0063586A" w:rsidRDefault="009A1721" w:rsidP="00CE0F51">
            <w:pPr>
              <w:pStyle w:val="BodyText3"/>
              <w:jc w:val="both"/>
              <w:rPr>
                <w:rFonts w:ascii="Calibri" w:hAnsi="Calibri" w:cs="Calibri"/>
                <w:i/>
                <w:iCs/>
                <w:sz w:val="22"/>
                <w:szCs w:val="22"/>
                <w:lang w:val="en-US"/>
              </w:rPr>
            </w:pPr>
            <w:r w:rsidRPr="0063586A">
              <w:rPr>
                <w:rFonts w:ascii="Calibri" w:hAnsi="Calibri" w:cs="Calibri"/>
                <w:i/>
                <w:iCs/>
                <w:sz w:val="22"/>
                <w:szCs w:val="22"/>
                <w:lang w:val="en-US"/>
              </w:rPr>
              <w:t>*Pentru indicatorii de tip numeric care nu fac obiectul investiției se va completa valoarea zero.</w:t>
            </w:r>
          </w:p>
        </w:tc>
        <w:tc>
          <w:tcPr>
            <w:tcW w:w="1034" w:type="dxa"/>
            <w:shd w:val="clear" w:color="auto" w:fill="auto"/>
            <w:noWrap/>
            <w:hideMark/>
          </w:tcPr>
          <w:p w14:paraId="031B5A39" w14:textId="77777777" w:rsidR="009A1721" w:rsidRPr="0063586A" w:rsidRDefault="009A1721" w:rsidP="00CE0F51">
            <w:pPr>
              <w:pStyle w:val="BodyText3"/>
              <w:rPr>
                <w:rFonts w:ascii="Calibri" w:hAnsi="Calibri" w:cs="Calibri"/>
                <w:i/>
                <w:iCs/>
                <w:sz w:val="22"/>
                <w:szCs w:val="22"/>
                <w:lang w:val="en-US"/>
              </w:rPr>
            </w:pPr>
          </w:p>
        </w:tc>
        <w:tc>
          <w:tcPr>
            <w:tcW w:w="5463" w:type="dxa"/>
            <w:shd w:val="clear" w:color="auto" w:fill="auto"/>
            <w:hideMark/>
          </w:tcPr>
          <w:p w14:paraId="4B60EE02" w14:textId="77777777" w:rsidR="009A1721" w:rsidRPr="0063586A" w:rsidRDefault="009A1721" w:rsidP="00CE0F51">
            <w:pPr>
              <w:pStyle w:val="BodyText3"/>
              <w:rPr>
                <w:rFonts w:ascii="Calibri" w:hAnsi="Calibri" w:cs="Calibri"/>
                <w:iCs/>
                <w:sz w:val="22"/>
                <w:szCs w:val="22"/>
                <w:lang w:val="en-US"/>
              </w:rPr>
            </w:pPr>
          </w:p>
        </w:tc>
      </w:tr>
    </w:tbl>
    <w:p w14:paraId="365AECF3" w14:textId="77777777" w:rsidR="002836C8" w:rsidRDefault="009A1721" w:rsidP="00DA0598">
      <w:pPr>
        <w:pStyle w:val="BodyText3"/>
        <w:rPr>
          <w:rFonts w:ascii="Calibri" w:hAnsi="Calibri" w:cs="Calibri"/>
          <w:iCs/>
          <w:sz w:val="22"/>
          <w:szCs w:val="22"/>
          <w:lang w:val="ro-RO"/>
        </w:rPr>
      </w:pPr>
      <w:r>
        <w:rPr>
          <w:rFonts w:ascii="Calibri" w:hAnsi="Calibri" w:cs="Calibri"/>
          <w:iCs/>
          <w:sz w:val="22"/>
          <w:szCs w:val="22"/>
          <w:lang w:val="ro-RO"/>
        </w:rPr>
        <w:fldChar w:fldCharType="end"/>
      </w:r>
    </w:p>
    <w:p w14:paraId="2EB3E4CE" w14:textId="3DC87BCF" w:rsidR="00DA0598" w:rsidRDefault="00DA0598" w:rsidP="00E45243">
      <w:pPr>
        <w:pStyle w:val="BodyText3"/>
        <w:jc w:val="both"/>
        <w:rPr>
          <w:rFonts w:ascii="Calibri" w:hAnsi="Calibri" w:cs="Calibri"/>
          <w:iCs/>
          <w:sz w:val="22"/>
          <w:szCs w:val="22"/>
          <w:lang w:val="ro-RO"/>
        </w:rPr>
      </w:pPr>
      <w:r>
        <w:rPr>
          <w:rFonts w:ascii="Calibri" w:hAnsi="Calibri" w:cs="Calibri"/>
          <w:iCs/>
          <w:sz w:val="22"/>
          <w:szCs w:val="22"/>
          <w:lang w:val="ro-RO"/>
        </w:rPr>
        <w:t xml:space="preserve">                                              </w:t>
      </w:r>
      <w:r w:rsidR="00827F03">
        <w:rPr>
          <w:rFonts w:ascii="Calibri" w:hAnsi="Calibri" w:cs="Calibri"/>
          <w:iCs/>
          <w:sz w:val="22"/>
          <w:szCs w:val="22"/>
          <w:lang w:val="ro-RO"/>
        </w:rPr>
        <w:t>9</w:t>
      </w:r>
      <w:r>
        <w:rPr>
          <w:rFonts w:ascii="Calibri" w:hAnsi="Calibri" w:cs="Calibri"/>
          <w:iCs/>
          <w:sz w:val="22"/>
          <w:szCs w:val="22"/>
          <w:lang w:val="ro-RO"/>
        </w:rPr>
        <w:t xml:space="preserve">. </w:t>
      </w:r>
      <w:r w:rsidRPr="00831BE1">
        <w:rPr>
          <w:rFonts w:ascii="Calibri" w:hAnsi="Calibri" w:cs="Calibri"/>
          <w:iCs/>
          <w:sz w:val="22"/>
          <w:szCs w:val="22"/>
          <w:lang w:val="ro-RO"/>
        </w:rPr>
        <w:t>VERIFICAREA FACTORILOR DE RISC</w:t>
      </w:r>
    </w:p>
    <w:p w14:paraId="465D6E7B" w14:textId="77777777" w:rsidR="00DA0598" w:rsidRPr="00831BE1" w:rsidRDefault="00DA0598" w:rsidP="00DA0598">
      <w:pPr>
        <w:pStyle w:val="BodyText3"/>
        <w:jc w:val="left"/>
        <w:rPr>
          <w:rFonts w:ascii="Calibri" w:hAnsi="Calibri" w:cs="Calibri"/>
          <w:iCs/>
          <w:sz w:val="22"/>
          <w:szCs w:val="22"/>
          <w:lang w:val="ro-RO"/>
        </w:rPr>
      </w:pPr>
    </w:p>
    <w:p w14:paraId="09642EA4" w14:textId="77777777" w:rsidR="00DA0598" w:rsidRPr="00831BE1" w:rsidRDefault="00DA0598" w:rsidP="00DA0598">
      <w:pPr>
        <w:pStyle w:val="BodyText3"/>
        <w:jc w:val="left"/>
        <w:rPr>
          <w:rFonts w:ascii="Calibri" w:hAnsi="Calibri" w:cs="Calibri"/>
          <w:b w:val="0"/>
          <w:iCs/>
          <w:sz w:val="22"/>
          <w:szCs w:val="22"/>
          <w:lang w:val="ro-RO"/>
        </w:rPr>
      </w:pPr>
      <w:r w:rsidRPr="00594F99">
        <w:rPr>
          <w:rFonts w:ascii="Calibri" w:hAnsi="Calibri" w:cs="Calibri"/>
          <w:b w:val="0"/>
          <w:sz w:val="22"/>
          <w:szCs w:val="22"/>
        </w:rPr>
        <w:t xml:space="preserve">Pentru selectarea cererilor de finantare care vor fi verificate se va determina riscul fiecarui proiect folosind un numar de 4 factori de risc </w:t>
      </w:r>
      <w:r w:rsidRPr="00831BE1">
        <w:rPr>
          <w:rFonts w:ascii="Calibri" w:hAnsi="Calibri" w:cs="Calibri"/>
          <w:b w:val="0"/>
          <w:sz w:val="22"/>
          <w:szCs w:val="22"/>
        </w:rPr>
        <w:t xml:space="preserve">(I1, I2, I3, I4). </w:t>
      </w:r>
      <w:r w:rsidRPr="00594F99">
        <w:rPr>
          <w:rFonts w:ascii="Calibri" w:hAnsi="Calibri" w:cs="Calibri"/>
          <w:b w:val="0"/>
          <w:sz w:val="22"/>
          <w:szCs w:val="22"/>
        </w:rPr>
        <w:t xml:space="preserve">Factorii de risc vor fi adaptati conform specificului interventiilor PNS. Pentru fiecare proiect se va adapta punctajul  fiecarui factor de risc pe o scara de la 1 la 5.  </w:t>
      </w:r>
    </w:p>
    <w:p w14:paraId="635E07C4" w14:textId="77777777" w:rsidR="00830FB2" w:rsidRPr="00831BE1" w:rsidRDefault="00830FB2">
      <w:pPr>
        <w:rPr>
          <w:rFonts w:ascii="Calibri" w:hAnsi="Calibri" w:cs="Calibri"/>
          <w:sz w:val="22"/>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0"/>
        <w:gridCol w:w="1371"/>
        <w:gridCol w:w="41"/>
        <w:gridCol w:w="2114"/>
      </w:tblGrid>
      <w:tr w:rsidR="00DA0598" w:rsidRPr="00831BE1" w14:paraId="6B3AB93B" w14:textId="77777777" w:rsidTr="007633D5">
        <w:trPr>
          <w:trHeight w:val="116"/>
        </w:trPr>
        <w:tc>
          <w:tcPr>
            <w:tcW w:w="8926" w:type="dxa"/>
            <w:gridSpan w:val="4"/>
            <w:shd w:val="clear" w:color="auto" w:fill="auto"/>
          </w:tcPr>
          <w:p w14:paraId="295CE144" w14:textId="77777777" w:rsidR="00DA0598" w:rsidRPr="00E45243" w:rsidRDefault="00DA0598" w:rsidP="007633D5">
            <w:pPr>
              <w:pStyle w:val="BodyText3"/>
              <w:rPr>
                <w:rFonts w:ascii="Calibri" w:hAnsi="Calibri" w:cs="Calibri"/>
                <w:iCs/>
                <w:sz w:val="22"/>
                <w:szCs w:val="22"/>
                <w:lang w:val="ro-RO"/>
              </w:rPr>
            </w:pPr>
            <w:r w:rsidRPr="00E45243">
              <w:rPr>
                <w:rFonts w:ascii="Calibri" w:hAnsi="Calibri" w:cs="Calibri"/>
                <w:iCs/>
                <w:sz w:val="22"/>
                <w:szCs w:val="22"/>
                <w:lang w:val="ro-RO"/>
              </w:rPr>
              <w:t>FACTORI DE RISC</w:t>
            </w:r>
          </w:p>
        </w:tc>
      </w:tr>
      <w:tr w:rsidR="00DA0598" w:rsidRPr="00831BE1" w14:paraId="0CBFDE98" w14:textId="77777777" w:rsidTr="007633D5">
        <w:trPr>
          <w:trHeight w:val="116"/>
        </w:trPr>
        <w:tc>
          <w:tcPr>
            <w:tcW w:w="5400" w:type="dxa"/>
            <w:shd w:val="clear" w:color="auto" w:fill="auto"/>
          </w:tcPr>
          <w:p w14:paraId="46E0E9DE"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eastAsia="Calibri" w:hAnsi="Calibri" w:cs="Calibri"/>
                <w:sz w:val="22"/>
                <w:szCs w:val="22"/>
                <w:lang w:val="ro-RO"/>
              </w:rPr>
              <w:t>I1. VALOAREA SPRIJINULUI public nerambursabil (EURO)</w:t>
            </w:r>
          </w:p>
        </w:tc>
        <w:tc>
          <w:tcPr>
            <w:tcW w:w="1412" w:type="dxa"/>
            <w:gridSpan w:val="2"/>
            <w:shd w:val="clear" w:color="auto" w:fill="auto"/>
          </w:tcPr>
          <w:p w14:paraId="3D78D6F8" w14:textId="77777777" w:rsidR="00DA0598" w:rsidRPr="00831BE1" w:rsidRDefault="00DA0598" w:rsidP="007633D5">
            <w:pPr>
              <w:pStyle w:val="BodyText3"/>
              <w:jc w:val="left"/>
              <w:rPr>
                <w:rFonts w:ascii="Calibri" w:hAnsi="Calibri" w:cs="Calibri"/>
                <w:b w:val="0"/>
                <w:iCs/>
                <w:sz w:val="22"/>
                <w:szCs w:val="22"/>
                <w:lang w:val="ro-RO"/>
              </w:rPr>
            </w:pPr>
          </w:p>
        </w:tc>
        <w:tc>
          <w:tcPr>
            <w:tcW w:w="2114" w:type="dxa"/>
            <w:shd w:val="clear" w:color="auto" w:fill="auto"/>
          </w:tcPr>
          <w:p w14:paraId="5FDBC275" w14:textId="77777777" w:rsidR="00DA0598" w:rsidRPr="00831BE1" w:rsidRDefault="003E4342" w:rsidP="007633D5">
            <w:pPr>
              <w:pStyle w:val="BodyText3"/>
              <w:jc w:val="left"/>
              <w:rPr>
                <w:rFonts w:ascii="Calibri" w:hAnsi="Calibri" w:cs="Calibri"/>
                <w:b w:val="0"/>
                <w:iCs/>
                <w:sz w:val="22"/>
                <w:szCs w:val="22"/>
                <w:lang w:val="ro-RO"/>
              </w:rPr>
            </w:pPr>
            <w:r>
              <w:rPr>
                <w:rFonts w:ascii="Calibri" w:eastAsia="Calibri" w:hAnsi="Calibri" w:cs="Calibri"/>
                <w:sz w:val="22"/>
                <w:szCs w:val="22"/>
                <w:lang w:val="ro-RO"/>
              </w:rPr>
              <w:t xml:space="preserve">    </w:t>
            </w:r>
            <w:r w:rsidR="00DA0598" w:rsidRPr="00594F99">
              <w:rPr>
                <w:rFonts w:ascii="Calibri" w:eastAsia="Calibri" w:hAnsi="Calibri" w:cs="Calibri"/>
                <w:sz w:val="22"/>
                <w:szCs w:val="22"/>
                <w:lang w:val="ro-RO"/>
              </w:rPr>
              <w:t>Punctaj obţinut</w:t>
            </w:r>
          </w:p>
        </w:tc>
      </w:tr>
      <w:tr w:rsidR="00DA0598" w:rsidRPr="00831BE1" w14:paraId="7877D79C" w14:textId="77777777" w:rsidTr="007633D5">
        <w:trPr>
          <w:trHeight w:val="116"/>
        </w:trPr>
        <w:tc>
          <w:tcPr>
            <w:tcW w:w="5400" w:type="dxa"/>
            <w:shd w:val="clear" w:color="auto" w:fill="auto"/>
          </w:tcPr>
          <w:p w14:paraId="37CB29C3"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hAnsi="Calibri" w:cs="Calibri"/>
                <w:b w:val="0"/>
                <w:sz w:val="22"/>
                <w:szCs w:val="22"/>
                <w:lang w:val="ro-RO"/>
              </w:rPr>
              <w:t>3 000 001→ 10 000 000</w:t>
            </w:r>
          </w:p>
        </w:tc>
        <w:tc>
          <w:tcPr>
            <w:tcW w:w="1412" w:type="dxa"/>
            <w:gridSpan w:val="2"/>
            <w:shd w:val="clear" w:color="auto" w:fill="auto"/>
          </w:tcPr>
          <w:p w14:paraId="080DEEB1" w14:textId="77777777" w:rsidR="00DA0598" w:rsidRPr="00831BE1" w:rsidRDefault="00DA0598" w:rsidP="007633D5">
            <w:pPr>
              <w:pStyle w:val="BodyText3"/>
              <w:rPr>
                <w:rFonts w:ascii="Calibri" w:hAnsi="Calibri" w:cs="Calibri"/>
                <w:b w:val="0"/>
                <w:sz w:val="22"/>
                <w:szCs w:val="22"/>
                <w:lang w:val="ro-RO"/>
              </w:rPr>
            </w:pPr>
            <w:r w:rsidRPr="00594F99">
              <w:rPr>
                <w:rFonts w:ascii="Calibri" w:hAnsi="Calibri" w:cs="Calibri"/>
                <w:b w:val="0"/>
                <w:sz w:val="22"/>
                <w:szCs w:val="22"/>
                <w:lang w:val="ro-RO"/>
              </w:rPr>
              <w:sym w:font="Wingdings" w:char="F06F"/>
            </w:r>
          </w:p>
        </w:tc>
        <w:tc>
          <w:tcPr>
            <w:tcW w:w="2114" w:type="dxa"/>
            <w:shd w:val="clear" w:color="auto" w:fill="auto"/>
          </w:tcPr>
          <w:p w14:paraId="198AAF68"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5</w:t>
            </w:r>
          </w:p>
        </w:tc>
      </w:tr>
      <w:tr w:rsidR="00DA0598" w:rsidRPr="00831BE1" w14:paraId="721985B3" w14:textId="77777777" w:rsidTr="007633D5">
        <w:trPr>
          <w:trHeight w:val="116"/>
        </w:trPr>
        <w:tc>
          <w:tcPr>
            <w:tcW w:w="5400" w:type="dxa"/>
            <w:shd w:val="clear" w:color="auto" w:fill="auto"/>
          </w:tcPr>
          <w:p w14:paraId="289769AB"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hAnsi="Calibri" w:cs="Calibri"/>
                <w:b w:val="0"/>
                <w:sz w:val="22"/>
                <w:szCs w:val="22"/>
                <w:lang w:val="ro-RO"/>
              </w:rPr>
              <w:t>500 001 → 3 000 000</w:t>
            </w:r>
          </w:p>
        </w:tc>
        <w:tc>
          <w:tcPr>
            <w:tcW w:w="1412" w:type="dxa"/>
            <w:gridSpan w:val="2"/>
            <w:shd w:val="clear" w:color="auto" w:fill="auto"/>
          </w:tcPr>
          <w:p w14:paraId="53BD9179" w14:textId="77777777" w:rsidR="00DA0598" w:rsidRPr="00831BE1" w:rsidRDefault="00DA0598" w:rsidP="007633D5">
            <w:pPr>
              <w:pStyle w:val="BodyText3"/>
              <w:rPr>
                <w:rFonts w:ascii="Calibri" w:hAnsi="Calibri" w:cs="Calibri"/>
                <w:b w:val="0"/>
                <w:sz w:val="22"/>
                <w:szCs w:val="22"/>
                <w:lang w:val="ro-RO"/>
              </w:rPr>
            </w:pPr>
            <w:r w:rsidRPr="00594F99">
              <w:rPr>
                <w:rFonts w:ascii="Calibri" w:hAnsi="Calibri" w:cs="Calibri"/>
                <w:b w:val="0"/>
                <w:sz w:val="22"/>
                <w:szCs w:val="22"/>
                <w:lang w:val="ro-RO"/>
              </w:rPr>
              <w:sym w:font="Wingdings" w:char="F06F"/>
            </w:r>
          </w:p>
        </w:tc>
        <w:tc>
          <w:tcPr>
            <w:tcW w:w="2114" w:type="dxa"/>
            <w:shd w:val="clear" w:color="auto" w:fill="auto"/>
          </w:tcPr>
          <w:p w14:paraId="2A82AC52"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4</w:t>
            </w:r>
          </w:p>
        </w:tc>
      </w:tr>
      <w:tr w:rsidR="00DA0598" w:rsidRPr="00831BE1" w14:paraId="7DB65277" w14:textId="77777777" w:rsidTr="007633D5">
        <w:trPr>
          <w:trHeight w:val="116"/>
        </w:trPr>
        <w:tc>
          <w:tcPr>
            <w:tcW w:w="5400" w:type="dxa"/>
            <w:shd w:val="clear" w:color="auto" w:fill="auto"/>
          </w:tcPr>
          <w:p w14:paraId="582B21E8"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hAnsi="Calibri" w:cs="Calibri"/>
                <w:b w:val="0"/>
                <w:sz w:val="22"/>
                <w:szCs w:val="22"/>
                <w:lang w:val="ro-RO"/>
              </w:rPr>
              <w:t xml:space="preserve">                      ≤ 500 000</w:t>
            </w:r>
          </w:p>
        </w:tc>
        <w:tc>
          <w:tcPr>
            <w:tcW w:w="1412" w:type="dxa"/>
            <w:gridSpan w:val="2"/>
            <w:shd w:val="clear" w:color="auto" w:fill="auto"/>
          </w:tcPr>
          <w:p w14:paraId="09C0A11E" w14:textId="77777777" w:rsidR="00DA0598" w:rsidRPr="00831BE1" w:rsidRDefault="00DA0598" w:rsidP="007633D5">
            <w:pPr>
              <w:pStyle w:val="BodyText3"/>
              <w:rPr>
                <w:rFonts w:ascii="Calibri" w:hAnsi="Calibri" w:cs="Calibri"/>
                <w:b w:val="0"/>
                <w:sz w:val="22"/>
                <w:szCs w:val="22"/>
                <w:lang w:val="ro-RO"/>
              </w:rPr>
            </w:pPr>
            <w:r w:rsidRPr="00594F99">
              <w:rPr>
                <w:rFonts w:ascii="Calibri" w:hAnsi="Calibri" w:cs="Calibri"/>
                <w:b w:val="0"/>
                <w:sz w:val="22"/>
                <w:szCs w:val="22"/>
                <w:lang w:val="ro-RO"/>
              </w:rPr>
              <w:sym w:font="Wingdings" w:char="F06F"/>
            </w:r>
          </w:p>
        </w:tc>
        <w:tc>
          <w:tcPr>
            <w:tcW w:w="2114" w:type="dxa"/>
            <w:shd w:val="clear" w:color="auto" w:fill="auto"/>
          </w:tcPr>
          <w:p w14:paraId="3DF1BB97"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iCs/>
                <w:sz w:val="22"/>
                <w:szCs w:val="22"/>
                <w:lang w:val="ro-RO"/>
              </w:rPr>
              <w:t>3</w:t>
            </w:r>
          </w:p>
        </w:tc>
      </w:tr>
      <w:tr w:rsidR="00DA0598" w:rsidRPr="00831BE1" w14:paraId="029FB988" w14:textId="77777777" w:rsidTr="007633D5">
        <w:trPr>
          <w:trHeight w:val="116"/>
        </w:trPr>
        <w:tc>
          <w:tcPr>
            <w:tcW w:w="8926" w:type="dxa"/>
            <w:gridSpan w:val="4"/>
            <w:shd w:val="clear" w:color="auto" w:fill="auto"/>
          </w:tcPr>
          <w:p w14:paraId="56868B6D" w14:textId="77777777" w:rsidR="00DA0598" w:rsidRPr="00831BE1" w:rsidRDefault="00DA0598" w:rsidP="007633D5">
            <w:pPr>
              <w:pStyle w:val="BodyText3"/>
              <w:jc w:val="left"/>
              <w:rPr>
                <w:rFonts w:ascii="Calibri" w:hAnsi="Calibri" w:cs="Calibri"/>
                <w:b w:val="0"/>
                <w:iCs/>
                <w:sz w:val="22"/>
                <w:szCs w:val="22"/>
                <w:lang w:val="ro-RO"/>
              </w:rPr>
            </w:pPr>
          </w:p>
        </w:tc>
      </w:tr>
      <w:tr w:rsidR="00DA0598" w:rsidRPr="00831BE1" w14:paraId="624FC30B" w14:textId="77777777" w:rsidTr="00E45243">
        <w:trPr>
          <w:trHeight w:val="116"/>
        </w:trPr>
        <w:tc>
          <w:tcPr>
            <w:tcW w:w="5400" w:type="dxa"/>
            <w:shd w:val="clear" w:color="auto" w:fill="auto"/>
          </w:tcPr>
          <w:p w14:paraId="449D3D38"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eastAsia="Calibri" w:hAnsi="Calibri" w:cs="Calibri"/>
                <w:sz w:val="22"/>
                <w:szCs w:val="22"/>
                <w:lang w:val="ro-RO"/>
              </w:rPr>
              <w:t>I2. COMPLEXITATEA INVESTITIEI</w:t>
            </w:r>
          </w:p>
        </w:tc>
        <w:tc>
          <w:tcPr>
            <w:tcW w:w="1371" w:type="dxa"/>
            <w:shd w:val="clear" w:color="auto" w:fill="auto"/>
          </w:tcPr>
          <w:p w14:paraId="5F426AA1" w14:textId="77777777" w:rsidR="00DA0598" w:rsidRPr="00831BE1" w:rsidRDefault="00DA0598" w:rsidP="007633D5">
            <w:pPr>
              <w:pStyle w:val="BodyText3"/>
              <w:rPr>
                <w:rFonts w:ascii="Calibri" w:hAnsi="Calibri" w:cs="Calibri"/>
                <w:b w:val="0"/>
                <w:sz w:val="22"/>
                <w:szCs w:val="22"/>
                <w:lang w:val="ro-RO"/>
              </w:rPr>
            </w:pPr>
          </w:p>
        </w:tc>
        <w:tc>
          <w:tcPr>
            <w:tcW w:w="2155" w:type="dxa"/>
            <w:gridSpan w:val="2"/>
            <w:shd w:val="clear" w:color="auto" w:fill="auto"/>
          </w:tcPr>
          <w:p w14:paraId="120198CE" w14:textId="77777777" w:rsidR="00DA0598" w:rsidRPr="00831BE1" w:rsidRDefault="00DA0598" w:rsidP="007633D5">
            <w:pPr>
              <w:pStyle w:val="BodyText3"/>
              <w:rPr>
                <w:rFonts w:ascii="Calibri" w:hAnsi="Calibri" w:cs="Calibri"/>
                <w:b w:val="0"/>
                <w:iCs/>
                <w:sz w:val="22"/>
                <w:szCs w:val="22"/>
                <w:lang w:val="ro-RO"/>
              </w:rPr>
            </w:pPr>
            <w:r w:rsidRPr="00594F99">
              <w:rPr>
                <w:rFonts w:ascii="Calibri" w:eastAsia="Calibri" w:hAnsi="Calibri" w:cs="Calibri"/>
                <w:sz w:val="22"/>
                <w:szCs w:val="22"/>
                <w:lang w:val="ro-RO"/>
              </w:rPr>
              <w:t>Punctaj obţinut</w:t>
            </w:r>
          </w:p>
        </w:tc>
      </w:tr>
      <w:tr w:rsidR="00DA0598" w:rsidRPr="00831BE1" w14:paraId="52B1FB26" w14:textId="77777777" w:rsidTr="00E45243">
        <w:trPr>
          <w:trHeight w:val="552"/>
        </w:trPr>
        <w:tc>
          <w:tcPr>
            <w:tcW w:w="5400" w:type="dxa"/>
            <w:shd w:val="clear" w:color="auto" w:fill="auto"/>
          </w:tcPr>
          <w:p w14:paraId="28FA5D48" w14:textId="4F429C93" w:rsidR="00DA0598" w:rsidRPr="00831BE1" w:rsidRDefault="00DA0598" w:rsidP="007633D5">
            <w:pPr>
              <w:pStyle w:val="BodyText3"/>
              <w:jc w:val="left"/>
              <w:rPr>
                <w:rFonts w:ascii="Calibri" w:hAnsi="Calibri" w:cs="Calibri"/>
                <w:b w:val="0"/>
                <w:iCs/>
                <w:sz w:val="22"/>
                <w:szCs w:val="22"/>
                <w:lang w:val="ro-RO"/>
              </w:rPr>
            </w:pPr>
            <w:r w:rsidRPr="00831BE1">
              <w:rPr>
                <w:rFonts w:ascii="Calibri" w:hAnsi="Calibri" w:cs="Calibri"/>
                <w:b w:val="0"/>
                <w:iCs/>
                <w:sz w:val="22"/>
                <w:szCs w:val="22"/>
                <w:lang w:val="ro-RO"/>
              </w:rPr>
              <w:t>Investitii initiale pentru infiintarea unei noi unitati de productie</w:t>
            </w:r>
            <w:r w:rsidRPr="00594F99">
              <w:rPr>
                <w:rFonts w:ascii="Calibri" w:hAnsi="Calibri" w:cs="Calibri"/>
                <w:b w:val="0"/>
                <w:iCs/>
                <w:sz w:val="22"/>
                <w:szCs w:val="22"/>
                <w:lang w:val="ro-RO"/>
              </w:rPr>
              <w:t xml:space="preserve"> in sectorul panificatie</w:t>
            </w:r>
          </w:p>
        </w:tc>
        <w:tc>
          <w:tcPr>
            <w:tcW w:w="1371" w:type="dxa"/>
            <w:shd w:val="clear" w:color="auto" w:fill="auto"/>
          </w:tcPr>
          <w:p w14:paraId="27D9564B" w14:textId="77777777" w:rsidR="00DA0598" w:rsidRPr="00831BE1" w:rsidRDefault="00DA0598" w:rsidP="007633D5">
            <w:pPr>
              <w:pStyle w:val="BodyText3"/>
              <w:rPr>
                <w:rFonts w:ascii="Calibri" w:hAnsi="Calibri" w:cs="Calibri"/>
                <w:b w:val="0"/>
                <w:sz w:val="22"/>
                <w:szCs w:val="22"/>
                <w:lang w:val="ro-RO"/>
              </w:rPr>
            </w:pPr>
            <w:r w:rsidRPr="00594F99">
              <w:rPr>
                <w:rFonts w:ascii="Calibri" w:hAnsi="Calibri" w:cs="Calibri"/>
                <w:b w:val="0"/>
                <w:sz w:val="22"/>
                <w:szCs w:val="22"/>
                <w:lang w:val="ro-RO"/>
              </w:rPr>
              <w:sym w:font="Wingdings" w:char="F06F"/>
            </w:r>
          </w:p>
          <w:p w14:paraId="57D04B7E" w14:textId="77777777" w:rsidR="00DA0598" w:rsidRPr="00831BE1" w:rsidRDefault="00DA0598" w:rsidP="007633D5">
            <w:pPr>
              <w:pStyle w:val="BodyText3"/>
              <w:rPr>
                <w:rFonts w:ascii="Calibri" w:hAnsi="Calibri" w:cs="Calibri"/>
                <w:b w:val="0"/>
                <w:sz w:val="22"/>
                <w:szCs w:val="22"/>
                <w:lang w:val="ro-RO"/>
              </w:rPr>
            </w:pPr>
          </w:p>
          <w:p w14:paraId="6CED0F37" w14:textId="77777777" w:rsidR="00DA0598" w:rsidRPr="00831BE1" w:rsidRDefault="00DA0598" w:rsidP="007633D5">
            <w:pPr>
              <w:pStyle w:val="BodyText3"/>
              <w:rPr>
                <w:rFonts w:ascii="Calibri" w:hAnsi="Calibri" w:cs="Calibri"/>
                <w:b w:val="0"/>
                <w:sz w:val="22"/>
                <w:szCs w:val="22"/>
                <w:lang w:val="ro-RO"/>
              </w:rPr>
            </w:pPr>
          </w:p>
        </w:tc>
        <w:tc>
          <w:tcPr>
            <w:tcW w:w="2155" w:type="dxa"/>
            <w:gridSpan w:val="2"/>
            <w:shd w:val="clear" w:color="auto" w:fill="auto"/>
          </w:tcPr>
          <w:p w14:paraId="5D6DA724"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lastRenderedPageBreak/>
              <w:t>5</w:t>
            </w:r>
          </w:p>
        </w:tc>
      </w:tr>
      <w:tr w:rsidR="00DA0598" w:rsidRPr="00831BE1" w14:paraId="4874340B" w14:textId="77777777" w:rsidTr="00E45243">
        <w:trPr>
          <w:trHeight w:val="116"/>
        </w:trPr>
        <w:tc>
          <w:tcPr>
            <w:tcW w:w="5400" w:type="dxa"/>
            <w:shd w:val="clear" w:color="auto" w:fill="auto"/>
          </w:tcPr>
          <w:p w14:paraId="10FCD04D" w14:textId="77777777" w:rsidR="00DA0598" w:rsidRPr="00831BE1" w:rsidRDefault="00DA0598" w:rsidP="007633D5">
            <w:pPr>
              <w:pStyle w:val="BodyText3"/>
              <w:jc w:val="left"/>
              <w:rPr>
                <w:rFonts w:ascii="Calibri" w:hAnsi="Calibri" w:cs="Calibri"/>
                <w:b w:val="0"/>
                <w:iCs/>
                <w:sz w:val="22"/>
                <w:szCs w:val="22"/>
                <w:lang w:val="ro-RO"/>
              </w:rPr>
            </w:pPr>
            <w:r w:rsidRPr="00831BE1">
              <w:rPr>
                <w:rFonts w:ascii="Calibri" w:hAnsi="Calibri" w:cs="Calibri"/>
                <w:b w:val="0"/>
                <w:iCs/>
                <w:sz w:val="22"/>
                <w:szCs w:val="22"/>
                <w:lang w:val="ro-RO"/>
              </w:rPr>
              <w:t>Investitii cu Csi /sau M pentru intreprinderi care nu vizeaza infiintarea unei noi unitati de productie</w:t>
            </w:r>
          </w:p>
          <w:p w14:paraId="4DCFD83D" w14:textId="77777777" w:rsidR="00DA0598" w:rsidRPr="00831BE1" w:rsidRDefault="00DA0598" w:rsidP="007633D5">
            <w:pPr>
              <w:pStyle w:val="BodyText3"/>
              <w:jc w:val="left"/>
              <w:rPr>
                <w:rFonts w:ascii="Calibri" w:hAnsi="Calibri" w:cs="Calibri"/>
                <w:b w:val="0"/>
                <w:iCs/>
                <w:sz w:val="22"/>
                <w:szCs w:val="22"/>
                <w:lang w:val="ro-RO"/>
              </w:rPr>
            </w:pPr>
            <w:r w:rsidRPr="00831BE1">
              <w:rPr>
                <w:rFonts w:ascii="Calibri" w:hAnsi="Calibri" w:cs="Calibri"/>
                <w:b w:val="0"/>
                <w:iCs/>
                <w:sz w:val="22"/>
                <w:szCs w:val="22"/>
                <w:lang w:val="ro-RO"/>
              </w:rPr>
              <w:t xml:space="preserve"> </w:t>
            </w:r>
          </w:p>
        </w:tc>
        <w:tc>
          <w:tcPr>
            <w:tcW w:w="1371" w:type="dxa"/>
            <w:shd w:val="clear" w:color="auto" w:fill="auto"/>
          </w:tcPr>
          <w:p w14:paraId="39A773D4" w14:textId="77777777" w:rsidR="00DA0598" w:rsidRPr="00831BE1" w:rsidRDefault="00DA0598" w:rsidP="007633D5">
            <w:pPr>
              <w:pStyle w:val="BodyText3"/>
              <w:rPr>
                <w:rFonts w:ascii="Calibri" w:hAnsi="Calibri" w:cs="Calibri"/>
                <w:b w:val="0"/>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6813536C"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4</w:t>
            </w:r>
          </w:p>
        </w:tc>
      </w:tr>
      <w:tr w:rsidR="00DA0598" w:rsidRPr="00831BE1" w14:paraId="39B3C9C4" w14:textId="77777777" w:rsidTr="00E45243">
        <w:trPr>
          <w:trHeight w:val="116"/>
        </w:trPr>
        <w:tc>
          <w:tcPr>
            <w:tcW w:w="5400" w:type="dxa"/>
            <w:shd w:val="clear" w:color="auto" w:fill="auto"/>
          </w:tcPr>
          <w:p w14:paraId="2CFD73B9" w14:textId="77777777" w:rsidR="00DA0598" w:rsidRPr="00831BE1" w:rsidRDefault="00DA0598" w:rsidP="007633D5">
            <w:pPr>
              <w:pStyle w:val="BodyText3"/>
              <w:jc w:val="left"/>
              <w:rPr>
                <w:rFonts w:ascii="Calibri" w:hAnsi="Calibri" w:cs="Calibri"/>
                <w:b w:val="0"/>
                <w:iCs/>
                <w:sz w:val="22"/>
                <w:szCs w:val="22"/>
                <w:lang w:val="ro-RO"/>
              </w:rPr>
            </w:pPr>
            <w:r w:rsidRPr="00831BE1">
              <w:rPr>
                <w:rFonts w:ascii="Calibri" w:hAnsi="Calibri" w:cs="Calibri"/>
                <w:b w:val="0"/>
                <w:iCs/>
                <w:sz w:val="22"/>
                <w:szCs w:val="22"/>
                <w:lang w:val="ro-RO"/>
              </w:rPr>
              <w:t>Investitii prin achizitii simple</w:t>
            </w:r>
            <w:r w:rsidRPr="00594F99">
              <w:rPr>
                <w:rFonts w:ascii="Calibri" w:hAnsi="Calibri" w:cs="Calibri"/>
                <w:b w:val="0"/>
                <w:iCs/>
                <w:sz w:val="22"/>
                <w:szCs w:val="22"/>
                <w:lang w:val="ro-RO"/>
              </w:rPr>
              <w:t xml:space="preserve"> </w:t>
            </w:r>
            <w:r w:rsidRPr="00831BE1">
              <w:rPr>
                <w:rFonts w:ascii="Calibri" w:hAnsi="Calibri" w:cs="Calibri"/>
                <w:b w:val="0"/>
                <w:iCs/>
                <w:sz w:val="22"/>
                <w:szCs w:val="22"/>
                <w:lang w:val="ro-RO"/>
              </w:rPr>
              <w:t>(utilaje) , făra C+M</w:t>
            </w:r>
          </w:p>
        </w:tc>
        <w:tc>
          <w:tcPr>
            <w:tcW w:w="1371" w:type="dxa"/>
            <w:shd w:val="clear" w:color="auto" w:fill="auto"/>
          </w:tcPr>
          <w:p w14:paraId="124D3F00"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38769EB8"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3</w:t>
            </w:r>
          </w:p>
        </w:tc>
      </w:tr>
      <w:tr w:rsidR="00DA0598" w:rsidRPr="00831BE1" w14:paraId="0E8E1A8B" w14:textId="77777777" w:rsidTr="00E45243">
        <w:trPr>
          <w:trHeight w:val="2123"/>
        </w:trPr>
        <w:tc>
          <w:tcPr>
            <w:tcW w:w="5400" w:type="dxa"/>
            <w:shd w:val="clear" w:color="auto" w:fill="auto"/>
            <w:vAlign w:val="center"/>
          </w:tcPr>
          <w:p w14:paraId="415044A3" w14:textId="77777777" w:rsidR="00DA0598" w:rsidRPr="00594F99" w:rsidRDefault="00DA0598" w:rsidP="007633D5">
            <w:pPr>
              <w:jc w:val="both"/>
              <w:rPr>
                <w:rFonts w:ascii="Calibri" w:hAnsi="Calibri" w:cs="Calibri"/>
                <w:sz w:val="22"/>
                <w:szCs w:val="22"/>
                <w:lang w:val="ro-RO"/>
              </w:rPr>
            </w:pPr>
            <w:r w:rsidRPr="00594F99">
              <w:rPr>
                <w:rFonts w:ascii="Calibri" w:hAnsi="Calibri" w:cs="Calibri"/>
                <w:b/>
                <w:sz w:val="22"/>
                <w:szCs w:val="22"/>
                <w:lang w:val="ro-RO"/>
              </w:rPr>
              <w:t xml:space="preserve">I3. RISCUL PROIECTULUI </w:t>
            </w:r>
            <w:r w:rsidRPr="00594F99">
              <w:rPr>
                <w:rFonts w:ascii="Calibri" w:hAnsi="Calibri" w:cs="Calibri"/>
                <w:sz w:val="22"/>
                <w:szCs w:val="22"/>
                <w:lang w:val="ro-RO"/>
              </w:rPr>
              <w:t xml:space="preserve">d.p.d.v. al % raportului intre cheltuielile suportate de solicitant si  Valoarea ajutorului nerambursabil </w:t>
            </w:r>
          </w:p>
          <w:p w14:paraId="3F65F24A" w14:textId="77777777" w:rsidR="00DA0598" w:rsidRPr="00594F99" w:rsidRDefault="00DA0598" w:rsidP="007633D5">
            <w:pPr>
              <w:rPr>
                <w:rFonts w:ascii="Calibri" w:hAnsi="Calibri" w:cs="Calibri"/>
                <w:sz w:val="22"/>
                <w:szCs w:val="22"/>
                <w:lang w:val="ro-RO"/>
              </w:rPr>
            </w:pPr>
            <w:r w:rsidRPr="00594F99">
              <w:rPr>
                <w:rFonts w:ascii="Calibri" w:hAnsi="Calibri" w:cs="Calibri"/>
                <w:sz w:val="22"/>
                <w:szCs w:val="22"/>
                <w:lang w:val="ro-RO"/>
              </w:rPr>
              <w:t>Cheltuielile suportate de solicitant = Total valoare proiect (fara TVA) – Valoarea ajutorului nerambursabil solicitat.</w:t>
            </w:r>
          </w:p>
          <w:p w14:paraId="450CC8E4" w14:textId="77777777" w:rsidR="00DA0598" w:rsidRPr="00594F99" w:rsidRDefault="00DA0598" w:rsidP="007633D5">
            <w:pPr>
              <w:jc w:val="center"/>
              <w:rPr>
                <w:rFonts w:ascii="Calibri" w:hAnsi="Calibri" w:cs="Calibri"/>
                <w:b/>
                <w:sz w:val="22"/>
                <w:szCs w:val="22"/>
                <w:vertAlign w:val="subscript"/>
                <w:lang w:val="ro-RO"/>
              </w:rPr>
            </w:pPr>
            <w:r w:rsidRPr="00594F99">
              <w:rPr>
                <w:rFonts w:ascii="Calibri" w:hAnsi="Calibri" w:cs="Calibri"/>
                <w:b/>
                <w:sz w:val="22"/>
                <w:szCs w:val="22"/>
                <w:vertAlign w:val="subscript"/>
                <w:lang w:val="ro-RO"/>
              </w:rPr>
              <w:t>Total valoare proiect (fara TVA) – Valoarea ajutorului nerambursabil solicitat</w:t>
            </w:r>
          </w:p>
          <w:p w14:paraId="16839BA9" w14:textId="77777777" w:rsidR="00DA0598" w:rsidRPr="00594F99" w:rsidRDefault="00DA0598" w:rsidP="007633D5">
            <w:pPr>
              <w:jc w:val="both"/>
              <w:rPr>
                <w:rFonts w:ascii="Calibri" w:hAnsi="Calibri" w:cs="Calibri"/>
                <w:b/>
                <w:sz w:val="22"/>
                <w:szCs w:val="22"/>
                <w:lang w:val="ro-RO"/>
              </w:rPr>
            </w:pPr>
            <w:r w:rsidRPr="00594F99">
              <w:rPr>
                <w:rFonts w:ascii="Calibri" w:hAnsi="Calibri" w:cs="Calibri"/>
                <w:b/>
                <w:sz w:val="22"/>
                <w:szCs w:val="22"/>
                <w:vertAlign w:val="subscript"/>
                <w:lang w:val="ro-RO"/>
              </w:rPr>
              <w:t>%=</w:t>
            </w:r>
            <w:r w:rsidRPr="00594F99">
              <w:rPr>
                <w:rFonts w:ascii="Calibri" w:hAnsi="Calibri" w:cs="Calibri"/>
                <w:b/>
                <w:sz w:val="22"/>
                <w:szCs w:val="22"/>
                <w:lang w:val="ro-RO"/>
              </w:rPr>
              <w:t xml:space="preserve">  _____________________________________</w:t>
            </w:r>
            <w:r w:rsidRPr="00594F99">
              <w:rPr>
                <w:rFonts w:ascii="Calibri" w:hAnsi="Calibri" w:cs="Calibri"/>
                <w:b/>
                <w:sz w:val="22"/>
                <w:szCs w:val="22"/>
                <w:vertAlign w:val="superscript"/>
                <w:lang w:val="ro-RO"/>
              </w:rPr>
              <w:t xml:space="preserve">    </w:t>
            </w:r>
            <w:r w:rsidRPr="00594F99">
              <w:rPr>
                <w:rFonts w:ascii="Calibri" w:hAnsi="Calibri" w:cs="Calibri"/>
                <w:b/>
                <w:sz w:val="22"/>
                <w:szCs w:val="22"/>
                <w:vertAlign w:val="subscript"/>
                <w:lang w:val="ro-RO"/>
              </w:rPr>
              <w:t>x 100</w:t>
            </w:r>
          </w:p>
          <w:p w14:paraId="51F76B26"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hAnsi="Calibri" w:cs="Calibri"/>
                <w:b w:val="0"/>
                <w:sz w:val="22"/>
                <w:szCs w:val="22"/>
                <w:vertAlign w:val="subscript"/>
                <w:lang w:val="ro-RO"/>
              </w:rPr>
              <w:t>Valoarea ajutorului nerambursabil solicitat</w:t>
            </w:r>
          </w:p>
        </w:tc>
        <w:tc>
          <w:tcPr>
            <w:tcW w:w="1371" w:type="dxa"/>
            <w:shd w:val="clear" w:color="auto" w:fill="auto"/>
          </w:tcPr>
          <w:p w14:paraId="1BD678F5" w14:textId="77777777" w:rsidR="00DA0598" w:rsidRPr="00831BE1" w:rsidRDefault="00DA0598" w:rsidP="007633D5">
            <w:pPr>
              <w:pStyle w:val="BodyText3"/>
              <w:jc w:val="left"/>
              <w:rPr>
                <w:rFonts w:ascii="Calibri" w:hAnsi="Calibri" w:cs="Calibri"/>
                <w:b w:val="0"/>
                <w:iCs/>
                <w:sz w:val="22"/>
                <w:szCs w:val="22"/>
                <w:lang w:val="ro-RO"/>
              </w:rPr>
            </w:pPr>
          </w:p>
        </w:tc>
        <w:tc>
          <w:tcPr>
            <w:tcW w:w="2155" w:type="dxa"/>
            <w:gridSpan w:val="2"/>
            <w:shd w:val="clear" w:color="auto" w:fill="auto"/>
          </w:tcPr>
          <w:p w14:paraId="0DEB14EA" w14:textId="77777777" w:rsidR="00DA0598" w:rsidRPr="00831BE1" w:rsidRDefault="00DA0598" w:rsidP="007633D5">
            <w:pPr>
              <w:pStyle w:val="BodyText3"/>
              <w:rPr>
                <w:rFonts w:ascii="Calibri" w:hAnsi="Calibri" w:cs="Calibri"/>
                <w:b w:val="0"/>
                <w:iCs/>
                <w:sz w:val="22"/>
                <w:szCs w:val="22"/>
                <w:lang w:val="ro-RO"/>
              </w:rPr>
            </w:pPr>
            <w:r w:rsidRPr="00594F99">
              <w:rPr>
                <w:rFonts w:ascii="Calibri" w:eastAsia="Calibri" w:hAnsi="Calibri" w:cs="Calibri"/>
                <w:sz w:val="22"/>
                <w:szCs w:val="22"/>
                <w:lang w:val="ro-RO"/>
              </w:rPr>
              <w:t>Punctaj obţinut</w:t>
            </w:r>
          </w:p>
        </w:tc>
      </w:tr>
      <w:tr w:rsidR="00DA0598" w:rsidRPr="00831BE1" w14:paraId="52A39F9A" w14:textId="77777777" w:rsidTr="00E45243">
        <w:trPr>
          <w:trHeight w:val="116"/>
        </w:trPr>
        <w:tc>
          <w:tcPr>
            <w:tcW w:w="5400" w:type="dxa"/>
            <w:shd w:val="clear" w:color="auto" w:fill="auto"/>
          </w:tcPr>
          <w:p w14:paraId="7C9D0F8C" w14:textId="77777777" w:rsidR="00DA0598" w:rsidRPr="00233B40" w:rsidRDefault="003451AB" w:rsidP="00E45243">
            <w:pPr>
              <w:autoSpaceDE w:val="0"/>
              <w:autoSpaceDN w:val="0"/>
              <w:rPr>
                <w:rFonts w:ascii="Calibri" w:hAnsi="Calibri" w:cs="Calibri"/>
                <w:iCs/>
                <w:sz w:val="22"/>
                <w:szCs w:val="22"/>
                <w:lang w:val="ro-RO"/>
              </w:rPr>
            </w:pPr>
            <w:r w:rsidRPr="00E45243">
              <w:rPr>
                <w:rFonts w:ascii="Calibri" w:hAnsi="Calibri" w:cs="Calibri"/>
                <w:color w:val="231F20"/>
                <w:sz w:val="22"/>
                <w:szCs w:val="22"/>
              </w:rPr>
              <w:t>≥ 200 %              </w:t>
            </w:r>
          </w:p>
        </w:tc>
        <w:tc>
          <w:tcPr>
            <w:tcW w:w="1371" w:type="dxa"/>
            <w:shd w:val="clear" w:color="auto" w:fill="auto"/>
          </w:tcPr>
          <w:p w14:paraId="306A71E2"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7E9FC709"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5</w:t>
            </w:r>
          </w:p>
        </w:tc>
      </w:tr>
      <w:tr w:rsidR="00DA0598" w:rsidRPr="00831BE1" w14:paraId="6A7C35E7" w14:textId="77777777" w:rsidTr="00E45243">
        <w:trPr>
          <w:trHeight w:val="116"/>
        </w:trPr>
        <w:tc>
          <w:tcPr>
            <w:tcW w:w="5400" w:type="dxa"/>
            <w:shd w:val="clear" w:color="auto" w:fill="auto"/>
          </w:tcPr>
          <w:p w14:paraId="6A2EB02F" w14:textId="77777777" w:rsidR="00DA0598" w:rsidRPr="00E45243" w:rsidRDefault="003451AB" w:rsidP="00E45243">
            <w:pPr>
              <w:autoSpaceDE w:val="0"/>
              <w:autoSpaceDN w:val="0"/>
              <w:rPr>
                <w:rFonts w:ascii="Calibri" w:hAnsi="Calibri" w:cs="Calibri"/>
                <w:b/>
                <w:iCs/>
                <w:sz w:val="22"/>
                <w:szCs w:val="22"/>
                <w:highlight w:val="yellow"/>
                <w:lang w:val="ro-RO"/>
              </w:rPr>
            </w:pPr>
            <w:r w:rsidRPr="00E45243">
              <w:rPr>
                <w:rFonts w:ascii="Calibri" w:hAnsi="Calibri" w:cs="Calibri"/>
                <w:color w:val="231F20"/>
                <w:sz w:val="22"/>
                <w:szCs w:val="22"/>
              </w:rPr>
              <w:t xml:space="preserve">≥ 175 şi &lt; 200 </w:t>
            </w:r>
          </w:p>
        </w:tc>
        <w:tc>
          <w:tcPr>
            <w:tcW w:w="1371" w:type="dxa"/>
            <w:shd w:val="clear" w:color="auto" w:fill="auto"/>
          </w:tcPr>
          <w:p w14:paraId="1C29E1BA"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0DC57091"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4</w:t>
            </w:r>
          </w:p>
        </w:tc>
      </w:tr>
      <w:tr w:rsidR="00DA0598" w:rsidRPr="00831BE1" w14:paraId="35554D83" w14:textId="77777777" w:rsidTr="00E45243">
        <w:trPr>
          <w:trHeight w:val="116"/>
        </w:trPr>
        <w:tc>
          <w:tcPr>
            <w:tcW w:w="5400" w:type="dxa"/>
            <w:shd w:val="clear" w:color="auto" w:fill="auto"/>
          </w:tcPr>
          <w:p w14:paraId="3A2CC6D8" w14:textId="77777777" w:rsidR="00DA0598" w:rsidRPr="00E45243" w:rsidRDefault="003451AB" w:rsidP="00E45243">
            <w:pPr>
              <w:autoSpaceDE w:val="0"/>
              <w:autoSpaceDN w:val="0"/>
              <w:rPr>
                <w:rFonts w:ascii="Calibri" w:hAnsi="Calibri" w:cs="Calibri"/>
                <w:b/>
                <w:iCs/>
                <w:sz w:val="22"/>
                <w:szCs w:val="22"/>
                <w:highlight w:val="yellow"/>
                <w:lang w:val="ro-RO"/>
              </w:rPr>
            </w:pPr>
            <w:r w:rsidRPr="00E45243">
              <w:rPr>
                <w:rFonts w:ascii="Calibri" w:hAnsi="Calibri" w:cs="Calibri"/>
                <w:color w:val="231F20"/>
                <w:sz w:val="22"/>
                <w:szCs w:val="22"/>
              </w:rPr>
              <w:t xml:space="preserve">≥ 150 şi &lt; 175 </w:t>
            </w:r>
          </w:p>
        </w:tc>
        <w:tc>
          <w:tcPr>
            <w:tcW w:w="1371" w:type="dxa"/>
            <w:shd w:val="clear" w:color="auto" w:fill="auto"/>
          </w:tcPr>
          <w:p w14:paraId="62D523D5"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25CC9AA4"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3</w:t>
            </w:r>
          </w:p>
        </w:tc>
      </w:tr>
      <w:tr w:rsidR="00DA0598" w:rsidRPr="00831BE1" w14:paraId="7F2230DC" w14:textId="77777777" w:rsidTr="00E45243">
        <w:trPr>
          <w:trHeight w:val="116"/>
        </w:trPr>
        <w:tc>
          <w:tcPr>
            <w:tcW w:w="5400" w:type="dxa"/>
            <w:shd w:val="clear" w:color="auto" w:fill="auto"/>
          </w:tcPr>
          <w:p w14:paraId="248B5C74" w14:textId="77777777" w:rsidR="00DA0598" w:rsidRPr="00E45243" w:rsidRDefault="003451AB" w:rsidP="00E45243">
            <w:pPr>
              <w:autoSpaceDE w:val="0"/>
              <w:autoSpaceDN w:val="0"/>
              <w:rPr>
                <w:rFonts w:ascii="Calibri" w:hAnsi="Calibri" w:cs="Calibri"/>
                <w:b/>
                <w:iCs/>
                <w:sz w:val="22"/>
                <w:szCs w:val="22"/>
                <w:highlight w:val="yellow"/>
                <w:lang w:val="ro-RO"/>
              </w:rPr>
            </w:pPr>
            <w:r w:rsidRPr="00E45243">
              <w:rPr>
                <w:rFonts w:ascii="Calibri" w:hAnsi="Calibri" w:cs="Calibri"/>
                <w:color w:val="231F20"/>
                <w:sz w:val="22"/>
                <w:szCs w:val="22"/>
              </w:rPr>
              <w:t xml:space="preserve">&gt; 120 și &lt; 150 </w:t>
            </w:r>
          </w:p>
        </w:tc>
        <w:tc>
          <w:tcPr>
            <w:tcW w:w="1371" w:type="dxa"/>
            <w:shd w:val="clear" w:color="auto" w:fill="auto"/>
          </w:tcPr>
          <w:p w14:paraId="11669B05"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2855D03B"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2</w:t>
            </w:r>
          </w:p>
        </w:tc>
      </w:tr>
      <w:tr w:rsidR="00DA0598" w:rsidRPr="00831BE1" w14:paraId="51FCEEED" w14:textId="77777777" w:rsidTr="00E45243">
        <w:trPr>
          <w:trHeight w:val="116"/>
        </w:trPr>
        <w:tc>
          <w:tcPr>
            <w:tcW w:w="5400" w:type="dxa"/>
            <w:shd w:val="clear" w:color="auto" w:fill="auto"/>
          </w:tcPr>
          <w:p w14:paraId="5DB9686C" w14:textId="77777777" w:rsidR="00DA0598" w:rsidRPr="00E45243" w:rsidRDefault="003451AB" w:rsidP="00E45243">
            <w:pPr>
              <w:rPr>
                <w:rFonts w:ascii="Calibri" w:hAnsi="Calibri" w:cs="Calibri"/>
                <w:b/>
                <w:iCs/>
                <w:sz w:val="22"/>
                <w:szCs w:val="22"/>
                <w:highlight w:val="yellow"/>
                <w:lang w:val="ro-RO"/>
              </w:rPr>
            </w:pPr>
            <w:r w:rsidRPr="00E45243">
              <w:rPr>
                <w:rFonts w:ascii="Calibri" w:hAnsi="Calibri" w:cs="Calibri"/>
                <w:color w:val="231F20"/>
                <w:sz w:val="22"/>
                <w:szCs w:val="22"/>
              </w:rPr>
              <w:t xml:space="preserve">≤ 120               </w:t>
            </w:r>
          </w:p>
        </w:tc>
        <w:tc>
          <w:tcPr>
            <w:tcW w:w="1371" w:type="dxa"/>
            <w:shd w:val="clear" w:color="auto" w:fill="auto"/>
          </w:tcPr>
          <w:p w14:paraId="2CE7E4DB"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5743756E"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1</w:t>
            </w:r>
          </w:p>
        </w:tc>
      </w:tr>
      <w:tr w:rsidR="00DA0598" w:rsidRPr="00831BE1" w14:paraId="5872BDA0" w14:textId="77777777" w:rsidTr="007633D5">
        <w:trPr>
          <w:trHeight w:val="231"/>
        </w:trPr>
        <w:tc>
          <w:tcPr>
            <w:tcW w:w="8926" w:type="dxa"/>
            <w:gridSpan w:val="4"/>
            <w:shd w:val="clear" w:color="auto" w:fill="auto"/>
          </w:tcPr>
          <w:p w14:paraId="6F66DE80" w14:textId="77777777" w:rsidR="00DA0598" w:rsidRPr="00831BE1" w:rsidRDefault="00DA0598" w:rsidP="007633D5">
            <w:pPr>
              <w:pStyle w:val="BodyText3"/>
              <w:jc w:val="left"/>
              <w:rPr>
                <w:rFonts w:ascii="Calibri" w:hAnsi="Calibri" w:cs="Calibri"/>
                <w:b w:val="0"/>
                <w:iCs/>
                <w:sz w:val="22"/>
                <w:szCs w:val="22"/>
                <w:lang w:val="ro-RO"/>
              </w:rPr>
            </w:pPr>
          </w:p>
        </w:tc>
      </w:tr>
      <w:tr w:rsidR="00DA0598" w:rsidRPr="00831BE1" w14:paraId="63F19434" w14:textId="77777777" w:rsidTr="00E45243">
        <w:trPr>
          <w:trHeight w:val="371"/>
        </w:trPr>
        <w:tc>
          <w:tcPr>
            <w:tcW w:w="5400" w:type="dxa"/>
            <w:shd w:val="clear" w:color="auto" w:fill="auto"/>
          </w:tcPr>
          <w:p w14:paraId="44E176F8"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hAnsi="Calibri" w:cs="Calibri"/>
                <w:sz w:val="22"/>
                <w:szCs w:val="22"/>
                <w:lang w:val="ro-RO"/>
              </w:rPr>
              <w:t>I4. CAPACITATEA INTREPRINDERII de a manageria proiectul, experienta in derularea afacerilor</w:t>
            </w:r>
          </w:p>
        </w:tc>
        <w:tc>
          <w:tcPr>
            <w:tcW w:w="1371" w:type="dxa"/>
            <w:shd w:val="clear" w:color="auto" w:fill="auto"/>
          </w:tcPr>
          <w:p w14:paraId="189DEBC0" w14:textId="77777777" w:rsidR="00DA0598" w:rsidRPr="00831BE1" w:rsidRDefault="00DA0598" w:rsidP="007633D5">
            <w:pPr>
              <w:pStyle w:val="BodyText3"/>
              <w:rPr>
                <w:rFonts w:ascii="Calibri" w:hAnsi="Calibri" w:cs="Calibri"/>
                <w:b w:val="0"/>
                <w:iCs/>
                <w:sz w:val="22"/>
                <w:szCs w:val="22"/>
                <w:lang w:val="ro-RO"/>
              </w:rPr>
            </w:pPr>
          </w:p>
        </w:tc>
        <w:tc>
          <w:tcPr>
            <w:tcW w:w="2155" w:type="dxa"/>
            <w:gridSpan w:val="2"/>
            <w:shd w:val="clear" w:color="auto" w:fill="auto"/>
          </w:tcPr>
          <w:p w14:paraId="7D69EE8D" w14:textId="77777777" w:rsidR="00DA0598" w:rsidRPr="00831BE1" w:rsidRDefault="00DA0598" w:rsidP="007633D5">
            <w:pPr>
              <w:pStyle w:val="BodyText3"/>
              <w:rPr>
                <w:rFonts w:ascii="Calibri" w:hAnsi="Calibri" w:cs="Calibri"/>
                <w:b w:val="0"/>
                <w:iCs/>
                <w:sz w:val="22"/>
                <w:szCs w:val="22"/>
                <w:lang w:val="ro-RO"/>
              </w:rPr>
            </w:pPr>
            <w:r w:rsidRPr="00594F99">
              <w:rPr>
                <w:rFonts w:ascii="Calibri" w:eastAsia="Calibri" w:hAnsi="Calibri" w:cs="Calibri"/>
                <w:sz w:val="22"/>
                <w:szCs w:val="22"/>
                <w:lang w:val="ro-RO"/>
              </w:rPr>
              <w:t>Punctaj obţinut</w:t>
            </w:r>
          </w:p>
        </w:tc>
      </w:tr>
      <w:tr w:rsidR="00DA0598" w:rsidRPr="00831BE1" w14:paraId="2B999CD2" w14:textId="77777777" w:rsidTr="00E45243">
        <w:trPr>
          <w:trHeight w:val="231"/>
        </w:trPr>
        <w:tc>
          <w:tcPr>
            <w:tcW w:w="5400" w:type="dxa"/>
            <w:shd w:val="clear" w:color="auto" w:fill="auto"/>
          </w:tcPr>
          <w:p w14:paraId="45CF67D5" w14:textId="77777777" w:rsidR="00DA0598" w:rsidRPr="00831BE1" w:rsidRDefault="00DA0598" w:rsidP="007633D5">
            <w:pPr>
              <w:pStyle w:val="BodyText3"/>
              <w:jc w:val="left"/>
              <w:rPr>
                <w:rFonts w:ascii="Calibri" w:hAnsi="Calibri" w:cs="Calibri"/>
                <w:b w:val="0"/>
                <w:iCs/>
                <w:sz w:val="22"/>
                <w:szCs w:val="22"/>
                <w:lang w:val="ro-RO"/>
              </w:rPr>
            </w:pPr>
            <w:r w:rsidRPr="00594F99">
              <w:rPr>
                <w:rFonts w:ascii="Calibri" w:hAnsi="Calibri" w:cs="Calibri"/>
                <w:b w:val="0"/>
                <w:sz w:val="22"/>
                <w:szCs w:val="22"/>
                <w:lang w:val="ro-RO"/>
              </w:rPr>
              <w:t>Intreprindere noua sau fară activitate</w:t>
            </w:r>
          </w:p>
        </w:tc>
        <w:tc>
          <w:tcPr>
            <w:tcW w:w="1371" w:type="dxa"/>
            <w:shd w:val="clear" w:color="auto" w:fill="auto"/>
          </w:tcPr>
          <w:p w14:paraId="40CF2128"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6537E002"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5</w:t>
            </w:r>
          </w:p>
        </w:tc>
      </w:tr>
      <w:tr w:rsidR="00DA0598" w:rsidRPr="00831BE1" w14:paraId="61095EAB" w14:textId="77777777" w:rsidTr="00E45243">
        <w:trPr>
          <w:trHeight w:val="553"/>
        </w:trPr>
        <w:tc>
          <w:tcPr>
            <w:tcW w:w="5400" w:type="dxa"/>
            <w:shd w:val="clear" w:color="auto" w:fill="auto"/>
          </w:tcPr>
          <w:p w14:paraId="3F21F3F0" w14:textId="77777777" w:rsidR="00DA0598" w:rsidRPr="00831BE1" w:rsidRDefault="00DA0598" w:rsidP="007633D5">
            <w:pPr>
              <w:pStyle w:val="BodyText3"/>
              <w:jc w:val="both"/>
              <w:rPr>
                <w:rFonts w:ascii="Calibri" w:hAnsi="Calibri" w:cs="Calibri"/>
                <w:b w:val="0"/>
                <w:iCs/>
                <w:sz w:val="22"/>
                <w:szCs w:val="22"/>
                <w:lang w:val="ro-RO"/>
              </w:rPr>
            </w:pPr>
            <w:r w:rsidRPr="00594F99">
              <w:rPr>
                <w:rFonts w:ascii="Calibri" w:hAnsi="Calibri" w:cs="Calibri"/>
                <w:b w:val="0"/>
                <w:sz w:val="22"/>
                <w:szCs w:val="22"/>
                <w:lang w:val="ro-RO"/>
              </w:rPr>
              <w:t>Intreprindere cu experienţă dar care nu a participat la alt proiect european sau nu a obţinut asistentă financiară nerambursabilă din partea altui instrument financiar</w:t>
            </w:r>
          </w:p>
        </w:tc>
        <w:tc>
          <w:tcPr>
            <w:tcW w:w="1371" w:type="dxa"/>
            <w:shd w:val="clear" w:color="auto" w:fill="auto"/>
          </w:tcPr>
          <w:p w14:paraId="14981B40"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2A5A30A8"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4</w:t>
            </w:r>
          </w:p>
        </w:tc>
      </w:tr>
      <w:tr w:rsidR="00DA0598" w:rsidRPr="00831BE1" w14:paraId="37F93A8C" w14:textId="77777777" w:rsidTr="00E45243">
        <w:trPr>
          <w:trHeight w:val="553"/>
        </w:trPr>
        <w:tc>
          <w:tcPr>
            <w:tcW w:w="5400" w:type="dxa"/>
            <w:shd w:val="clear" w:color="auto" w:fill="auto"/>
          </w:tcPr>
          <w:p w14:paraId="3F81A475" w14:textId="77777777" w:rsidR="00DA0598" w:rsidRPr="00831BE1" w:rsidRDefault="00DA0598" w:rsidP="007633D5">
            <w:pPr>
              <w:pStyle w:val="BodyText3"/>
              <w:jc w:val="both"/>
              <w:rPr>
                <w:rFonts w:ascii="Calibri" w:hAnsi="Calibri" w:cs="Calibri"/>
                <w:b w:val="0"/>
                <w:iCs/>
                <w:sz w:val="22"/>
                <w:szCs w:val="22"/>
                <w:lang w:val="ro-RO"/>
              </w:rPr>
            </w:pPr>
            <w:r w:rsidRPr="00594F99">
              <w:rPr>
                <w:rFonts w:ascii="Calibri" w:hAnsi="Calibri" w:cs="Calibri"/>
                <w:b w:val="0"/>
                <w:sz w:val="22"/>
                <w:szCs w:val="22"/>
                <w:lang w:val="ro-RO"/>
              </w:rPr>
              <w:t>Intreprindere cu experienta care a finalizat un proiect european sau obţinut din asistenţa financiară nerambursabilă din partea altui instrument financiar</w:t>
            </w:r>
          </w:p>
        </w:tc>
        <w:tc>
          <w:tcPr>
            <w:tcW w:w="1371" w:type="dxa"/>
            <w:shd w:val="clear" w:color="auto" w:fill="auto"/>
          </w:tcPr>
          <w:p w14:paraId="6B8EEA47" w14:textId="77777777" w:rsidR="00DA0598" w:rsidRPr="00831BE1" w:rsidRDefault="00DA0598" w:rsidP="007633D5">
            <w:pPr>
              <w:pStyle w:val="BodyText3"/>
              <w:rPr>
                <w:rFonts w:ascii="Calibri" w:hAnsi="Calibri" w:cs="Calibri"/>
                <w:b w:val="0"/>
                <w:iCs/>
                <w:sz w:val="22"/>
                <w:szCs w:val="22"/>
                <w:lang w:val="ro-RO"/>
              </w:rPr>
            </w:pPr>
            <w:r w:rsidRPr="00594F99">
              <w:rPr>
                <w:rFonts w:ascii="Calibri" w:hAnsi="Calibri" w:cs="Calibri"/>
                <w:b w:val="0"/>
                <w:sz w:val="22"/>
                <w:szCs w:val="22"/>
                <w:lang w:val="ro-RO"/>
              </w:rPr>
              <w:sym w:font="Wingdings" w:char="F06F"/>
            </w:r>
          </w:p>
        </w:tc>
        <w:tc>
          <w:tcPr>
            <w:tcW w:w="2155" w:type="dxa"/>
            <w:gridSpan w:val="2"/>
            <w:shd w:val="clear" w:color="auto" w:fill="auto"/>
          </w:tcPr>
          <w:p w14:paraId="64BE9476" w14:textId="77777777" w:rsidR="00DA0598" w:rsidRPr="00831BE1" w:rsidRDefault="00DA0598" w:rsidP="007633D5">
            <w:pPr>
              <w:pStyle w:val="BodyText3"/>
              <w:rPr>
                <w:rFonts w:ascii="Calibri" w:hAnsi="Calibri" w:cs="Calibri"/>
                <w:b w:val="0"/>
                <w:iCs/>
                <w:sz w:val="22"/>
                <w:szCs w:val="22"/>
                <w:lang w:val="ro-RO"/>
              </w:rPr>
            </w:pPr>
            <w:r w:rsidRPr="00831BE1">
              <w:rPr>
                <w:rFonts w:ascii="Calibri" w:hAnsi="Calibri" w:cs="Calibri"/>
                <w:b w:val="0"/>
                <w:iCs/>
                <w:sz w:val="22"/>
                <w:szCs w:val="22"/>
                <w:lang w:val="ro-RO"/>
              </w:rPr>
              <w:t>2</w:t>
            </w:r>
          </w:p>
          <w:p w14:paraId="7E5257A4" w14:textId="77777777" w:rsidR="00DA0598" w:rsidRPr="00831BE1" w:rsidRDefault="00DA0598" w:rsidP="007633D5">
            <w:pPr>
              <w:pStyle w:val="BodyText3"/>
              <w:rPr>
                <w:rFonts w:ascii="Calibri" w:hAnsi="Calibri" w:cs="Calibri"/>
                <w:b w:val="0"/>
                <w:iCs/>
                <w:sz w:val="22"/>
                <w:szCs w:val="22"/>
                <w:lang w:val="ro-RO"/>
              </w:rPr>
            </w:pPr>
          </w:p>
        </w:tc>
      </w:tr>
      <w:tr w:rsidR="00DA0598" w:rsidRPr="00831BE1" w14:paraId="4965926F" w14:textId="77777777" w:rsidTr="00E45243">
        <w:trPr>
          <w:trHeight w:val="473"/>
        </w:trPr>
        <w:tc>
          <w:tcPr>
            <w:tcW w:w="5400" w:type="dxa"/>
            <w:shd w:val="clear" w:color="auto" w:fill="auto"/>
          </w:tcPr>
          <w:p w14:paraId="6F47CC05" w14:textId="77777777" w:rsidR="00DA0598" w:rsidRPr="00594F99" w:rsidRDefault="00DA0598" w:rsidP="007633D5">
            <w:pPr>
              <w:pStyle w:val="BodyText3"/>
              <w:rPr>
                <w:rFonts w:ascii="Calibri" w:hAnsi="Calibri" w:cs="Calibri"/>
                <w:sz w:val="22"/>
                <w:szCs w:val="22"/>
                <w:lang w:val="ro-RO"/>
              </w:rPr>
            </w:pPr>
          </w:p>
          <w:p w14:paraId="306AE0BE" w14:textId="77777777" w:rsidR="00DA0598" w:rsidRPr="00594F99" w:rsidRDefault="00DA0598" w:rsidP="007633D5">
            <w:pPr>
              <w:pStyle w:val="BodyText3"/>
              <w:rPr>
                <w:rFonts w:ascii="Calibri" w:hAnsi="Calibri" w:cs="Calibri"/>
                <w:sz w:val="22"/>
                <w:szCs w:val="22"/>
                <w:lang w:val="ro-RO"/>
              </w:rPr>
            </w:pPr>
            <w:r w:rsidRPr="00594F99">
              <w:rPr>
                <w:rFonts w:ascii="Calibri" w:hAnsi="Calibri" w:cs="Calibri"/>
                <w:sz w:val="22"/>
                <w:szCs w:val="22"/>
                <w:lang w:val="ro-RO"/>
              </w:rPr>
              <w:t>TOTAL</w:t>
            </w:r>
          </w:p>
        </w:tc>
        <w:tc>
          <w:tcPr>
            <w:tcW w:w="1371" w:type="dxa"/>
            <w:shd w:val="clear" w:color="auto" w:fill="auto"/>
          </w:tcPr>
          <w:p w14:paraId="0F3C957E" w14:textId="77777777" w:rsidR="00DA0598" w:rsidRPr="00831BE1" w:rsidRDefault="00DA0598" w:rsidP="007633D5">
            <w:pPr>
              <w:pStyle w:val="BodyText3"/>
              <w:jc w:val="left"/>
              <w:rPr>
                <w:rFonts w:ascii="Calibri" w:hAnsi="Calibri" w:cs="Calibri"/>
                <w:b w:val="0"/>
                <w:iCs/>
                <w:sz w:val="22"/>
                <w:szCs w:val="22"/>
                <w:lang w:val="ro-RO"/>
              </w:rPr>
            </w:pPr>
          </w:p>
          <w:p w14:paraId="223FCCA8" w14:textId="77777777" w:rsidR="00DA0598" w:rsidRPr="00831BE1" w:rsidRDefault="00DA0598" w:rsidP="007633D5">
            <w:pPr>
              <w:pStyle w:val="BodyText3"/>
              <w:jc w:val="left"/>
              <w:rPr>
                <w:rFonts w:ascii="Calibri" w:hAnsi="Calibri" w:cs="Calibri"/>
                <w:b w:val="0"/>
                <w:iCs/>
                <w:sz w:val="22"/>
                <w:szCs w:val="22"/>
                <w:lang w:val="ro-RO"/>
              </w:rPr>
            </w:pPr>
          </w:p>
        </w:tc>
        <w:tc>
          <w:tcPr>
            <w:tcW w:w="2155" w:type="dxa"/>
            <w:gridSpan w:val="2"/>
            <w:shd w:val="clear" w:color="auto" w:fill="auto"/>
          </w:tcPr>
          <w:p w14:paraId="049B0042" w14:textId="77777777" w:rsidR="00DA0598" w:rsidRPr="00831BE1" w:rsidRDefault="00DA0598" w:rsidP="007633D5">
            <w:pPr>
              <w:pStyle w:val="BodyText3"/>
              <w:rPr>
                <w:rFonts w:ascii="Calibri" w:hAnsi="Calibri" w:cs="Calibri"/>
                <w:b w:val="0"/>
                <w:iCs/>
                <w:sz w:val="22"/>
                <w:szCs w:val="22"/>
                <w:lang w:val="ro-RO"/>
              </w:rPr>
            </w:pPr>
          </w:p>
        </w:tc>
      </w:tr>
    </w:tbl>
    <w:p w14:paraId="58AF777A" w14:textId="77777777" w:rsidR="00E533FB" w:rsidRDefault="00E533FB">
      <w:pPr>
        <w:rPr>
          <w:rFonts w:ascii="Calibri" w:hAnsi="Calibri" w:cs="Calibri"/>
          <w:sz w:val="22"/>
          <w:szCs w:val="22"/>
          <w:lang w:val="ro-RO"/>
        </w:rPr>
      </w:pPr>
    </w:p>
    <w:p w14:paraId="185BA9FC" w14:textId="77777777" w:rsidR="00786206" w:rsidRDefault="00786206">
      <w:pPr>
        <w:rPr>
          <w:rFonts w:ascii="Calibri" w:hAnsi="Calibri" w:cs="Calibri"/>
          <w:iCs/>
          <w:sz w:val="22"/>
          <w:szCs w:val="22"/>
          <w:lang w:val="ro-RO"/>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894"/>
        <w:gridCol w:w="4773"/>
      </w:tblGrid>
      <w:tr w:rsidR="00786206" w:rsidRPr="00BB6DE1" w14:paraId="08AC7F64" w14:textId="77777777" w:rsidTr="00916C8B">
        <w:trPr>
          <w:trHeight w:val="564"/>
        </w:trPr>
        <w:tc>
          <w:tcPr>
            <w:tcW w:w="1874" w:type="pct"/>
            <w:vMerge w:val="restart"/>
            <w:tcBorders>
              <w:top w:val="single" w:sz="4" w:space="0" w:color="auto"/>
            </w:tcBorders>
            <w:shd w:val="clear" w:color="auto" w:fill="auto"/>
          </w:tcPr>
          <w:p w14:paraId="643EA2EE" w14:textId="77777777" w:rsidR="00786206" w:rsidRPr="00916C8B" w:rsidRDefault="00786206" w:rsidP="00EF0457">
            <w:pPr>
              <w:pStyle w:val="BodyText3"/>
              <w:jc w:val="both"/>
              <w:rPr>
                <w:rFonts w:ascii="Calibri" w:hAnsi="Calibri" w:cs="Calibri"/>
                <w:sz w:val="22"/>
                <w:szCs w:val="22"/>
                <w:lang w:val="ro-RO"/>
              </w:rPr>
            </w:pPr>
            <w:r w:rsidRPr="00916C8B">
              <w:rPr>
                <w:rFonts w:ascii="Calibri" w:hAnsi="Calibri" w:cs="Calibri"/>
                <w:iCs/>
                <w:sz w:val="22"/>
                <w:szCs w:val="22"/>
                <w:lang w:val="ro-RO"/>
              </w:rPr>
              <w:t>DECIZIA REFERITOARE LA ELIGIBILITATEA PROIECTULUI</w:t>
            </w:r>
            <w:r w:rsidRPr="00916C8B">
              <w:rPr>
                <w:rFonts w:ascii="Calibri" w:hAnsi="Calibri" w:cs="Calibri"/>
                <w:sz w:val="22"/>
                <w:szCs w:val="22"/>
                <w:lang w:val="ro-RO"/>
              </w:rPr>
              <w:t xml:space="preserve"> </w:t>
            </w:r>
          </w:p>
          <w:p w14:paraId="51FD7381" w14:textId="77777777" w:rsidR="00786206" w:rsidRPr="00916C8B" w:rsidRDefault="00786206" w:rsidP="00EF0457">
            <w:pPr>
              <w:ind w:right="148"/>
              <w:jc w:val="both"/>
              <w:rPr>
                <w:rFonts w:ascii="Calibri" w:hAnsi="Calibri" w:cs="Calibri"/>
                <w:b/>
                <w:bCs/>
                <w:sz w:val="22"/>
                <w:szCs w:val="22"/>
                <w:lang w:val="ro-RO"/>
              </w:rPr>
            </w:pPr>
          </w:p>
        </w:tc>
        <w:tc>
          <w:tcPr>
            <w:tcW w:w="3126" w:type="pct"/>
            <w:gridSpan w:val="2"/>
            <w:tcBorders>
              <w:top w:val="single" w:sz="4" w:space="0" w:color="auto"/>
            </w:tcBorders>
            <w:shd w:val="clear" w:color="auto" w:fill="auto"/>
          </w:tcPr>
          <w:p w14:paraId="0344FD0D" w14:textId="77777777" w:rsidR="00786206" w:rsidRPr="00916C8B" w:rsidRDefault="00786206" w:rsidP="00EF0457">
            <w:pPr>
              <w:pStyle w:val="BodyText3"/>
              <w:rPr>
                <w:rFonts w:ascii="Calibri" w:hAnsi="Calibri" w:cs="Calibri"/>
                <w:sz w:val="22"/>
                <w:szCs w:val="22"/>
                <w:lang w:val="ro-RO"/>
              </w:rPr>
            </w:pPr>
            <w:r w:rsidRPr="00916C8B">
              <w:rPr>
                <w:rFonts w:ascii="Calibri" w:hAnsi="Calibri" w:cs="Calibri"/>
                <w:sz w:val="22"/>
                <w:szCs w:val="22"/>
                <w:lang w:val="ro-RO"/>
              </w:rPr>
              <w:t>Verificare efectuată</w:t>
            </w:r>
          </w:p>
        </w:tc>
      </w:tr>
      <w:tr w:rsidR="00786206" w:rsidRPr="00BB6DE1" w14:paraId="24C854B9" w14:textId="77777777" w:rsidTr="00916C8B">
        <w:trPr>
          <w:trHeight w:val="314"/>
        </w:trPr>
        <w:tc>
          <w:tcPr>
            <w:tcW w:w="1874" w:type="pct"/>
            <w:vMerge/>
            <w:shd w:val="clear" w:color="auto" w:fill="auto"/>
          </w:tcPr>
          <w:p w14:paraId="5C9FE47D" w14:textId="77777777" w:rsidR="00786206" w:rsidRPr="00916C8B" w:rsidRDefault="00786206" w:rsidP="00786206">
            <w:pPr>
              <w:pStyle w:val="ListParagraph"/>
              <w:numPr>
                <w:ilvl w:val="0"/>
                <w:numId w:val="2"/>
              </w:numPr>
              <w:ind w:right="148"/>
              <w:jc w:val="both"/>
              <w:rPr>
                <w:rFonts w:cs="Calibri"/>
                <w:b/>
                <w:bCs/>
                <w:iCs/>
              </w:rPr>
            </w:pPr>
          </w:p>
        </w:tc>
        <w:tc>
          <w:tcPr>
            <w:tcW w:w="493" w:type="pct"/>
            <w:tcBorders>
              <w:top w:val="single" w:sz="4" w:space="0" w:color="auto"/>
            </w:tcBorders>
            <w:shd w:val="clear" w:color="auto" w:fill="auto"/>
          </w:tcPr>
          <w:p w14:paraId="7D0D72FA" w14:textId="77777777" w:rsidR="00786206" w:rsidRPr="00916C8B" w:rsidRDefault="00786206" w:rsidP="00EF0457">
            <w:pPr>
              <w:pStyle w:val="BodyText3"/>
              <w:rPr>
                <w:rFonts w:ascii="Calibri" w:hAnsi="Calibri" w:cs="Calibri"/>
                <w:sz w:val="22"/>
                <w:szCs w:val="22"/>
                <w:lang w:val="ro-RO"/>
              </w:rPr>
            </w:pPr>
            <w:r w:rsidRPr="00916C8B">
              <w:rPr>
                <w:rFonts w:ascii="Calibri" w:hAnsi="Calibri" w:cs="Calibri"/>
                <w:sz w:val="22"/>
                <w:szCs w:val="22"/>
                <w:lang w:val="ro-RO"/>
              </w:rPr>
              <w:t>DA</w:t>
            </w:r>
          </w:p>
        </w:tc>
        <w:tc>
          <w:tcPr>
            <w:tcW w:w="2633" w:type="pct"/>
            <w:tcBorders>
              <w:top w:val="single" w:sz="4" w:space="0" w:color="auto"/>
            </w:tcBorders>
          </w:tcPr>
          <w:p w14:paraId="0800E11A" w14:textId="77777777" w:rsidR="00786206" w:rsidRPr="00916C8B" w:rsidRDefault="00786206" w:rsidP="00EF0457">
            <w:pPr>
              <w:pStyle w:val="BodyText3"/>
              <w:rPr>
                <w:rFonts w:ascii="Calibri" w:hAnsi="Calibri" w:cs="Calibri"/>
                <w:sz w:val="22"/>
                <w:szCs w:val="22"/>
                <w:lang w:val="ro-RO"/>
              </w:rPr>
            </w:pPr>
            <w:r w:rsidRPr="00916C8B">
              <w:rPr>
                <w:rFonts w:ascii="Calibri" w:hAnsi="Calibri" w:cs="Calibri"/>
                <w:sz w:val="22"/>
                <w:szCs w:val="22"/>
                <w:lang w:val="ro-RO"/>
              </w:rPr>
              <w:t xml:space="preserve">NU </w:t>
            </w:r>
          </w:p>
        </w:tc>
      </w:tr>
      <w:tr w:rsidR="00786206" w:rsidRPr="00BB6DE1" w14:paraId="05C59116" w14:textId="77777777" w:rsidTr="00916C8B">
        <w:trPr>
          <w:trHeight w:val="592"/>
        </w:trPr>
        <w:tc>
          <w:tcPr>
            <w:tcW w:w="1874" w:type="pct"/>
            <w:tcBorders>
              <w:bottom w:val="single" w:sz="4" w:space="0" w:color="auto"/>
            </w:tcBorders>
            <w:shd w:val="clear" w:color="auto" w:fill="auto"/>
          </w:tcPr>
          <w:p w14:paraId="3467127A" w14:textId="77777777" w:rsidR="00786206" w:rsidRPr="00916C8B" w:rsidRDefault="00786206" w:rsidP="00EF0457">
            <w:pPr>
              <w:pStyle w:val="BodyText3"/>
              <w:jc w:val="both"/>
              <w:rPr>
                <w:rFonts w:ascii="Calibri" w:hAnsi="Calibri" w:cs="Calibri"/>
                <w:b w:val="0"/>
                <w:i/>
                <w:iCs/>
                <w:sz w:val="22"/>
                <w:szCs w:val="22"/>
                <w:lang w:val="ro-RO"/>
              </w:rPr>
            </w:pPr>
          </w:p>
          <w:p w14:paraId="713CA0EB" w14:textId="77777777" w:rsidR="00786206" w:rsidRPr="00916C8B" w:rsidRDefault="00786206" w:rsidP="00EF0457">
            <w:pPr>
              <w:pStyle w:val="BodyText3"/>
              <w:jc w:val="both"/>
              <w:rPr>
                <w:rFonts w:ascii="Calibri" w:hAnsi="Calibri" w:cs="Calibri"/>
                <w:iCs/>
                <w:sz w:val="22"/>
                <w:szCs w:val="22"/>
                <w:lang w:val="ro-RO"/>
              </w:rPr>
            </w:pPr>
            <w:r w:rsidRPr="00916C8B">
              <w:rPr>
                <w:rFonts w:ascii="Calibri" w:hAnsi="Calibri" w:cs="Calibri"/>
                <w:i/>
                <w:iCs/>
                <w:sz w:val="22"/>
                <w:szCs w:val="22"/>
                <w:lang w:val="ro-RO"/>
              </w:rPr>
              <w:t>Verificare la OJFIR/CRFIR/DAF</w:t>
            </w:r>
            <w:r w:rsidRPr="00916C8B">
              <w:rPr>
                <w:rFonts w:ascii="Calibri" w:hAnsi="Calibri" w:cs="Calibri"/>
                <w:i/>
                <w:iCs/>
                <w:sz w:val="22"/>
                <w:szCs w:val="22"/>
                <w:lang w:val="ro-RO"/>
              </w:rPr>
              <w:tab/>
            </w:r>
            <w:r w:rsidRPr="00916C8B">
              <w:rPr>
                <w:rFonts w:ascii="Calibri" w:hAnsi="Calibri" w:cs="Calibri"/>
                <w:i/>
                <w:iCs/>
                <w:sz w:val="22"/>
                <w:szCs w:val="22"/>
                <w:lang w:val="ro-RO"/>
              </w:rPr>
              <w:tab/>
            </w:r>
          </w:p>
        </w:tc>
        <w:tc>
          <w:tcPr>
            <w:tcW w:w="493" w:type="pct"/>
            <w:tcBorders>
              <w:bottom w:val="single" w:sz="4" w:space="0" w:color="auto"/>
            </w:tcBorders>
            <w:shd w:val="clear" w:color="auto" w:fill="auto"/>
          </w:tcPr>
          <w:p w14:paraId="3DF645F7" w14:textId="77777777" w:rsidR="00786206" w:rsidRPr="00916C8B" w:rsidRDefault="00786206" w:rsidP="00EF0457">
            <w:pPr>
              <w:pStyle w:val="BodyText3"/>
              <w:rPr>
                <w:rFonts w:ascii="Calibri" w:hAnsi="Calibri" w:cs="Calibri"/>
                <w:b w:val="0"/>
                <w:iCs/>
                <w:sz w:val="22"/>
                <w:szCs w:val="22"/>
                <w:lang w:val="ro-RO"/>
              </w:rPr>
            </w:pPr>
          </w:p>
          <w:p w14:paraId="2BE6F278" w14:textId="77777777" w:rsidR="00786206" w:rsidRPr="00916C8B" w:rsidRDefault="00786206" w:rsidP="00EF0457">
            <w:pPr>
              <w:pStyle w:val="BodyText3"/>
              <w:rPr>
                <w:rFonts w:ascii="Calibri" w:hAnsi="Calibri" w:cs="Calibri"/>
                <w:b w:val="0"/>
                <w:iCs/>
                <w:sz w:val="22"/>
                <w:szCs w:val="22"/>
                <w:lang w:val="ro-RO"/>
              </w:rPr>
            </w:pPr>
            <w:r w:rsidRPr="00916C8B">
              <w:rPr>
                <w:rFonts w:ascii="Calibri" w:hAnsi="Calibri" w:cs="Calibri"/>
                <w:b w:val="0"/>
                <w:iCs/>
                <w:sz w:val="22"/>
                <w:szCs w:val="22"/>
                <w:lang w:val="ro-RO"/>
              </w:rPr>
              <w:sym w:font="Wingdings" w:char="F06F"/>
            </w:r>
          </w:p>
        </w:tc>
        <w:tc>
          <w:tcPr>
            <w:tcW w:w="2633" w:type="pct"/>
            <w:tcBorders>
              <w:bottom w:val="single" w:sz="4" w:space="0" w:color="auto"/>
            </w:tcBorders>
          </w:tcPr>
          <w:p w14:paraId="55F0A1FC" w14:textId="77777777" w:rsidR="00786206" w:rsidRPr="00916C8B" w:rsidRDefault="00786206" w:rsidP="00EF0457">
            <w:pPr>
              <w:pStyle w:val="BodyText3"/>
              <w:rPr>
                <w:rFonts w:ascii="Calibri" w:hAnsi="Calibri" w:cs="Calibri"/>
                <w:b w:val="0"/>
                <w:iCs/>
                <w:sz w:val="22"/>
                <w:szCs w:val="22"/>
                <w:lang w:val="ro-RO"/>
              </w:rPr>
            </w:pPr>
          </w:p>
          <w:p w14:paraId="0B8329D3" w14:textId="77777777" w:rsidR="00786206" w:rsidRPr="00916C8B" w:rsidRDefault="00786206" w:rsidP="00EF0457">
            <w:pPr>
              <w:pStyle w:val="BodyText3"/>
              <w:rPr>
                <w:rFonts w:ascii="Calibri" w:hAnsi="Calibri" w:cs="Calibri"/>
                <w:b w:val="0"/>
                <w:iCs/>
                <w:sz w:val="22"/>
                <w:szCs w:val="22"/>
                <w:lang w:val="ro-RO"/>
              </w:rPr>
            </w:pPr>
            <w:r w:rsidRPr="00916C8B">
              <w:rPr>
                <w:rFonts w:ascii="Calibri" w:hAnsi="Calibri" w:cs="Calibri"/>
                <w:b w:val="0"/>
                <w:iCs/>
                <w:sz w:val="22"/>
                <w:szCs w:val="22"/>
                <w:lang w:val="ro-RO"/>
              </w:rPr>
              <w:sym w:font="Wingdings" w:char="F06F"/>
            </w:r>
          </w:p>
          <w:p w14:paraId="41E83EFF" w14:textId="77777777" w:rsidR="00786206" w:rsidRPr="00916C8B" w:rsidRDefault="00786206" w:rsidP="00EF0457">
            <w:pPr>
              <w:pStyle w:val="BodyText3"/>
              <w:rPr>
                <w:rFonts w:ascii="Calibri" w:hAnsi="Calibri" w:cs="Calibri"/>
                <w:b w:val="0"/>
                <w:iCs/>
                <w:sz w:val="22"/>
                <w:szCs w:val="22"/>
                <w:lang w:val="ro-RO"/>
              </w:rPr>
            </w:pPr>
          </w:p>
        </w:tc>
      </w:tr>
      <w:tr w:rsidR="00786206" w:rsidRPr="00BB6DE1" w14:paraId="6147FC89" w14:textId="77777777" w:rsidTr="00916C8B">
        <w:trPr>
          <w:trHeight w:val="592"/>
        </w:trPr>
        <w:tc>
          <w:tcPr>
            <w:tcW w:w="5000" w:type="pct"/>
            <w:gridSpan w:val="3"/>
            <w:tcBorders>
              <w:left w:val="nil"/>
              <w:right w:val="nil"/>
            </w:tcBorders>
            <w:shd w:val="clear" w:color="auto" w:fill="auto"/>
          </w:tcPr>
          <w:p w14:paraId="182DB1EC" w14:textId="77777777" w:rsidR="00786206" w:rsidRDefault="00786206" w:rsidP="00EF0457">
            <w:pPr>
              <w:pStyle w:val="BodyText3"/>
              <w:rPr>
                <w:rFonts w:ascii="Calibri" w:hAnsi="Calibri" w:cs="Calibri"/>
                <w:b w:val="0"/>
                <w:iCs/>
                <w:sz w:val="24"/>
                <w:szCs w:val="24"/>
                <w:lang w:val="ro-RO"/>
              </w:rPr>
            </w:pPr>
          </w:p>
          <w:p w14:paraId="41F052A0" w14:textId="77777777" w:rsidR="00E3664C" w:rsidRDefault="00E3664C" w:rsidP="00EF0457">
            <w:pPr>
              <w:pStyle w:val="BodyText3"/>
              <w:rPr>
                <w:rFonts w:ascii="Calibri" w:hAnsi="Calibri" w:cs="Calibri"/>
                <w:b w:val="0"/>
                <w:iCs/>
                <w:sz w:val="24"/>
                <w:szCs w:val="24"/>
                <w:lang w:val="ro-RO"/>
              </w:rPr>
            </w:pPr>
          </w:p>
          <w:p w14:paraId="075BA14F" w14:textId="403B6722" w:rsidR="00E3664C" w:rsidRPr="00BB6DE1" w:rsidRDefault="00E3664C" w:rsidP="00EF0457">
            <w:pPr>
              <w:pStyle w:val="BodyText3"/>
              <w:rPr>
                <w:rFonts w:ascii="Calibri" w:hAnsi="Calibri" w:cs="Calibri"/>
                <w:b w:val="0"/>
                <w:iCs/>
                <w:sz w:val="24"/>
                <w:szCs w:val="24"/>
                <w:lang w:val="ro-RO"/>
              </w:rPr>
            </w:pPr>
          </w:p>
        </w:tc>
      </w:tr>
      <w:tr w:rsidR="00786206" w:rsidRPr="00BB6DE1" w14:paraId="5F1B897D" w14:textId="77777777" w:rsidTr="00916C8B">
        <w:tc>
          <w:tcPr>
            <w:tcW w:w="5000" w:type="pct"/>
            <w:gridSpan w:val="3"/>
            <w:tcBorders>
              <w:bottom w:val="single" w:sz="4" w:space="0" w:color="auto"/>
            </w:tcBorders>
          </w:tcPr>
          <w:p w14:paraId="21AFED63" w14:textId="77777777" w:rsidR="00786206" w:rsidRPr="00916C8B" w:rsidRDefault="00786206" w:rsidP="00EF0457">
            <w:pPr>
              <w:pStyle w:val="BodyText3"/>
              <w:jc w:val="left"/>
              <w:rPr>
                <w:rFonts w:ascii="Calibri" w:hAnsi="Calibri" w:cs="Calibri"/>
                <w:b w:val="0"/>
                <w:iCs/>
                <w:sz w:val="22"/>
                <w:szCs w:val="22"/>
                <w:u w:val="single"/>
                <w:lang w:val="ro-RO"/>
              </w:rPr>
            </w:pPr>
            <w:r w:rsidRPr="00916C8B">
              <w:rPr>
                <w:rFonts w:ascii="Calibri" w:hAnsi="Calibri" w:cs="Calibri"/>
                <w:b w:val="0"/>
                <w:iCs/>
                <w:sz w:val="22"/>
                <w:szCs w:val="22"/>
                <w:u w:val="single"/>
                <w:lang w:val="ro-RO"/>
              </w:rPr>
              <w:lastRenderedPageBreak/>
              <w:t xml:space="preserve">Observatii: </w:t>
            </w:r>
          </w:p>
          <w:p w14:paraId="0A376D91" w14:textId="77777777" w:rsidR="0062469E" w:rsidRPr="00916C8B" w:rsidRDefault="0062469E" w:rsidP="0062469E">
            <w:pPr>
              <w:rPr>
                <w:rFonts w:ascii="Calibri" w:hAnsi="Calibri" w:cs="Calibri"/>
                <w:sz w:val="22"/>
                <w:szCs w:val="22"/>
                <w:lang w:val="ro-RO"/>
              </w:rPr>
            </w:pPr>
            <w:r w:rsidRPr="00916C8B">
              <w:rPr>
                <w:rFonts w:ascii="Calibri" w:hAnsi="Calibri" w:cs="Calibri"/>
                <w:iCs/>
                <w:sz w:val="22"/>
                <w:szCs w:val="22"/>
                <w:lang w:val="ro-RO"/>
              </w:rPr>
              <w:t xml:space="preserve">Verificarea eligibilitatii este </w:t>
            </w:r>
            <w:r w:rsidRPr="00916C8B">
              <w:rPr>
                <w:rFonts w:ascii="Calibri" w:hAnsi="Calibri" w:cs="Calibri"/>
                <w:iCs/>
                <w:sz w:val="22"/>
                <w:szCs w:val="22"/>
                <w:u w:val="single"/>
                <w:lang w:val="ro-RO"/>
              </w:rPr>
              <w:t>obligatorie in integralitatea structurii de verificat.</w:t>
            </w:r>
          </w:p>
          <w:p w14:paraId="0B72FF5D" w14:textId="77777777" w:rsidR="0062469E" w:rsidRPr="00916C8B" w:rsidRDefault="0062469E" w:rsidP="0062469E">
            <w:pPr>
              <w:pStyle w:val="BodyText3"/>
              <w:jc w:val="both"/>
              <w:rPr>
                <w:rFonts w:ascii="Calibri" w:hAnsi="Calibri" w:cs="Calibri"/>
                <w:b w:val="0"/>
                <w:iCs/>
                <w:sz w:val="22"/>
                <w:szCs w:val="22"/>
                <w:lang w:val="ro-RO"/>
              </w:rPr>
            </w:pPr>
            <w:r w:rsidRPr="00916C8B">
              <w:rPr>
                <w:rFonts w:ascii="Calibri" w:hAnsi="Calibri" w:cs="Calibri"/>
                <w:b w:val="0"/>
                <w:iCs/>
                <w:sz w:val="22"/>
                <w:szCs w:val="22"/>
                <w:lang w:val="ro-RO"/>
              </w:rPr>
              <w:t xml:space="preserve">In cazul in care exista criterii care nu au fost îndeplinite, se detaliaza fundamentat </w:t>
            </w:r>
            <w:r w:rsidRPr="00916C8B">
              <w:rPr>
                <w:rFonts w:ascii="Calibri" w:hAnsi="Calibri" w:cs="Calibri"/>
                <w:iCs/>
                <w:sz w:val="22"/>
                <w:szCs w:val="22"/>
                <w:lang w:val="ro-RO"/>
              </w:rPr>
              <w:t>motivele neeligibilităţii</w:t>
            </w:r>
            <w:r w:rsidRPr="00916C8B">
              <w:rPr>
                <w:rFonts w:ascii="Calibri" w:hAnsi="Calibri" w:cs="Calibri"/>
                <w:b w:val="0"/>
                <w:iCs/>
                <w:sz w:val="22"/>
                <w:szCs w:val="22"/>
                <w:lang w:val="ro-RO"/>
              </w:rPr>
              <w:t xml:space="preserve">, pentru fiecare dintre criteriile neindeplinite. De asemenea, se detaliaza </w:t>
            </w:r>
            <w:r w:rsidRPr="00916C8B">
              <w:rPr>
                <w:rFonts w:ascii="Calibri" w:hAnsi="Calibri" w:cs="Calibri"/>
                <w:iCs/>
                <w:sz w:val="22"/>
                <w:szCs w:val="22"/>
                <w:lang w:val="ro-RO"/>
              </w:rPr>
              <w:t>motivul reducerii</w:t>
            </w:r>
            <w:r w:rsidRPr="00916C8B">
              <w:rPr>
                <w:rFonts w:ascii="Calibri" w:hAnsi="Calibri" w:cs="Calibri"/>
                <w:b w:val="0"/>
                <w:iCs/>
                <w:sz w:val="22"/>
                <w:szCs w:val="22"/>
                <w:lang w:val="ro-RO"/>
              </w:rPr>
              <w:t xml:space="preserve"> valorii eligibile, a valorii ajutorului public sau a intensitătii sprijinului dacă este cazul. </w:t>
            </w:r>
          </w:p>
          <w:p w14:paraId="6E8DDCD6" w14:textId="77777777" w:rsidR="0062469E" w:rsidRPr="00916C8B" w:rsidRDefault="0062469E" w:rsidP="0062469E">
            <w:pPr>
              <w:pStyle w:val="BodyText3"/>
              <w:jc w:val="left"/>
              <w:rPr>
                <w:rFonts w:ascii="Calibri" w:hAnsi="Calibri" w:cs="Calibri"/>
                <w:iCs/>
                <w:sz w:val="22"/>
                <w:szCs w:val="22"/>
                <w:lang w:val="ro-RO"/>
              </w:rPr>
            </w:pPr>
            <w:r w:rsidRPr="00916C8B">
              <w:rPr>
                <w:rFonts w:ascii="Calibri" w:hAnsi="Calibri" w:cs="Calibri"/>
                <w:iCs/>
                <w:sz w:val="22"/>
                <w:szCs w:val="22"/>
                <w:lang w:val="ro-RO"/>
              </w:rPr>
              <w:t>Daca proiectul este neeligibil</w:t>
            </w:r>
            <w:r w:rsidRPr="00916C8B">
              <w:rPr>
                <w:rFonts w:ascii="Calibri" w:hAnsi="Calibri" w:cs="Calibri"/>
                <w:b w:val="0"/>
                <w:iCs/>
                <w:sz w:val="22"/>
                <w:szCs w:val="22"/>
                <w:lang w:val="ro-RO"/>
              </w:rPr>
              <w:t xml:space="preserve">, </w:t>
            </w:r>
            <w:r w:rsidRPr="00916C8B">
              <w:rPr>
                <w:rFonts w:ascii="Calibri" w:hAnsi="Calibri" w:cs="Calibri"/>
                <w:iCs/>
                <w:sz w:val="22"/>
                <w:szCs w:val="22"/>
                <w:lang w:val="ro-RO"/>
              </w:rPr>
              <w:t>se continua verificarea indeplinirii criteriilor de selectie, respectiv se verifica integral formularul E 1.2!</w:t>
            </w:r>
          </w:p>
          <w:p w14:paraId="773248B0" w14:textId="13C58761" w:rsidR="00786206" w:rsidRPr="00916C8B" w:rsidRDefault="00786206" w:rsidP="0062469E">
            <w:pPr>
              <w:pStyle w:val="BodyText3"/>
              <w:jc w:val="left"/>
              <w:rPr>
                <w:rFonts w:ascii="Calibri" w:hAnsi="Calibri" w:cs="Calibri"/>
                <w:b w:val="0"/>
                <w:iCs/>
                <w:sz w:val="22"/>
                <w:szCs w:val="22"/>
                <w:u w:val="single"/>
                <w:lang w:val="ro-RO"/>
              </w:rPr>
            </w:pPr>
            <w:r w:rsidRPr="00916C8B">
              <w:rPr>
                <w:rFonts w:ascii="Calibri" w:hAnsi="Calibri" w:cs="Calibri"/>
                <w:b w:val="0"/>
                <w:iCs/>
                <w:sz w:val="22"/>
                <w:szCs w:val="22"/>
                <w:lang w:val="ro-RO"/>
              </w:rPr>
              <w:t>..............................................................................................................................................................................................................................................................................................</w:t>
            </w:r>
          </w:p>
        </w:tc>
      </w:tr>
    </w:tbl>
    <w:p w14:paraId="44A01F62" w14:textId="77777777" w:rsidR="00786206" w:rsidRDefault="00786206">
      <w:pPr>
        <w:rPr>
          <w:rFonts w:ascii="Calibri" w:hAnsi="Calibri" w:cs="Calibri"/>
          <w:iCs/>
          <w:sz w:val="22"/>
          <w:szCs w:val="22"/>
          <w:lang w:val="ro-RO"/>
        </w:rPr>
      </w:pPr>
    </w:p>
    <w:p w14:paraId="56DE06C1" w14:textId="77777777" w:rsidR="00827F03" w:rsidRDefault="00827F03" w:rsidP="002D43C5">
      <w:pPr>
        <w:pStyle w:val="BodyText3"/>
        <w:jc w:val="left"/>
        <w:rPr>
          <w:rFonts w:ascii="Calibri" w:hAnsi="Calibri" w:cs="Calibri"/>
          <w:sz w:val="22"/>
          <w:szCs w:val="22"/>
          <w:lang w:val="ro-RO"/>
        </w:rPr>
      </w:pPr>
    </w:p>
    <w:p w14:paraId="12D56C52" w14:textId="13D7BF99" w:rsidR="002D43C5" w:rsidRPr="00916C8B" w:rsidRDefault="002D43C5" w:rsidP="002D43C5">
      <w:pPr>
        <w:pStyle w:val="BodyText3"/>
        <w:jc w:val="left"/>
        <w:rPr>
          <w:rFonts w:ascii="Calibri" w:hAnsi="Calibri" w:cs="Calibri"/>
          <w:iCs/>
          <w:sz w:val="22"/>
          <w:szCs w:val="22"/>
          <w:lang w:val="ro-RO"/>
        </w:rPr>
      </w:pPr>
      <w:r w:rsidRPr="00916C8B">
        <w:rPr>
          <w:rFonts w:ascii="Calibri" w:hAnsi="Calibri" w:cs="Calibri"/>
          <w:sz w:val="22"/>
          <w:szCs w:val="22"/>
          <w:lang w:val="ro-RO"/>
        </w:rPr>
        <w:t>B. V</w:t>
      </w:r>
      <w:r w:rsidRPr="00916C8B">
        <w:rPr>
          <w:rFonts w:ascii="Calibri" w:hAnsi="Calibri" w:cs="Calibri"/>
          <w:iCs/>
          <w:sz w:val="22"/>
          <w:szCs w:val="22"/>
          <w:lang w:val="ro-RO"/>
        </w:rPr>
        <w:t>ERIFICAREA CRITERIILOR DE SELECȚIE A PROIECTULUI</w:t>
      </w:r>
    </w:p>
    <w:p w14:paraId="20A93645" w14:textId="77777777" w:rsidR="00606782" w:rsidRPr="00916C8B" w:rsidRDefault="00606782" w:rsidP="002D43C5">
      <w:pPr>
        <w:pStyle w:val="BodyText3"/>
        <w:jc w:val="left"/>
        <w:rPr>
          <w:rFonts w:ascii="Calibri" w:hAnsi="Calibri" w:cs="Calibri"/>
          <w:iCs/>
          <w:sz w:val="22"/>
          <w:szCs w:val="22"/>
          <w:lang w:val="ro-RO"/>
        </w:rPr>
      </w:pPr>
    </w:p>
    <w:p w14:paraId="1693BC8D" w14:textId="77777777" w:rsidR="00606782" w:rsidRPr="00916C8B" w:rsidRDefault="00606782" w:rsidP="00606782">
      <w:pPr>
        <w:keepNext/>
        <w:keepLines/>
        <w:shd w:val="clear" w:color="auto" w:fill="FFFFFF"/>
        <w:jc w:val="both"/>
        <w:outlineLvl w:val="2"/>
        <w:rPr>
          <w:rFonts w:ascii="Calibri" w:hAnsi="Calibri" w:cs="Calibri"/>
          <w:sz w:val="22"/>
          <w:szCs w:val="22"/>
          <w:lang w:val="ro-RO"/>
        </w:rPr>
      </w:pPr>
      <w:r w:rsidRPr="00916C8B">
        <w:rPr>
          <w:rFonts w:ascii="Calibri" w:hAnsi="Calibri" w:cs="Calibri"/>
          <w:sz w:val="22"/>
          <w:szCs w:val="22"/>
          <w:lang w:val="ro-RO"/>
        </w:rPr>
        <w:t xml:space="preserve">Pentru această intervenție </w:t>
      </w:r>
      <w:r w:rsidRPr="00916C8B">
        <w:rPr>
          <w:rFonts w:ascii="Calibri" w:hAnsi="Calibri" w:cs="Calibri"/>
          <w:b/>
          <w:sz w:val="22"/>
          <w:szCs w:val="22"/>
          <w:lang w:val="ro-RO"/>
        </w:rPr>
        <w:t xml:space="preserve">pragul de calitate prestabilit </w:t>
      </w:r>
      <w:r w:rsidRPr="00916C8B">
        <w:rPr>
          <w:rFonts w:ascii="Calibri" w:hAnsi="Calibri" w:cs="Calibri"/>
          <w:sz w:val="22"/>
          <w:szCs w:val="22"/>
          <w:lang w:val="ro-RO"/>
        </w:rPr>
        <w:t xml:space="preserve"> reprezintă pragul sub care niciun proiect nu poate beneficia de finanţare nerambursabilă și este</w:t>
      </w:r>
      <w:r w:rsidR="000C179A" w:rsidRPr="00916C8B">
        <w:rPr>
          <w:rFonts w:ascii="Calibri" w:hAnsi="Calibri" w:cs="Calibri"/>
          <w:sz w:val="22"/>
          <w:szCs w:val="22"/>
          <w:lang w:val="ro-RO"/>
        </w:rPr>
        <w:t xml:space="preserve"> de 45 puncte, atat </w:t>
      </w:r>
      <w:r w:rsidRPr="00916C8B">
        <w:rPr>
          <w:rFonts w:ascii="Calibri" w:hAnsi="Calibri" w:cs="Calibri"/>
          <w:sz w:val="22"/>
          <w:szCs w:val="22"/>
          <w:lang w:val="ro-RO"/>
        </w:rPr>
        <w:t xml:space="preserve">pentru componenta înființare </w:t>
      </w:r>
      <w:r w:rsidR="000C179A" w:rsidRPr="00916C8B">
        <w:rPr>
          <w:rFonts w:ascii="Calibri" w:hAnsi="Calibri" w:cs="Calibri"/>
          <w:sz w:val="22"/>
          <w:szCs w:val="22"/>
          <w:lang w:val="ro-RO"/>
        </w:rPr>
        <w:t xml:space="preserve">cat si </w:t>
      </w:r>
      <w:r w:rsidRPr="00916C8B">
        <w:rPr>
          <w:rFonts w:ascii="Calibri" w:hAnsi="Calibri" w:cs="Calibri"/>
          <w:sz w:val="22"/>
          <w:szCs w:val="22"/>
          <w:lang w:val="ro-RO"/>
        </w:rPr>
        <w:t xml:space="preserve">pentru componenta modernizare </w:t>
      </w:r>
      <w:r w:rsidR="000C179A" w:rsidRPr="00916C8B">
        <w:rPr>
          <w:rFonts w:ascii="Calibri" w:hAnsi="Calibri" w:cs="Calibri"/>
          <w:sz w:val="22"/>
          <w:szCs w:val="22"/>
          <w:lang w:val="ro-RO"/>
        </w:rPr>
        <w:t>.</w:t>
      </w:r>
    </w:p>
    <w:p w14:paraId="3CB52BA3" w14:textId="77777777" w:rsidR="00606782" w:rsidRPr="00916C8B" w:rsidRDefault="00606782" w:rsidP="002D43C5">
      <w:pPr>
        <w:pStyle w:val="BodyText3"/>
        <w:jc w:val="left"/>
        <w:rPr>
          <w:rFonts w:ascii="Calibri" w:hAnsi="Calibri" w:cs="Calibri"/>
          <w:iCs/>
          <w:sz w:val="22"/>
          <w:szCs w:val="22"/>
          <w:lang w:val="ro-RO"/>
        </w:rPr>
      </w:pPr>
    </w:p>
    <w:p w14:paraId="0D57F1D2" w14:textId="77777777" w:rsidR="000C179A" w:rsidRPr="00916C8B" w:rsidRDefault="000C179A" w:rsidP="000C179A">
      <w:pPr>
        <w:spacing w:line="276" w:lineRule="auto"/>
        <w:jc w:val="both"/>
        <w:rPr>
          <w:rFonts w:ascii="Calibri" w:hAnsi="Calibri" w:cs="Calibri"/>
          <w:b/>
          <w:sz w:val="22"/>
          <w:szCs w:val="22"/>
          <w:lang w:val="ro-RO"/>
        </w:rPr>
      </w:pPr>
      <w:r w:rsidRPr="00916C8B">
        <w:rPr>
          <w:rFonts w:ascii="Calibri" w:hAnsi="Calibri" w:cs="Calibri"/>
          <w:b/>
          <w:sz w:val="22"/>
          <w:szCs w:val="22"/>
          <w:lang w:val="ro-RO"/>
        </w:rPr>
        <w:t>Componenta înființare</w:t>
      </w:r>
    </w:p>
    <w:p w14:paraId="01E4C475" w14:textId="77777777" w:rsidR="000C179A" w:rsidRPr="00916C8B" w:rsidRDefault="000C179A" w:rsidP="000C179A">
      <w:pPr>
        <w:spacing w:line="276" w:lineRule="auto"/>
        <w:jc w:val="both"/>
        <w:rPr>
          <w:rFonts w:ascii="Calibri" w:hAnsi="Calibri" w:cs="Calibri"/>
          <w:b/>
          <w:sz w:val="22"/>
          <w:szCs w:val="22"/>
          <w:lang w:val="ro-RO"/>
        </w:rPr>
      </w:pP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6931"/>
        <w:gridCol w:w="2021"/>
      </w:tblGrid>
      <w:tr w:rsidR="000C179A" w:rsidRPr="00916C8B" w14:paraId="1A5BB894" w14:textId="77777777" w:rsidTr="00D06C6F">
        <w:trPr>
          <w:trHeight w:val="797"/>
        </w:trPr>
        <w:tc>
          <w:tcPr>
            <w:tcW w:w="923" w:type="dxa"/>
            <w:tcBorders>
              <w:top w:val="single" w:sz="4" w:space="0" w:color="auto"/>
            </w:tcBorders>
            <w:shd w:val="clear" w:color="auto" w:fill="92D050"/>
            <w:vAlign w:val="center"/>
          </w:tcPr>
          <w:p w14:paraId="405174B3"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 xml:space="preserve">Nr. Crt. </w:t>
            </w:r>
          </w:p>
        </w:tc>
        <w:tc>
          <w:tcPr>
            <w:tcW w:w="6931" w:type="dxa"/>
            <w:tcBorders>
              <w:top w:val="single" w:sz="4" w:space="0" w:color="auto"/>
            </w:tcBorders>
            <w:shd w:val="clear" w:color="auto" w:fill="92D050"/>
            <w:vAlign w:val="center"/>
          </w:tcPr>
          <w:p w14:paraId="0FF6D9B7"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Principii de selecţie și criterii de selecție</w:t>
            </w:r>
          </w:p>
        </w:tc>
        <w:tc>
          <w:tcPr>
            <w:tcW w:w="2021" w:type="dxa"/>
            <w:tcBorders>
              <w:top w:val="single" w:sz="4" w:space="0" w:color="auto"/>
            </w:tcBorders>
            <w:shd w:val="clear" w:color="auto" w:fill="92D050"/>
            <w:vAlign w:val="center"/>
          </w:tcPr>
          <w:p w14:paraId="0C0AEE11"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Punctaj</w:t>
            </w:r>
          </w:p>
        </w:tc>
      </w:tr>
      <w:tr w:rsidR="000C179A" w:rsidRPr="00916C8B" w14:paraId="3E2A9C6E" w14:textId="77777777" w:rsidTr="00D06C6F">
        <w:tc>
          <w:tcPr>
            <w:tcW w:w="923" w:type="dxa"/>
            <w:vMerge w:val="restart"/>
            <w:shd w:val="clear" w:color="auto" w:fill="auto"/>
          </w:tcPr>
          <w:p w14:paraId="4BC4B44C"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1.</w:t>
            </w:r>
          </w:p>
        </w:tc>
        <w:tc>
          <w:tcPr>
            <w:tcW w:w="6931" w:type="dxa"/>
            <w:shd w:val="clear" w:color="auto" w:fill="FBD4B4"/>
          </w:tcPr>
          <w:p w14:paraId="544599BB" w14:textId="77777777" w:rsidR="000C179A" w:rsidRPr="00916C8B" w:rsidRDefault="000C179A" w:rsidP="000C179A">
            <w:pPr>
              <w:spacing w:after="160" w:line="259"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 xml:space="preserve">Principiul sectorului prioritar in sensul prioritizarii sectoarelor care contribuie la echilibrarea balantei comerciale si a securitatii alimentare  </w:t>
            </w:r>
          </w:p>
        </w:tc>
        <w:tc>
          <w:tcPr>
            <w:tcW w:w="2021" w:type="dxa"/>
            <w:shd w:val="clear" w:color="auto" w:fill="FBD4B4"/>
          </w:tcPr>
          <w:p w14:paraId="0D2777C6"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45</w:t>
            </w:r>
          </w:p>
        </w:tc>
      </w:tr>
      <w:tr w:rsidR="000C179A" w:rsidRPr="00916C8B" w:rsidDel="002C42B8" w14:paraId="7932ECA4" w14:textId="77777777" w:rsidTr="00D06C6F">
        <w:tc>
          <w:tcPr>
            <w:tcW w:w="923" w:type="dxa"/>
            <w:vMerge/>
            <w:shd w:val="clear" w:color="auto" w:fill="auto"/>
          </w:tcPr>
          <w:p w14:paraId="03BFF5F7" w14:textId="77777777" w:rsidR="000C179A" w:rsidRPr="00916C8B" w:rsidRDefault="000C179A" w:rsidP="000C179A">
            <w:pPr>
              <w:spacing w:after="160" w:line="259" w:lineRule="auto"/>
              <w:rPr>
                <w:rFonts w:ascii="Calibri" w:eastAsia="Calibri" w:hAnsi="Calibri" w:cs="Calibri"/>
                <w:sz w:val="22"/>
                <w:szCs w:val="22"/>
                <w:lang w:val="ro-RO"/>
              </w:rPr>
            </w:pPr>
          </w:p>
        </w:tc>
        <w:tc>
          <w:tcPr>
            <w:tcW w:w="6931" w:type="dxa"/>
            <w:shd w:val="clear" w:color="auto" w:fill="FFE599"/>
          </w:tcPr>
          <w:p w14:paraId="764BBB93"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1.1 Proiecte care vizeaza investiții inițiale/investiții inițiale pentru o nouă activitate economică aferente infrastructurii de conditionare și/sau depozitare si procesare sau exclusiv a infrastructurii de procesare pentru:</w:t>
            </w:r>
          </w:p>
        </w:tc>
        <w:tc>
          <w:tcPr>
            <w:tcW w:w="2021" w:type="dxa"/>
            <w:shd w:val="clear" w:color="auto" w:fill="FFE599"/>
          </w:tcPr>
          <w:p w14:paraId="5267F51B" w14:textId="77777777" w:rsidR="000C179A" w:rsidRPr="00916C8B" w:rsidDel="002C42B8"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45</w:t>
            </w:r>
          </w:p>
        </w:tc>
      </w:tr>
      <w:tr w:rsidR="000C179A" w:rsidRPr="00916C8B" w:rsidDel="002C42B8" w14:paraId="043EED9C" w14:textId="77777777" w:rsidTr="00D06C6F">
        <w:tc>
          <w:tcPr>
            <w:tcW w:w="923" w:type="dxa"/>
            <w:shd w:val="clear" w:color="auto" w:fill="auto"/>
          </w:tcPr>
          <w:p w14:paraId="31AD35A2" w14:textId="77777777" w:rsidR="000C179A" w:rsidRPr="00916C8B" w:rsidRDefault="000C179A" w:rsidP="000C179A">
            <w:pPr>
              <w:spacing w:after="160" w:line="259" w:lineRule="auto"/>
              <w:rPr>
                <w:rFonts w:ascii="Calibri" w:eastAsia="Calibri" w:hAnsi="Calibri" w:cs="Calibri"/>
                <w:sz w:val="22"/>
                <w:szCs w:val="22"/>
                <w:lang w:val="ro-RO"/>
              </w:rPr>
            </w:pPr>
          </w:p>
        </w:tc>
        <w:tc>
          <w:tcPr>
            <w:tcW w:w="6931" w:type="dxa"/>
            <w:shd w:val="clear" w:color="auto" w:fill="auto"/>
          </w:tcPr>
          <w:p w14:paraId="5CEF4A9C" w14:textId="77777777" w:rsidR="000C179A" w:rsidRPr="00916C8B" w:rsidRDefault="000C179A" w:rsidP="000C179A">
            <w:pPr>
              <w:numPr>
                <w:ilvl w:val="0"/>
                <w:numId w:val="197"/>
              </w:numPr>
              <w:spacing w:after="160" w:line="259"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Produse de panificație</w:t>
            </w:r>
          </w:p>
          <w:p w14:paraId="630E3CCE"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eastAsia="Calibri" w:hAnsi="Calibri" w:cs="Calibri"/>
                <w:i/>
                <w:sz w:val="22"/>
                <w:szCs w:val="22"/>
                <w:lang w:val="ro-RO"/>
              </w:rPr>
              <w:t xml:space="preserve">Proiecte care vizează obținerea de produse ca urmare a activităților încadrate în cod NC 19.05 (CAEN 1071,1072 și 1085) și cod NC 19.02 (CAEN 1073) </w:t>
            </w:r>
          </w:p>
        </w:tc>
        <w:tc>
          <w:tcPr>
            <w:tcW w:w="2021" w:type="dxa"/>
            <w:shd w:val="clear" w:color="auto" w:fill="auto"/>
          </w:tcPr>
          <w:p w14:paraId="343F8786" w14:textId="77777777" w:rsidR="000C179A" w:rsidRPr="00916C8B" w:rsidDel="002C42B8"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45</w:t>
            </w:r>
          </w:p>
        </w:tc>
      </w:tr>
      <w:tr w:rsidR="000C179A" w:rsidRPr="00916C8B" w:rsidDel="002C42B8" w14:paraId="4D58C6BC" w14:textId="77777777" w:rsidTr="00D06C6F">
        <w:trPr>
          <w:trHeight w:val="1193"/>
        </w:trPr>
        <w:tc>
          <w:tcPr>
            <w:tcW w:w="923" w:type="dxa"/>
            <w:shd w:val="clear" w:color="auto" w:fill="auto"/>
          </w:tcPr>
          <w:p w14:paraId="7D2E298C" w14:textId="77777777" w:rsidR="000C179A" w:rsidRPr="00916C8B" w:rsidRDefault="000C179A" w:rsidP="000C179A">
            <w:pPr>
              <w:spacing w:after="160" w:line="259" w:lineRule="auto"/>
              <w:rPr>
                <w:rFonts w:ascii="Calibri" w:eastAsia="Calibri" w:hAnsi="Calibri" w:cs="Calibri"/>
                <w:sz w:val="22"/>
                <w:szCs w:val="22"/>
                <w:lang w:val="ro-RO"/>
              </w:rPr>
            </w:pPr>
          </w:p>
        </w:tc>
        <w:tc>
          <w:tcPr>
            <w:tcW w:w="6931" w:type="dxa"/>
            <w:shd w:val="clear" w:color="auto" w:fill="auto"/>
          </w:tcPr>
          <w:p w14:paraId="6EFCE2AF" w14:textId="77777777" w:rsidR="000C179A" w:rsidRPr="00916C8B" w:rsidRDefault="000C179A" w:rsidP="000C179A">
            <w:pPr>
              <w:numPr>
                <w:ilvl w:val="0"/>
                <w:numId w:val="197"/>
              </w:numPr>
              <w:spacing w:after="160" w:line="259"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Preparate alimentare omogenizate și alimente dietetice, fabricarea condimentelor și ingredientelor</w:t>
            </w:r>
          </w:p>
          <w:p w14:paraId="7691331B"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Proiecte care vizează obținerea de produse ca urmare a activităților încadrate în CAEN 1086 și 1084</w:t>
            </w:r>
          </w:p>
        </w:tc>
        <w:tc>
          <w:tcPr>
            <w:tcW w:w="2021" w:type="dxa"/>
            <w:shd w:val="clear" w:color="auto" w:fill="auto"/>
          </w:tcPr>
          <w:p w14:paraId="3B62836D" w14:textId="77777777" w:rsidR="000C179A" w:rsidRPr="00916C8B" w:rsidDel="002C42B8"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40</w:t>
            </w:r>
          </w:p>
        </w:tc>
      </w:tr>
      <w:tr w:rsidR="000C179A" w:rsidRPr="00916C8B" w14:paraId="1E28BD9D" w14:textId="77777777" w:rsidTr="00D06C6F">
        <w:tc>
          <w:tcPr>
            <w:tcW w:w="923" w:type="dxa"/>
            <w:shd w:val="clear" w:color="auto" w:fill="auto"/>
          </w:tcPr>
          <w:p w14:paraId="61CD07D7" w14:textId="77777777" w:rsidR="000C179A" w:rsidRPr="00916C8B" w:rsidRDefault="000C179A" w:rsidP="000C179A">
            <w:pPr>
              <w:spacing w:after="160" w:line="259" w:lineRule="auto"/>
              <w:rPr>
                <w:rFonts w:ascii="Calibri" w:eastAsia="Calibri" w:hAnsi="Calibri" w:cs="Calibri"/>
                <w:sz w:val="22"/>
                <w:szCs w:val="22"/>
                <w:lang w:val="ro-RO"/>
              </w:rPr>
            </w:pPr>
          </w:p>
        </w:tc>
        <w:tc>
          <w:tcPr>
            <w:tcW w:w="6931" w:type="dxa"/>
            <w:shd w:val="clear" w:color="auto" w:fill="auto"/>
          </w:tcPr>
          <w:p w14:paraId="11B2B261" w14:textId="77777777" w:rsidR="000C179A" w:rsidRPr="00916C8B" w:rsidRDefault="000C179A" w:rsidP="000C179A">
            <w:pPr>
              <w:numPr>
                <w:ilvl w:val="0"/>
                <w:numId w:val="197"/>
              </w:numPr>
              <w:spacing w:after="160" w:line="259"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Alte tipuri de produse</w:t>
            </w:r>
          </w:p>
        </w:tc>
        <w:tc>
          <w:tcPr>
            <w:tcW w:w="2021" w:type="dxa"/>
            <w:shd w:val="clear" w:color="auto" w:fill="auto"/>
          </w:tcPr>
          <w:p w14:paraId="0F71DC9A"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35</w:t>
            </w:r>
          </w:p>
        </w:tc>
      </w:tr>
      <w:tr w:rsidR="000C179A" w:rsidRPr="00916C8B" w14:paraId="6BB3B849" w14:textId="77777777" w:rsidTr="00D06C6F">
        <w:tc>
          <w:tcPr>
            <w:tcW w:w="7854" w:type="dxa"/>
            <w:gridSpan w:val="2"/>
            <w:shd w:val="clear" w:color="auto" w:fill="auto"/>
          </w:tcPr>
          <w:p w14:paraId="1BFEF652" w14:textId="497D8E37" w:rsidR="000C179A" w:rsidRPr="00916C8B" w:rsidRDefault="000C179A" w:rsidP="00562F0E">
            <w:pPr>
              <w:spacing w:after="160" w:line="259" w:lineRule="auto"/>
              <w:ind w:left="-5"/>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În situația în care proiectul vizează investiții pe același flux tehnologic cu obținerea de produse eligibile aferente unor CAEN diferite (ex. fabricare aluat pentru pâine -1061 și </w:t>
            </w:r>
            <w:r w:rsidRPr="00916C8B">
              <w:rPr>
                <w:rFonts w:ascii="Calibri" w:eastAsia="Calibri" w:hAnsi="Calibri" w:cs="Calibri"/>
                <w:i/>
                <w:sz w:val="22"/>
                <w:szCs w:val="22"/>
                <w:lang w:val="ro-RO"/>
              </w:rPr>
              <w:lastRenderedPageBreak/>
              <w:t>fabricare pâine -107</w:t>
            </w:r>
            <w:r w:rsidR="00562F0E" w:rsidRPr="00916C8B">
              <w:rPr>
                <w:rFonts w:ascii="Calibri" w:eastAsia="Calibri" w:hAnsi="Calibri" w:cs="Calibri"/>
                <w:i/>
                <w:sz w:val="22"/>
                <w:szCs w:val="22"/>
                <w:lang w:val="ro-RO"/>
              </w:rPr>
              <w:t>1</w:t>
            </w:r>
            <w:r w:rsidRPr="00916C8B">
              <w:rPr>
                <w:rFonts w:ascii="Calibri" w:eastAsia="Calibri" w:hAnsi="Calibri" w:cs="Calibri"/>
                <w:i/>
                <w:sz w:val="22"/>
                <w:szCs w:val="22"/>
                <w:lang w:val="ro-RO"/>
              </w:rPr>
              <w:t>), punctajul va fi acordat în funcție de investiția majoritar valorică în echipamentele specifice codului CAEN respectiv.</w:t>
            </w:r>
          </w:p>
        </w:tc>
        <w:tc>
          <w:tcPr>
            <w:tcW w:w="2021" w:type="dxa"/>
            <w:shd w:val="clear" w:color="auto" w:fill="auto"/>
          </w:tcPr>
          <w:p w14:paraId="1F3C69CE" w14:textId="77777777" w:rsidR="000C179A" w:rsidRPr="00916C8B" w:rsidRDefault="000C179A" w:rsidP="000C179A">
            <w:pPr>
              <w:spacing w:after="160" w:line="259" w:lineRule="auto"/>
              <w:rPr>
                <w:rFonts w:ascii="Calibri" w:eastAsia="Calibri" w:hAnsi="Calibri" w:cs="Calibri"/>
                <w:sz w:val="22"/>
                <w:szCs w:val="22"/>
                <w:lang w:val="ro-RO"/>
              </w:rPr>
            </w:pPr>
          </w:p>
        </w:tc>
      </w:tr>
      <w:tr w:rsidR="000C179A" w:rsidRPr="00916C8B" w:rsidDel="002C583C" w14:paraId="333F80B4" w14:textId="77777777" w:rsidTr="00D06C6F">
        <w:tc>
          <w:tcPr>
            <w:tcW w:w="923" w:type="dxa"/>
            <w:vMerge w:val="restart"/>
            <w:shd w:val="clear" w:color="auto" w:fill="auto"/>
          </w:tcPr>
          <w:p w14:paraId="68B1A80D" w14:textId="77777777" w:rsidR="000C179A" w:rsidRPr="00916C8B" w:rsidDel="00C27A11"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 xml:space="preserve"> 2</w:t>
            </w:r>
          </w:p>
        </w:tc>
        <w:tc>
          <w:tcPr>
            <w:tcW w:w="6931" w:type="dxa"/>
            <w:shd w:val="clear" w:color="auto" w:fill="F7CAAC"/>
          </w:tcPr>
          <w:p w14:paraId="0288EB58" w14:textId="77777777" w:rsidR="000C179A" w:rsidRPr="00916C8B" w:rsidDel="002C583C" w:rsidRDefault="000C179A" w:rsidP="000C179A">
            <w:pPr>
              <w:spacing w:after="160" w:line="259"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Principiul produsului cu inalta valoare adaugata</w:t>
            </w:r>
          </w:p>
        </w:tc>
        <w:tc>
          <w:tcPr>
            <w:tcW w:w="2021" w:type="dxa"/>
            <w:shd w:val="clear" w:color="auto" w:fill="F7CAAC"/>
          </w:tcPr>
          <w:p w14:paraId="59B942AB" w14:textId="77777777" w:rsidR="000C179A" w:rsidRPr="00916C8B" w:rsidDel="002C583C"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18</w:t>
            </w:r>
          </w:p>
        </w:tc>
      </w:tr>
      <w:tr w:rsidR="000C179A" w:rsidRPr="00916C8B" w:rsidDel="002C583C" w14:paraId="63DD2796" w14:textId="77777777" w:rsidTr="00D06C6F">
        <w:tc>
          <w:tcPr>
            <w:tcW w:w="923" w:type="dxa"/>
            <w:vMerge/>
            <w:shd w:val="clear" w:color="auto" w:fill="auto"/>
          </w:tcPr>
          <w:p w14:paraId="2639370F"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E599"/>
          </w:tcPr>
          <w:p w14:paraId="7C0200BB"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2.1 Sisteme din domeniul calitatii produselor agricole si alimentare recunoscute la nivel european și nivel național</w:t>
            </w:r>
          </w:p>
        </w:tc>
        <w:tc>
          <w:tcPr>
            <w:tcW w:w="2021" w:type="dxa"/>
            <w:shd w:val="clear" w:color="auto" w:fill="FFE599"/>
          </w:tcPr>
          <w:p w14:paraId="73E2EE4E" w14:textId="77777777" w:rsidR="000C179A" w:rsidRPr="00916C8B" w:rsidDel="002C583C"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13</w:t>
            </w:r>
          </w:p>
        </w:tc>
      </w:tr>
      <w:tr w:rsidR="000C179A" w:rsidRPr="00916C8B" w14:paraId="0CE8D25C" w14:textId="77777777" w:rsidTr="00D06C6F">
        <w:tc>
          <w:tcPr>
            <w:tcW w:w="923" w:type="dxa"/>
            <w:vMerge/>
            <w:shd w:val="clear" w:color="auto" w:fill="auto"/>
          </w:tcPr>
          <w:p w14:paraId="36448C12"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auto"/>
          </w:tcPr>
          <w:p w14:paraId="7EBE5B90" w14:textId="77777777" w:rsidR="000C179A" w:rsidRPr="00916C8B" w:rsidRDefault="000C179A" w:rsidP="00E45243">
            <w:pPr>
              <w:numPr>
                <w:ilvl w:val="0"/>
                <w:numId w:val="237"/>
              </w:numPr>
              <w:spacing w:after="160" w:line="276"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 xml:space="preserve">IGP </w:t>
            </w:r>
          </w:p>
          <w:p w14:paraId="67CB9906"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alimentare care au obținut recunoașterea la nivel european</w:t>
            </w:r>
            <w:r w:rsidRPr="00916C8B">
              <w:rPr>
                <w:rFonts w:ascii="Calibri" w:hAnsi="Calibri" w:cs="Calibri"/>
                <w:i/>
                <w:sz w:val="22"/>
                <w:szCs w:val="22"/>
                <w:lang w:val="ro-RO"/>
              </w:rPr>
              <w:t xml:space="preserve">, proiectele vor fi punctate în urma verificării în bazele de date ale Comisiei Europene eAmbrosia în care produsul vizat trebuie să fie menționat ca ”înregistrat” </w:t>
            </w:r>
          </w:p>
          <w:p w14:paraId="08BA62CF"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alimentare care sunt în curs de recunoaștere la nivel european</w:t>
            </w:r>
            <w:r w:rsidRPr="00916C8B">
              <w:rPr>
                <w:rFonts w:ascii="Calibri" w:hAnsi="Calibri" w:cs="Calibri"/>
                <w:i/>
                <w:sz w:val="22"/>
                <w:szCs w:val="22"/>
                <w:lang w:val="ro-RO"/>
              </w:rPr>
              <w:t xml:space="preserve">, se vor puncta proiectele depuse de solicitanți care vizează obținerea produselor alimentare în conformitate cu documentația depusă în vederea înregistrării </w:t>
            </w:r>
            <w:r w:rsidRPr="00916C8B">
              <w:rPr>
                <w:rFonts w:ascii="Calibri" w:hAnsi="Calibri" w:cs="Calibri"/>
                <w:b/>
                <w:i/>
                <w:sz w:val="22"/>
                <w:szCs w:val="22"/>
                <w:lang w:val="ro-RO"/>
              </w:rPr>
              <w:t xml:space="preserve">indicațiilor geografice protejate (IGP) </w:t>
            </w:r>
            <w:r w:rsidRPr="00916C8B">
              <w:rPr>
                <w:rFonts w:ascii="Calibri" w:hAnsi="Calibri" w:cs="Calibri"/>
                <w:i/>
                <w:sz w:val="22"/>
                <w:szCs w:val="22"/>
                <w:lang w:val="ro-RO"/>
              </w:rPr>
              <w:t>pentru produsele alimentare, cu respectarea prevederilor legislației europene și naționale în vigoare privind sistemele din domeniul calității produselor agricole şi alimentare.</w:t>
            </w:r>
          </w:p>
          <w:p w14:paraId="716D5AB1"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În plus, solicitanții trebuie să respecte mențiunile din caietul de sarcini pentru sistemul de calitate vizat, iar produsul este înregistrat în Registrul Sistemelor din Domeniul Calității Protejate Național (RSCPN) și este menționat în baza de date e-Ambrosia ca ”depus” sau ”publicat”. </w:t>
            </w:r>
          </w:p>
          <w:p w14:paraId="0B3D1AAF"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La depunerea cererii de finanțare solicitantul se va angaja,</w:t>
            </w:r>
            <w:r w:rsidRPr="00916C8B">
              <w:rPr>
                <w:rFonts w:ascii="Calibri" w:hAnsi="Calibri" w:cs="Calibri"/>
                <w:sz w:val="22"/>
                <w:szCs w:val="22"/>
                <w:lang w:val="ro-RO"/>
              </w:rPr>
              <w:t xml:space="preserve"> </w:t>
            </w:r>
            <w:r w:rsidRPr="00916C8B">
              <w:rPr>
                <w:rFonts w:ascii="Calibri" w:hAnsi="Calibri" w:cs="Calibri"/>
                <w:i/>
                <w:sz w:val="22"/>
                <w:szCs w:val="22"/>
                <w:lang w:val="ro-RO"/>
              </w:rPr>
              <w:t>prin completarea Declarației F că, în urma implementării proiectului, va obține un produs care participă la sisteme din domeniul calității recunoscute la nivel european.</w:t>
            </w:r>
          </w:p>
          <w:p w14:paraId="42357215"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În vederea corelării informațiilor dintre proiectul care vizează obținerea unui produs alimentar recunoscut sau în curs de înregistrare și recunoaștere la nivel european pentru schema de calitate menționată anterior și cerințele privind produsul respectiv, se va verifica în documentul corespunzător calitatea de membru al grupului aplicant.</w:t>
            </w:r>
          </w:p>
          <w:p w14:paraId="1766668C" w14:textId="77777777" w:rsidR="000C179A" w:rsidRPr="00916C8B" w:rsidRDefault="000C179A" w:rsidP="000C179A">
            <w:pPr>
              <w:spacing w:after="160" w:line="259" w:lineRule="auto"/>
              <w:jc w:val="both"/>
              <w:rPr>
                <w:rFonts w:ascii="Calibri" w:eastAsia="Calibri" w:hAnsi="Calibri" w:cs="Calibri"/>
                <w:i/>
                <w:sz w:val="22"/>
                <w:szCs w:val="22"/>
                <w:u w:val="single"/>
                <w:lang w:val="ro-RO"/>
              </w:rPr>
            </w:pPr>
            <w:r w:rsidRPr="00916C8B">
              <w:rPr>
                <w:rFonts w:ascii="Calibri" w:eastAsia="Calibri" w:hAnsi="Calibri" w:cs="Calibri"/>
                <w:i/>
                <w:sz w:val="22"/>
                <w:szCs w:val="22"/>
                <w:u w:val="single"/>
                <w:lang w:val="ro-RO"/>
              </w:rPr>
              <w:t>Punctajul se va acorda dacă cel puțin unul din produsele obținute în urma procesării pe linia tehnologică propusă prin proiect este produs IGP.</w:t>
            </w:r>
          </w:p>
        </w:tc>
        <w:tc>
          <w:tcPr>
            <w:tcW w:w="2021" w:type="dxa"/>
            <w:shd w:val="clear" w:color="auto" w:fill="auto"/>
          </w:tcPr>
          <w:p w14:paraId="4E78D74F" w14:textId="3F220EAC" w:rsidR="000C179A" w:rsidRPr="00916C8B" w:rsidRDefault="000C179A" w:rsidP="00675D22">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13</w:t>
            </w:r>
          </w:p>
        </w:tc>
      </w:tr>
      <w:tr w:rsidR="000C179A" w:rsidRPr="00916C8B" w14:paraId="14335653" w14:textId="77777777" w:rsidTr="00D06C6F">
        <w:tc>
          <w:tcPr>
            <w:tcW w:w="923" w:type="dxa"/>
            <w:vMerge/>
            <w:shd w:val="clear" w:color="auto" w:fill="auto"/>
          </w:tcPr>
          <w:p w14:paraId="5ADAD309"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auto"/>
          </w:tcPr>
          <w:p w14:paraId="17DEE247" w14:textId="77777777" w:rsidR="000C179A" w:rsidRPr="00916C8B" w:rsidRDefault="000C179A" w:rsidP="000C179A">
            <w:pPr>
              <w:spacing w:after="160" w:line="276"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 xml:space="preserve">b) Produs montan </w:t>
            </w:r>
          </w:p>
          <w:p w14:paraId="5C9B87BF" w14:textId="6B849921" w:rsidR="000C179A" w:rsidRPr="00916C8B" w:rsidRDefault="000C179A" w:rsidP="000C179A">
            <w:pPr>
              <w:spacing w:line="276" w:lineRule="auto"/>
              <w:jc w:val="both"/>
              <w:rPr>
                <w:rFonts w:ascii="Calibri" w:hAnsi="Calibri" w:cs="Calibri"/>
                <w:bCs/>
                <w:sz w:val="22"/>
                <w:szCs w:val="22"/>
                <w:lang w:val="ro-RO"/>
              </w:rPr>
            </w:pPr>
            <w:r w:rsidRPr="00916C8B">
              <w:rPr>
                <w:rFonts w:ascii="Calibri" w:hAnsi="Calibri" w:cs="Calibri"/>
                <w:i/>
                <w:sz w:val="22"/>
                <w:szCs w:val="22"/>
                <w:lang w:val="ro-RO"/>
              </w:rPr>
              <w:t xml:space="preserve">Proiectele care vizează obținerea produselor alimentare care utilizează mențiunea de calitate facultativă </w:t>
            </w:r>
            <w:r w:rsidRPr="00916C8B">
              <w:rPr>
                <w:rFonts w:ascii="Calibri" w:hAnsi="Calibri" w:cs="Calibri"/>
                <w:b/>
                <w:i/>
                <w:sz w:val="22"/>
                <w:szCs w:val="22"/>
                <w:lang w:val="ro-RO"/>
              </w:rPr>
              <w:t>”produs montan</w:t>
            </w:r>
            <w:r w:rsidRPr="00916C8B">
              <w:rPr>
                <w:rFonts w:ascii="Calibri" w:hAnsi="Calibri" w:cs="Calibri"/>
                <w:i/>
                <w:sz w:val="22"/>
                <w:szCs w:val="22"/>
                <w:lang w:val="ro-RO"/>
              </w:rPr>
              <w:t xml:space="preserve">” precum și cele care vizează obținerea unor produse în curs de dobândire a dreptului de utilizare </w:t>
            </w:r>
            <w:r w:rsidRPr="00916C8B">
              <w:rPr>
                <w:rFonts w:ascii="Calibri" w:hAnsi="Calibri" w:cs="Calibri"/>
                <w:i/>
                <w:sz w:val="22"/>
                <w:szCs w:val="22"/>
                <w:lang w:val="ro-RO"/>
              </w:rPr>
              <w:lastRenderedPageBreak/>
              <w:t xml:space="preserve">a mențiunii de calitate facultativă ”produs montan” vor fi punctate  în condițiile respectării prevederilor Ordinului 174/ 2021 privind </w:t>
            </w:r>
            <w:r w:rsidRPr="00916C8B">
              <w:rPr>
                <w:rFonts w:ascii="Calibri" w:hAnsi="Calibri" w:cs="Calibri"/>
                <w:bCs/>
                <w:i/>
                <w:sz w:val="22"/>
                <w:szCs w:val="22"/>
                <w:lang w:val="ro-RO"/>
              </w:rPr>
              <w:t xml:space="preserve">aprobarea </w:t>
            </w:r>
            <w:hyperlink r:id="rId14" w:tooltip="de verificare a conformităţii datelor cuprinse în caietul de sarcini în vederea acordării dreptului de utilizare a menţiunii de calitate facultative ''produs montan'' şi de realizare a controlului în vederea verificării respectării legislaţiei europene şi naţi" w:history="1">
              <w:r w:rsidRPr="00916C8B">
                <w:rPr>
                  <w:rFonts w:ascii="Calibri" w:hAnsi="Calibri" w:cs="Calibri"/>
                  <w:bCs/>
                  <w:i/>
                  <w:sz w:val="22"/>
                  <w:szCs w:val="22"/>
                  <w:lang w:val="ro-RO"/>
                </w:rPr>
                <w:t>Procedurii de verificare a conformităţii datelor cuprinse în caietul de sarcini în vederea acordării dreptului de utilizare a menţiunii de calitate facultative "produs montan" şi de realizare a controlului în vederea verificării respectării legislaţiei europene şi naţionale de către operatorii economici care au obţinut dreptul de utilizare a respectivei menţiuni</w:t>
              </w:r>
            </w:hyperlink>
            <w:r w:rsidRPr="00916C8B">
              <w:rPr>
                <w:rFonts w:ascii="Calibri" w:hAnsi="Calibri" w:cs="Calibri"/>
                <w:bCs/>
                <w:i/>
                <w:sz w:val="22"/>
                <w:szCs w:val="22"/>
                <w:lang w:val="ro-RO"/>
              </w:rPr>
              <w:t>, cu precizarea că zona montană aplicabilă este cea din Anexa corespunzătoare la ghidul solicitantului.</w:t>
            </w:r>
          </w:p>
          <w:p w14:paraId="55B38EF1" w14:textId="77777777" w:rsidR="000C179A" w:rsidRPr="00916C8B" w:rsidRDefault="000C179A" w:rsidP="000C179A">
            <w:pPr>
              <w:shd w:val="clear" w:color="auto" w:fill="FFFFFF"/>
              <w:jc w:val="both"/>
              <w:rPr>
                <w:rFonts w:ascii="Calibri" w:hAnsi="Calibri" w:cs="Calibri"/>
                <w:bCs/>
                <w:i/>
                <w:sz w:val="22"/>
                <w:szCs w:val="22"/>
                <w:lang w:val="ro-RO"/>
              </w:rPr>
            </w:pPr>
            <w:r w:rsidRPr="00916C8B">
              <w:rPr>
                <w:rFonts w:ascii="Calibri" w:hAnsi="Calibri" w:cs="Calibri"/>
                <w:bCs/>
                <w:i/>
                <w:sz w:val="22"/>
                <w:szCs w:val="22"/>
                <w:lang w:val="ro-RO"/>
              </w:rPr>
              <w:t xml:space="preserve">Pentru produsele care </w:t>
            </w:r>
            <w:r w:rsidRPr="00916C8B">
              <w:rPr>
                <w:rFonts w:ascii="Calibri" w:hAnsi="Calibri" w:cs="Calibri"/>
                <w:b/>
                <w:bCs/>
                <w:i/>
                <w:sz w:val="22"/>
                <w:szCs w:val="22"/>
                <w:lang w:val="ro-RO"/>
              </w:rPr>
              <w:t>dețin  mențiunea de calitate facultativă ”produs montan”,</w:t>
            </w:r>
            <w:r w:rsidRPr="00916C8B">
              <w:rPr>
                <w:rFonts w:ascii="Calibri" w:hAnsi="Calibri" w:cs="Calibri"/>
                <w:bCs/>
                <w:i/>
                <w:sz w:val="22"/>
                <w:szCs w:val="22"/>
                <w:lang w:val="ro-RO"/>
              </w:rPr>
              <w:t xml:space="preserve"> se vor puncta proiectele depuse de solicitanți care vizează obținerea produselor alimentare care se regăsesc în Registrul național al produselor montane publicat pe site-ul</w:t>
            </w:r>
            <w:r w:rsidRPr="00916C8B">
              <w:rPr>
                <w:rFonts w:ascii="Calibri" w:hAnsi="Calibri" w:cs="Calibri"/>
                <w:color w:val="0000FF"/>
                <w:sz w:val="22"/>
                <w:szCs w:val="22"/>
                <w:u w:val="single"/>
                <w:lang w:val="ro-RO"/>
              </w:rPr>
              <w:t xml:space="preserve"> </w:t>
            </w:r>
            <w:hyperlink r:id="rId15" w:history="1">
              <w:r w:rsidRPr="00916C8B">
                <w:rPr>
                  <w:rFonts w:ascii="Calibri" w:hAnsi="Calibri" w:cs="Calibri"/>
                  <w:i/>
                  <w:color w:val="0000FF"/>
                  <w:sz w:val="22"/>
                  <w:szCs w:val="22"/>
                  <w:u w:val="single"/>
                  <w:lang w:val="ro-RO"/>
                </w:rPr>
                <w:t>ww</w:t>
              </w:r>
              <w:r w:rsidRPr="00916C8B">
                <w:rPr>
                  <w:rFonts w:ascii="Calibri" w:hAnsi="Calibri" w:cs="Calibri"/>
                  <w:bCs/>
                  <w:i/>
                  <w:color w:val="0000FF"/>
                  <w:sz w:val="22"/>
                  <w:szCs w:val="22"/>
                  <w:u w:val="single"/>
                  <w:lang w:val="ro-RO"/>
                </w:rPr>
                <w:t>w</w:t>
              </w:r>
              <w:r w:rsidRPr="00916C8B">
                <w:rPr>
                  <w:rFonts w:ascii="Calibri" w:hAnsi="Calibri" w:cs="Calibri"/>
                  <w:color w:val="0000FF"/>
                  <w:sz w:val="22"/>
                  <w:szCs w:val="22"/>
                  <w:u w:val="single"/>
                  <w:lang w:val="ro-RO"/>
                </w:rPr>
                <w:t>.</w:t>
              </w:r>
              <w:r w:rsidRPr="00916C8B">
                <w:rPr>
                  <w:rFonts w:ascii="Calibri" w:hAnsi="Calibri" w:cs="Calibri"/>
                  <w:bCs/>
                  <w:i/>
                  <w:color w:val="0000FF"/>
                  <w:sz w:val="22"/>
                  <w:szCs w:val="22"/>
                  <w:u w:val="single"/>
                  <w:lang w:val="ro-RO"/>
                </w:rPr>
                <w:t>azm.gov.ro</w:t>
              </w:r>
            </w:hyperlink>
            <w:r w:rsidRPr="00916C8B">
              <w:rPr>
                <w:rFonts w:ascii="Calibri" w:hAnsi="Calibri" w:cs="Calibri"/>
                <w:bCs/>
                <w:i/>
                <w:color w:val="0000FF"/>
                <w:sz w:val="22"/>
                <w:szCs w:val="22"/>
                <w:u w:val="single"/>
                <w:lang w:val="ro-RO"/>
              </w:rPr>
              <w:t>,</w:t>
            </w:r>
            <w:r w:rsidRPr="00916C8B">
              <w:rPr>
                <w:rFonts w:ascii="Calibri" w:hAnsi="Calibri" w:cs="Calibri"/>
                <w:bCs/>
                <w:i/>
                <w:sz w:val="22"/>
                <w:szCs w:val="22"/>
                <w:lang w:val="ro-RO"/>
              </w:rPr>
              <w:t xml:space="preserve"> corelat cu informațiile din documentul Decizia de acordare a dreptului de utilizare a mențiunii de calitate facultativă ”produs montan” </w:t>
            </w:r>
          </w:p>
          <w:p w14:paraId="647F843F" w14:textId="77777777" w:rsidR="000C179A" w:rsidRPr="00916C8B" w:rsidRDefault="000C179A" w:rsidP="000C179A">
            <w:pPr>
              <w:spacing w:line="276" w:lineRule="auto"/>
              <w:jc w:val="both"/>
              <w:rPr>
                <w:rFonts w:ascii="Calibri" w:hAnsi="Calibri" w:cs="Calibri"/>
                <w:bCs/>
                <w:sz w:val="22"/>
                <w:szCs w:val="22"/>
                <w:lang w:val="ro-RO"/>
              </w:rPr>
            </w:pPr>
            <w:r w:rsidRPr="00916C8B">
              <w:rPr>
                <w:rFonts w:ascii="Calibri" w:hAnsi="Calibri" w:cs="Calibri"/>
                <w:bCs/>
                <w:i/>
                <w:sz w:val="22"/>
                <w:szCs w:val="22"/>
                <w:lang w:val="ro-RO"/>
              </w:rPr>
              <w:t xml:space="preserve">Pentru </w:t>
            </w:r>
            <w:r w:rsidRPr="00916C8B">
              <w:rPr>
                <w:rFonts w:ascii="Calibri" w:hAnsi="Calibri" w:cs="Calibri"/>
                <w:b/>
                <w:bCs/>
                <w:i/>
                <w:sz w:val="22"/>
                <w:szCs w:val="22"/>
                <w:lang w:val="ro-RO"/>
              </w:rPr>
              <w:t>produsele noi</w:t>
            </w:r>
            <w:r w:rsidRPr="00916C8B">
              <w:rPr>
                <w:rFonts w:ascii="Calibri" w:hAnsi="Calibri" w:cs="Calibri"/>
                <w:bCs/>
                <w:i/>
                <w:sz w:val="22"/>
                <w:szCs w:val="22"/>
                <w:lang w:val="ro-RO"/>
              </w:rPr>
              <w:t>,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p>
          <w:p w14:paraId="0B0156C8"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 xml:space="preserve">Cel puțin unul din tipurile de produse obținute trebuie să dețină mențiunea de calitate facultativă ”produs montan”, iar acesta trebuie să se regăsească în categoria produselor vândute, </w:t>
            </w:r>
            <w:r w:rsidRPr="00916C8B">
              <w:rPr>
                <w:rFonts w:ascii="Calibri" w:hAnsi="Calibri" w:cs="Calibri"/>
                <w:b/>
                <w:i/>
                <w:sz w:val="22"/>
                <w:szCs w:val="22"/>
                <w:lang w:val="ro-RO"/>
              </w:rPr>
              <w:t>după finalizarea proiectului</w:t>
            </w:r>
            <w:r w:rsidRPr="00916C8B">
              <w:rPr>
                <w:rFonts w:ascii="Calibri" w:hAnsi="Calibri" w:cs="Calibri"/>
                <w:i/>
                <w:sz w:val="22"/>
                <w:szCs w:val="22"/>
                <w:lang w:val="ro-RO"/>
              </w:rPr>
              <w:t>, conform previziunilor economice din cadrul Anexei B/Anexei C și a mențiunilor din Cererea de finanțare și Studiul de Fezabilitate, iar documentele care atestă acest aspect vor fi verificate la finalul primului an de monitorizare.</w:t>
            </w:r>
          </w:p>
          <w:p w14:paraId="4D6AEDBA"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eastAsia="Calibri" w:hAnsi="Calibri" w:cs="Calibri"/>
                <w:i/>
                <w:sz w:val="22"/>
                <w:szCs w:val="22"/>
                <w:lang w:val="ro-RO"/>
              </w:rPr>
              <w:t>Punctajul se va acorda dacă cel puțin unul din produsele obținute în urma procesării pe linia tehnologică propusă prin proiect este produs montan.</w:t>
            </w:r>
          </w:p>
        </w:tc>
        <w:tc>
          <w:tcPr>
            <w:tcW w:w="2021" w:type="dxa"/>
            <w:shd w:val="clear" w:color="auto" w:fill="auto"/>
          </w:tcPr>
          <w:p w14:paraId="1A2EE5D2"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lastRenderedPageBreak/>
              <w:t xml:space="preserve"> 13</w:t>
            </w:r>
          </w:p>
        </w:tc>
      </w:tr>
      <w:tr w:rsidR="000C179A" w:rsidRPr="00916C8B" w:rsidDel="002C583C" w14:paraId="31DC4F7F" w14:textId="77777777" w:rsidTr="00D06C6F">
        <w:tc>
          <w:tcPr>
            <w:tcW w:w="923" w:type="dxa"/>
            <w:vMerge/>
            <w:shd w:val="clear" w:color="auto" w:fill="auto"/>
          </w:tcPr>
          <w:p w14:paraId="10836800"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auto"/>
          </w:tcPr>
          <w:p w14:paraId="1C39842C" w14:textId="24597564" w:rsidR="000C179A" w:rsidRPr="00916C8B" w:rsidRDefault="000C6E79" w:rsidP="00AD1ADB">
            <w:pPr>
              <w:pStyle w:val="ListParagraph"/>
              <w:spacing w:after="160" w:line="259" w:lineRule="auto"/>
              <w:jc w:val="both"/>
              <w:rPr>
                <w:rFonts w:cs="Calibri"/>
                <w:b/>
                <w:i/>
              </w:rPr>
            </w:pPr>
            <w:r>
              <w:rPr>
                <w:rFonts w:cs="Calibri"/>
                <w:b/>
                <w:i/>
              </w:rPr>
              <w:t xml:space="preserve">c) </w:t>
            </w:r>
            <w:r w:rsidR="000C179A" w:rsidRPr="00916C8B">
              <w:rPr>
                <w:rFonts w:cs="Calibri"/>
                <w:b/>
                <w:i/>
              </w:rPr>
              <w:t>Produse traditionale</w:t>
            </w:r>
          </w:p>
          <w:p w14:paraId="659039FD" w14:textId="77777777" w:rsidR="000C179A" w:rsidRPr="00916C8B" w:rsidRDefault="000C179A" w:rsidP="000C179A">
            <w:pPr>
              <w:spacing w:line="276" w:lineRule="auto"/>
              <w:jc w:val="both"/>
              <w:rPr>
                <w:rFonts w:ascii="Calibri" w:hAnsi="Calibri" w:cs="Calibri"/>
                <w:bCs/>
                <w:i/>
                <w:sz w:val="22"/>
                <w:szCs w:val="22"/>
                <w:lang w:val="ro-RO"/>
              </w:rPr>
            </w:pPr>
            <w:r w:rsidRPr="00916C8B">
              <w:rPr>
                <w:rFonts w:ascii="Calibri" w:hAnsi="Calibri" w:cs="Calibri"/>
                <w:i/>
                <w:sz w:val="22"/>
                <w:szCs w:val="22"/>
                <w:lang w:val="ro-RO"/>
              </w:rPr>
              <w:t xml:space="preserve">Proiectele care vizează obținerea produselor alimentare tradiționale vor fi punctate în condițiile respectării prevederilor </w:t>
            </w:r>
            <w:r w:rsidRPr="00916C8B">
              <w:rPr>
                <w:rFonts w:ascii="Calibri" w:hAnsi="Calibri" w:cs="Calibri"/>
                <w:bCs/>
                <w:i/>
                <w:sz w:val="22"/>
                <w:szCs w:val="22"/>
                <w:lang w:val="ro-RO"/>
              </w:rPr>
              <w:t xml:space="preserve">Ordinului nr.724/1082/360/2013 privind atestarea produselor tradiţionale, cu modificările și completările ulterioare.  </w:t>
            </w:r>
          </w:p>
          <w:p w14:paraId="690D8CFA"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care sunt atestate</w:t>
            </w:r>
            <w:r w:rsidRPr="00916C8B">
              <w:rPr>
                <w:rFonts w:ascii="Calibri" w:hAnsi="Calibri" w:cs="Calibri"/>
                <w:i/>
                <w:sz w:val="22"/>
                <w:szCs w:val="22"/>
                <w:lang w:val="ro-RO"/>
              </w:rPr>
              <w:t xml:space="preserve"> ca fiind produse tradiționale se vor puncta proiectele depuse de solicitanți care se regăsesc în Registrul Național al Produselor Tradiționale de pe site-ul </w:t>
            </w:r>
            <w:hyperlink r:id="rId16" w:history="1">
              <w:r w:rsidRPr="00916C8B">
                <w:rPr>
                  <w:rFonts w:ascii="Calibri" w:hAnsi="Calibri" w:cs="Calibri"/>
                  <w:i/>
                  <w:color w:val="0563C1"/>
                  <w:sz w:val="22"/>
                  <w:szCs w:val="22"/>
                  <w:u w:val="single"/>
                  <w:lang w:val="ro-RO"/>
                </w:rPr>
                <w:t>www.madr.ro</w:t>
              </w:r>
            </w:hyperlink>
            <w:r w:rsidRPr="00916C8B">
              <w:rPr>
                <w:rFonts w:ascii="Calibri" w:hAnsi="Calibri" w:cs="Calibri"/>
                <w:i/>
                <w:sz w:val="22"/>
                <w:szCs w:val="22"/>
                <w:lang w:val="ro-RO"/>
              </w:rPr>
              <w:t xml:space="preserve">, corelat cu informațiile din Atestatul de produs tradițional. </w:t>
            </w:r>
          </w:p>
          <w:p w14:paraId="47E64C81"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bCs/>
                <w:i/>
                <w:sz w:val="22"/>
                <w:szCs w:val="22"/>
                <w:lang w:val="ro-RO"/>
              </w:rPr>
              <w:lastRenderedPageBreak/>
              <w:t xml:space="preserve"> Pentru </w:t>
            </w:r>
            <w:r w:rsidRPr="00916C8B">
              <w:rPr>
                <w:rFonts w:ascii="Calibri" w:hAnsi="Calibri" w:cs="Calibri"/>
                <w:b/>
                <w:bCs/>
                <w:i/>
                <w:sz w:val="22"/>
                <w:szCs w:val="22"/>
                <w:lang w:val="ro-RO"/>
              </w:rPr>
              <w:t xml:space="preserve">produsele noi, </w:t>
            </w:r>
            <w:r w:rsidRPr="00916C8B">
              <w:rPr>
                <w:rFonts w:ascii="Calibri" w:hAnsi="Calibri" w:cs="Calibri"/>
                <w:bCs/>
                <w:i/>
                <w:sz w:val="22"/>
                <w:szCs w:val="22"/>
                <w:lang w:val="ro-RO"/>
              </w:rPr>
              <w:t>la depunerea cererii de finanțare solicitantul își va lua angajamentul că, ulterior implementării proiectului, se va obține un produs care va fi atestat ca produs tradițional.</w:t>
            </w:r>
          </w:p>
          <w:p w14:paraId="6911CA1A"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 xml:space="preserve">Cel puțin unul din tipurile de produse obținute trebuie să fie tradițional, iar acesta trebuie să se regăsească în categoria produselor vândute, după </w:t>
            </w:r>
            <w:r w:rsidRPr="00916C8B">
              <w:rPr>
                <w:rFonts w:ascii="Calibri" w:hAnsi="Calibri" w:cs="Calibri"/>
                <w:i/>
                <w:color w:val="000000"/>
                <w:sz w:val="22"/>
                <w:szCs w:val="22"/>
                <w:lang w:val="ro-RO"/>
              </w:rPr>
              <w:t xml:space="preserve">finalizarea proiectului, conform previziunilor economice din cadrul Anexei B/Anexei C și a mențiunilor din Cererea de finanțare și Studiul de Fezabilitate, </w:t>
            </w:r>
            <w:r w:rsidRPr="00916C8B">
              <w:rPr>
                <w:rFonts w:ascii="Calibri" w:hAnsi="Calibri" w:cs="Calibri"/>
                <w:i/>
                <w:sz w:val="22"/>
                <w:szCs w:val="22"/>
                <w:lang w:val="ro-RO"/>
              </w:rPr>
              <w:t>iar documentele care atestă acest aspect vor fi verificate la finalul primului an de monitorizare.</w:t>
            </w:r>
          </w:p>
          <w:p w14:paraId="6A832E18" w14:textId="77777777" w:rsidR="000C179A" w:rsidRPr="00916C8B" w:rsidRDefault="000C179A" w:rsidP="00D06C6F">
            <w:pPr>
              <w:spacing w:after="16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Punctajul se va acorda dacă cel puțin unul din produsele obținute în urma procesării pe linia tehnologică propusă prin proiect este produs tradițional.</w:t>
            </w:r>
          </w:p>
        </w:tc>
        <w:tc>
          <w:tcPr>
            <w:tcW w:w="2021" w:type="dxa"/>
            <w:shd w:val="clear" w:color="auto" w:fill="auto"/>
          </w:tcPr>
          <w:p w14:paraId="458C4914" w14:textId="77777777" w:rsidR="000C179A" w:rsidRPr="00916C8B" w:rsidDel="002C583C"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lastRenderedPageBreak/>
              <w:t>5</w:t>
            </w:r>
          </w:p>
        </w:tc>
      </w:tr>
      <w:tr w:rsidR="000C179A" w:rsidRPr="00916C8B" w:rsidDel="00E86095" w14:paraId="6F24525E" w14:textId="77777777" w:rsidTr="00D06C6F">
        <w:tc>
          <w:tcPr>
            <w:tcW w:w="923" w:type="dxa"/>
            <w:vMerge/>
            <w:shd w:val="clear" w:color="auto" w:fill="auto"/>
          </w:tcPr>
          <w:p w14:paraId="6BE27CB2"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auto"/>
          </w:tcPr>
          <w:p w14:paraId="6AD6B664" w14:textId="77777777" w:rsidR="000C179A" w:rsidRPr="00916C8B" w:rsidRDefault="000C179A" w:rsidP="00E45243">
            <w:pPr>
              <w:numPr>
                <w:ilvl w:val="0"/>
                <w:numId w:val="197"/>
              </w:numPr>
              <w:spacing w:after="160" w:line="259" w:lineRule="auto"/>
              <w:jc w:val="both"/>
              <w:rPr>
                <w:rFonts w:ascii="Calibri" w:eastAsia="Calibri" w:hAnsi="Calibri" w:cs="Calibri"/>
                <w:i/>
                <w:sz w:val="22"/>
                <w:szCs w:val="22"/>
                <w:lang w:val="ro-RO"/>
              </w:rPr>
            </w:pPr>
            <w:r w:rsidRPr="00916C8B">
              <w:rPr>
                <w:rFonts w:ascii="Calibri" w:eastAsia="Calibri" w:hAnsi="Calibri" w:cs="Calibri"/>
                <w:b/>
                <w:i/>
                <w:sz w:val="22"/>
                <w:szCs w:val="22"/>
                <w:lang w:val="ro-RO"/>
              </w:rPr>
              <w:t>Retete consacrate romanesti</w:t>
            </w:r>
          </w:p>
          <w:p w14:paraId="4A2012BD" w14:textId="77777777" w:rsidR="000C179A" w:rsidRPr="00916C8B" w:rsidRDefault="000C179A" w:rsidP="000C179A">
            <w:pPr>
              <w:spacing w:line="276" w:lineRule="auto"/>
              <w:jc w:val="both"/>
              <w:rPr>
                <w:rFonts w:ascii="Calibri" w:hAnsi="Calibri" w:cs="Calibri"/>
                <w:bCs/>
                <w:i/>
                <w:sz w:val="22"/>
                <w:szCs w:val="22"/>
                <w:lang w:val="ro-RO"/>
              </w:rPr>
            </w:pPr>
            <w:r w:rsidRPr="00916C8B">
              <w:rPr>
                <w:rFonts w:ascii="Calibri" w:hAnsi="Calibri" w:cs="Calibri"/>
                <w:i/>
                <w:sz w:val="22"/>
                <w:szCs w:val="22"/>
                <w:lang w:val="ro-RO"/>
              </w:rPr>
              <w:t>Proiectele care prevăd investiții pentru obținerea de produse alimentare marcate cu mențiuni conform schemelor de calitate naționale notificate la Comisia Europeană (rețete consacrate românești) pot</w:t>
            </w:r>
            <w:r w:rsidRPr="00916C8B">
              <w:rPr>
                <w:rFonts w:ascii="Calibri" w:hAnsi="Calibri" w:cs="Calibri"/>
                <w:i/>
                <w:iCs/>
                <w:sz w:val="22"/>
                <w:szCs w:val="22"/>
                <w:lang w:val="ro-RO"/>
              </w:rPr>
              <w:t xml:space="preserve"> </w:t>
            </w:r>
            <w:r w:rsidRPr="00916C8B">
              <w:rPr>
                <w:rFonts w:ascii="Calibri" w:hAnsi="Calibri" w:cs="Calibri"/>
                <w:i/>
                <w:sz w:val="22"/>
                <w:szCs w:val="22"/>
                <w:lang w:val="ro-RO"/>
              </w:rPr>
              <w:t>obține punctaj</w:t>
            </w:r>
            <w:r w:rsidRPr="00916C8B">
              <w:rPr>
                <w:rFonts w:ascii="Calibri" w:hAnsi="Calibri" w:cs="Calibri"/>
                <w:i/>
                <w:iCs/>
                <w:sz w:val="22"/>
                <w:szCs w:val="22"/>
                <w:lang w:val="ro-RO"/>
              </w:rPr>
              <w:t xml:space="preserve"> în cadrul criteriului de selecție, conform</w:t>
            </w:r>
            <w:r w:rsidRPr="00916C8B">
              <w:rPr>
                <w:rFonts w:ascii="Calibri" w:hAnsi="Calibri" w:cs="Calibri"/>
                <w:b/>
                <w:bCs/>
                <w:sz w:val="22"/>
                <w:szCs w:val="22"/>
                <w:lang w:val="ro-RO"/>
              </w:rPr>
              <w:t xml:space="preserve"> </w:t>
            </w:r>
            <w:r w:rsidRPr="00916C8B">
              <w:rPr>
                <w:rFonts w:ascii="Calibri" w:hAnsi="Calibri" w:cs="Calibri"/>
                <w:bCs/>
                <w:i/>
                <w:sz w:val="22"/>
                <w:szCs w:val="22"/>
                <w:lang w:val="ro-RO"/>
              </w:rPr>
              <w:t>ORDINULUI nr. 151 din 9 iulie 2021/ORDINULUI nr.1460 din 4 august 2021/Ordinului nr. 213 din 12 august 2021/privind înregistrarea reţetelor consacrate, precum şi atestarea produselor alimentare obţinute conform reţetelor consacrate, cu modificările și completările ulterioare</w:t>
            </w:r>
          </w:p>
          <w:p w14:paraId="4B7BB29A" w14:textId="77777777" w:rsidR="000C179A" w:rsidRPr="00916C8B" w:rsidRDefault="000C179A" w:rsidP="000C179A">
            <w:pPr>
              <w:spacing w:line="276" w:lineRule="auto"/>
              <w:jc w:val="both"/>
              <w:rPr>
                <w:rFonts w:ascii="Calibri" w:hAnsi="Calibri" w:cs="Calibri"/>
                <w:bCs/>
                <w:i/>
                <w:sz w:val="22"/>
                <w:szCs w:val="22"/>
                <w:lang w:val="ro-RO"/>
              </w:rPr>
            </w:pPr>
            <w:r w:rsidRPr="00916C8B">
              <w:rPr>
                <w:rFonts w:ascii="Calibri" w:hAnsi="Calibri" w:cs="Calibri"/>
                <w:bCs/>
                <w:i/>
                <w:sz w:val="22"/>
                <w:szCs w:val="22"/>
                <w:lang w:val="ro-RO"/>
              </w:rPr>
              <w:t xml:space="preserve">Pentru produsele care sunt </w:t>
            </w:r>
            <w:r w:rsidRPr="00916C8B">
              <w:rPr>
                <w:rFonts w:ascii="Calibri" w:hAnsi="Calibri" w:cs="Calibri"/>
                <w:b/>
                <w:bCs/>
                <w:i/>
                <w:sz w:val="22"/>
                <w:szCs w:val="22"/>
                <w:lang w:val="ro-RO"/>
              </w:rPr>
              <w:t>atestate</w:t>
            </w:r>
            <w:r w:rsidRPr="00916C8B">
              <w:rPr>
                <w:rFonts w:ascii="Calibri" w:hAnsi="Calibri" w:cs="Calibri"/>
                <w:bCs/>
                <w:i/>
                <w:sz w:val="22"/>
                <w:szCs w:val="22"/>
                <w:lang w:val="ro-RO"/>
              </w:rPr>
              <w:t xml:space="preserve"> ca fiind produse obținute conform unei rețete consacrate se vor puncta proiectele depuse de solicitanți care se regăsesc în Registrul Național al Rețetelor Consacrate de pe site-ul www.madr.ro, corelat cu informațiile din Atestatul de produs alimentar obținut conform unei rețete consacrate. </w:t>
            </w:r>
          </w:p>
          <w:p w14:paraId="637FA4E5"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bCs/>
                <w:i/>
                <w:sz w:val="22"/>
                <w:szCs w:val="22"/>
                <w:lang w:val="ro-RO"/>
              </w:rPr>
              <w:t xml:space="preserve">Pentru </w:t>
            </w:r>
            <w:r w:rsidRPr="00916C8B">
              <w:rPr>
                <w:rFonts w:ascii="Calibri" w:hAnsi="Calibri" w:cs="Calibri"/>
                <w:b/>
                <w:bCs/>
                <w:i/>
                <w:sz w:val="22"/>
                <w:szCs w:val="22"/>
                <w:lang w:val="ro-RO"/>
              </w:rPr>
              <w:t>produsele noi</w:t>
            </w:r>
            <w:r w:rsidRPr="00916C8B">
              <w:rPr>
                <w:rFonts w:ascii="Calibri" w:hAnsi="Calibri" w:cs="Calibri"/>
                <w:bCs/>
                <w:i/>
                <w:sz w:val="22"/>
                <w:szCs w:val="22"/>
                <w:lang w:val="ro-RO"/>
              </w:rPr>
              <w:t xml:space="preserve"> la depunerea cererii de finanțare solicitantul își va lua angajamentul că, ulterior implementării proiectului, se va obține un produs care va fi atestat ca produs alimentar obținut conform unei rețete consacrate. </w:t>
            </w:r>
          </w:p>
          <w:p w14:paraId="32E5D50F"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Cel puțin unul din tipurile de produse obținute trebuie să fie obținut conform unei rețete consacrate înregistrate, iar acesta trebuie să se regăsească în 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w:t>
            </w:r>
          </w:p>
          <w:p w14:paraId="362B818F"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lastRenderedPageBreak/>
              <w:t>Punctajul se va acorda dacă cel puțin unul din produsele obținute în urma procesării pe linia tehnologică propusă prin proiect este produs obținut conform unei rețete consacrate românești.</w:t>
            </w:r>
          </w:p>
        </w:tc>
        <w:tc>
          <w:tcPr>
            <w:tcW w:w="2021" w:type="dxa"/>
            <w:shd w:val="clear" w:color="auto" w:fill="auto"/>
          </w:tcPr>
          <w:p w14:paraId="3E160E03" w14:textId="77777777" w:rsidR="000C179A" w:rsidRPr="00916C8B" w:rsidDel="00E86095"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lastRenderedPageBreak/>
              <w:t xml:space="preserve"> 13</w:t>
            </w:r>
          </w:p>
        </w:tc>
      </w:tr>
      <w:tr w:rsidR="000C179A" w:rsidRPr="00916C8B" w:rsidDel="002C583C" w14:paraId="4878BD4F" w14:textId="77777777" w:rsidTr="00D06C6F">
        <w:tc>
          <w:tcPr>
            <w:tcW w:w="923" w:type="dxa"/>
            <w:vMerge/>
            <w:shd w:val="clear" w:color="auto" w:fill="auto"/>
          </w:tcPr>
          <w:p w14:paraId="5F78D2B6"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8952" w:type="dxa"/>
            <w:gridSpan w:val="2"/>
            <w:shd w:val="clear" w:color="auto" w:fill="auto"/>
          </w:tcPr>
          <w:p w14:paraId="393885FB" w14:textId="77777777" w:rsidR="000C179A" w:rsidRPr="00916C8B" w:rsidDel="002C583C"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Punctajul aferent literelor a, b, c, d din cadrul criteriului de selecție 2.1 nu se cumulează.</w:t>
            </w:r>
          </w:p>
        </w:tc>
      </w:tr>
      <w:tr w:rsidR="000C179A" w:rsidRPr="00916C8B" w14:paraId="4351B7D4" w14:textId="77777777" w:rsidTr="00D06C6F">
        <w:tc>
          <w:tcPr>
            <w:tcW w:w="923" w:type="dxa"/>
            <w:vMerge/>
            <w:shd w:val="clear" w:color="auto" w:fill="auto"/>
          </w:tcPr>
          <w:p w14:paraId="5B035258"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E599"/>
          </w:tcPr>
          <w:p w14:paraId="297AE139"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2.2. Produse ecologice</w:t>
            </w:r>
          </w:p>
        </w:tc>
        <w:tc>
          <w:tcPr>
            <w:tcW w:w="2021" w:type="dxa"/>
            <w:shd w:val="clear" w:color="auto" w:fill="FFE599"/>
          </w:tcPr>
          <w:p w14:paraId="6A1F06B8"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5</w:t>
            </w:r>
          </w:p>
        </w:tc>
      </w:tr>
      <w:tr w:rsidR="000C179A" w:rsidRPr="00916C8B" w:rsidDel="002C583C" w14:paraId="63EC4F6B" w14:textId="77777777" w:rsidTr="00D06C6F">
        <w:tc>
          <w:tcPr>
            <w:tcW w:w="923" w:type="dxa"/>
            <w:vMerge/>
            <w:shd w:val="clear" w:color="auto" w:fill="auto"/>
          </w:tcPr>
          <w:p w14:paraId="31062AF1"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auto"/>
          </w:tcPr>
          <w:p w14:paraId="54AA1ABE"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certificate ecologic</w:t>
            </w:r>
            <w:r w:rsidRPr="00916C8B">
              <w:rPr>
                <w:rFonts w:ascii="Calibri" w:hAnsi="Calibri" w:cs="Calibri"/>
                <w:i/>
                <w:sz w:val="22"/>
                <w:szCs w:val="22"/>
                <w:lang w:val="ro-RO"/>
              </w:rPr>
              <w:t>, solicitantul va prezenta, la depunerea Cererii de Finanțare, certificatul de conformitate a produselor agroalimentare ecologice.</w:t>
            </w:r>
          </w:p>
          <w:p w14:paraId="1CD0D7E6"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noi</w:t>
            </w:r>
            <w:r w:rsidRPr="00916C8B">
              <w:rPr>
                <w:rFonts w:ascii="Calibri" w:hAnsi="Calibri" w:cs="Calibri"/>
                <w:i/>
                <w:sz w:val="22"/>
                <w:szCs w:val="22"/>
                <w:lang w:val="ro-RO"/>
              </w:rPr>
              <w:t>, solicitantul va prezenta în Cererea de Finanțare și Studiul de Fezabilitate că materia primă utilizată pentru obținerea produsului vizat este ecologică și se angajează, la depunerea cererii de finanțare, că în urma procesării se vor obține produse ecologice certificate conform legislației în vigoare.</w:t>
            </w:r>
          </w:p>
          <w:p w14:paraId="12F7431C" w14:textId="77777777" w:rsidR="000C179A" w:rsidRPr="00916C8B" w:rsidRDefault="000C179A" w:rsidP="000C179A">
            <w:pPr>
              <w:spacing w:after="160" w:line="259" w:lineRule="auto"/>
              <w:jc w:val="both"/>
              <w:rPr>
                <w:rFonts w:ascii="Calibri" w:eastAsia="Calibri" w:hAnsi="Calibri" w:cs="Calibri"/>
                <w:sz w:val="22"/>
                <w:szCs w:val="22"/>
                <w:lang w:val="ro-RO"/>
              </w:rPr>
            </w:pPr>
            <w:r w:rsidRPr="00916C8B">
              <w:rPr>
                <w:rFonts w:ascii="Calibri" w:hAnsi="Calibri" w:cs="Calibri"/>
                <w:i/>
                <w:sz w:val="22"/>
                <w:szCs w:val="22"/>
                <w:lang w:val="ro-RO"/>
              </w:rPr>
              <w:t>În cazul proiectelor care propun investiții  destinate produselor ecologice, acestea se vor regăsi în 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 Punctajul se va acorda proporțional cu  cantitatea de produs ecologic obținut în urma procesării pe linia tehnologică propusă prin proiect, în total cantitate produse procesate vizate de proiect.</w:t>
            </w:r>
          </w:p>
        </w:tc>
        <w:tc>
          <w:tcPr>
            <w:tcW w:w="2021" w:type="dxa"/>
            <w:shd w:val="clear" w:color="auto" w:fill="auto"/>
          </w:tcPr>
          <w:p w14:paraId="32D6579F" w14:textId="77777777" w:rsidR="000C179A" w:rsidRPr="00916C8B" w:rsidDel="002C583C" w:rsidRDefault="000C179A" w:rsidP="000C179A">
            <w:pPr>
              <w:spacing w:after="160" w:line="259" w:lineRule="auto"/>
              <w:rPr>
                <w:rFonts w:ascii="Calibri" w:eastAsia="Calibri" w:hAnsi="Calibri" w:cs="Calibri"/>
                <w:b/>
                <w:sz w:val="22"/>
                <w:szCs w:val="22"/>
                <w:lang w:val="ro-RO"/>
              </w:rPr>
            </w:pPr>
          </w:p>
        </w:tc>
      </w:tr>
      <w:tr w:rsidR="000C179A" w:rsidRPr="00916C8B" w:rsidDel="002C583C" w14:paraId="70DE1900" w14:textId="77777777" w:rsidTr="00D06C6F">
        <w:tc>
          <w:tcPr>
            <w:tcW w:w="923" w:type="dxa"/>
            <w:vMerge/>
            <w:shd w:val="clear" w:color="auto" w:fill="auto"/>
          </w:tcPr>
          <w:p w14:paraId="7BAFA1D8"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C5E0B3"/>
          </w:tcPr>
          <w:p w14:paraId="1BE0E3D7"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eastAsia="Calibri" w:hAnsi="Calibri" w:cs="Calibri"/>
                <w:i/>
                <w:sz w:val="22"/>
                <w:szCs w:val="22"/>
                <w:lang w:val="ro-RO"/>
              </w:rPr>
              <w:t>În situația în care unul din produsele menționate la criteriul 2.1 îndeplinește și condițiile pentru a fi produs ecologic, proiectul va fi punctat, cumulativ,  la criteriul 2.1 și 2.2</w:t>
            </w:r>
          </w:p>
        </w:tc>
        <w:tc>
          <w:tcPr>
            <w:tcW w:w="2021" w:type="dxa"/>
            <w:shd w:val="clear" w:color="auto" w:fill="auto"/>
          </w:tcPr>
          <w:p w14:paraId="1D917910" w14:textId="77777777" w:rsidR="000C179A" w:rsidRPr="00916C8B" w:rsidDel="002C583C" w:rsidRDefault="000C179A" w:rsidP="000C179A">
            <w:pPr>
              <w:spacing w:after="160" w:line="259" w:lineRule="auto"/>
              <w:rPr>
                <w:rFonts w:ascii="Calibri" w:eastAsia="Calibri" w:hAnsi="Calibri" w:cs="Calibri"/>
                <w:b/>
                <w:sz w:val="22"/>
                <w:szCs w:val="22"/>
                <w:lang w:val="ro-RO"/>
              </w:rPr>
            </w:pPr>
          </w:p>
        </w:tc>
      </w:tr>
      <w:tr w:rsidR="000C179A" w:rsidRPr="00916C8B" w:rsidDel="0043174E" w14:paraId="1DBC76C5" w14:textId="77777777" w:rsidTr="00D06C6F">
        <w:tc>
          <w:tcPr>
            <w:tcW w:w="923" w:type="dxa"/>
            <w:shd w:val="clear" w:color="auto" w:fill="auto"/>
          </w:tcPr>
          <w:p w14:paraId="13720C10"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3</w:t>
            </w:r>
          </w:p>
        </w:tc>
        <w:tc>
          <w:tcPr>
            <w:tcW w:w="6931" w:type="dxa"/>
            <w:shd w:val="clear" w:color="auto" w:fill="F7CAAC"/>
          </w:tcPr>
          <w:p w14:paraId="19458D6B" w14:textId="77777777" w:rsidR="000C179A" w:rsidRPr="00916C8B" w:rsidDel="00992D51" w:rsidRDefault="000C179A" w:rsidP="000C179A">
            <w:pPr>
              <w:spacing w:after="160" w:line="259"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Principiul stimularii proiectelor cu impact redus asupra mediului</w:t>
            </w:r>
          </w:p>
        </w:tc>
        <w:tc>
          <w:tcPr>
            <w:tcW w:w="2021" w:type="dxa"/>
            <w:shd w:val="clear" w:color="auto" w:fill="F7CAAC"/>
          </w:tcPr>
          <w:p w14:paraId="1C4EFFEA" w14:textId="77777777" w:rsidR="000C179A" w:rsidRPr="00916C8B" w:rsidDel="0043174E"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37</w:t>
            </w:r>
          </w:p>
        </w:tc>
      </w:tr>
      <w:tr w:rsidR="000C179A" w:rsidRPr="00916C8B" w:rsidDel="0043174E" w14:paraId="4A734E35" w14:textId="77777777" w:rsidTr="00D06C6F">
        <w:tc>
          <w:tcPr>
            <w:tcW w:w="923" w:type="dxa"/>
            <w:shd w:val="clear" w:color="auto" w:fill="auto"/>
          </w:tcPr>
          <w:p w14:paraId="62253756"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E599"/>
          </w:tcPr>
          <w:p w14:paraId="48C8BAEE"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b/>
                <w:i/>
                <w:sz w:val="22"/>
                <w:szCs w:val="22"/>
                <w:lang w:val="ro-RO"/>
              </w:rPr>
              <w:t xml:space="preserve">3.1 Investitii care vor conduce la eficiență energetică </w:t>
            </w:r>
          </w:p>
        </w:tc>
        <w:tc>
          <w:tcPr>
            <w:tcW w:w="2021" w:type="dxa"/>
            <w:shd w:val="clear" w:color="auto" w:fill="FFE599"/>
          </w:tcPr>
          <w:p w14:paraId="57B80A63" w14:textId="77777777" w:rsidR="000C179A" w:rsidRPr="00916C8B" w:rsidDel="0043174E"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18</w:t>
            </w:r>
          </w:p>
        </w:tc>
      </w:tr>
      <w:tr w:rsidR="000C179A" w:rsidRPr="00916C8B" w14:paraId="00FB982B" w14:textId="77777777" w:rsidTr="00D06C6F">
        <w:tc>
          <w:tcPr>
            <w:tcW w:w="923" w:type="dxa"/>
            <w:shd w:val="clear" w:color="auto" w:fill="auto"/>
          </w:tcPr>
          <w:p w14:paraId="448C23B7"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4F4302DD" w14:textId="58F38099" w:rsidR="000C179A" w:rsidRPr="00916C8B" w:rsidRDefault="000C179A" w:rsidP="004D396E">
            <w:pPr>
              <w:spacing w:after="16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Proiecte aferente investițiilor pentru înființarea unei noi unități de producție. Punctajul va fi acordat pentru acele investiții de eficiență energetică menționate în ghidul solicitantului la secțiunea 2.3 Tipuri de investiţii şi cheltuieli eligibile, punctul 4 și evidențiate într-un deviz specific acestui tip de investiții,în proporție de: </w:t>
            </w:r>
          </w:p>
        </w:tc>
        <w:tc>
          <w:tcPr>
            <w:tcW w:w="2021" w:type="dxa"/>
            <w:shd w:val="clear" w:color="auto" w:fill="auto"/>
          </w:tcPr>
          <w:p w14:paraId="58D1BAE4" w14:textId="77777777" w:rsidR="000C179A" w:rsidRPr="00916C8B" w:rsidRDefault="000C179A" w:rsidP="000C179A">
            <w:pPr>
              <w:spacing w:after="160" w:line="259" w:lineRule="auto"/>
              <w:rPr>
                <w:rFonts w:ascii="Calibri" w:eastAsia="Calibri" w:hAnsi="Calibri" w:cs="Calibri"/>
                <w:b/>
                <w:sz w:val="22"/>
                <w:szCs w:val="22"/>
                <w:lang w:val="ro-RO"/>
              </w:rPr>
            </w:pPr>
          </w:p>
        </w:tc>
      </w:tr>
      <w:tr w:rsidR="000C179A" w:rsidRPr="00916C8B" w14:paraId="6081BCE5" w14:textId="77777777" w:rsidTr="00D06C6F">
        <w:tc>
          <w:tcPr>
            <w:tcW w:w="923" w:type="dxa"/>
            <w:shd w:val="clear" w:color="auto" w:fill="auto"/>
          </w:tcPr>
          <w:p w14:paraId="4F096D35"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37AF5DF3"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sz w:val="22"/>
                <w:szCs w:val="22"/>
                <w:lang w:val="ro-RO"/>
              </w:rPr>
              <w:t xml:space="preserve">3.1.1   5-10% din </w:t>
            </w:r>
            <w:r w:rsidRPr="00916C8B">
              <w:rPr>
                <w:rFonts w:ascii="Calibri" w:eastAsia="Calibri" w:hAnsi="Calibri" w:cs="Calibri"/>
                <w:sz w:val="22"/>
                <w:szCs w:val="22"/>
                <w:lang w:val="it-IT"/>
              </w:rPr>
              <w:t>valoarea eligibilă a proiectului</w:t>
            </w:r>
          </w:p>
        </w:tc>
        <w:tc>
          <w:tcPr>
            <w:tcW w:w="2021" w:type="dxa"/>
            <w:shd w:val="clear" w:color="auto" w:fill="auto"/>
          </w:tcPr>
          <w:p w14:paraId="5DB41475"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10</w:t>
            </w:r>
          </w:p>
        </w:tc>
      </w:tr>
      <w:tr w:rsidR="000C179A" w:rsidRPr="00916C8B" w14:paraId="163D7E5A" w14:textId="77777777" w:rsidTr="00D06C6F">
        <w:tc>
          <w:tcPr>
            <w:tcW w:w="923" w:type="dxa"/>
            <w:shd w:val="clear" w:color="auto" w:fill="auto"/>
          </w:tcPr>
          <w:p w14:paraId="6C3888B6"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4FE1A10E"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sz w:val="22"/>
                <w:szCs w:val="22"/>
                <w:lang w:val="ro-RO"/>
              </w:rPr>
              <w:t>3.1.2  peste 10% din valoarea eligibilă a proiectului</w:t>
            </w:r>
          </w:p>
        </w:tc>
        <w:tc>
          <w:tcPr>
            <w:tcW w:w="2021" w:type="dxa"/>
            <w:shd w:val="clear" w:color="auto" w:fill="auto"/>
          </w:tcPr>
          <w:p w14:paraId="1DEC8881" w14:textId="77777777" w:rsidR="000C179A" w:rsidRPr="00916C8B"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sz w:val="22"/>
                <w:szCs w:val="22"/>
                <w:lang w:val="ro-RO"/>
              </w:rPr>
              <w:t>18</w:t>
            </w:r>
          </w:p>
        </w:tc>
      </w:tr>
      <w:tr w:rsidR="000C179A" w:rsidRPr="00916C8B" w:rsidDel="0043174E" w14:paraId="368D58BA" w14:textId="77777777" w:rsidTr="00D06C6F">
        <w:tc>
          <w:tcPr>
            <w:tcW w:w="923" w:type="dxa"/>
            <w:shd w:val="clear" w:color="auto" w:fill="auto"/>
          </w:tcPr>
          <w:p w14:paraId="50251318"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E599"/>
          </w:tcPr>
          <w:p w14:paraId="395A55BD"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b/>
                <w:i/>
                <w:sz w:val="22"/>
                <w:szCs w:val="22"/>
                <w:lang w:val="ro-RO"/>
              </w:rPr>
              <w:t xml:space="preserve">3.2 Investitii legate de adoptarea solutiilor digitale in conditionare, procesare, marketing si management </w:t>
            </w:r>
          </w:p>
        </w:tc>
        <w:tc>
          <w:tcPr>
            <w:tcW w:w="2021" w:type="dxa"/>
            <w:shd w:val="clear" w:color="auto" w:fill="FFE599"/>
          </w:tcPr>
          <w:p w14:paraId="5997FB37" w14:textId="77777777" w:rsidR="000C179A" w:rsidRPr="00916C8B" w:rsidDel="0043174E" w:rsidRDefault="000C179A" w:rsidP="000C179A">
            <w:pPr>
              <w:spacing w:after="160" w:line="259" w:lineRule="auto"/>
              <w:rPr>
                <w:rFonts w:ascii="Calibri" w:eastAsia="Calibri" w:hAnsi="Calibri" w:cs="Calibri"/>
                <w:b/>
                <w:sz w:val="22"/>
                <w:szCs w:val="22"/>
                <w:lang w:val="ro-RO"/>
              </w:rPr>
            </w:pPr>
            <w:r w:rsidRPr="00916C8B">
              <w:rPr>
                <w:rFonts w:ascii="Calibri" w:eastAsia="Calibri" w:hAnsi="Calibri" w:cs="Calibri"/>
                <w:b/>
                <w:sz w:val="22"/>
                <w:szCs w:val="22"/>
                <w:lang w:val="ro-RO"/>
              </w:rPr>
              <w:t>max  19</w:t>
            </w:r>
          </w:p>
        </w:tc>
      </w:tr>
      <w:tr w:rsidR="000C179A" w:rsidRPr="00916C8B" w14:paraId="26993088" w14:textId="77777777" w:rsidTr="00D06C6F">
        <w:tc>
          <w:tcPr>
            <w:tcW w:w="923" w:type="dxa"/>
            <w:shd w:val="clear" w:color="auto" w:fill="auto"/>
          </w:tcPr>
          <w:p w14:paraId="6791B90D"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5C750DA0" w14:textId="03A8AF52" w:rsidR="00C56E6E" w:rsidRPr="00916C8B" w:rsidRDefault="000C179A" w:rsidP="00C56E6E">
            <w:pPr>
              <w:spacing w:after="240" w:line="259" w:lineRule="auto"/>
              <w:jc w:val="both"/>
              <w:rPr>
                <w:rFonts w:ascii="Calibri" w:hAnsi="Calibri" w:cs="Calibri"/>
                <w:i/>
                <w:sz w:val="22"/>
                <w:szCs w:val="22"/>
                <w:lang w:val="ro-RO"/>
              </w:rPr>
            </w:pPr>
            <w:r w:rsidRPr="00916C8B">
              <w:rPr>
                <w:rFonts w:ascii="Calibri" w:hAnsi="Calibri" w:cs="Calibri"/>
                <w:i/>
                <w:sz w:val="22"/>
                <w:szCs w:val="22"/>
                <w:lang w:val="ro-RO"/>
              </w:rPr>
              <w:t>Punctajul va fi acordat pentru investițiile în soluții digitale în condiționare, depozitare, procesare, marketing și management în vederea optimizării fluxurilor tehnologice menționate în ghidul solicitantului la secțiunea 2.3 Tipuri de investiţii şi cheltuieli eligibile, punctul 5 și evidențiate într-un deviz specific acestui tip de investiții</w:t>
            </w:r>
            <w:r w:rsidR="00C56E6E" w:rsidRPr="00916C8B">
              <w:rPr>
                <w:rFonts w:ascii="Calibri" w:hAnsi="Calibri" w:cs="Calibri"/>
                <w:i/>
                <w:sz w:val="22"/>
                <w:szCs w:val="22"/>
                <w:lang w:val="ro-RO"/>
              </w:rPr>
              <w:t>. În situația CS 3.2.2 se va lua în calcul valoarea eligibilă integrală a liniei tehnologice care utilizează soluțiile digitale prevăzute prin proiect raportat la valoarea eligibilă totală a proiectului.</w:t>
            </w:r>
          </w:p>
          <w:p w14:paraId="2492AF56" w14:textId="77777777" w:rsidR="000C179A" w:rsidRPr="00916C8B" w:rsidRDefault="000C179A" w:rsidP="000C179A">
            <w:pPr>
              <w:spacing w:after="240" w:line="259" w:lineRule="auto"/>
              <w:jc w:val="both"/>
              <w:rPr>
                <w:rFonts w:ascii="Calibri" w:eastAsia="Calibri" w:hAnsi="Calibri" w:cs="Calibri"/>
                <w:b/>
                <w:i/>
                <w:sz w:val="22"/>
                <w:szCs w:val="22"/>
                <w:lang w:val="ro-RO"/>
              </w:rPr>
            </w:pPr>
            <w:r w:rsidRPr="00916C8B">
              <w:rPr>
                <w:rFonts w:ascii="Calibri" w:eastAsia="Calibri" w:hAnsi="Calibri" w:cs="Calibri"/>
                <w:sz w:val="22"/>
                <w:szCs w:val="22"/>
                <w:lang w:val="ro-RO"/>
              </w:rPr>
              <w:t>3.2.1 Pentru soluții digitale distincte în proporție de:</w:t>
            </w:r>
          </w:p>
        </w:tc>
        <w:tc>
          <w:tcPr>
            <w:tcW w:w="2021" w:type="dxa"/>
            <w:shd w:val="clear" w:color="auto" w:fill="auto"/>
          </w:tcPr>
          <w:p w14:paraId="2A5D340F" w14:textId="77777777" w:rsidR="000C179A" w:rsidRPr="00916C8B" w:rsidRDefault="000C179A" w:rsidP="000C179A">
            <w:pPr>
              <w:spacing w:after="160" w:line="276" w:lineRule="auto"/>
              <w:jc w:val="center"/>
              <w:rPr>
                <w:rFonts w:ascii="Calibri" w:eastAsia="Calibri" w:hAnsi="Calibri" w:cs="Calibri"/>
                <w:sz w:val="22"/>
                <w:szCs w:val="22"/>
                <w:lang w:val="ro-RO"/>
              </w:rPr>
            </w:pPr>
          </w:p>
          <w:p w14:paraId="54A2F7AB" w14:textId="77777777" w:rsidR="000C179A" w:rsidRPr="00916C8B" w:rsidRDefault="000C179A" w:rsidP="000C179A">
            <w:pPr>
              <w:spacing w:after="160" w:line="276" w:lineRule="auto"/>
              <w:jc w:val="center"/>
              <w:rPr>
                <w:rFonts w:ascii="Calibri" w:eastAsia="Calibri" w:hAnsi="Calibri" w:cs="Calibri"/>
                <w:sz w:val="22"/>
                <w:szCs w:val="22"/>
                <w:lang w:val="ro-RO"/>
              </w:rPr>
            </w:pPr>
          </w:p>
          <w:p w14:paraId="0B043B42" w14:textId="77777777" w:rsidR="000C179A" w:rsidRPr="00916C8B" w:rsidRDefault="000C179A" w:rsidP="000C179A">
            <w:pPr>
              <w:spacing w:after="160" w:line="259" w:lineRule="auto"/>
              <w:rPr>
                <w:rFonts w:ascii="Calibri" w:eastAsia="Calibri" w:hAnsi="Calibri" w:cs="Calibri"/>
                <w:sz w:val="22"/>
                <w:szCs w:val="22"/>
                <w:lang w:val="ro-RO"/>
              </w:rPr>
            </w:pPr>
          </w:p>
          <w:p w14:paraId="3C62082D" w14:textId="77777777" w:rsidR="000C179A" w:rsidRPr="00916C8B" w:rsidRDefault="000C179A" w:rsidP="000C179A">
            <w:pPr>
              <w:spacing w:after="160" w:line="259" w:lineRule="auto"/>
              <w:rPr>
                <w:rFonts w:ascii="Calibri" w:eastAsia="Calibri" w:hAnsi="Calibri" w:cs="Calibri"/>
                <w:sz w:val="22"/>
                <w:szCs w:val="22"/>
                <w:lang w:val="ro-RO"/>
              </w:rPr>
            </w:pPr>
          </w:p>
          <w:p w14:paraId="17E07ED7" w14:textId="77777777" w:rsidR="000C179A" w:rsidRPr="00916C8B" w:rsidRDefault="000C179A" w:rsidP="000C179A">
            <w:pPr>
              <w:spacing w:after="160" w:line="259" w:lineRule="auto"/>
              <w:rPr>
                <w:rFonts w:ascii="Calibri" w:eastAsia="Calibri" w:hAnsi="Calibri" w:cs="Calibri"/>
                <w:sz w:val="22"/>
                <w:szCs w:val="22"/>
                <w:lang w:val="ro-RO"/>
              </w:rPr>
            </w:pPr>
          </w:p>
          <w:p w14:paraId="1A6EC571"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max 15</w:t>
            </w:r>
          </w:p>
        </w:tc>
      </w:tr>
      <w:tr w:rsidR="000C179A" w:rsidRPr="00916C8B" w14:paraId="1A610A28" w14:textId="77777777" w:rsidTr="00D06C6F">
        <w:tc>
          <w:tcPr>
            <w:tcW w:w="923" w:type="dxa"/>
            <w:shd w:val="clear" w:color="auto" w:fill="auto"/>
          </w:tcPr>
          <w:p w14:paraId="5DE798E3"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18E1213F"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hAnsi="Calibri" w:cs="Calibri"/>
                <w:sz w:val="22"/>
                <w:szCs w:val="22"/>
                <w:lang w:val="ro-RO"/>
              </w:rPr>
              <w:t>a) 5-10% din valoarea eligibilă a proiectului</w:t>
            </w:r>
          </w:p>
        </w:tc>
        <w:tc>
          <w:tcPr>
            <w:tcW w:w="2021" w:type="dxa"/>
            <w:shd w:val="clear" w:color="auto" w:fill="auto"/>
          </w:tcPr>
          <w:p w14:paraId="0FC52D21"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12</w:t>
            </w:r>
          </w:p>
        </w:tc>
      </w:tr>
      <w:tr w:rsidR="000C179A" w:rsidRPr="00916C8B" w14:paraId="6C492C69" w14:textId="77777777" w:rsidTr="00D06C6F">
        <w:tc>
          <w:tcPr>
            <w:tcW w:w="923" w:type="dxa"/>
            <w:shd w:val="clear" w:color="auto" w:fill="auto"/>
          </w:tcPr>
          <w:p w14:paraId="17CF58BB"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088BBA41"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hAnsi="Calibri" w:cs="Calibri"/>
                <w:sz w:val="22"/>
                <w:szCs w:val="22"/>
                <w:lang w:val="ro-RO"/>
              </w:rPr>
              <w:t xml:space="preserve">b) Peste 10% din valoarea eligibilă a proiectului </w:t>
            </w:r>
          </w:p>
        </w:tc>
        <w:tc>
          <w:tcPr>
            <w:tcW w:w="2021" w:type="dxa"/>
            <w:shd w:val="clear" w:color="auto" w:fill="auto"/>
          </w:tcPr>
          <w:p w14:paraId="73750B8E"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15</w:t>
            </w:r>
          </w:p>
        </w:tc>
      </w:tr>
      <w:tr w:rsidR="000C179A" w:rsidRPr="00916C8B" w14:paraId="064CF7D3" w14:textId="77777777" w:rsidTr="00D06C6F">
        <w:tc>
          <w:tcPr>
            <w:tcW w:w="923" w:type="dxa"/>
            <w:shd w:val="clear" w:color="auto" w:fill="auto"/>
          </w:tcPr>
          <w:p w14:paraId="4E39B2A7"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168789E9" w14:textId="05DFF0F9"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hAnsi="Calibri" w:cs="Calibri"/>
                <w:sz w:val="22"/>
                <w:szCs w:val="22"/>
                <w:lang w:val="ro-RO"/>
              </w:rPr>
              <w:t xml:space="preserve">3.2.2 </w:t>
            </w:r>
            <w:r w:rsidR="00C56E6E" w:rsidRPr="00916C8B">
              <w:rPr>
                <w:rFonts w:ascii="Calibri" w:hAnsi="Calibri" w:cs="Calibri"/>
                <w:sz w:val="22"/>
                <w:szCs w:val="22"/>
              </w:rPr>
              <w:t>P</w:t>
            </w:r>
            <w:r w:rsidR="00C56E6E" w:rsidRPr="00916C8B">
              <w:rPr>
                <w:rFonts w:ascii="Calibri" w:hAnsi="Calibri" w:cs="Calibri"/>
                <w:sz w:val="22"/>
                <w:szCs w:val="22"/>
                <w:lang w:val="fr-FR"/>
              </w:rPr>
              <w:t xml:space="preserve">entru investițiile la care soluțiile digitale fac parte integrantă din linia tehnologică prevăzută prin proiect și nu se poate identifica distinct valoarea soluțiilor digitale utilizate, </w:t>
            </w:r>
            <w:r w:rsidR="00C56E6E" w:rsidRPr="00916C8B">
              <w:rPr>
                <w:rFonts w:ascii="Calibri" w:hAnsi="Calibri" w:cs="Calibri"/>
                <w:sz w:val="22"/>
                <w:szCs w:val="22"/>
              </w:rPr>
              <w:t>în proporție de:</w:t>
            </w:r>
          </w:p>
        </w:tc>
        <w:tc>
          <w:tcPr>
            <w:tcW w:w="2021" w:type="dxa"/>
            <w:shd w:val="clear" w:color="auto" w:fill="auto"/>
          </w:tcPr>
          <w:p w14:paraId="68C26FEE"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max 19</w:t>
            </w:r>
          </w:p>
        </w:tc>
      </w:tr>
      <w:tr w:rsidR="000C179A" w:rsidRPr="00916C8B" w14:paraId="347D2DB5" w14:textId="77777777" w:rsidTr="00D06C6F">
        <w:tc>
          <w:tcPr>
            <w:tcW w:w="923" w:type="dxa"/>
            <w:shd w:val="clear" w:color="auto" w:fill="auto"/>
          </w:tcPr>
          <w:p w14:paraId="51CBFE84"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19EFF5E2"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hAnsi="Calibri" w:cs="Calibri"/>
                <w:sz w:val="22"/>
                <w:szCs w:val="22"/>
                <w:lang w:val="ro-RO"/>
              </w:rPr>
              <w:t>a) 10-15% din valoarea eligibilă a proiectului</w:t>
            </w:r>
          </w:p>
        </w:tc>
        <w:tc>
          <w:tcPr>
            <w:tcW w:w="2021" w:type="dxa"/>
            <w:shd w:val="clear" w:color="auto" w:fill="auto"/>
          </w:tcPr>
          <w:p w14:paraId="25B8901B"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15</w:t>
            </w:r>
          </w:p>
        </w:tc>
      </w:tr>
      <w:tr w:rsidR="000C179A" w:rsidRPr="00916C8B" w14:paraId="3449B81C" w14:textId="77777777" w:rsidTr="00D06C6F">
        <w:tc>
          <w:tcPr>
            <w:tcW w:w="923" w:type="dxa"/>
            <w:shd w:val="clear" w:color="auto" w:fill="auto"/>
          </w:tcPr>
          <w:p w14:paraId="414F40AF"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187161CD" w14:textId="77777777" w:rsidR="000C179A" w:rsidRPr="00916C8B" w:rsidRDefault="000C179A" w:rsidP="000C179A">
            <w:pPr>
              <w:spacing w:after="160" w:line="259" w:lineRule="auto"/>
              <w:jc w:val="both"/>
              <w:rPr>
                <w:rFonts w:ascii="Calibri" w:eastAsia="Calibri" w:hAnsi="Calibri" w:cs="Calibri"/>
                <w:b/>
                <w:i/>
                <w:sz w:val="22"/>
                <w:szCs w:val="22"/>
                <w:lang w:val="ro-RO"/>
              </w:rPr>
            </w:pPr>
            <w:r w:rsidRPr="00916C8B">
              <w:rPr>
                <w:rFonts w:ascii="Calibri" w:hAnsi="Calibri" w:cs="Calibri"/>
                <w:sz w:val="22"/>
                <w:szCs w:val="22"/>
                <w:lang w:val="ro-RO"/>
              </w:rPr>
              <w:t>b) Peste 15% din valoarea eligibilă a proiectului</w:t>
            </w:r>
          </w:p>
        </w:tc>
        <w:tc>
          <w:tcPr>
            <w:tcW w:w="2021" w:type="dxa"/>
            <w:shd w:val="clear" w:color="auto" w:fill="auto"/>
          </w:tcPr>
          <w:p w14:paraId="50C1C259"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sz w:val="22"/>
                <w:szCs w:val="22"/>
                <w:lang w:val="ro-RO"/>
              </w:rPr>
              <w:t>19</w:t>
            </w:r>
          </w:p>
        </w:tc>
      </w:tr>
      <w:tr w:rsidR="000C179A" w:rsidRPr="00916C8B" w14:paraId="07380346" w14:textId="77777777" w:rsidTr="00D06C6F">
        <w:tc>
          <w:tcPr>
            <w:tcW w:w="923" w:type="dxa"/>
            <w:shd w:val="clear" w:color="auto" w:fill="auto"/>
          </w:tcPr>
          <w:p w14:paraId="0B28D39B" w14:textId="77777777" w:rsidR="000C179A" w:rsidRPr="00916C8B" w:rsidRDefault="000C179A" w:rsidP="000C179A">
            <w:pPr>
              <w:spacing w:after="160" w:line="259" w:lineRule="auto"/>
              <w:rPr>
                <w:rFonts w:ascii="Calibri" w:eastAsia="Calibri" w:hAnsi="Calibri" w:cs="Calibri"/>
                <w:b/>
                <w:sz w:val="22"/>
                <w:szCs w:val="22"/>
                <w:lang w:val="ro-RO"/>
              </w:rPr>
            </w:pPr>
          </w:p>
        </w:tc>
        <w:tc>
          <w:tcPr>
            <w:tcW w:w="6931" w:type="dxa"/>
            <w:shd w:val="clear" w:color="auto" w:fill="FFFFFF"/>
          </w:tcPr>
          <w:p w14:paraId="384A9516"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În situația în care proiectul vizează investiții care se pot încadra atât la 3.2.1a /3.2.1b cât și la 3.2.2a /3.2.2b în funcție de ponderea valorii eligibile a investiției, punctajul nu se va cumula, dar se va acorda punctajul cel mai mare aferent unuia din cele 2 criterii, dacă acestea nu au punctaj egal.</w:t>
            </w:r>
          </w:p>
          <w:p w14:paraId="2046342D"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Exemplu: 3.2.1a și 3.2.2b- punctaj 19 p</w:t>
            </w:r>
          </w:p>
          <w:p w14:paraId="404C6B41" w14:textId="77777777" w:rsidR="000C179A" w:rsidRPr="00916C8B" w:rsidRDefault="000C179A" w:rsidP="000C179A">
            <w:pPr>
              <w:spacing w:after="160" w:line="259" w:lineRule="auto"/>
              <w:jc w:val="both"/>
              <w:rPr>
                <w:rFonts w:ascii="Calibri" w:hAnsi="Calibri" w:cs="Calibri"/>
                <w:sz w:val="22"/>
                <w:szCs w:val="22"/>
                <w:lang w:val="ro-RO"/>
              </w:rPr>
            </w:pPr>
            <w:r w:rsidRPr="00916C8B">
              <w:rPr>
                <w:rFonts w:ascii="Calibri" w:hAnsi="Calibri" w:cs="Calibri"/>
                <w:sz w:val="22"/>
                <w:szCs w:val="22"/>
                <w:lang w:val="ro-RO"/>
              </w:rPr>
              <w:t>3.2.1a si 3.2.2a -punctaj 15 p</w:t>
            </w:r>
          </w:p>
        </w:tc>
        <w:tc>
          <w:tcPr>
            <w:tcW w:w="2021" w:type="dxa"/>
            <w:shd w:val="clear" w:color="auto" w:fill="auto"/>
          </w:tcPr>
          <w:p w14:paraId="4EBB6C56" w14:textId="77777777" w:rsidR="000C179A" w:rsidRPr="00916C8B" w:rsidRDefault="000C179A" w:rsidP="000C179A">
            <w:pPr>
              <w:spacing w:after="160" w:line="259" w:lineRule="auto"/>
              <w:rPr>
                <w:rFonts w:ascii="Calibri" w:eastAsia="Calibri" w:hAnsi="Calibri" w:cs="Calibri"/>
                <w:sz w:val="22"/>
                <w:szCs w:val="22"/>
                <w:lang w:val="ro-RO"/>
              </w:rPr>
            </w:pPr>
          </w:p>
        </w:tc>
      </w:tr>
      <w:tr w:rsidR="000C179A" w:rsidRPr="00916C8B" w14:paraId="3DB71C96" w14:textId="77777777" w:rsidTr="00D06C6F">
        <w:tc>
          <w:tcPr>
            <w:tcW w:w="7854" w:type="dxa"/>
            <w:gridSpan w:val="2"/>
            <w:shd w:val="clear" w:color="auto" w:fill="auto"/>
          </w:tcPr>
          <w:p w14:paraId="0AE25AB7" w14:textId="77777777" w:rsidR="000C179A" w:rsidRPr="00916C8B" w:rsidRDefault="000C179A" w:rsidP="000C179A">
            <w:pPr>
              <w:spacing w:after="16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Punctajele acordate criteriilor de selectie 3.1, 3.2 sunt cumulative.  </w:t>
            </w:r>
          </w:p>
        </w:tc>
        <w:tc>
          <w:tcPr>
            <w:tcW w:w="2021" w:type="dxa"/>
            <w:shd w:val="clear" w:color="auto" w:fill="auto"/>
          </w:tcPr>
          <w:p w14:paraId="28BEE07E" w14:textId="77777777" w:rsidR="000C179A" w:rsidRPr="00916C8B" w:rsidRDefault="000C179A" w:rsidP="000C179A">
            <w:pPr>
              <w:spacing w:after="160" w:line="259" w:lineRule="auto"/>
              <w:rPr>
                <w:rFonts w:ascii="Calibri" w:eastAsia="Calibri" w:hAnsi="Calibri" w:cs="Calibri"/>
                <w:b/>
                <w:sz w:val="22"/>
                <w:szCs w:val="22"/>
                <w:lang w:val="ro-RO"/>
              </w:rPr>
            </w:pPr>
          </w:p>
        </w:tc>
      </w:tr>
      <w:tr w:rsidR="000C179A" w:rsidRPr="00916C8B" w14:paraId="619A804D" w14:textId="77777777" w:rsidTr="00D06C6F">
        <w:tc>
          <w:tcPr>
            <w:tcW w:w="7854" w:type="dxa"/>
            <w:gridSpan w:val="2"/>
            <w:shd w:val="clear" w:color="auto" w:fill="FFC000"/>
          </w:tcPr>
          <w:p w14:paraId="34D08607" w14:textId="77777777" w:rsidR="000C179A" w:rsidRPr="00916C8B" w:rsidRDefault="000C179A" w:rsidP="000C179A">
            <w:pPr>
              <w:spacing w:after="160" w:line="259" w:lineRule="auto"/>
              <w:rPr>
                <w:rFonts w:ascii="Calibri" w:eastAsia="Calibri" w:hAnsi="Calibri" w:cs="Calibri"/>
                <w:sz w:val="22"/>
                <w:szCs w:val="22"/>
                <w:lang w:val="ro-RO"/>
              </w:rPr>
            </w:pPr>
            <w:r w:rsidRPr="00916C8B">
              <w:rPr>
                <w:rFonts w:ascii="Calibri" w:eastAsia="Calibri" w:hAnsi="Calibri" w:cs="Calibri"/>
                <w:b/>
                <w:sz w:val="22"/>
                <w:szCs w:val="22"/>
                <w:lang w:val="ro-RO"/>
              </w:rPr>
              <w:t>TOTAL</w:t>
            </w:r>
          </w:p>
        </w:tc>
        <w:tc>
          <w:tcPr>
            <w:tcW w:w="2021" w:type="dxa"/>
            <w:shd w:val="clear" w:color="auto" w:fill="FFC000"/>
          </w:tcPr>
          <w:p w14:paraId="3EB284B9" w14:textId="77777777" w:rsidR="000C179A" w:rsidRPr="00916C8B" w:rsidRDefault="000C179A" w:rsidP="000C179A">
            <w:pPr>
              <w:numPr>
                <w:ilvl w:val="0"/>
                <w:numId w:val="198"/>
              </w:numPr>
              <w:spacing w:after="160" w:line="259" w:lineRule="auto"/>
              <w:rPr>
                <w:rFonts w:ascii="Calibri" w:eastAsia="Calibri" w:hAnsi="Calibri" w:cs="Calibri"/>
                <w:sz w:val="22"/>
                <w:szCs w:val="22"/>
                <w:lang w:val="ro-RO"/>
              </w:rPr>
            </w:pPr>
          </w:p>
        </w:tc>
      </w:tr>
    </w:tbl>
    <w:p w14:paraId="7F38F4AB" w14:textId="77777777" w:rsidR="000C179A" w:rsidRPr="00916C8B" w:rsidRDefault="000C179A" w:rsidP="000C179A">
      <w:pPr>
        <w:spacing w:line="276" w:lineRule="auto"/>
        <w:jc w:val="both"/>
        <w:rPr>
          <w:rFonts w:ascii="Calibri" w:hAnsi="Calibri" w:cs="Calibri"/>
          <w:b/>
          <w:sz w:val="22"/>
          <w:szCs w:val="22"/>
          <w:lang w:val="ro-RO"/>
        </w:rPr>
      </w:pPr>
    </w:p>
    <w:p w14:paraId="470F3723" w14:textId="77777777" w:rsidR="000C179A" w:rsidRPr="00916C8B" w:rsidRDefault="000C179A" w:rsidP="000C179A">
      <w:pPr>
        <w:spacing w:line="276" w:lineRule="auto"/>
        <w:jc w:val="both"/>
        <w:rPr>
          <w:rFonts w:ascii="Calibri" w:hAnsi="Calibri" w:cs="Calibri"/>
          <w:b/>
          <w:sz w:val="22"/>
          <w:szCs w:val="22"/>
          <w:lang w:val="ro-RO"/>
        </w:rPr>
      </w:pPr>
    </w:p>
    <w:p w14:paraId="6F3047E0" w14:textId="77777777" w:rsidR="000D00DE" w:rsidRPr="00916C8B" w:rsidRDefault="000D00DE" w:rsidP="000C179A">
      <w:pPr>
        <w:spacing w:line="276" w:lineRule="auto"/>
        <w:jc w:val="both"/>
        <w:rPr>
          <w:rFonts w:ascii="Calibri" w:hAnsi="Calibri" w:cs="Calibri"/>
          <w:b/>
          <w:sz w:val="22"/>
          <w:szCs w:val="22"/>
          <w:lang w:val="ro-RO"/>
        </w:rPr>
      </w:pPr>
    </w:p>
    <w:p w14:paraId="35FB999A" w14:textId="77777777" w:rsidR="000D00DE" w:rsidRPr="00916C8B" w:rsidRDefault="000D00DE" w:rsidP="000C179A">
      <w:pPr>
        <w:spacing w:line="276" w:lineRule="auto"/>
        <w:jc w:val="both"/>
        <w:rPr>
          <w:rFonts w:ascii="Calibri" w:hAnsi="Calibri" w:cs="Calibri"/>
          <w:b/>
          <w:sz w:val="22"/>
          <w:szCs w:val="22"/>
          <w:lang w:val="ro-RO"/>
        </w:rPr>
      </w:pPr>
    </w:p>
    <w:p w14:paraId="6BE4CA19" w14:textId="77777777" w:rsidR="000D00DE" w:rsidRPr="00916C8B" w:rsidRDefault="000D00DE" w:rsidP="000C179A">
      <w:pPr>
        <w:spacing w:line="276" w:lineRule="auto"/>
        <w:jc w:val="both"/>
        <w:rPr>
          <w:rFonts w:ascii="Calibri" w:hAnsi="Calibri" w:cs="Calibri"/>
          <w:b/>
          <w:sz w:val="22"/>
          <w:szCs w:val="22"/>
          <w:lang w:val="ro-RO"/>
        </w:rPr>
      </w:pPr>
    </w:p>
    <w:p w14:paraId="36CA3207" w14:textId="77777777" w:rsidR="000D00DE" w:rsidRPr="00916C8B" w:rsidRDefault="000D00DE" w:rsidP="000C179A">
      <w:pPr>
        <w:spacing w:line="276" w:lineRule="auto"/>
        <w:jc w:val="both"/>
        <w:rPr>
          <w:rFonts w:ascii="Calibri" w:hAnsi="Calibri" w:cs="Calibri"/>
          <w:b/>
          <w:sz w:val="22"/>
          <w:szCs w:val="22"/>
          <w:lang w:val="ro-RO"/>
        </w:rPr>
      </w:pPr>
    </w:p>
    <w:p w14:paraId="51534956" w14:textId="77777777" w:rsidR="000D00DE" w:rsidRPr="00916C8B" w:rsidRDefault="000D00DE" w:rsidP="000C179A">
      <w:pPr>
        <w:spacing w:line="276" w:lineRule="auto"/>
        <w:jc w:val="both"/>
        <w:rPr>
          <w:rFonts w:ascii="Calibri" w:hAnsi="Calibri" w:cs="Calibri"/>
          <w:b/>
          <w:sz w:val="22"/>
          <w:szCs w:val="22"/>
          <w:lang w:val="ro-RO"/>
        </w:rPr>
      </w:pPr>
    </w:p>
    <w:p w14:paraId="2DC30CA9" w14:textId="1C4655B9" w:rsidR="000C179A" w:rsidRPr="00916C8B" w:rsidRDefault="000C179A" w:rsidP="000C179A">
      <w:pPr>
        <w:spacing w:line="276" w:lineRule="auto"/>
        <w:jc w:val="both"/>
        <w:rPr>
          <w:rFonts w:ascii="Calibri" w:hAnsi="Calibri" w:cs="Calibri"/>
          <w:b/>
          <w:sz w:val="22"/>
          <w:szCs w:val="22"/>
          <w:lang w:val="ro-RO"/>
        </w:rPr>
      </w:pPr>
      <w:r w:rsidRPr="00916C8B">
        <w:rPr>
          <w:rFonts w:ascii="Calibri" w:hAnsi="Calibri" w:cs="Calibri"/>
          <w:b/>
          <w:sz w:val="22"/>
          <w:szCs w:val="22"/>
          <w:lang w:val="ro-RO"/>
        </w:rPr>
        <w:lastRenderedPageBreak/>
        <w:t>Componenta modernizare</w:t>
      </w:r>
    </w:p>
    <w:p w14:paraId="2EC98C28" w14:textId="77777777" w:rsidR="000C179A" w:rsidRPr="00916C8B" w:rsidRDefault="000C179A" w:rsidP="000C179A">
      <w:pPr>
        <w:spacing w:line="276" w:lineRule="auto"/>
        <w:jc w:val="both"/>
        <w:rPr>
          <w:rFonts w:ascii="Calibri" w:hAnsi="Calibri" w:cs="Calibri"/>
          <w:b/>
          <w:sz w:val="22"/>
          <w:szCs w:val="22"/>
          <w:lang w:val="ro-RO"/>
        </w:rPr>
      </w:pP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6931"/>
        <w:gridCol w:w="2021"/>
      </w:tblGrid>
      <w:tr w:rsidR="000C179A" w:rsidRPr="00916C8B" w14:paraId="51154C13" w14:textId="77777777" w:rsidTr="00D06C6F">
        <w:trPr>
          <w:trHeight w:val="797"/>
        </w:trPr>
        <w:tc>
          <w:tcPr>
            <w:tcW w:w="923" w:type="dxa"/>
            <w:shd w:val="clear" w:color="auto" w:fill="92D050"/>
            <w:vAlign w:val="center"/>
          </w:tcPr>
          <w:p w14:paraId="0512AF6E" w14:textId="77777777" w:rsidR="000C179A" w:rsidRPr="00916C8B" w:rsidRDefault="000C179A" w:rsidP="000C179A">
            <w:pPr>
              <w:spacing w:beforeLines="40" w:before="96" w:afterLines="40" w:after="96"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 xml:space="preserve">Nr. Crt. </w:t>
            </w:r>
          </w:p>
        </w:tc>
        <w:tc>
          <w:tcPr>
            <w:tcW w:w="6931" w:type="dxa"/>
            <w:shd w:val="clear" w:color="auto" w:fill="92D050"/>
            <w:vAlign w:val="center"/>
          </w:tcPr>
          <w:p w14:paraId="38E0BAB8" w14:textId="77777777" w:rsidR="000C179A" w:rsidRPr="00916C8B" w:rsidRDefault="000C179A" w:rsidP="000C179A">
            <w:pPr>
              <w:spacing w:beforeLines="40" w:before="96" w:afterLines="40" w:after="96"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Principii de selecţie și criterii de selecție</w:t>
            </w:r>
          </w:p>
        </w:tc>
        <w:tc>
          <w:tcPr>
            <w:tcW w:w="2021" w:type="dxa"/>
            <w:shd w:val="clear" w:color="auto" w:fill="92D050"/>
            <w:vAlign w:val="center"/>
          </w:tcPr>
          <w:p w14:paraId="206801AF" w14:textId="77777777" w:rsidR="000C179A" w:rsidRPr="00916C8B" w:rsidRDefault="000C179A" w:rsidP="000C179A">
            <w:pPr>
              <w:spacing w:beforeLines="40" w:before="96" w:afterLines="40" w:after="96"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Punctaj</w:t>
            </w:r>
          </w:p>
        </w:tc>
      </w:tr>
      <w:tr w:rsidR="000C179A" w:rsidRPr="00916C8B" w14:paraId="1697B547" w14:textId="77777777" w:rsidTr="00D06C6F">
        <w:tc>
          <w:tcPr>
            <w:tcW w:w="923" w:type="dxa"/>
            <w:vMerge w:val="restart"/>
            <w:shd w:val="clear" w:color="auto" w:fill="auto"/>
          </w:tcPr>
          <w:p w14:paraId="391442E7" w14:textId="77777777" w:rsidR="000C179A" w:rsidRPr="00916C8B"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1.</w:t>
            </w:r>
          </w:p>
        </w:tc>
        <w:tc>
          <w:tcPr>
            <w:tcW w:w="6931" w:type="dxa"/>
            <w:shd w:val="clear" w:color="auto" w:fill="FBD4B4"/>
          </w:tcPr>
          <w:p w14:paraId="59577521" w14:textId="77777777" w:rsidR="000C179A" w:rsidRPr="00916C8B" w:rsidRDefault="000C179A" w:rsidP="000C179A">
            <w:pPr>
              <w:spacing w:after="160"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 xml:space="preserve">Principiul sectorului prioritar in sensul prioritizarii sectoarelor care contribuie la echilibrarea balantei comerciale si a securitatii alimentare  </w:t>
            </w:r>
          </w:p>
        </w:tc>
        <w:tc>
          <w:tcPr>
            <w:tcW w:w="2021" w:type="dxa"/>
            <w:shd w:val="clear" w:color="auto" w:fill="FBD4B4"/>
          </w:tcPr>
          <w:p w14:paraId="0B354B55" w14:textId="77777777" w:rsidR="000C179A" w:rsidRPr="00916C8B"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35</w:t>
            </w:r>
          </w:p>
        </w:tc>
      </w:tr>
      <w:tr w:rsidR="000C179A" w:rsidRPr="00916C8B" w:rsidDel="002C42B8" w14:paraId="463A8B24" w14:textId="77777777" w:rsidTr="00D06C6F">
        <w:tc>
          <w:tcPr>
            <w:tcW w:w="923" w:type="dxa"/>
            <w:vMerge/>
            <w:shd w:val="clear" w:color="auto" w:fill="auto"/>
          </w:tcPr>
          <w:p w14:paraId="55121D83"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FFE599"/>
          </w:tcPr>
          <w:p w14:paraId="330317B0" w14:textId="77777777" w:rsidR="000C179A" w:rsidRPr="00916C8B" w:rsidRDefault="000C179A" w:rsidP="000C179A">
            <w:pPr>
              <w:spacing w:after="160" w:line="276" w:lineRule="auto"/>
              <w:ind w:left="-83"/>
              <w:jc w:val="both"/>
              <w:rPr>
                <w:rFonts w:ascii="Calibri" w:eastAsia="Calibri" w:hAnsi="Calibri" w:cs="Calibri"/>
                <w:b/>
                <w:i/>
                <w:sz w:val="22"/>
                <w:szCs w:val="22"/>
                <w:lang w:val="ro-RO"/>
              </w:rPr>
            </w:pPr>
            <w:r w:rsidRPr="00916C8B">
              <w:rPr>
                <w:rFonts w:ascii="Calibri" w:eastAsia="Calibri" w:hAnsi="Calibri" w:cs="Calibri"/>
                <w:b/>
                <w:i/>
                <w:sz w:val="22"/>
                <w:szCs w:val="22"/>
                <w:lang w:val="ro-RO"/>
              </w:rPr>
              <w:t xml:space="preserve">1.1 Proiecte care vizeaza investiții inițiale/investiții inițiale pentru o nouă activitate economică aferente infrastructurii de conditionare și/sau depozitare si procesare sau exclusiv a infrastructurii de procesare pentru:  </w:t>
            </w:r>
          </w:p>
        </w:tc>
        <w:tc>
          <w:tcPr>
            <w:tcW w:w="2021" w:type="dxa"/>
            <w:shd w:val="clear" w:color="auto" w:fill="FFE599"/>
          </w:tcPr>
          <w:p w14:paraId="18B08066" w14:textId="77777777" w:rsidR="000C179A" w:rsidRPr="00916C8B" w:rsidDel="002C42B8"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35</w:t>
            </w:r>
          </w:p>
        </w:tc>
      </w:tr>
      <w:tr w:rsidR="000C179A" w:rsidRPr="00916C8B" w:rsidDel="002C42B8" w14:paraId="274A15D2" w14:textId="77777777" w:rsidTr="00D06C6F">
        <w:tc>
          <w:tcPr>
            <w:tcW w:w="923" w:type="dxa"/>
            <w:shd w:val="clear" w:color="auto" w:fill="auto"/>
          </w:tcPr>
          <w:p w14:paraId="4EF8C5DC"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auto"/>
          </w:tcPr>
          <w:p w14:paraId="38CB6456" w14:textId="3150D911" w:rsidR="000C179A" w:rsidRPr="00B2193F" w:rsidRDefault="00B2193F" w:rsidP="00AD1ADB">
            <w:pPr>
              <w:spacing w:after="160" w:line="276" w:lineRule="auto"/>
              <w:ind w:left="720"/>
              <w:jc w:val="both"/>
              <w:rPr>
                <w:rFonts w:ascii="Calibri" w:eastAsia="Calibri" w:hAnsi="Calibri" w:cs="Calibri"/>
                <w:b/>
                <w:i/>
                <w:sz w:val="22"/>
                <w:szCs w:val="22"/>
                <w:lang w:val="ro-RO"/>
              </w:rPr>
            </w:pPr>
            <w:r>
              <w:rPr>
                <w:rFonts w:ascii="Calibri" w:eastAsia="Calibri" w:hAnsi="Calibri" w:cs="Calibri"/>
                <w:b/>
                <w:i/>
                <w:sz w:val="22"/>
                <w:szCs w:val="22"/>
                <w:lang w:val="ro-RO"/>
              </w:rPr>
              <w:t xml:space="preserve">a) </w:t>
            </w:r>
            <w:r w:rsidR="000C179A" w:rsidRPr="00B2193F">
              <w:rPr>
                <w:rFonts w:ascii="Calibri" w:eastAsia="Calibri" w:hAnsi="Calibri" w:cs="Calibri"/>
                <w:b/>
                <w:i/>
                <w:sz w:val="22"/>
                <w:szCs w:val="22"/>
                <w:lang w:val="ro-RO"/>
              </w:rPr>
              <w:t>Produse de panificație</w:t>
            </w:r>
          </w:p>
          <w:p w14:paraId="6DD501CB" w14:textId="77777777" w:rsidR="000C179A" w:rsidRPr="00204CC8" w:rsidRDefault="000C179A" w:rsidP="000C179A">
            <w:pPr>
              <w:spacing w:line="276" w:lineRule="auto"/>
              <w:jc w:val="both"/>
              <w:rPr>
                <w:rFonts w:ascii="Calibri" w:eastAsia="Calibri" w:hAnsi="Calibri" w:cs="Calibri"/>
                <w:b/>
                <w:i/>
                <w:sz w:val="22"/>
                <w:szCs w:val="22"/>
                <w:lang w:val="ro-RO"/>
              </w:rPr>
            </w:pPr>
            <w:r w:rsidRPr="00B2193F">
              <w:rPr>
                <w:rFonts w:ascii="Calibri" w:eastAsia="Calibri" w:hAnsi="Calibri" w:cs="Calibri"/>
                <w:i/>
                <w:sz w:val="22"/>
                <w:szCs w:val="22"/>
                <w:lang w:val="ro-RO"/>
              </w:rPr>
              <w:t>Proiecte care vizează obținerea de produse ca urmare a activităților încadrate în cod NC 19.05 (CAEN 1071,1072 și 1085) și cod NC 19.02 (CAEN 1073)</w:t>
            </w:r>
          </w:p>
        </w:tc>
        <w:tc>
          <w:tcPr>
            <w:tcW w:w="2021" w:type="dxa"/>
            <w:shd w:val="clear" w:color="auto" w:fill="auto"/>
          </w:tcPr>
          <w:p w14:paraId="1FB2BEAF" w14:textId="77777777" w:rsidR="000C179A" w:rsidRPr="00916C8B" w:rsidDel="002C42B8"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35</w:t>
            </w:r>
          </w:p>
        </w:tc>
      </w:tr>
      <w:tr w:rsidR="000C179A" w:rsidRPr="00916C8B" w:rsidDel="002C42B8" w14:paraId="447EC8A1" w14:textId="77777777" w:rsidTr="00D06C6F">
        <w:tc>
          <w:tcPr>
            <w:tcW w:w="923" w:type="dxa"/>
            <w:shd w:val="clear" w:color="auto" w:fill="auto"/>
          </w:tcPr>
          <w:p w14:paraId="6033CF63"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auto"/>
          </w:tcPr>
          <w:p w14:paraId="3EA7E859" w14:textId="0C95FCB5" w:rsidR="000C179A" w:rsidRPr="00B2193F" w:rsidRDefault="00B2193F" w:rsidP="009F2B70">
            <w:pPr>
              <w:spacing w:after="160" w:line="276" w:lineRule="auto"/>
              <w:ind w:left="751" w:hanging="90"/>
              <w:jc w:val="both"/>
              <w:rPr>
                <w:rFonts w:ascii="Calibri" w:eastAsia="Calibri" w:hAnsi="Calibri" w:cs="Calibri"/>
                <w:b/>
                <w:i/>
                <w:sz w:val="22"/>
                <w:szCs w:val="22"/>
                <w:lang w:val="ro-RO"/>
              </w:rPr>
            </w:pPr>
            <w:r>
              <w:rPr>
                <w:rFonts w:ascii="Calibri" w:eastAsia="Calibri" w:hAnsi="Calibri" w:cs="Calibri"/>
                <w:b/>
                <w:i/>
                <w:sz w:val="22"/>
                <w:szCs w:val="22"/>
                <w:lang w:val="ro-RO"/>
              </w:rPr>
              <w:t xml:space="preserve">b) </w:t>
            </w:r>
            <w:r w:rsidR="000C179A" w:rsidRPr="00B2193F">
              <w:rPr>
                <w:rFonts w:ascii="Calibri" w:eastAsia="Calibri" w:hAnsi="Calibri" w:cs="Calibri"/>
                <w:b/>
                <w:i/>
                <w:sz w:val="22"/>
                <w:szCs w:val="22"/>
                <w:lang w:val="ro-RO"/>
              </w:rPr>
              <w:t>Preparate alimentare omogenizate și alimente dietetice, fabricarea condimentelor și ingredientelor</w:t>
            </w:r>
          </w:p>
          <w:p w14:paraId="4A8980F0" w14:textId="77777777" w:rsidR="000C179A" w:rsidRPr="00204CC8" w:rsidRDefault="000C179A" w:rsidP="000C179A">
            <w:pPr>
              <w:spacing w:after="160" w:line="276" w:lineRule="auto"/>
              <w:jc w:val="both"/>
              <w:rPr>
                <w:rFonts w:ascii="Calibri" w:eastAsia="Calibri" w:hAnsi="Calibri" w:cs="Calibri"/>
                <w:i/>
                <w:sz w:val="22"/>
                <w:szCs w:val="22"/>
                <w:lang w:val="ro-RO"/>
              </w:rPr>
            </w:pPr>
            <w:r w:rsidRPr="00204CC8">
              <w:rPr>
                <w:rFonts w:ascii="Calibri" w:eastAsia="Calibri" w:hAnsi="Calibri" w:cs="Calibri"/>
                <w:i/>
                <w:sz w:val="22"/>
                <w:szCs w:val="22"/>
                <w:lang w:val="ro-RO"/>
              </w:rPr>
              <w:t>Proiecte care vizează obținerea de produse ca urmare a activităților încadrate în CAEN 1086 și 1084</w:t>
            </w:r>
          </w:p>
        </w:tc>
        <w:tc>
          <w:tcPr>
            <w:tcW w:w="2021" w:type="dxa"/>
            <w:shd w:val="clear" w:color="auto" w:fill="auto"/>
          </w:tcPr>
          <w:p w14:paraId="18245287" w14:textId="77777777" w:rsidR="000C179A" w:rsidRPr="00916C8B" w:rsidDel="002C42B8"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30</w:t>
            </w:r>
          </w:p>
        </w:tc>
      </w:tr>
      <w:tr w:rsidR="000C179A" w:rsidRPr="00916C8B" w14:paraId="643B569D" w14:textId="77777777" w:rsidTr="00D06C6F">
        <w:tc>
          <w:tcPr>
            <w:tcW w:w="923" w:type="dxa"/>
            <w:shd w:val="clear" w:color="auto" w:fill="auto"/>
          </w:tcPr>
          <w:p w14:paraId="4EE39C2F"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auto"/>
          </w:tcPr>
          <w:p w14:paraId="0CEB8CCC" w14:textId="3C036C60" w:rsidR="000C179A" w:rsidRPr="00B2193F" w:rsidRDefault="00B2193F" w:rsidP="00AD1ADB">
            <w:pPr>
              <w:spacing w:after="160" w:line="276" w:lineRule="auto"/>
              <w:ind w:left="720"/>
              <w:jc w:val="both"/>
              <w:rPr>
                <w:rFonts w:ascii="Calibri" w:eastAsia="Calibri" w:hAnsi="Calibri" w:cs="Calibri"/>
                <w:b/>
                <w:i/>
                <w:sz w:val="22"/>
                <w:szCs w:val="22"/>
                <w:lang w:val="ro-RO"/>
              </w:rPr>
            </w:pPr>
            <w:r>
              <w:rPr>
                <w:rFonts w:ascii="Calibri" w:eastAsia="Calibri" w:hAnsi="Calibri" w:cs="Calibri"/>
                <w:b/>
                <w:i/>
                <w:sz w:val="22"/>
                <w:szCs w:val="22"/>
                <w:lang w:val="ro-RO"/>
              </w:rPr>
              <w:t xml:space="preserve">c) </w:t>
            </w:r>
            <w:r w:rsidR="000C179A" w:rsidRPr="00B2193F">
              <w:rPr>
                <w:rFonts w:ascii="Calibri" w:eastAsia="Calibri" w:hAnsi="Calibri" w:cs="Calibri"/>
                <w:b/>
                <w:i/>
                <w:sz w:val="22"/>
                <w:szCs w:val="22"/>
                <w:lang w:val="ro-RO"/>
              </w:rPr>
              <w:t>Alte tipuri de produse</w:t>
            </w:r>
          </w:p>
        </w:tc>
        <w:tc>
          <w:tcPr>
            <w:tcW w:w="2021" w:type="dxa"/>
            <w:shd w:val="clear" w:color="auto" w:fill="auto"/>
          </w:tcPr>
          <w:p w14:paraId="438519CB"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25</w:t>
            </w:r>
          </w:p>
        </w:tc>
      </w:tr>
      <w:tr w:rsidR="000C179A" w:rsidRPr="00916C8B" w14:paraId="09A57E72" w14:textId="77777777" w:rsidTr="00D06C6F">
        <w:tc>
          <w:tcPr>
            <w:tcW w:w="9875" w:type="dxa"/>
            <w:gridSpan w:val="3"/>
            <w:shd w:val="clear" w:color="auto" w:fill="auto"/>
          </w:tcPr>
          <w:p w14:paraId="5376A504" w14:textId="7B2C4157" w:rsidR="000C179A" w:rsidRPr="00916C8B" w:rsidRDefault="000C179A" w:rsidP="000C179A">
            <w:pPr>
              <w:spacing w:after="160" w:line="276"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În situația în care proiectul vizează investiții pe același flux tehnologic cu obținerea de produse eligibile aferente unor CAEN diferite (ex. fabricare aluat pentru pâine -1061 și fabricare pâine -107</w:t>
            </w:r>
            <w:r w:rsidR="00AC00E0" w:rsidRPr="00916C8B">
              <w:rPr>
                <w:rFonts w:ascii="Calibri" w:eastAsia="Calibri" w:hAnsi="Calibri" w:cs="Calibri"/>
                <w:i/>
                <w:sz w:val="22"/>
                <w:szCs w:val="22"/>
                <w:lang w:val="ro-RO"/>
              </w:rPr>
              <w:t>1</w:t>
            </w:r>
            <w:r w:rsidRPr="00916C8B">
              <w:rPr>
                <w:rFonts w:ascii="Calibri" w:eastAsia="Calibri" w:hAnsi="Calibri" w:cs="Calibri"/>
                <w:i/>
                <w:sz w:val="22"/>
                <w:szCs w:val="22"/>
                <w:lang w:val="ro-RO"/>
              </w:rPr>
              <w:t>), punctajul va fi acordat în funcție de investiția majoritar valorică în echipamentele specifice codului CAEN respectiv.</w:t>
            </w:r>
          </w:p>
        </w:tc>
      </w:tr>
      <w:tr w:rsidR="000C179A" w:rsidRPr="00916C8B" w:rsidDel="002C42B8" w14:paraId="4BDAF8B5" w14:textId="77777777" w:rsidTr="00D06C6F">
        <w:tc>
          <w:tcPr>
            <w:tcW w:w="923" w:type="dxa"/>
            <w:shd w:val="clear" w:color="auto" w:fill="auto"/>
          </w:tcPr>
          <w:p w14:paraId="2CF095C9" w14:textId="77777777" w:rsidR="000C179A" w:rsidRPr="00916C8B"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2.</w:t>
            </w:r>
          </w:p>
        </w:tc>
        <w:tc>
          <w:tcPr>
            <w:tcW w:w="6931" w:type="dxa"/>
            <w:shd w:val="clear" w:color="auto" w:fill="F7CAAC"/>
          </w:tcPr>
          <w:p w14:paraId="24AF069B" w14:textId="77777777" w:rsidR="000C179A" w:rsidRPr="00916C8B" w:rsidRDefault="000C179A" w:rsidP="000C179A">
            <w:pPr>
              <w:spacing w:after="160"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Principiul modernizării</w:t>
            </w:r>
          </w:p>
        </w:tc>
        <w:tc>
          <w:tcPr>
            <w:tcW w:w="2021" w:type="dxa"/>
            <w:shd w:val="clear" w:color="auto" w:fill="F7CAAC"/>
          </w:tcPr>
          <w:p w14:paraId="699D1FD4" w14:textId="77777777" w:rsidR="000C179A" w:rsidRPr="00916C8B" w:rsidDel="002C42B8"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25</w:t>
            </w:r>
          </w:p>
        </w:tc>
      </w:tr>
      <w:tr w:rsidR="000C179A" w:rsidRPr="00916C8B" w:rsidDel="002C42B8" w14:paraId="348B9737" w14:textId="77777777" w:rsidTr="00D06C6F">
        <w:tc>
          <w:tcPr>
            <w:tcW w:w="923" w:type="dxa"/>
            <w:shd w:val="clear" w:color="auto" w:fill="auto"/>
          </w:tcPr>
          <w:p w14:paraId="2A8418CA"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FFE599"/>
          </w:tcPr>
          <w:p w14:paraId="28B7B97A" w14:textId="77777777" w:rsidR="000C179A" w:rsidRPr="00916C8B" w:rsidRDefault="000C179A" w:rsidP="000C179A">
            <w:pPr>
              <w:spacing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2.1 Proiecte care vizează investiții pentru extinderea capacității de producție (investiție tip I)</w:t>
            </w:r>
          </w:p>
          <w:p w14:paraId="2B534AB9" w14:textId="77777777" w:rsidR="000C179A" w:rsidRPr="00916C8B" w:rsidRDefault="000C179A" w:rsidP="000C179A">
            <w:pPr>
              <w:spacing w:line="276" w:lineRule="auto"/>
              <w:jc w:val="both"/>
              <w:rPr>
                <w:rFonts w:ascii="Calibri" w:eastAsia="Calibri" w:hAnsi="Calibri" w:cs="Calibri"/>
                <w:b/>
                <w:sz w:val="22"/>
                <w:szCs w:val="22"/>
                <w:lang w:val="ro-RO"/>
              </w:rPr>
            </w:pPr>
          </w:p>
        </w:tc>
        <w:tc>
          <w:tcPr>
            <w:tcW w:w="2021" w:type="dxa"/>
            <w:shd w:val="clear" w:color="auto" w:fill="auto"/>
          </w:tcPr>
          <w:p w14:paraId="35666709" w14:textId="77777777" w:rsidR="000C179A" w:rsidRPr="00916C8B" w:rsidDel="002C42B8"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25</w:t>
            </w:r>
          </w:p>
        </w:tc>
      </w:tr>
      <w:tr w:rsidR="000C179A" w:rsidRPr="00916C8B" w:rsidDel="002C42B8" w14:paraId="1901D989" w14:textId="77777777" w:rsidTr="00D06C6F">
        <w:tc>
          <w:tcPr>
            <w:tcW w:w="923" w:type="dxa"/>
            <w:shd w:val="clear" w:color="auto" w:fill="auto"/>
          </w:tcPr>
          <w:p w14:paraId="6A34F5BD"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FFE599"/>
          </w:tcPr>
          <w:p w14:paraId="0CC44EEC" w14:textId="77777777" w:rsidR="000C179A" w:rsidRPr="00916C8B" w:rsidRDefault="000C179A" w:rsidP="000C179A">
            <w:pPr>
              <w:spacing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2.2 Proiecte care vizează investiții pentru schimbare fundamentală (investiție tip I)</w:t>
            </w:r>
          </w:p>
          <w:p w14:paraId="62145F7E" w14:textId="77777777" w:rsidR="000C179A" w:rsidRPr="00916C8B" w:rsidRDefault="000C179A" w:rsidP="000C179A">
            <w:pPr>
              <w:spacing w:line="276" w:lineRule="auto"/>
              <w:jc w:val="both"/>
              <w:rPr>
                <w:rFonts w:ascii="Calibri" w:eastAsia="Calibri" w:hAnsi="Calibri" w:cs="Calibri"/>
                <w:b/>
                <w:sz w:val="22"/>
                <w:szCs w:val="22"/>
                <w:lang w:val="ro-RO"/>
              </w:rPr>
            </w:pPr>
          </w:p>
        </w:tc>
        <w:tc>
          <w:tcPr>
            <w:tcW w:w="2021" w:type="dxa"/>
            <w:shd w:val="clear" w:color="auto" w:fill="auto"/>
          </w:tcPr>
          <w:p w14:paraId="42A0419C" w14:textId="77777777" w:rsidR="000C179A" w:rsidRPr="00916C8B" w:rsidDel="002C42B8"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22</w:t>
            </w:r>
          </w:p>
        </w:tc>
      </w:tr>
      <w:tr w:rsidR="000C179A" w:rsidRPr="00916C8B" w:rsidDel="002C42B8" w14:paraId="3F27BBC2" w14:textId="77777777" w:rsidTr="00D06C6F">
        <w:tc>
          <w:tcPr>
            <w:tcW w:w="923" w:type="dxa"/>
            <w:shd w:val="clear" w:color="auto" w:fill="auto"/>
          </w:tcPr>
          <w:p w14:paraId="77032AC4"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FFE599"/>
          </w:tcPr>
          <w:p w14:paraId="4F8CA4C7" w14:textId="77777777" w:rsidR="000C179A" w:rsidRPr="00916C8B" w:rsidRDefault="000C179A" w:rsidP="000C179A">
            <w:pPr>
              <w:spacing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2.3 Proiecte care vizează investiții pentru diversificarea producției (investiție tip I)</w:t>
            </w:r>
          </w:p>
          <w:p w14:paraId="619A3EA2" w14:textId="77777777" w:rsidR="000C179A" w:rsidRPr="00916C8B" w:rsidRDefault="000C179A" w:rsidP="000C179A">
            <w:pPr>
              <w:spacing w:line="276" w:lineRule="auto"/>
              <w:jc w:val="both"/>
              <w:rPr>
                <w:rFonts w:ascii="Calibri" w:eastAsia="Calibri" w:hAnsi="Calibri" w:cs="Calibri"/>
                <w:b/>
                <w:sz w:val="22"/>
                <w:szCs w:val="22"/>
                <w:lang w:val="ro-RO"/>
              </w:rPr>
            </w:pPr>
          </w:p>
        </w:tc>
        <w:tc>
          <w:tcPr>
            <w:tcW w:w="2021" w:type="dxa"/>
            <w:shd w:val="clear" w:color="auto" w:fill="auto"/>
          </w:tcPr>
          <w:p w14:paraId="7561AC9B" w14:textId="77777777" w:rsidR="000C179A" w:rsidRPr="00916C8B" w:rsidDel="002C42B8"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20</w:t>
            </w:r>
          </w:p>
        </w:tc>
      </w:tr>
      <w:tr w:rsidR="000C179A" w:rsidRPr="00916C8B" w:rsidDel="002C42B8" w14:paraId="21C94341" w14:textId="77777777" w:rsidTr="00D06C6F">
        <w:tc>
          <w:tcPr>
            <w:tcW w:w="923" w:type="dxa"/>
            <w:shd w:val="clear" w:color="auto" w:fill="auto"/>
          </w:tcPr>
          <w:p w14:paraId="725AC848" w14:textId="77777777" w:rsidR="000C179A" w:rsidRPr="00916C8B" w:rsidRDefault="000C179A" w:rsidP="000C179A">
            <w:pPr>
              <w:spacing w:after="160" w:line="276" w:lineRule="auto"/>
              <w:jc w:val="both"/>
              <w:rPr>
                <w:rFonts w:ascii="Calibri" w:eastAsia="Calibri" w:hAnsi="Calibri" w:cs="Calibri"/>
                <w:sz w:val="22"/>
                <w:szCs w:val="22"/>
                <w:lang w:val="ro-RO"/>
              </w:rPr>
            </w:pPr>
          </w:p>
        </w:tc>
        <w:tc>
          <w:tcPr>
            <w:tcW w:w="6931" w:type="dxa"/>
            <w:shd w:val="clear" w:color="auto" w:fill="FFE599"/>
          </w:tcPr>
          <w:p w14:paraId="1FC264F3" w14:textId="77777777" w:rsidR="000C179A" w:rsidRPr="00916C8B" w:rsidRDefault="000C179A" w:rsidP="000C179A">
            <w:pPr>
              <w:spacing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2.4  Proiecte care vizează investiții pentru diversificarea activității (investiție tip II)</w:t>
            </w:r>
          </w:p>
          <w:p w14:paraId="7FA77C3D" w14:textId="77777777" w:rsidR="000C179A" w:rsidRPr="00916C8B" w:rsidRDefault="000C179A" w:rsidP="000C179A">
            <w:pPr>
              <w:spacing w:line="276" w:lineRule="auto"/>
              <w:jc w:val="both"/>
              <w:rPr>
                <w:rFonts w:ascii="Calibri" w:eastAsia="Calibri" w:hAnsi="Calibri" w:cs="Calibri"/>
                <w:b/>
                <w:sz w:val="22"/>
                <w:szCs w:val="22"/>
                <w:lang w:val="ro-RO"/>
              </w:rPr>
            </w:pPr>
          </w:p>
        </w:tc>
        <w:tc>
          <w:tcPr>
            <w:tcW w:w="2021" w:type="dxa"/>
            <w:shd w:val="clear" w:color="auto" w:fill="auto"/>
          </w:tcPr>
          <w:p w14:paraId="575638AE" w14:textId="77777777" w:rsidR="000C179A" w:rsidRPr="00916C8B" w:rsidDel="002C42B8"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lastRenderedPageBreak/>
              <w:t xml:space="preserve">20 </w:t>
            </w:r>
          </w:p>
        </w:tc>
      </w:tr>
      <w:tr w:rsidR="000C179A" w:rsidRPr="00916C8B" w14:paraId="63EF6FB4" w14:textId="77777777" w:rsidTr="00D06C6F">
        <w:tc>
          <w:tcPr>
            <w:tcW w:w="9875" w:type="dxa"/>
            <w:gridSpan w:val="3"/>
            <w:shd w:val="clear" w:color="auto" w:fill="auto"/>
          </w:tcPr>
          <w:p w14:paraId="4125D880" w14:textId="77777777" w:rsidR="000C179A" w:rsidRPr="00916C8B" w:rsidRDefault="000C179A" w:rsidP="000C179A">
            <w:pPr>
              <w:spacing w:after="160" w:line="276" w:lineRule="auto"/>
              <w:jc w:val="both"/>
              <w:rPr>
                <w:rFonts w:ascii="Calibri" w:eastAsia="Calibri" w:hAnsi="Calibri" w:cs="Calibri"/>
                <w:sz w:val="22"/>
                <w:szCs w:val="22"/>
                <w:lang w:val="ro-RO"/>
              </w:rPr>
            </w:pPr>
            <w:r w:rsidRPr="00916C8B">
              <w:rPr>
                <w:rFonts w:ascii="Calibri" w:hAnsi="Calibri" w:cs="Calibri"/>
                <w:i/>
                <w:sz w:val="22"/>
                <w:szCs w:val="22"/>
                <w:shd w:val="clear" w:color="auto" w:fill="FFFFFF"/>
                <w:lang w:val="ro-RO"/>
              </w:rPr>
              <w:t xml:space="preserve">În situația în care proiectul vizează investiții pentru extinderea capacității unei unităţi de producţie plus diversificarea producţiei prin produse care nu au fost fabricate în unitate anterior depunerii proiectului (singura combinație admisă între investițiile menționate la investiții de tip I), </w:t>
            </w:r>
            <w:r w:rsidRPr="00916C8B">
              <w:rPr>
                <w:rFonts w:ascii="Calibri" w:eastAsia="Calibri" w:hAnsi="Calibri" w:cs="Calibri"/>
                <w:i/>
                <w:sz w:val="22"/>
                <w:szCs w:val="22"/>
                <w:lang w:val="ro-RO"/>
              </w:rPr>
              <w:t>punctajul va fi acordat în funcție de investiția majoritar valorică aferente investiției de extindere a capacității/diversificare a producției.</w:t>
            </w:r>
          </w:p>
        </w:tc>
      </w:tr>
      <w:tr w:rsidR="000C179A" w:rsidRPr="00916C8B" w:rsidDel="002C583C" w14:paraId="326732C1" w14:textId="77777777" w:rsidTr="00D06C6F">
        <w:tc>
          <w:tcPr>
            <w:tcW w:w="923" w:type="dxa"/>
            <w:vMerge w:val="restart"/>
            <w:shd w:val="clear" w:color="auto" w:fill="auto"/>
          </w:tcPr>
          <w:p w14:paraId="739D37FC" w14:textId="77777777" w:rsidR="000C179A" w:rsidRPr="00916C8B" w:rsidDel="00C27A11"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 xml:space="preserve"> 3.</w:t>
            </w:r>
          </w:p>
        </w:tc>
        <w:tc>
          <w:tcPr>
            <w:tcW w:w="6931" w:type="dxa"/>
            <w:shd w:val="clear" w:color="auto" w:fill="F7CAAC"/>
          </w:tcPr>
          <w:p w14:paraId="7179B874" w14:textId="77777777" w:rsidR="000C179A" w:rsidRPr="00916C8B" w:rsidDel="002C583C" w:rsidRDefault="000C179A" w:rsidP="000C179A">
            <w:pPr>
              <w:spacing w:after="160"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Principiul produsului cu inalta valoare adaugata</w:t>
            </w:r>
          </w:p>
        </w:tc>
        <w:tc>
          <w:tcPr>
            <w:tcW w:w="2021" w:type="dxa"/>
            <w:shd w:val="clear" w:color="auto" w:fill="F7CAAC"/>
          </w:tcPr>
          <w:p w14:paraId="65A6285C" w14:textId="77777777" w:rsidR="000C179A" w:rsidRPr="00916C8B" w:rsidDel="002C583C"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10</w:t>
            </w:r>
          </w:p>
        </w:tc>
      </w:tr>
      <w:tr w:rsidR="000C179A" w:rsidRPr="00916C8B" w:rsidDel="002C583C" w14:paraId="04D26B83" w14:textId="77777777" w:rsidTr="00D06C6F">
        <w:tc>
          <w:tcPr>
            <w:tcW w:w="923" w:type="dxa"/>
            <w:vMerge/>
            <w:shd w:val="clear" w:color="auto" w:fill="auto"/>
          </w:tcPr>
          <w:p w14:paraId="3C12EE14"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E599"/>
          </w:tcPr>
          <w:p w14:paraId="3D44588C" w14:textId="77777777" w:rsidR="000C179A" w:rsidRPr="00916C8B" w:rsidRDefault="000C179A" w:rsidP="000C179A">
            <w:pPr>
              <w:spacing w:after="160" w:line="276" w:lineRule="auto"/>
              <w:jc w:val="both"/>
              <w:rPr>
                <w:rFonts w:ascii="Calibri" w:eastAsia="Calibri" w:hAnsi="Calibri" w:cs="Calibri"/>
                <w:b/>
                <w:i/>
                <w:sz w:val="22"/>
                <w:szCs w:val="22"/>
                <w:lang w:val="ro-RO"/>
              </w:rPr>
            </w:pPr>
          </w:p>
          <w:p w14:paraId="0205C031" w14:textId="77777777" w:rsidR="000C179A" w:rsidRPr="00916C8B" w:rsidRDefault="000C179A" w:rsidP="000C179A">
            <w:pPr>
              <w:tabs>
                <w:tab w:val="left" w:pos="192"/>
                <w:tab w:val="left" w:pos="334"/>
              </w:tabs>
              <w:spacing w:line="276"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3.1 Sisteme din domeniul calitatii produselor agricole si alimentare recunoscute la nivel european și nivel național</w:t>
            </w:r>
          </w:p>
          <w:p w14:paraId="31AAB64C" w14:textId="77777777" w:rsidR="000C179A" w:rsidRPr="00916C8B" w:rsidRDefault="000C179A" w:rsidP="000C179A">
            <w:pPr>
              <w:spacing w:after="160" w:line="276" w:lineRule="auto"/>
              <w:ind w:left="360"/>
              <w:jc w:val="both"/>
              <w:rPr>
                <w:rFonts w:ascii="Calibri" w:eastAsia="Calibri" w:hAnsi="Calibri" w:cs="Calibri"/>
                <w:b/>
                <w:i/>
                <w:sz w:val="22"/>
                <w:szCs w:val="22"/>
                <w:lang w:val="ro-RO"/>
              </w:rPr>
            </w:pPr>
          </w:p>
        </w:tc>
        <w:tc>
          <w:tcPr>
            <w:tcW w:w="2021" w:type="dxa"/>
            <w:shd w:val="clear" w:color="auto" w:fill="FFE599"/>
          </w:tcPr>
          <w:p w14:paraId="7D2058AD" w14:textId="77777777" w:rsidR="000C179A" w:rsidRPr="00916C8B" w:rsidRDefault="000C179A" w:rsidP="000C179A">
            <w:pPr>
              <w:spacing w:after="160" w:line="276" w:lineRule="auto"/>
              <w:jc w:val="center"/>
              <w:rPr>
                <w:rFonts w:ascii="Calibri" w:eastAsia="Calibri" w:hAnsi="Calibri" w:cs="Calibri"/>
                <w:b/>
                <w:sz w:val="22"/>
                <w:szCs w:val="22"/>
                <w:lang w:val="ro-RO"/>
              </w:rPr>
            </w:pPr>
          </w:p>
          <w:p w14:paraId="5CF6D83C" w14:textId="77777777" w:rsidR="000C179A" w:rsidRPr="00916C8B" w:rsidDel="002C583C"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6</w:t>
            </w:r>
          </w:p>
        </w:tc>
      </w:tr>
      <w:tr w:rsidR="000C179A" w:rsidRPr="00916C8B" w14:paraId="402F542E" w14:textId="77777777" w:rsidTr="00D06C6F">
        <w:tc>
          <w:tcPr>
            <w:tcW w:w="923" w:type="dxa"/>
            <w:vMerge/>
            <w:shd w:val="clear" w:color="auto" w:fill="auto"/>
          </w:tcPr>
          <w:p w14:paraId="177341C8"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auto"/>
          </w:tcPr>
          <w:p w14:paraId="3BAF4A2E" w14:textId="77777777" w:rsidR="000C179A" w:rsidRPr="00916C8B" w:rsidRDefault="000C179A" w:rsidP="000C179A">
            <w:pPr>
              <w:spacing w:after="160" w:line="276"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 xml:space="preserve">a)IGP </w:t>
            </w:r>
          </w:p>
          <w:p w14:paraId="4EBDAD36"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alimentare care au obținut recunoașterea la nivel european</w:t>
            </w:r>
            <w:r w:rsidRPr="00916C8B">
              <w:rPr>
                <w:rFonts w:ascii="Calibri" w:hAnsi="Calibri" w:cs="Calibri"/>
                <w:i/>
                <w:sz w:val="22"/>
                <w:szCs w:val="22"/>
                <w:lang w:val="ro-RO"/>
              </w:rPr>
              <w:t xml:space="preserve">, proiectele vor fi punctate în urma verificării în bazele de date ale Comisiei Europene eAmbrosia în care produsul vizat trebuie să fie menționat ca ”înregistrat” </w:t>
            </w:r>
          </w:p>
          <w:p w14:paraId="5DAADD09"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alimentare care sunt în curs de recunoaștere la nivel european</w:t>
            </w:r>
            <w:r w:rsidRPr="00916C8B">
              <w:rPr>
                <w:rFonts w:ascii="Calibri" w:hAnsi="Calibri" w:cs="Calibri"/>
                <w:i/>
                <w:sz w:val="22"/>
                <w:szCs w:val="22"/>
                <w:lang w:val="ro-RO"/>
              </w:rPr>
              <w:t xml:space="preserve">, se vor puncta proiectele depuse de solicitanți care vizează obținerea produselor alimentare în conformitate cu documentația depusă în vederea înregistrării </w:t>
            </w:r>
            <w:r w:rsidRPr="00916C8B">
              <w:rPr>
                <w:rFonts w:ascii="Calibri" w:hAnsi="Calibri" w:cs="Calibri"/>
                <w:b/>
                <w:i/>
                <w:sz w:val="22"/>
                <w:szCs w:val="22"/>
                <w:lang w:val="ro-RO"/>
              </w:rPr>
              <w:t xml:space="preserve">indicațiilor geografice protejate (IGP) </w:t>
            </w:r>
            <w:r w:rsidRPr="00916C8B">
              <w:rPr>
                <w:rFonts w:ascii="Calibri" w:hAnsi="Calibri" w:cs="Calibri"/>
                <w:i/>
                <w:sz w:val="22"/>
                <w:szCs w:val="22"/>
                <w:lang w:val="ro-RO"/>
              </w:rPr>
              <w:t>pentru produsele alimentare, cu respectarea prevederilor legislației europene și naționale în vigoare privind sistemele din domeniul calității produselor agricole şi alimentare.</w:t>
            </w:r>
          </w:p>
          <w:p w14:paraId="7EEE9C19"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În plus, solicitanții trebuie să respecte mențiunile din caietul de sarcini pentru sistemul de calitate vizat, iar produsul este înregistrat în Registrul Sistemelor din Domeniul Calității Protejate Național (RSCPN) și este menționat în baza de date e-Ambrosia ca ”depus” sau ”publicat”. </w:t>
            </w:r>
          </w:p>
          <w:p w14:paraId="22E778A0"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La depunerea cererii de finanțare solicitantul se va angaja,</w:t>
            </w:r>
            <w:r w:rsidRPr="00916C8B">
              <w:rPr>
                <w:rFonts w:ascii="Calibri" w:hAnsi="Calibri" w:cs="Calibri"/>
                <w:sz w:val="22"/>
                <w:szCs w:val="22"/>
                <w:lang w:val="ro-RO"/>
              </w:rPr>
              <w:t xml:space="preserve"> </w:t>
            </w:r>
            <w:r w:rsidRPr="00916C8B">
              <w:rPr>
                <w:rFonts w:ascii="Calibri" w:hAnsi="Calibri" w:cs="Calibri"/>
                <w:i/>
                <w:sz w:val="22"/>
                <w:szCs w:val="22"/>
                <w:lang w:val="ro-RO"/>
              </w:rPr>
              <w:t>prin completarea Declarației F că, în urma implementării proiectului, va obține un produs care participă la sisteme din domeniul calității recunoscute la nivel european.</w:t>
            </w:r>
          </w:p>
          <w:p w14:paraId="250B4A40" w14:textId="77777777" w:rsidR="000C179A" w:rsidRPr="00916C8B" w:rsidRDefault="000C179A" w:rsidP="000C179A">
            <w:pPr>
              <w:spacing w:after="160" w:line="276" w:lineRule="auto"/>
              <w:jc w:val="both"/>
              <w:rPr>
                <w:rFonts w:ascii="Calibri" w:hAnsi="Calibri" w:cs="Calibri"/>
                <w:i/>
                <w:sz w:val="22"/>
                <w:szCs w:val="22"/>
                <w:lang w:val="ro-RO"/>
              </w:rPr>
            </w:pPr>
            <w:r w:rsidRPr="00916C8B">
              <w:rPr>
                <w:rFonts w:ascii="Calibri" w:hAnsi="Calibri" w:cs="Calibri"/>
                <w:i/>
                <w:sz w:val="22"/>
                <w:szCs w:val="22"/>
                <w:lang w:val="ro-RO"/>
              </w:rPr>
              <w:t>În vederea corelării informațiilor dintre proiectul care vizează obținerea unui produs alimentar recunoscut sau în curs de înregistrare și recunoașterea nivel european pentru schema de calitate menționată anterior și cerințele privind produsul respectiv, se va verifica în documentul corespunzător calitatea de membru al grupului aplicant.</w:t>
            </w:r>
          </w:p>
          <w:p w14:paraId="3D2C2E99" w14:textId="77777777" w:rsidR="000C179A" w:rsidRPr="00916C8B" w:rsidRDefault="000C179A" w:rsidP="000C179A">
            <w:pPr>
              <w:spacing w:after="160" w:line="276"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lastRenderedPageBreak/>
              <w:t>Punctajul se va acorda dacă cel puțin unul din produsele obținute în urma procesării pe linia tehnologică propusă prin proiect este produs IGP.</w:t>
            </w:r>
          </w:p>
        </w:tc>
        <w:tc>
          <w:tcPr>
            <w:tcW w:w="2021" w:type="dxa"/>
            <w:shd w:val="clear" w:color="auto" w:fill="auto"/>
          </w:tcPr>
          <w:p w14:paraId="63048A02" w14:textId="77777777" w:rsidR="000C179A" w:rsidRPr="00916C8B" w:rsidRDefault="000C179A" w:rsidP="000C179A">
            <w:pPr>
              <w:spacing w:after="160" w:line="276" w:lineRule="auto"/>
              <w:jc w:val="center"/>
              <w:rPr>
                <w:rFonts w:ascii="Calibri" w:eastAsia="Calibri" w:hAnsi="Calibri" w:cs="Calibri"/>
                <w:sz w:val="22"/>
                <w:szCs w:val="22"/>
                <w:lang w:val="ro-RO"/>
              </w:rPr>
            </w:pPr>
          </w:p>
        </w:tc>
      </w:tr>
      <w:tr w:rsidR="000C179A" w:rsidRPr="00916C8B" w14:paraId="4F120F7D" w14:textId="77777777" w:rsidTr="00D06C6F">
        <w:tc>
          <w:tcPr>
            <w:tcW w:w="923" w:type="dxa"/>
            <w:vMerge/>
            <w:shd w:val="clear" w:color="auto" w:fill="auto"/>
          </w:tcPr>
          <w:p w14:paraId="72BD404D"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auto"/>
          </w:tcPr>
          <w:p w14:paraId="6158B0C6" w14:textId="77777777" w:rsidR="000C179A" w:rsidRPr="00916C8B" w:rsidRDefault="000C179A" w:rsidP="000C179A">
            <w:pPr>
              <w:spacing w:after="160" w:line="276" w:lineRule="auto"/>
              <w:jc w:val="both"/>
              <w:rPr>
                <w:rFonts w:ascii="Calibri" w:eastAsia="Calibri" w:hAnsi="Calibri" w:cs="Calibri"/>
                <w:b/>
                <w:i/>
                <w:sz w:val="22"/>
                <w:szCs w:val="22"/>
                <w:lang w:val="ro-RO"/>
              </w:rPr>
            </w:pPr>
            <w:r w:rsidRPr="00916C8B">
              <w:rPr>
                <w:rFonts w:ascii="Calibri" w:eastAsia="Calibri" w:hAnsi="Calibri" w:cs="Calibri"/>
                <w:b/>
                <w:i/>
                <w:sz w:val="22"/>
                <w:szCs w:val="22"/>
                <w:lang w:val="ro-RO"/>
              </w:rPr>
              <w:t xml:space="preserve">b) Produs montan </w:t>
            </w:r>
          </w:p>
          <w:p w14:paraId="22827DDD" w14:textId="336DD108" w:rsidR="000C179A" w:rsidRPr="00916C8B" w:rsidRDefault="000C179A" w:rsidP="000C179A">
            <w:pPr>
              <w:spacing w:line="276" w:lineRule="auto"/>
              <w:jc w:val="both"/>
              <w:rPr>
                <w:rFonts w:ascii="Calibri" w:hAnsi="Calibri" w:cs="Calibri"/>
                <w:bCs/>
                <w:sz w:val="22"/>
                <w:szCs w:val="22"/>
                <w:lang w:val="ro-RO"/>
              </w:rPr>
            </w:pPr>
            <w:r w:rsidRPr="00916C8B">
              <w:rPr>
                <w:rFonts w:ascii="Calibri" w:hAnsi="Calibri" w:cs="Calibri"/>
                <w:i/>
                <w:sz w:val="22"/>
                <w:szCs w:val="22"/>
                <w:lang w:val="ro-RO"/>
              </w:rPr>
              <w:t xml:space="preserve">Proiectele care vizează obținerea produselor alimentare care utilizează mențiunea de calitate facultativă </w:t>
            </w:r>
            <w:r w:rsidRPr="00916C8B">
              <w:rPr>
                <w:rFonts w:ascii="Calibri" w:hAnsi="Calibri" w:cs="Calibri"/>
                <w:b/>
                <w:i/>
                <w:sz w:val="22"/>
                <w:szCs w:val="22"/>
                <w:lang w:val="ro-RO"/>
              </w:rPr>
              <w:t>”produs montan</w:t>
            </w:r>
            <w:r w:rsidRPr="00916C8B">
              <w:rPr>
                <w:rFonts w:ascii="Calibri" w:hAnsi="Calibri" w:cs="Calibri"/>
                <w:i/>
                <w:sz w:val="22"/>
                <w:szCs w:val="22"/>
                <w:lang w:val="ro-RO"/>
              </w:rPr>
              <w:t xml:space="preserve">” precum și cele care vizează obținerea unor produse în curs de dobândire a dreptului de utilizare a mențiunii de calitate facultativă ”produs montan” vor fi punctate  în condițiile respectării prevederilor Ordinului 174/ 2021 privind </w:t>
            </w:r>
            <w:r w:rsidRPr="00916C8B">
              <w:rPr>
                <w:rFonts w:ascii="Calibri" w:hAnsi="Calibri" w:cs="Calibri"/>
                <w:bCs/>
                <w:i/>
                <w:sz w:val="22"/>
                <w:szCs w:val="22"/>
                <w:lang w:val="ro-RO"/>
              </w:rPr>
              <w:t xml:space="preserve">aprobarea </w:t>
            </w:r>
            <w:hyperlink r:id="rId17" w:tooltip="de verificare a conformităţii datelor cuprinse în caietul de sarcini în vederea acordării dreptului de utilizare a menţiunii de calitate facultative ''produs montan'' şi de realizare a controlului în vederea verificării respectării legislaţiei europene şi naţi" w:history="1">
              <w:r w:rsidRPr="00916C8B">
                <w:rPr>
                  <w:rFonts w:ascii="Calibri" w:hAnsi="Calibri" w:cs="Calibri"/>
                  <w:bCs/>
                  <w:i/>
                  <w:sz w:val="22"/>
                  <w:szCs w:val="22"/>
                  <w:lang w:val="ro-RO"/>
                </w:rPr>
                <w:t>Procedurii de verificare a conformităţii datelor cuprinse în caietul de sarcini în vederea acordării dreptului de utilizare a menţiunii de calitate facultative "produs montan" şi de realizare a controlului în vederea verificării respectării legislaţiei europene şi naţionale de către operatorii economici care au obţinut dreptul de utilizare a respectivei menţiuni</w:t>
              </w:r>
            </w:hyperlink>
            <w:r w:rsidRPr="00916C8B">
              <w:rPr>
                <w:rFonts w:ascii="Calibri" w:hAnsi="Calibri" w:cs="Calibri"/>
                <w:bCs/>
                <w:i/>
                <w:sz w:val="22"/>
                <w:szCs w:val="22"/>
                <w:lang w:val="ro-RO"/>
              </w:rPr>
              <w:t>, cu precizarea că zona montană aplicabilă este cea din Anexa corespunzătoare la ghidul solicitantului.</w:t>
            </w:r>
          </w:p>
          <w:p w14:paraId="03234A46" w14:textId="77777777" w:rsidR="000C179A" w:rsidRPr="00916C8B" w:rsidRDefault="000C179A" w:rsidP="000C179A">
            <w:pPr>
              <w:shd w:val="clear" w:color="auto" w:fill="FFFFFF"/>
              <w:jc w:val="both"/>
              <w:rPr>
                <w:rFonts w:ascii="Calibri" w:hAnsi="Calibri" w:cs="Calibri"/>
                <w:bCs/>
                <w:i/>
                <w:sz w:val="22"/>
                <w:szCs w:val="22"/>
                <w:lang w:val="ro-RO"/>
              </w:rPr>
            </w:pPr>
            <w:r w:rsidRPr="00916C8B">
              <w:rPr>
                <w:rFonts w:ascii="Calibri" w:hAnsi="Calibri" w:cs="Calibri"/>
                <w:bCs/>
                <w:i/>
                <w:sz w:val="22"/>
                <w:szCs w:val="22"/>
                <w:lang w:val="ro-RO"/>
              </w:rPr>
              <w:t xml:space="preserve">Pentru produsele care </w:t>
            </w:r>
            <w:r w:rsidRPr="00916C8B">
              <w:rPr>
                <w:rFonts w:ascii="Calibri" w:hAnsi="Calibri" w:cs="Calibri"/>
                <w:b/>
                <w:bCs/>
                <w:i/>
                <w:sz w:val="22"/>
                <w:szCs w:val="22"/>
                <w:lang w:val="ro-RO"/>
              </w:rPr>
              <w:t>dețin  mențiunea de calitate facultativă ”produs montan”,</w:t>
            </w:r>
            <w:r w:rsidRPr="00916C8B">
              <w:rPr>
                <w:rFonts w:ascii="Calibri" w:hAnsi="Calibri" w:cs="Calibri"/>
                <w:bCs/>
                <w:i/>
                <w:sz w:val="22"/>
                <w:szCs w:val="22"/>
                <w:lang w:val="ro-RO"/>
              </w:rPr>
              <w:t xml:space="preserve"> se vor puncta proiectele depuse de solicitanți care vizează obținerea produselor alimentare care se regăsesc în Registrul național al produselor montane publicat pe site-ul</w:t>
            </w:r>
            <w:r w:rsidRPr="00916C8B">
              <w:rPr>
                <w:rFonts w:ascii="Calibri" w:hAnsi="Calibri" w:cs="Calibri"/>
                <w:color w:val="0000FF"/>
                <w:sz w:val="22"/>
                <w:szCs w:val="22"/>
                <w:u w:val="single"/>
                <w:lang w:val="ro-RO"/>
              </w:rPr>
              <w:t xml:space="preserve"> </w:t>
            </w:r>
            <w:hyperlink r:id="rId18" w:history="1">
              <w:r w:rsidRPr="00916C8B">
                <w:rPr>
                  <w:rFonts w:ascii="Calibri" w:hAnsi="Calibri" w:cs="Calibri"/>
                  <w:i/>
                  <w:color w:val="0000FF"/>
                  <w:sz w:val="22"/>
                  <w:szCs w:val="22"/>
                  <w:u w:val="single"/>
                  <w:lang w:val="ro-RO"/>
                </w:rPr>
                <w:t>ww</w:t>
              </w:r>
              <w:r w:rsidRPr="00916C8B">
                <w:rPr>
                  <w:rFonts w:ascii="Calibri" w:hAnsi="Calibri" w:cs="Calibri"/>
                  <w:bCs/>
                  <w:i/>
                  <w:color w:val="0000FF"/>
                  <w:sz w:val="22"/>
                  <w:szCs w:val="22"/>
                  <w:u w:val="single"/>
                  <w:lang w:val="ro-RO"/>
                </w:rPr>
                <w:t>w</w:t>
              </w:r>
              <w:r w:rsidRPr="00916C8B">
                <w:rPr>
                  <w:rFonts w:ascii="Calibri" w:hAnsi="Calibri" w:cs="Calibri"/>
                  <w:color w:val="0000FF"/>
                  <w:sz w:val="22"/>
                  <w:szCs w:val="22"/>
                  <w:u w:val="single"/>
                  <w:lang w:val="ro-RO"/>
                </w:rPr>
                <w:t>.</w:t>
              </w:r>
              <w:r w:rsidRPr="00916C8B">
                <w:rPr>
                  <w:rFonts w:ascii="Calibri" w:hAnsi="Calibri" w:cs="Calibri"/>
                  <w:bCs/>
                  <w:i/>
                  <w:color w:val="0000FF"/>
                  <w:sz w:val="22"/>
                  <w:szCs w:val="22"/>
                  <w:u w:val="single"/>
                  <w:lang w:val="ro-RO"/>
                </w:rPr>
                <w:t>azm.gov.ro</w:t>
              </w:r>
            </w:hyperlink>
            <w:r w:rsidRPr="00916C8B">
              <w:rPr>
                <w:rFonts w:ascii="Calibri" w:hAnsi="Calibri" w:cs="Calibri"/>
                <w:bCs/>
                <w:i/>
                <w:color w:val="0000FF"/>
                <w:sz w:val="22"/>
                <w:szCs w:val="22"/>
                <w:u w:val="single"/>
                <w:lang w:val="ro-RO"/>
              </w:rPr>
              <w:t>,</w:t>
            </w:r>
            <w:r w:rsidRPr="00916C8B">
              <w:rPr>
                <w:rFonts w:ascii="Calibri" w:hAnsi="Calibri" w:cs="Calibri"/>
                <w:bCs/>
                <w:i/>
                <w:sz w:val="22"/>
                <w:szCs w:val="22"/>
                <w:lang w:val="ro-RO"/>
              </w:rPr>
              <w:t xml:space="preserve"> corelat cu informațiile din documentul Decizia de acordare a dreptului de utilizare a mențiunii de calitate facultativă ”produs montan” </w:t>
            </w:r>
          </w:p>
          <w:p w14:paraId="7BE521BD" w14:textId="77777777" w:rsidR="000C179A" w:rsidRPr="00916C8B" w:rsidRDefault="000C179A" w:rsidP="000C179A">
            <w:pPr>
              <w:spacing w:line="276" w:lineRule="auto"/>
              <w:jc w:val="both"/>
              <w:rPr>
                <w:rFonts w:ascii="Calibri" w:hAnsi="Calibri" w:cs="Calibri"/>
                <w:bCs/>
                <w:sz w:val="22"/>
                <w:szCs w:val="22"/>
                <w:lang w:val="ro-RO"/>
              </w:rPr>
            </w:pPr>
            <w:r w:rsidRPr="00916C8B">
              <w:rPr>
                <w:rFonts w:ascii="Calibri" w:hAnsi="Calibri" w:cs="Calibri"/>
                <w:bCs/>
                <w:i/>
                <w:sz w:val="22"/>
                <w:szCs w:val="22"/>
                <w:lang w:val="ro-RO"/>
              </w:rPr>
              <w:t xml:space="preserve">Pentru </w:t>
            </w:r>
            <w:r w:rsidRPr="00916C8B">
              <w:rPr>
                <w:rFonts w:ascii="Calibri" w:hAnsi="Calibri" w:cs="Calibri"/>
                <w:b/>
                <w:bCs/>
                <w:i/>
                <w:sz w:val="22"/>
                <w:szCs w:val="22"/>
                <w:lang w:val="ro-RO"/>
              </w:rPr>
              <w:t>produsele noi</w:t>
            </w:r>
            <w:r w:rsidRPr="00916C8B">
              <w:rPr>
                <w:rFonts w:ascii="Calibri" w:hAnsi="Calibri" w:cs="Calibri"/>
                <w:bCs/>
                <w:i/>
                <w:sz w:val="22"/>
                <w:szCs w:val="22"/>
                <w:lang w:val="ro-RO"/>
              </w:rPr>
              <w:t>,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p>
          <w:p w14:paraId="204C465A"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Cel puțin unul din tipurile de produse obținute trebuie să dețină mențiunea de calitate facultativă ”produs montan”, iar acesta trebuie să se regăsească în categoria produselor vândute, </w:t>
            </w:r>
            <w:r w:rsidRPr="00916C8B">
              <w:rPr>
                <w:rFonts w:ascii="Calibri" w:hAnsi="Calibri" w:cs="Calibri"/>
                <w:b/>
                <w:i/>
                <w:sz w:val="22"/>
                <w:szCs w:val="22"/>
                <w:lang w:val="ro-RO"/>
              </w:rPr>
              <w:t>după finalizarea proiectului</w:t>
            </w:r>
            <w:r w:rsidRPr="00916C8B">
              <w:rPr>
                <w:rFonts w:ascii="Calibri" w:hAnsi="Calibri" w:cs="Calibri"/>
                <w:i/>
                <w:sz w:val="22"/>
                <w:szCs w:val="22"/>
                <w:lang w:val="ro-RO"/>
              </w:rPr>
              <w:t>, conform previziunilor economice din cadrul Anexei B/Anexei C și a mențiunilor din Cererea de finanțare și Studiul de Fezabilitate, iar documentele care atestă acest aspect vor fi verificate la finalul primului an de monitorizare.</w:t>
            </w:r>
          </w:p>
          <w:p w14:paraId="2933AA76" w14:textId="77777777" w:rsidR="000C179A" w:rsidRPr="00916C8B" w:rsidRDefault="000C179A" w:rsidP="000C179A">
            <w:pPr>
              <w:spacing w:line="276" w:lineRule="auto"/>
              <w:jc w:val="both"/>
              <w:rPr>
                <w:rFonts w:ascii="Calibri" w:eastAsia="Calibri" w:hAnsi="Calibri" w:cs="Calibri"/>
                <w:b/>
                <w:i/>
                <w:sz w:val="22"/>
                <w:szCs w:val="22"/>
                <w:lang w:val="ro-RO"/>
              </w:rPr>
            </w:pPr>
            <w:r w:rsidRPr="00916C8B">
              <w:rPr>
                <w:rFonts w:ascii="Calibri" w:eastAsia="Calibri" w:hAnsi="Calibri" w:cs="Calibri"/>
                <w:i/>
                <w:sz w:val="22"/>
                <w:szCs w:val="22"/>
                <w:lang w:val="ro-RO"/>
              </w:rPr>
              <w:t>Punctajul se va acorda dacă cel puțin unul din produsele obținute în urma procesării pe linia tehnologică propusă prin proiect este produs montan.</w:t>
            </w:r>
          </w:p>
        </w:tc>
        <w:tc>
          <w:tcPr>
            <w:tcW w:w="2021" w:type="dxa"/>
            <w:shd w:val="clear" w:color="auto" w:fill="auto"/>
          </w:tcPr>
          <w:p w14:paraId="3E1F3A72" w14:textId="77777777" w:rsidR="000C179A" w:rsidRPr="00916C8B" w:rsidRDefault="000C179A" w:rsidP="000C179A">
            <w:pPr>
              <w:spacing w:after="160" w:line="276" w:lineRule="auto"/>
              <w:jc w:val="center"/>
              <w:rPr>
                <w:rFonts w:ascii="Calibri" w:eastAsia="Calibri" w:hAnsi="Calibri" w:cs="Calibri"/>
                <w:sz w:val="22"/>
                <w:szCs w:val="22"/>
                <w:lang w:val="ro-RO"/>
              </w:rPr>
            </w:pPr>
          </w:p>
        </w:tc>
      </w:tr>
      <w:tr w:rsidR="000C179A" w:rsidRPr="00916C8B" w:rsidDel="002C583C" w14:paraId="61F68805" w14:textId="77777777" w:rsidTr="00D06C6F">
        <w:tc>
          <w:tcPr>
            <w:tcW w:w="923" w:type="dxa"/>
            <w:vMerge/>
            <w:shd w:val="clear" w:color="auto" w:fill="auto"/>
          </w:tcPr>
          <w:p w14:paraId="02E913B8"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auto"/>
          </w:tcPr>
          <w:p w14:paraId="42A61D23" w14:textId="77777777" w:rsidR="000C179A" w:rsidRPr="00916C8B" w:rsidRDefault="000C179A" w:rsidP="000C179A">
            <w:pPr>
              <w:spacing w:after="160" w:line="276" w:lineRule="auto"/>
              <w:jc w:val="both"/>
              <w:rPr>
                <w:rFonts w:ascii="Calibri" w:hAnsi="Calibri" w:cs="Calibri"/>
                <w:i/>
                <w:sz w:val="22"/>
                <w:szCs w:val="22"/>
                <w:lang w:val="ro-RO"/>
              </w:rPr>
            </w:pPr>
            <w:r w:rsidRPr="00916C8B">
              <w:rPr>
                <w:rFonts w:ascii="Calibri" w:eastAsia="Calibri" w:hAnsi="Calibri" w:cs="Calibri"/>
                <w:b/>
                <w:i/>
                <w:sz w:val="22"/>
                <w:szCs w:val="22"/>
                <w:lang w:val="ro-RO"/>
              </w:rPr>
              <w:t>c)Produse traditionale</w:t>
            </w:r>
          </w:p>
          <w:p w14:paraId="79B89065" w14:textId="77777777" w:rsidR="000C179A" w:rsidRPr="00916C8B" w:rsidRDefault="000C179A" w:rsidP="000C179A">
            <w:pPr>
              <w:spacing w:line="276" w:lineRule="auto"/>
              <w:jc w:val="both"/>
              <w:rPr>
                <w:rFonts w:ascii="Calibri" w:hAnsi="Calibri" w:cs="Calibri"/>
                <w:bCs/>
                <w:i/>
                <w:sz w:val="22"/>
                <w:szCs w:val="22"/>
                <w:lang w:val="ro-RO"/>
              </w:rPr>
            </w:pPr>
            <w:r w:rsidRPr="00916C8B">
              <w:rPr>
                <w:rFonts w:ascii="Calibri" w:hAnsi="Calibri" w:cs="Calibri"/>
                <w:i/>
                <w:sz w:val="22"/>
                <w:szCs w:val="22"/>
                <w:lang w:val="ro-RO"/>
              </w:rPr>
              <w:t xml:space="preserve">Proiectele care vizează obținerea produselor alimentare tradiționale vor fi punctate în condițiile respectării prevederilor </w:t>
            </w:r>
            <w:r w:rsidRPr="00916C8B">
              <w:rPr>
                <w:rFonts w:ascii="Calibri" w:hAnsi="Calibri" w:cs="Calibri"/>
                <w:bCs/>
                <w:i/>
                <w:sz w:val="22"/>
                <w:szCs w:val="22"/>
                <w:lang w:val="ro-RO"/>
              </w:rPr>
              <w:t xml:space="preserve">Ordinului </w:t>
            </w:r>
            <w:r w:rsidRPr="00916C8B">
              <w:rPr>
                <w:rFonts w:ascii="Calibri" w:hAnsi="Calibri" w:cs="Calibri"/>
                <w:bCs/>
                <w:i/>
                <w:sz w:val="22"/>
                <w:szCs w:val="22"/>
                <w:lang w:val="ro-RO"/>
              </w:rPr>
              <w:lastRenderedPageBreak/>
              <w:t xml:space="preserve">nr.724/1082/360/2013 privind atestarea produselor tradiţionale, cu modificările și completările ulterioare.  </w:t>
            </w:r>
          </w:p>
          <w:p w14:paraId="38886AE1"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care sunt atestate</w:t>
            </w:r>
            <w:r w:rsidRPr="00916C8B">
              <w:rPr>
                <w:rFonts w:ascii="Calibri" w:hAnsi="Calibri" w:cs="Calibri"/>
                <w:i/>
                <w:sz w:val="22"/>
                <w:szCs w:val="22"/>
                <w:lang w:val="ro-RO"/>
              </w:rPr>
              <w:t xml:space="preserve"> ca fiind produse tradiționale se vor puncta proiectele depuse de solicitanți care se regăsesc în Registrul Național al Produselor Tradiționale de pe site-ul </w:t>
            </w:r>
            <w:hyperlink r:id="rId19" w:history="1">
              <w:r w:rsidRPr="00916C8B">
                <w:rPr>
                  <w:rFonts w:ascii="Calibri" w:hAnsi="Calibri" w:cs="Calibri"/>
                  <w:i/>
                  <w:color w:val="0563C1"/>
                  <w:sz w:val="22"/>
                  <w:szCs w:val="22"/>
                  <w:u w:val="single"/>
                  <w:lang w:val="ro-RO"/>
                </w:rPr>
                <w:t>www.madr.ro</w:t>
              </w:r>
            </w:hyperlink>
            <w:r w:rsidRPr="00916C8B">
              <w:rPr>
                <w:rFonts w:ascii="Calibri" w:hAnsi="Calibri" w:cs="Calibri"/>
                <w:i/>
                <w:sz w:val="22"/>
                <w:szCs w:val="22"/>
                <w:lang w:val="ro-RO"/>
              </w:rPr>
              <w:t xml:space="preserve">, corelat cu informațiile din Atestatul de produs tradițional. </w:t>
            </w:r>
          </w:p>
          <w:p w14:paraId="6478FAB3"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bCs/>
                <w:i/>
                <w:sz w:val="22"/>
                <w:szCs w:val="22"/>
                <w:lang w:val="ro-RO"/>
              </w:rPr>
              <w:t xml:space="preserve"> Pentru </w:t>
            </w:r>
            <w:r w:rsidRPr="00916C8B">
              <w:rPr>
                <w:rFonts w:ascii="Calibri" w:hAnsi="Calibri" w:cs="Calibri"/>
                <w:b/>
                <w:bCs/>
                <w:i/>
                <w:sz w:val="22"/>
                <w:szCs w:val="22"/>
                <w:lang w:val="ro-RO"/>
              </w:rPr>
              <w:t xml:space="preserve">produsele noi, </w:t>
            </w:r>
            <w:r w:rsidRPr="00916C8B">
              <w:rPr>
                <w:rFonts w:ascii="Calibri" w:hAnsi="Calibri" w:cs="Calibri"/>
                <w:bCs/>
                <w:i/>
                <w:sz w:val="22"/>
                <w:szCs w:val="22"/>
                <w:lang w:val="ro-RO"/>
              </w:rPr>
              <w:t>la depunerea cererii de finanțare solicitantul își va lua angajamentul că, ulterior implementării proiectului, se va obține un produs care va fi atestat ca produs tradițional.</w:t>
            </w:r>
          </w:p>
          <w:p w14:paraId="10369160"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Cel puțin unul din tipurile de produse obținute trebuie să fie tradițional, iar acesta trebuie să se regăsească în categoria produselor vândute, după </w:t>
            </w:r>
            <w:r w:rsidRPr="00916C8B">
              <w:rPr>
                <w:rFonts w:ascii="Calibri" w:hAnsi="Calibri" w:cs="Calibri"/>
                <w:i/>
                <w:color w:val="000000"/>
                <w:sz w:val="22"/>
                <w:szCs w:val="22"/>
                <w:lang w:val="ro-RO"/>
              </w:rPr>
              <w:t xml:space="preserve">finalizarea proiectului, conform previziunilor economice din cadrul Anexei B/Anexei C și a mențiunilor din Cererea de finanțare și Studiul de Fezabilitate, </w:t>
            </w:r>
            <w:r w:rsidRPr="00916C8B">
              <w:rPr>
                <w:rFonts w:ascii="Calibri" w:hAnsi="Calibri" w:cs="Calibri"/>
                <w:i/>
                <w:sz w:val="22"/>
                <w:szCs w:val="22"/>
                <w:lang w:val="ro-RO"/>
              </w:rPr>
              <w:t>iar documentele care atestă acest aspect vor fi verificate la finalul primului an de monitorizare.</w:t>
            </w:r>
          </w:p>
          <w:p w14:paraId="1873DC61" w14:textId="77777777" w:rsidR="000C179A" w:rsidRPr="00916C8B" w:rsidRDefault="000C179A" w:rsidP="000C179A">
            <w:pPr>
              <w:spacing w:line="276" w:lineRule="auto"/>
              <w:jc w:val="both"/>
              <w:rPr>
                <w:rFonts w:ascii="Calibri" w:eastAsia="Calibri" w:hAnsi="Calibri" w:cs="Calibri"/>
                <w:i/>
                <w:sz w:val="22"/>
                <w:szCs w:val="22"/>
                <w:lang w:val="ro-RO"/>
              </w:rPr>
            </w:pPr>
            <w:r w:rsidRPr="00916C8B">
              <w:rPr>
                <w:rFonts w:ascii="Calibri" w:eastAsia="Calibri" w:hAnsi="Calibri" w:cs="Calibri"/>
                <w:i/>
                <w:sz w:val="22"/>
                <w:szCs w:val="22"/>
                <w:u w:val="single"/>
                <w:lang w:val="ro-RO"/>
              </w:rPr>
              <w:t>Punctajul se va acorda dacă cel puțin unul din produsele obținute în urma procesării pe linia tehnologică propusă prin proiect este produs tradițional.</w:t>
            </w:r>
          </w:p>
        </w:tc>
        <w:tc>
          <w:tcPr>
            <w:tcW w:w="2021" w:type="dxa"/>
            <w:shd w:val="clear" w:color="auto" w:fill="auto"/>
          </w:tcPr>
          <w:p w14:paraId="2FDA3A2C" w14:textId="77777777" w:rsidR="000C179A" w:rsidRPr="00916C8B" w:rsidDel="002C583C" w:rsidRDefault="000C179A" w:rsidP="000C179A">
            <w:pPr>
              <w:spacing w:after="160" w:line="276" w:lineRule="auto"/>
              <w:rPr>
                <w:rFonts w:ascii="Calibri" w:eastAsia="Calibri" w:hAnsi="Calibri" w:cs="Calibri"/>
                <w:sz w:val="22"/>
                <w:szCs w:val="22"/>
                <w:lang w:val="ro-RO"/>
              </w:rPr>
            </w:pPr>
          </w:p>
        </w:tc>
      </w:tr>
      <w:tr w:rsidR="000C179A" w:rsidRPr="00916C8B" w:rsidDel="00E86095" w14:paraId="3D27B554" w14:textId="77777777" w:rsidTr="00D06C6F">
        <w:tc>
          <w:tcPr>
            <w:tcW w:w="923" w:type="dxa"/>
            <w:vMerge/>
            <w:shd w:val="clear" w:color="auto" w:fill="auto"/>
          </w:tcPr>
          <w:p w14:paraId="49CD0015"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auto"/>
          </w:tcPr>
          <w:p w14:paraId="5888FE6B" w14:textId="355ECF6C" w:rsidR="000C179A" w:rsidRPr="00916C8B" w:rsidRDefault="000C179A" w:rsidP="000C179A">
            <w:pPr>
              <w:spacing w:after="160" w:line="276" w:lineRule="auto"/>
              <w:jc w:val="both"/>
              <w:rPr>
                <w:rFonts w:ascii="Calibri" w:hAnsi="Calibri" w:cs="Calibri"/>
                <w:i/>
                <w:sz w:val="22"/>
                <w:szCs w:val="22"/>
                <w:lang w:val="ro-RO"/>
              </w:rPr>
            </w:pPr>
            <w:r w:rsidRPr="00916C8B">
              <w:rPr>
                <w:rFonts w:ascii="Calibri" w:eastAsia="Calibri" w:hAnsi="Calibri" w:cs="Calibri"/>
                <w:b/>
                <w:i/>
                <w:sz w:val="22"/>
                <w:szCs w:val="22"/>
                <w:lang w:val="ro-RO"/>
              </w:rPr>
              <w:t>d)</w:t>
            </w:r>
            <w:r w:rsidR="00DF400D">
              <w:rPr>
                <w:rFonts w:ascii="Calibri" w:eastAsia="Calibri" w:hAnsi="Calibri" w:cs="Calibri"/>
                <w:b/>
                <w:i/>
                <w:sz w:val="22"/>
                <w:szCs w:val="22"/>
                <w:lang w:val="ro-RO"/>
              </w:rPr>
              <w:t xml:space="preserve"> </w:t>
            </w:r>
            <w:r w:rsidRPr="00916C8B">
              <w:rPr>
                <w:rFonts w:ascii="Calibri" w:eastAsia="Calibri" w:hAnsi="Calibri" w:cs="Calibri"/>
                <w:b/>
                <w:i/>
                <w:sz w:val="22"/>
                <w:szCs w:val="22"/>
                <w:lang w:val="ro-RO"/>
              </w:rPr>
              <w:t>Retete consacrate romanesti</w:t>
            </w:r>
          </w:p>
          <w:p w14:paraId="1A953214" w14:textId="77777777" w:rsidR="000C179A" w:rsidRPr="00916C8B" w:rsidRDefault="000C179A" w:rsidP="000C179A">
            <w:pPr>
              <w:spacing w:line="276" w:lineRule="auto"/>
              <w:jc w:val="both"/>
              <w:rPr>
                <w:rFonts w:ascii="Calibri" w:hAnsi="Calibri" w:cs="Calibri"/>
                <w:bCs/>
                <w:i/>
                <w:sz w:val="22"/>
                <w:szCs w:val="22"/>
                <w:lang w:val="ro-RO"/>
              </w:rPr>
            </w:pPr>
            <w:r w:rsidRPr="00916C8B">
              <w:rPr>
                <w:rFonts w:ascii="Calibri" w:hAnsi="Calibri" w:cs="Calibri"/>
                <w:i/>
                <w:sz w:val="22"/>
                <w:szCs w:val="22"/>
                <w:lang w:val="ro-RO"/>
              </w:rPr>
              <w:t>Proiectele care prevăd investiții pentru obținerea de produse alimentare marcate cu mențiuni conform schemelor de calitate naționale notificate la Comisia Europeană (rețete consacrate românești) pot</w:t>
            </w:r>
            <w:r w:rsidRPr="00916C8B">
              <w:rPr>
                <w:rFonts w:ascii="Calibri" w:hAnsi="Calibri" w:cs="Calibri"/>
                <w:i/>
                <w:iCs/>
                <w:sz w:val="22"/>
                <w:szCs w:val="22"/>
                <w:lang w:val="ro-RO"/>
              </w:rPr>
              <w:t xml:space="preserve"> </w:t>
            </w:r>
            <w:r w:rsidRPr="00916C8B">
              <w:rPr>
                <w:rFonts w:ascii="Calibri" w:hAnsi="Calibri" w:cs="Calibri"/>
                <w:i/>
                <w:sz w:val="22"/>
                <w:szCs w:val="22"/>
                <w:lang w:val="ro-RO"/>
              </w:rPr>
              <w:t>obține punctaj</w:t>
            </w:r>
            <w:r w:rsidRPr="00916C8B">
              <w:rPr>
                <w:rFonts w:ascii="Calibri" w:hAnsi="Calibri" w:cs="Calibri"/>
                <w:i/>
                <w:iCs/>
                <w:sz w:val="22"/>
                <w:szCs w:val="22"/>
                <w:lang w:val="ro-RO"/>
              </w:rPr>
              <w:t xml:space="preserve"> în cadrul criteriului de selecție, </w:t>
            </w:r>
            <w:bookmarkStart w:id="11" w:name="_Hlk146533317"/>
            <w:r w:rsidRPr="00916C8B">
              <w:rPr>
                <w:rFonts w:ascii="Calibri" w:hAnsi="Calibri" w:cs="Calibri"/>
                <w:i/>
                <w:iCs/>
                <w:sz w:val="22"/>
                <w:szCs w:val="22"/>
                <w:lang w:val="ro-RO"/>
              </w:rPr>
              <w:t>conform</w:t>
            </w:r>
            <w:r w:rsidRPr="00916C8B">
              <w:rPr>
                <w:rFonts w:ascii="Calibri" w:hAnsi="Calibri" w:cs="Calibri"/>
                <w:b/>
                <w:bCs/>
                <w:sz w:val="22"/>
                <w:szCs w:val="22"/>
                <w:lang w:val="ro-RO"/>
              </w:rPr>
              <w:t xml:space="preserve"> </w:t>
            </w:r>
            <w:r w:rsidRPr="00916C8B">
              <w:rPr>
                <w:rFonts w:ascii="Calibri" w:hAnsi="Calibri" w:cs="Calibri"/>
                <w:bCs/>
                <w:i/>
                <w:sz w:val="22"/>
                <w:szCs w:val="22"/>
                <w:lang w:val="ro-RO"/>
              </w:rPr>
              <w:t>ORDINULUI nr. 151 din 9 iulie 2021/ORDINULUI nr.1460 din 4 august 2021/Ordinului nr. 213 din 12 august 2021/privind înregistrarea reţetelor consacrate, precum şi atestarea produselor alimentare obţinute conform reţetelor consacrate</w:t>
            </w:r>
            <w:bookmarkEnd w:id="11"/>
            <w:r w:rsidRPr="00916C8B">
              <w:rPr>
                <w:rFonts w:ascii="Calibri" w:hAnsi="Calibri" w:cs="Calibri"/>
                <w:bCs/>
                <w:i/>
                <w:sz w:val="22"/>
                <w:szCs w:val="22"/>
                <w:lang w:val="ro-RO"/>
              </w:rPr>
              <w:t>, cu modificările și completările ulterioare</w:t>
            </w:r>
          </w:p>
          <w:p w14:paraId="68AEEF9F" w14:textId="77777777" w:rsidR="000C179A" w:rsidRPr="00916C8B" w:rsidRDefault="000C179A" w:rsidP="000C179A">
            <w:pPr>
              <w:spacing w:line="276" w:lineRule="auto"/>
              <w:jc w:val="both"/>
              <w:rPr>
                <w:rFonts w:ascii="Calibri" w:hAnsi="Calibri" w:cs="Calibri"/>
                <w:bCs/>
                <w:i/>
                <w:sz w:val="22"/>
                <w:szCs w:val="22"/>
                <w:lang w:val="ro-RO"/>
              </w:rPr>
            </w:pPr>
            <w:r w:rsidRPr="00916C8B">
              <w:rPr>
                <w:rFonts w:ascii="Calibri" w:hAnsi="Calibri" w:cs="Calibri"/>
                <w:bCs/>
                <w:i/>
                <w:sz w:val="22"/>
                <w:szCs w:val="22"/>
                <w:lang w:val="ro-RO"/>
              </w:rPr>
              <w:t xml:space="preserve">Pentru produsele care sunt </w:t>
            </w:r>
            <w:r w:rsidRPr="00916C8B">
              <w:rPr>
                <w:rFonts w:ascii="Calibri" w:hAnsi="Calibri" w:cs="Calibri"/>
                <w:b/>
                <w:bCs/>
                <w:i/>
                <w:sz w:val="22"/>
                <w:szCs w:val="22"/>
                <w:lang w:val="ro-RO"/>
              </w:rPr>
              <w:t>atestate</w:t>
            </w:r>
            <w:r w:rsidRPr="00916C8B">
              <w:rPr>
                <w:rFonts w:ascii="Calibri" w:hAnsi="Calibri" w:cs="Calibri"/>
                <w:bCs/>
                <w:i/>
                <w:sz w:val="22"/>
                <w:szCs w:val="22"/>
                <w:lang w:val="ro-RO"/>
              </w:rPr>
              <w:t xml:space="preserve"> ca fiind produse obținute conform unei rețete consacrate se vor puncta proiectele depuse de solicitanți care se regăsesc în Registrul Național al Rețetelor Consacrate de pe site-ul www.madr.ro, corelat cu informațiile din Atestatul de produs alimentar obținut conform unei rețete consacrate. </w:t>
            </w:r>
          </w:p>
          <w:p w14:paraId="1A2B961C"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bCs/>
                <w:i/>
                <w:sz w:val="22"/>
                <w:szCs w:val="22"/>
                <w:lang w:val="ro-RO"/>
              </w:rPr>
              <w:t xml:space="preserve">Pentru </w:t>
            </w:r>
            <w:r w:rsidRPr="00916C8B">
              <w:rPr>
                <w:rFonts w:ascii="Calibri" w:hAnsi="Calibri" w:cs="Calibri"/>
                <w:b/>
                <w:bCs/>
                <w:i/>
                <w:sz w:val="22"/>
                <w:szCs w:val="22"/>
                <w:lang w:val="ro-RO"/>
              </w:rPr>
              <w:t>produsele noi</w:t>
            </w:r>
            <w:r w:rsidRPr="00916C8B">
              <w:rPr>
                <w:rFonts w:ascii="Calibri" w:hAnsi="Calibri" w:cs="Calibri"/>
                <w:bCs/>
                <w:i/>
                <w:sz w:val="22"/>
                <w:szCs w:val="22"/>
                <w:lang w:val="ro-RO"/>
              </w:rPr>
              <w:t xml:space="preserve"> la depunerea cererii de finanțare solicitantul își va lua angajamentul că, ulterior implementării proiectului, se va obține un produs care va fi atestat ca produs alimentar obținut conform unei rețete consacrate. </w:t>
            </w:r>
          </w:p>
          <w:p w14:paraId="152A6081" w14:textId="77777777" w:rsidR="000C179A" w:rsidRPr="00916C8B" w:rsidRDefault="000C179A" w:rsidP="000C179A">
            <w:pPr>
              <w:spacing w:after="160" w:line="276" w:lineRule="auto"/>
              <w:jc w:val="both"/>
              <w:rPr>
                <w:rFonts w:ascii="Calibri" w:hAnsi="Calibri" w:cs="Calibri"/>
                <w:i/>
                <w:sz w:val="22"/>
                <w:szCs w:val="22"/>
                <w:lang w:val="ro-RO"/>
              </w:rPr>
            </w:pPr>
            <w:r w:rsidRPr="00916C8B">
              <w:rPr>
                <w:rFonts w:ascii="Calibri" w:hAnsi="Calibri" w:cs="Calibri"/>
                <w:i/>
                <w:sz w:val="22"/>
                <w:szCs w:val="22"/>
                <w:lang w:val="ro-RO"/>
              </w:rPr>
              <w:t xml:space="preserve">Cel puțin unul din tipurile de produse obținute trebuie să fie obținut conform unei rețete consacrate înregistrate, iar acesta trebuie să se regăsească în </w:t>
            </w:r>
            <w:r w:rsidRPr="00916C8B">
              <w:rPr>
                <w:rFonts w:ascii="Calibri" w:hAnsi="Calibri" w:cs="Calibri"/>
                <w:i/>
                <w:sz w:val="22"/>
                <w:szCs w:val="22"/>
                <w:lang w:val="ro-RO"/>
              </w:rPr>
              <w:lastRenderedPageBreak/>
              <w:t>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w:t>
            </w:r>
          </w:p>
          <w:p w14:paraId="15C4EE69" w14:textId="77777777" w:rsidR="000C179A" w:rsidRPr="00916C8B" w:rsidRDefault="000C179A" w:rsidP="000C179A">
            <w:pPr>
              <w:spacing w:after="160" w:line="276"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Punctajul se va acorda dacă cel puțin unul din produsele obținute în urma procesării pe linia tehnologică propusă prin proiect este produs obținut conform unei rețete consacrate românești.</w:t>
            </w:r>
          </w:p>
        </w:tc>
        <w:tc>
          <w:tcPr>
            <w:tcW w:w="2021" w:type="dxa"/>
            <w:shd w:val="clear" w:color="auto" w:fill="auto"/>
          </w:tcPr>
          <w:p w14:paraId="3EFAF8CD" w14:textId="77777777" w:rsidR="000C179A" w:rsidRPr="00916C8B" w:rsidDel="00E86095" w:rsidRDefault="000C179A" w:rsidP="000C179A">
            <w:pPr>
              <w:spacing w:after="160" w:line="276" w:lineRule="auto"/>
              <w:jc w:val="center"/>
              <w:rPr>
                <w:rFonts w:ascii="Calibri" w:eastAsia="Calibri" w:hAnsi="Calibri" w:cs="Calibri"/>
                <w:sz w:val="22"/>
                <w:szCs w:val="22"/>
                <w:lang w:val="ro-RO"/>
              </w:rPr>
            </w:pPr>
          </w:p>
        </w:tc>
      </w:tr>
      <w:tr w:rsidR="000C179A" w:rsidRPr="00916C8B" w:rsidDel="002C583C" w14:paraId="43983541" w14:textId="77777777" w:rsidTr="00D06C6F">
        <w:tc>
          <w:tcPr>
            <w:tcW w:w="923" w:type="dxa"/>
            <w:vMerge/>
            <w:shd w:val="clear" w:color="auto" w:fill="auto"/>
          </w:tcPr>
          <w:p w14:paraId="37641DB9"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E599"/>
          </w:tcPr>
          <w:p w14:paraId="16D5239E" w14:textId="77777777" w:rsidR="000C179A" w:rsidRPr="00916C8B" w:rsidRDefault="000C179A" w:rsidP="000C179A">
            <w:pPr>
              <w:spacing w:after="160" w:line="276" w:lineRule="auto"/>
              <w:jc w:val="both"/>
              <w:rPr>
                <w:rFonts w:ascii="Calibri" w:eastAsia="Calibri" w:hAnsi="Calibri" w:cs="Calibri"/>
                <w:sz w:val="22"/>
                <w:szCs w:val="22"/>
                <w:lang w:val="ro-RO"/>
              </w:rPr>
            </w:pPr>
            <w:r w:rsidRPr="00916C8B">
              <w:rPr>
                <w:rFonts w:ascii="Calibri" w:eastAsia="Calibri" w:hAnsi="Calibri" w:cs="Calibri"/>
                <w:b/>
                <w:i/>
                <w:sz w:val="22"/>
                <w:szCs w:val="22"/>
                <w:lang w:val="ro-RO"/>
              </w:rPr>
              <w:t>3.2. Produse ecologice</w:t>
            </w:r>
          </w:p>
        </w:tc>
        <w:tc>
          <w:tcPr>
            <w:tcW w:w="2021" w:type="dxa"/>
            <w:shd w:val="clear" w:color="auto" w:fill="FFE599"/>
          </w:tcPr>
          <w:p w14:paraId="09C41CF9" w14:textId="77777777" w:rsidR="000C179A" w:rsidRPr="00916C8B" w:rsidDel="002C583C"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4</w:t>
            </w:r>
          </w:p>
        </w:tc>
      </w:tr>
      <w:tr w:rsidR="000C179A" w:rsidRPr="00916C8B" w:rsidDel="002C583C" w14:paraId="6A8E318D" w14:textId="77777777" w:rsidTr="00D06C6F">
        <w:tc>
          <w:tcPr>
            <w:tcW w:w="923" w:type="dxa"/>
            <w:vMerge/>
            <w:shd w:val="clear" w:color="auto" w:fill="auto"/>
          </w:tcPr>
          <w:p w14:paraId="413FCC50"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auto"/>
          </w:tcPr>
          <w:p w14:paraId="478E00C3"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certificate ecologic</w:t>
            </w:r>
            <w:r w:rsidRPr="00916C8B">
              <w:rPr>
                <w:rFonts w:ascii="Calibri" w:hAnsi="Calibri" w:cs="Calibri"/>
                <w:i/>
                <w:sz w:val="22"/>
                <w:szCs w:val="22"/>
                <w:lang w:val="ro-RO"/>
              </w:rPr>
              <w:t>, solicitantul va prezenta, la depunerea Cererii de Finanțare, certificatul de conformitate a produselor agroalimentare ecologice.</w:t>
            </w:r>
          </w:p>
          <w:p w14:paraId="2DC021AA" w14:textId="77777777" w:rsidR="000C179A" w:rsidRPr="00916C8B" w:rsidRDefault="000C179A" w:rsidP="000C179A">
            <w:pPr>
              <w:spacing w:line="276" w:lineRule="auto"/>
              <w:jc w:val="both"/>
              <w:rPr>
                <w:rFonts w:ascii="Calibri" w:hAnsi="Calibri" w:cs="Calibri"/>
                <w:i/>
                <w:sz w:val="22"/>
                <w:szCs w:val="22"/>
                <w:lang w:val="ro-RO"/>
              </w:rPr>
            </w:pPr>
            <w:r w:rsidRPr="00916C8B">
              <w:rPr>
                <w:rFonts w:ascii="Calibri" w:hAnsi="Calibri" w:cs="Calibri"/>
                <w:i/>
                <w:sz w:val="22"/>
                <w:szCs w:val="22"/>
                <w:lang w:val="ro-RO"/>
              </w:rPr>
              <w:t xml:space="preserve">Pentru </w:t>
            </w:r>
            <w:r w:rsidRPr="00916C8B">
              <w:rPr>
                <w:rFonts w:ascii="Calibri" w:hAnsi="Calibri" w:cs="Calibri"/>
                <w:b/>
                <w:i/>
                <w:sz w:val="22"/>
                <w:szCs w:val="22"/>
                <w:lang w:val="ro-RO"/>
              </w:rPr>
              <w:t>produsele noi</w:t>
            </w:r>
            <w:r w:rsidRPr="00916C8B">
              <w:rPr>
                <w:rFonts w:ascii="Calibri" w:hAnsi="Calibri" w:cs="Calibri"/>
                <w:i/>
                <w:sz w:val="22"/>
                <w:szCs w:val="22"/>
                <w:lang w:val="ro-RO"/>
              </w:rPr>
              <w:t>, solicitantul va prezenta în Cererea de Finanțare și Studiul de Fezabilitate că materia primă utilizată pentru obținerea produsului vizat este ecologică și se angajează, la depunerea cererii de finanțare, că în urma procesării se vor obține produse ecologice certificate conform legislației în vigoare.</w:t>
            </w:r>
          </w:p>
          <w:p w14:paraId="3ED85505" w14:textId="77777777" w:rsidR="000C179A" w:rsidRPr="00916C8B" w:rsidRDefault="000C179A" w:rsidP="000C179A">
            <w:pPr>
              <w:spacing w:line="276" w:lineRule="auto"/>
              <w:jc w:val="both"/>
              <w:rPr>
                <w:rFonts w:ascii="Calibri" w:eastAsia="Calibri" w:hAnsi="Calibri" w:cs="Calibri"/>
                <w:sz w:val="22"/>
                <w:szCs w:val="22"/>
                <w:highlight w:val="green"/>
                <w:lang w:val="ro-RO"/>
              </w:rPr>
            </w:pPr>
            <w:r w:rsidRPr="00916C8B">
              <w:rPr>
                <w:rFonts w:ascii="Calibri" w:hAnsi="Calibri" w:cs="Calibri"/>
                <w:i/>
                <w:sz w:val="22"/>
                <w:szCs w:val="22"/>
                <w:lang w:val="ro-RO"/>
              </w:rPr>
              <w:t>În cazul proiectelor care propun investiții  destinate produselor ecologice, acestea se vor regăsi în 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 Punctajul se va acorda proporțional cu  cantitatea de produs ecologic obținut în urma procesării pe linia tehnologică propusă prin proiect, în total cantitate produse procesate vizate de proiect.</w:t>
            </w:r>
          </w:p>
        </w:tc>
        <w:tc>
          <w:tcPr>
            <w:tcW w:w="2021" w:type="dxa"/>
            <w:shd w:val="clear" w:color="auto" w:fill="auto"/>
          </w:tcPr>
          <w:p w14:paraId="0C4267A1" w14:textId="77777777" w:rsidR="000C179A" w:rsidRPr="00916C8B" w:rsidDel="002C583C" w:rsidRDefault="000C179A" w:rsidP="000C179A">
            <w:pPr>
              <w:spacing w:after="160" w:line="276" w:lineRule="auto"/>
              <w:jc w:val="center"/>
              <w:rPr>
                <w:rFonts w:ascii="Calibri" w:eastAsia="Calibri" w:hAnsi="Calibri" w:cs="Calibri"/>
                <w:b/>
                <w:sz w:val="22"/>
                <w:szCs w:val="22"/>
                <w:lang w:val="ro-RO"/>
              </w:rPr>
            </w:pPr>
          </w:p>
        </w:tc>
      </w:tr>
      <w:tr w:rsidR="000C179A" w:rsidRPr="00916C8B" w:rsidDel="002C583C" w14:paraId="375E5A48" w14:textId="77777777" w:rsidTr="00D06C6F">
        <w:tc>
          <w:tcPr>
            <w:tcW w:w="923" w:type="dxa"/>
            <w:vMerge/>
            <w:shd w:val="clear" w:color="auto" w:fill="auto"/>
          </w:tcPr>
          <w:p w14:paraId="6C0FD28D"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8952" w:type="dxa"/>
            <w:gridSpan w:val="2"/>
            <w:shd w:val="clear" w:color="auto" w:fill="auto"/>
          </w:tcPr>
          <w:p w14:paraId="360D4D61" w14:textId="77777777" w:rsidR="000C179A" w:rsidRPr="00916C8B" w:rsidDel="002C583C" w:rsidRDefault="000C179A" w:rsidP="000C179A">
            <w:pPr>
              <w:spacing w:after="160" w:line="276" w:lineRule="auto"/>
              <w:jc w:val="both"/>
              <w:rPr>
                <w:rFonts w:ascii="Calibri" w:eastAsia="Calibri" w:hAnsi="Calibri" w:cs="Calibri"/>
                <w:b/>
                <w:color w:val="FFC000"/>
                <w:sz w:val="22"/>
                <w:szCs w:val="22"/>
                <w:lang w:val="ro-RO"/>
              </w:rPr>
            </w:pPr>
            <w:r w:rsidRPr="00916C8B">
              <w:rPr>
                <w:rFonts w:ascii="Calibri" w:eastAsia="Calibri" w:hAnsi="Calibri" w:cs="Calibri"/>
                <w:i/>
                <w:sz w:val="22"/>
                <w:szCs w:val="22"/>
                <w:lang w:val="ro-RO"/>
              </w:rPr>
              <w:t>În situația în care unul din produsele menționate la criteriul 3.1 îndeplinește și condițiile pentru a fi produs ecologic, proiectul va fi punctat, cumulativ,  la criteriul 3.1 și 3.2</w:t>
            </w:r>
          </w:p>
        </w:tc>
      </w:tr>
      <w:tr w:rsidR="000C179A" w:rsidRPr="00916C8B" w:rsidDel="002C583C" w14:paraId="18D5562C" w14:textId="77777777" w:rsidTr="00D06C6F">
        <w:tc>
          <w:tcPr>
            <w:tcW w:w="923" w:type="dxa"/>
            <w:vMerge w:val="restart"/>
            <w:shd w:val="clear" w:color="auto" w:fill="auto"/>
          </w:tcPr>
          <w:p w14:paraId="39BA400B" w14:textId="77777777" w:rsidR="000C179A" w:rsidRPr="00916C8B" w:rsidRDefault="000C179A" w:rsidP="000C179A">
            <w:pPr>
              <w:spacing w:after="160"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4</w:t>
            </w:r>
          </w:p>
        </w:tc>
        <w:tc>
          <w:tcPr>
            <w:tcW w:w="6931" w:type="dxa"/>
            <w:shd w:val="clear" w:color="auto" w:fill="FBD4B4"/>
          </w:tcPr>
          <w:p w14:paraId="3937AF34" w14:textId="77777777" w:rsidR="000C179A" w:rsidRPr="00916C8B" w:rsidRDefault="000C179A" w:rsidP="000C179A">
            <w:pPr>
              <w:spacing w:after="160"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Principiul asocierii in cadrul cooperativelor, societatilor cooperative, grupurilor si organizatiilor de producatori</w:t>
            </w:r>
          </w:p>
        </w:tc>
        <w:tc>
          <w:tcPr>
            <w:tcW w:w="2021" w:type="dxa"/>
            <w:shd w:val="clear" w:color="auto" w:fill="FBD4B4"/>
          </w:tcPr>
          <w:p w14:paraId="28492320" w14:textId="77777777" w:rsidR="000C179A" w:rsidRPr="00916C8B" w:rsidDel="002C583C"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5</w:t>
            </w:r>
          </w:p>
        </w:tc>
      </w:tr>
      <w:tr w:rsidR="000C179A" w:rsidRPr="00916C8B" w:rsidDel="002C583C" w14:paraId="045201DC" w14:textId="77777777" w:rsidTr="00D06C6F">
        <w:tc>
          <w:tcPr>
            <w:tcW w:w="923" w:type="dxa"/>
            <w:vMerge/>
            <w:shd w:val="clear" w:color="auto" w:fill="auto"/>
          </w:tcPr>
          <w:p w14:paraId="4B579DC4"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E599"/>
          </w:tcPr>
          <w:p w14:paraId="7B4C427D" w14:textId="77777777" w:rsidR="000C179A" w:rsidRPr="00916C8B" w:rsidRDefault="000C179A" w:rsidP="000C179A">
            <w:pPr>
              <w:spacing w:after="160" w:line="276" w:lineRule="auto"/>
              <w:jc w:val="both"/>
              <w:rPr>
                <w:rFonts w:ascii="Calibri" w:eastAsia="Calibri" w:hAnsi="Calibri" w:cs="Calibri"/>
                <w:sz w:val="22"/>
                <w:szCs w:val="22"/>
                <w:lang w:val="ro-RO"/>
              </w:rPr>
            </w:pPr>
            <w:r w:rsidRPr="00916C8B">
              <w:rPr>
                <w:rFonts w:ascii="Calibri" w:eastAsia="Calibri" w:hAnsi="Calibri" w:cs="Calibri"/>
                <w:b/>
                <w:i/>
                <w:sz w:val="22"/>
                <w:szCs w:val="22"/>
                <w:lang w:val="ro-RO"/>
              </w:rPr>
              <w:t>4.1</w:t>
            </w:r>
            <w:r w:rsidRPr="00916C8B">
              <w:rPr>
                <w:rFonts w:ascii="Calibri" w:eastAsia="Calibri" w:hAnsi="Calibri" w:cs="Calibri"/>
                <w:i/>
                <w:sz w:val="22"/>
                <w:szCs w:val="22"/>
                <w:lang w:val="ro-RO"/>
              </w:rPr>
              <w:t xml:space="preserve"> </w:t>
            </w:r>
            <w:r w:rsidRPr="00916C8B">
              <w:rPr>
                <w:rFonts w:ascii="Calibri" w:eastAsia="Calibri" w:hAnsi="Calibri" w:cs="Calibri"/>
                <w:b/>
                <w:i/>
                <w:sz w:val="22"/>
                <w:szCs w:val="22"/>
                <w:lang w:val="ro-RO"/>
              </w:rPr>
              <w:t>Cooperative, societati cooperative, grupuri si organizatii de producatori care aplica pentru proiecte de investitii</w:t>
            </w:r>
          </w:p>
        </w:tc>
        <w:tc>
          <w:tcPr>
            <w:tcW w:w="2021" w:type="dxa"/>
            <w:shd w:val="clear" w:color="auto" w:fill="FFE599"/>
          </w:tcPr>
          <w:p w14:paraId="379FB0E5" w14:textId="77777777" w:rsidR="000C179A" w:rsidRPr="00916C8B" w:rsidDel="002C583C"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5</w:t>
            </w:r>
          </w:p>
        </w:tc>
      </w:tr>
      <w:tr w:rsidR="000C179A" w:rsidRPr="00916C8B" w14:paraId="2DB9F821" w14:textId="77777777" w:rsidTr="00D06C6F">
        <w:tc>
          <w:tcPr>
            <w:tcW w:w="923" w:type="dxa"/>
            <w:vMerge/>
            <w:shd w:val="clear" w:color="auto" w:fill="auto"/>
          </w:tcPr>
          <w:p w14:paraId="591DFF08"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auto"/>
          </w:tcPr>
          <w:p w14:paraId="6ECDB2E4" w14:textId="77777777" w:rsidR="000C179A" w:rsidRPr="00916C8B" w:rsidRDefault="000C179A" w:rsidP="000C179A">
            <w:pPr>
              <w:spacing w:after="160" w:line="276"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Proiecte de investiții propuse de  cooperative, societati cooperative, grupuri si organizatii de producatori cu cifră de afaceri netă în domeniul procesării în vederea obținerii de produse alimentare</w:t>
            </w:r>
            <w:r w:rsidRPr="00916C8B">
              <w:rPr>
                <w:rFonts w:ascii="Calibri" w:eastAsia="Calibri" w:hAnsi="Calibri" w:cs="Calibri"/>
                <w:sz w:val="22"/>
                <w:szCs w:val="22"/>
                <w:lang w:val="fr-FR"/>
              </w:rPr>
              <w:t xml:space="preserve"> </w:t>
            </w:r>
            <w:r w:rsidRPr="00916C8B">
              <w:rPr>
                <w:rFonts w:ascii="Calibri" w:eastAsia="Calibri" w:hAnsi="Calibri" w:cs="Calibri"/>
                <w:i/>
                <w:sz w:val="22"/>
                <w:szCs w:val="22"/>
                <w:lang w:val="ro-RO"/>
              </w:rPr>
              <w:t xml:space="preserve">Evaluarea criteriului de selecție se va face pe baza Declarației expertului contabil, prezentată de solicitant la </w:t>
            </w:r>
            <w:r w:rsidRPr="00916C8B">
              <w:rPr>
                <w:rFonts w:ascii="Calibri" w:eastAsia="Calibri" w:hAnsi="Calibri" w:cs="Calibri"/>
                <w:i/>
                <w:sz w:val="22"/>
                <w:szCs w:val="22"/>
                <w:lang w:val="ro-RO"/>
              </w:rPr>
              <w:lastRenderedPageBreak/>
              <w:t>depunerea cererii de finanțare, în care vor fi prezentate următoarele elemente:</w:t>
            </w:r>
          </w:p>
          <w:p w14:paraId="6454BEA0" w14:textId="77777777" w:rsidR="000C179A" w:rsidRPr="00916C8B" w:rsidRDefault="000C179A" w:rsidP="000C179A">
            <w:pPr>
              <w:spacing w:after="160" w:line="276"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 activitatea principală și/sau activitățile secundare de procesare în domeniul agroalimentar, cu menționarea expresă a codurilor CAEN aferente acestor activități desfășurate de solicitant, din istoricul activității economice, de minimum 3 ani fiscali din oricare ultimii 5 ani fiscali;</w:t>
            </w:r>
          </w:p>
          <w:p w14:paraId="2221EC40" w14:textId="77777777" w:rsidR="000C179A" w:rsidRPr="00916C8B" w:rsidRDefault="000C179A" w:rsidP="000C179A">
            <w:pPr>
              <w:spacing w:after="160" w:line="276" w:lineRule="auto"/>
              <w:jc w:val="both"/>
              <w:rPr>
                <w:rFonts w:ascii="Calibri" w:eastAsia="Calibri" w:hAnsi="Calibri" w:cs="Calibri"/>
                <w:b/>
                <w:i/>
                <w:sz w:val="22"/>
                <w:szCs w:val="22"/>
                <w:lang w:val="ro-RO"/>
              </w:rPr>
            </w:pPr>
            <w:r w:rsidRPr="00916C8B">
              <w:rPr>
                <w:rFonts w:ascii="Calibri" w:eastAsia="Calibri" w:hAnsi="Calibri" w:cs="Calibri"/>
                <w:i/>
                <w:sz w:val="22"/>
                <w:szCs w:val="22"/>
                <w:lang w:val="ro-RO"/>
              </w:rPr>
              <w:t xml:space="preserve"> -cifra de afaceri netă  din activitățile menționate la punctul anterior</w:t>
            </w:r>
          </w:p>
        </w:tc>
        <w:tc>
          <w:tcPr>
            <w:tcW w:w="2021" w:type="dxa"/>
            <w:shd w:val="clear" w:color="auto" w:fill="auto"/>
          </w:tcPr>
          <w:p w14:paraId="0A710ADA" w14:textId="77777777" w:rsidR="000C179A" w:rsidRPr="00916C8B" w:rsidRDefault="000C179A" w:rsidP="000C179A">
            <w:pPr>
              <w:spacing w:after="160" w:line="276" w:lineRule="auto"/>
              <w:jc w:val="center"/>
              <w:rPr>
                <w:rFonts w:ascii="Calibri" w:eastAsia="Calibri" w:hAnsi="Calibri" w:cs="Calibri"/>
                <w:sz w:val="22"/>
                <w:szCs w:val="22"/>
                <w:lang w:val="ro-RO"/>
              </w:rPr>
            </w:pPr>
          </w:p>
        </w:tc>
      </w:tr>
      <w:tr w:rsidR="000C179A" w:rsidRPr="00916C8B" w:rsidDel="0043174E" w14:paraId="6354270D" w14:textId="77777777" w:rsidTr="00D06C6F">
        <w:tc>
          <w:tcPr>
            <w:tcW w:w="923" w:type="dxa"/>
            <w:shd w:val="clear" w:color="auto" w:fill="auto"/>
          </w:tcPr>
          <w:p w14:paraId="5270E6E6" w14:textId="77777777" w:rsidR="000C179A" w:rsidRPr="00916C8B" w:rsidRDefault="000C179A" w:rsidP="000C179A">
            <w:pPr>
              <w:spacing w:after="160" w:line="276"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5</w:t>
            </w:r>
          </w:p>
        </w:tc>
        <w:tc>
          <w:tcPr>
            <w:tcW w:w="6931" w:type="dxa"/>
            <w:shd w:val="clear" w:color="auto" w:fill="F7CAAC"/>
          </w:tcPr>
          <w:p w14:paraId="5056E862" w14:textId="77777777" w:rsidR="000C179A" w:rsidRPr="00916C8B" w:rsidDel="00992D51" w:rsidRDefault="000C179A" w:rsidP="000C179A">
            <w:pPr>
              <w:spacing w:after="240" w:line="259" w:lineRule="auto"/>
              <w:jc w:val="both"/>
              <w:rPr>
                <w:rFonts w:ascii="Calibri" w:eastAsia="Calibri" w:hAnsi="Calibri" w:cs="Calibri"/>
                <w:b/>
                <w:sz w:val="22"/>
                <w:szCs w:val="22"/>
                <w:lang w:val="ro-RO"/>
              </w:rPr>
            </w:pPr>
            <w:r w:rsidRPr="00916C8B">
              <w:rPr>
                <w:rFonts w:ascii="Calibri" w:eastAsia="Calibri" w:hAnsi="Calibri" w:cs="Calibri"/>
                <w:b/>
                <w:sz w:val="22"/>
                <w:szCs w:val="22"/>
                <w:lang w:val="ro-RO"/>
              </w:rPr>
              <w:t>Principiul stimularii proiectelor cu impact redus asupra mediului</w:t>
            </w:r>
          </w:p>
        </w:tc>
        <w:tc>
          <w:tcPr>
            <w:tcW w:w="2021" w:type="dxa"/>
            <w:shd w:val="clear" w:color="auto" w:fill="F7CAAC"/>
          </w:tcPr>
          <w:p w14:paraId="311DE7D8" w14:textId="77777777" w:rsidR="000C179A" w:rsidRPr="00916C8B" w:rsidDel="0043174E"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25</w:t>
            </w:r>
          </w:p>
        </w:tc>
      </w:tr>
      <w:tr w:rsidR="000C179A" w:rsidRPr="00916C8B" w:rsidDel="0043174E" w14:paraId="5703FBA5" w14:textId="77777777" w:rsidTr="00D06C6F">
        <w:tc>
          <w:tcPr>
            <w:tcW w:w="923" w:type="dxa"/>
            <w:shd w:val="clear" w:color="auto" w:fill="auto"/>
          </w:tcPr>
          <w:p w14:paraId="2E6B18E8"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E599"/>
          </w:tcPr>
          <w:p w14:paraId="5DA7476F" w14:textId="77777777" w:rsidR="000C179A" w:rsidRPr="00916C8B" w:rsidRDefault="000C179A" w:rsidP="000C179A">
            <w:pPr>
              <w:spacing w:after="240" w:line="259" w:lineRule="auto"/>
              <w:jc w:val="both"/>
              <w:rPr>
                <w:rFonts w:ascii="Calibri" w:eastAsia="Calibri" w:hAnsi="Calibri" w:cs="Calibri"/>
                <w:i/>
                <w:sz w:val="22"/>
                <w:szCs w:val="22"/>
                <w:lang w:val="ro-RO"/>
              </w:rPr>
            </w:pPr>
            <w:r w:rsidRPr="00916C8B">
              <w:rPr>
                <w:rFonts w:ascii="Calibri" w:eastAsia="Calibri" w:hAnsi="Calibri" w:cs="Calibri"/>
                <w:b/>
                <w:i/>
                <w:sz w:val="22"/>
                <w:szCs w:val="22"/>
                <w:lang w:val="ro-RO"/>
              </w:rPr>
              <w:t xml:space="preserve">5.1 Investitii pentru imbunatatirea eficientei energetice </w:t>
            </w:r>
          </w:p>
        </w:tc>
        <w:tc>
          <w:tcPr>
            <w:tcW w:w="2021" w:type="dxa"/>
            <w:shd w:val="clear" w:color="auto" w:fill="FFE599"/>
          </w:tcPr>
          <w:p w14:paraId="756C4E47" w14:textId="77777777" w:rsidR="000C179A" w:rsidRPr="00916C8B" w:rsidDel="0043174E"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12</w:t>
            </w:r>
          </w:p>
        </w:tc>
      </w:tr>
      <w:tr w:rsidR="000C179A" w:rsidRPr="00916C8B" w14:paraId="00A7D335" w14:textId="77777777" w:rsidTr="00D06C6F">
        <w:tc>
          <w:tcPr>
            <w:tcW w:w="923" w:type="dxa"/>
            <w:shd w:val="clear" w:color="auto" w:fill="auto"/>
          </w:tcPr>
          <w:p w14:paraId="4ED9BA8A"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11D6128F" w14:textId="77777777" w:rsidR="000C179A" w:rsidRPr="00916C8B" w:rsidRDefault="000C179A" w:rsidP="000C179A">
            <w:pPr>
              <w:spacing w:after="24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P</w:t>
            </w:r>
            <w:r w:rsidRPr="00916C8B">
              <w:rPr>
                <w:rFonts w:ascii="Calibri" w:hAnsi="Calibri" w:cs="Calibri"/>
                <w:i/>
                <w:sz w:val="22"/>
                <w:szCs w:val="22"/>
                <w:lang w:val="ro-RO"/>
              </w:rPr>
              <w:t>unctajul va fi acordat pentru acele investiții pentru îmbunătățirea eficienței energetice</w:t>
            </w:r>
            <w:r w:rsidRPr="00916C8B">
              <w:rPr>
                <w:rFonts w:ascii="Calibri" w:eastAsia="Calibri" w:hAnsi="Calibri" w:cs="Calibri"/>
                <w:sz w:val="22"/>
                <w:szCs w:val="22"/>
                <w:lang w:val="ro-RO"/>
              </w:rPr>
              <w:t xml:space="preserve"> </w:t>
            </w:r>
            <w:r w:rsidRPr="00916C8B">
              <w:rPr>
                <w:rFonts w:ascii="Calibri" w:hAnsi="Calibri" w:cs="Calibri"/>
                <w:i/>
                <w:sz w:val="22"/>
                <w:szCs w:val="22"/>
                <w:lang w:val="ro-RO"/>
              </w:rPr>
              <w:t xml:space="preserve">menționate în ghidul solicitantului la secțiunea 2.3 </w:t>
            </w:r>
            <w:r w:rsidRPr="00916C8B">
              <w:rPr>
                <w:rFonts w:ascii="Calibri" w:hAnsi="Calibri" w:cs="Calibri"/>
                <w:i/>
                <w:sz w:val="22"/>
                <w:szCs w:val="22"/>
                <w:lang w:val="ro-RO"/>
              </w:rPr>
              <w:tab/>
              <w:t>Tipuri de investiţii şi cheltuieli eligibile, punctul 4 și evidențiate într-un deviz specific acestui tip de investiții, în proporție de :</w:t>
            </w:r>
          </w:p>
        </w:tc>
        <w:tc>
          <w:tcPr>
            <w:tcW w:w="2021" w:type="dxa"/>
            <w:shd w:val="clear" w:color="auto" w:fill="auto"/>
          </w:tcPr>
          <w:p w14:paraId="5C92A3EE" w14:textId="77777777" w:rsidR="000C179A" w:rsidRPr="00916C8B" w:rsidRDefault="000C179A" w:rsidP="000C179A">
            <w:pPr>
              <w:spacing w:after="160" w:line="276" w:lineRule="auto"/>
              <w:jc w:val="center"/>
              <w:rPr>
                <w:rFonts w:ascii="Calibri" w:eastAsia="Calibri" w:hAnsi="Calibri" w:cs="Calibri"/>
                <w:b/>
                <w:sz w:val="22"/>
                <w:szCs w:val="22"/>
                <w:lang w:val="ro-RO"/>
              </w:rPr>
            </w:pPr>
          </w:p>
        </w:tc>
      </w:tr>
      <w:tr w:rsidR="000C179A" w:rsidRPr="00916C8B" w14:paraId="31E45E7C" w14:textId="77777777" w:rsidTr="00D06C6F">
        <w:tc>
          <w:tcPr>
            <w:tcW w:w="923" w:type="dxa"/>
            <w:shd w:val="clear" w:color="auto" w:fill="auto"/>
          </w:tcPr>
          <w:p w14:paraId="415E4164"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57FF6874" w14:textId="77777777" w:rsidR="000C179A" w:rsidRPr="00916C8B" w:rsidRDefault="000C179A" w:rsidP="000C179A">
            <w:pPr>
              <w:spacing w:after="240" w:line="259" w:lineRule="auto"/>
              <w:jc w:val="both"/>
              <w:rPr>
                <w:rFonts w:ascii="Calibri" w:eastAsia="Calibri" w:hAnsi="Calibri" w:cs="Calibri"/>
                <w:sz w:val="22"/>
                <w:szCs w:val="22"/>
                <w:lang w:val="ro-RO"/>
              </w:rPr>
            </w:pPr>
            <w:r w:rsidRPr="00916C8B">
              <w:rPr>
                <w:rFonts w:ascii="Calibri" w:eastAsia="Calibri" w:hAnsi="Calibri" w:cs="Calibri"/>
                <w:sz w:val="22"/>
                <w:szCs w:val="22"/>
                <w:lang w:val="ro-RO"/>
              </w:rPr>
              <w:t xml:space="preserve">5.1.1   5-10% din </w:t>
            </w:r>
            <w:r w:rsidRPr="00916C8B">
              <w:rPr>
                <w:rFonts w:ascii="Calibri" w:eastAsia="Calibri" w:hAnsi="Calibri" w:cs="Calibri"/>
                <w:sz w:val="22"/>
                <w:szCs w:val="22"/>
                <w:lang w:val="it-IT"/>
              </w:rPr>
              <w:t>valoarea eligibilă a proiectului</w:t>
            </w:r>
          </w:p>
        </w:tc>
        <w:tc>
          <w:tcPr>
            <w:tcW w:w="2021" w:type="dxa"/>
            <w:shd w:val="clear" w:color="auto" w:fill="auto"/>
          </w:tcPr>
          <w:p w14:paraId="7C57083F"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8</w:t>
            </w:r>
          </w:p>
        </w:tc>
      </w:tr>
      <w:tr w:rsidR="000C179A" w:rsidRPr="00916C8B" w14:paraId="72822E3E" w14:textId="77777777" w:rsidTr="00D06C6F">
        <w:tc>
          <w:tcPr>
            <w:tcW w:w="923" w:type="dxa"/>
            <w:shd w:val="clear" w:color="auto" w:fill="auto"/>
          </w:tcPr>
          <w:p w14:paraId="21098FCB"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06DE22EF" w14:textId="77777777" w:rsidR="000C179A" w:rsidRPr="00916C8B" w:rsidRDefault="000C179A" w:rsidP="000C179A">
            <w:pPr>
              <w:spacing w:after="240" w:line="259" w:lineRule="auto"/>
              <w:jc w:val="both"/>
              <w:rPr>
                <w:rFonts w:ascii="Calibri" w:eastAsia="Calibri" w:hAnsi="Calibri" w:cs="Calibri"/>
                <w:sz w:val="22"/>
                <w:szCs w:val="22"/>
                <w:lang w:val="ro-RO"/>
              </w:rPr>
            </w:pPr>
            <w:r w:rsidRPr="00916C8B">
              <w:rPr>
                <w:rFonts w:ascii="Calibri" w:eastAsia="Calibri" w:hAnsi="Calibri" w:cs="Calibri"/>
                <w:sz w:val="22"/>
                <w:szCs w:val="22"/>
                <w:lang w:val="ro-RO"/>
              </w:rPr>
              <w:t>5.1.2  peste 10% din valoarea eligibilă a proiectului</w:t>
            </w:r>
          </w:p>
        </w:tc>
        <w:tc>
          <w:tcPr>
            <w:tcW w:w="2021" w:type="dxa"/>
            <w:shd w:val="clear" w:color="auto" w:fill="auto"/>
          </w:tcPr>
          <w:p w14:paraId="12EEE98B"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12</w:t>
            </w:r>
          </w:p>
        </w:tc>
      </w:tr>
      <w:tr w:rsidR="000C179A" w:rsidRPr="00916C8B" w:rsidDel="0043174E" w14:paraId="4F47EC25" w14:textId="77777777" w:rsidTr="00D06C6F">
        <w:tc>
          <w:tcPr>
            <w:tcW w:w="923" w:type="dxa"/>
            <w:shd w:val="clear" w:color="auto" w:fill="auto"/>
          </w:tcPr>
          <w:p w14:paraId="0734FBEF"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E599"/>
          </w:tcPr>
          <w:p w14:paraId="16B1B999" w14:textId="77777777" w:rsidR="000C179A" w:rsidRPr="00916C8B" w:rsidRDefault="000C179A" w:rsidP="000C179A">
            <w:pPr>
              <w:spacing w:after="240" w:line="259" w:lineRule="auto"/>
              <w:jc w:val="both"/>
              <w:rPr>
                <w:rFonts w:ascii="Calibri" w:eastAsia="Calibri" w:hAnsi="Calibri" w:cs="Calibri"/>
                <w:i/>
                <w:sz w:val="22"/>
                <w:szCs w:val="22"/>
                <w:lang w:val="ro-RO"/>
              </w:rPr>
            </w:pPr>
            <w:r w:rsidRPr="00916C8B">
              <w:rPr>
                <w:rFonts w:ascii="Calibri" w:eastAsia="Calibri" w:hAnsi="Calibri" w:cs="Calibri"/>
                <w:b/>
                <w:i/>
                <w:sz w:val="22"/>
                <w:szCs w:val="22"/>
                <w:lang w:val="ro-RO"/>
              </w:rPr>
              <w:t xml:space="preserve">5.2 Investitii legate de adoptarea solutiilor digitale in conditionare, procesare, marketing si management </w:t>
            </w:r>
          </w:p>
        </w:tc>
        <w:tc>
          <w:tcPr>
            <w:tcW w:w="2021" w:type="dxa"/>
            <w:shd w:val="clear" w:color="auto" w:fill="FFE599"/>
          </w:tcPr>
          <w:p w14:paraId="3B29D7C8" w14:textId="77777777" w:rsidR="000C179A" w:rsidRPr="00916C8B" w:rsidDel="0043174E" w:rsidRDefault="000C179A" w:rsidP="000C179A">
            <w:pPr>
              <w:spacing w:after="160" w:line="276" w:lineRule="auto"/>
              <w:jc w:val="center"/>
              <w:rPr>
                <w:rFonts w:ascii="Calibri" w:eastAsia="Calibri" w:hAnsi="Calibri" w:cs="Calibri"/>
                <w:b/>
                <w:sz w:val="22"/>
                <w:szCs w:val="22"/>
                <w:lang w:val="ro-RO"/>
              </w:rPr>
            </w:pPr>
            <w:r w:rsidRPr="00916C8B">
              <w:rPr>
                <w:rFonts w:ascii="Calibri" w:eastAsia="Calibri" w:hAnsi="Calibri" w:cs="Calibri"/>
                <w:b/>
                <w:sz w:val="22"/>
                <w:szCs w:val="22"/>
                <w:lang w:val="ro-RO"/>
              </w:rPr>
              <w:t>max 13</w:t>
            </w:r>
          </w:p>
        </w:tc>
      </w:tr>
      <w:tr w:rsidR="000C179A" w:rsidRPr="00916C8B" w14:paraId="364920EF" w14:textId="77777777" w:rsidTr="00D06C6F">
        <w:tc>
          <w:tcPr>
            <w:tcW w:w="923" w:type="dxa"/>
            <w:shd w:val="clear" w:color="auto" w:fill="auto"/>
          </w:tcPr>
          <w:p w14:paraId="153B3524"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1B72568F" w14:textId="77777777" w:rsidR="00C56E6E" w:rsidRPr="00916C8B" w:rsidRDefault="000C179A" w:rsidP="00C56E6E">
            <w:pPr>
              <w:spacing w:after="120" w:line="259" w:lineRule="auto"/>
              <w:jc w:val="both"/>
              <w:rPr>
                <w:rFonts w:ascii="Calibri" w:hAnsi="Calibri" w:cs="Calibri"/>
                <w:i/>
                <w:sz w:val="22"/>
                <w:szCs w:val="22"/>
                <w:lang w:val="ro-RO"/>
              </w:rPr>
            </w:pPr>
            <w:r w:rsidRPr="00916C8B">
              <w:rPr>
                <w:rFonts w:ascii="Calibri" w:hAnsi="Calibri" w:cs="Calibri"/>
                <w:i/>
                <w:sz w:val="22"/>
                <w:szCs w:val="22"/>
                <w:lang w:val="ro-RO"/>
              </w:rPr>
              <w:t xml:space="preserve">Punctajul va fi acordat pentru investițiile în soluții digitale în condiționare, depozitare, procesare, marketing și management în vederea optimizării fluxurilor tehnologice menționate în ghidul solicitantului la secțiunea 2.3 Tipuri de investiţii şi cheltuieli eligibile, punctul 5 și evidențiate într-un deviz specific acestui tip de investiții. </w:t>
            </w:r>
            <w:r w:rsidR="00C56E6E" w:rsidRPr="00916C8B">
              <w:rPr>
                <w:rFonts w:ascii="Calibri" w:hAnsi="Calibri" w:cs="Calibri"/>
                <w:i/>
                <w:sz w:val="22"/>
                <w:szCs w:val="22"/>
                <w:lang w:val="ro-RO"/>
              </w:rPr>
              <w:t>În situația CS 5.2.2 se va lua în calcul valoarea eligibilă integrală a liniei tehnologice care utilizează soluțiile digitale prevăzute prin proiect raportat la valoarea totală eligibilă a proiectului.</w:t>
            </w:r>
          </w:p>
          <w:p w14:paraId="2AAC27BE" w14:textId="77777777" w:rsidR="000C179A" w:rsidRPr="00916C8B" w:rsidRDefault="000C179A" w:rsidP="000C179A">
            <w:pPr>
              <w:spacing w:after="120" w:line="259" w:lineRule="auto"/>
              <w:jc w:val="both"/>
              <w:rPr>
                <w:rFonts w:ascii="Calibri" w:eastAsia="Calibri" w:hAnsi="Calibri" w:cs="Calibri"/>
                <w:sz w:val="22"/>
                <w:szCs w:val="22"/>
                <w:lang w:val="ro-RO"/>
              </w:rPr>
            </w:pPr>
            <w:r w:rsidRPr="00916C8B">
              <w:rPr>
                <w:rFonts w:ascii="Calibri" w:eastAsia="Calibri" w:hAnsi="Calibri" w:cs="Calibri"/>
                <w:sz w:val="22"/>
                <w:szCs w:val="22"/>
                <w:lang w:val="ro-RO"/>
              </w:rPr>
              <w:t>5.2.1 Pentru soluții digitale distincte în proporție de:</w:t>
            </w:r>
          </w:p>
        </w:tc>
        <w:tc>
          <w:tcPr>
            <w:tcW w:w="2021" w:type="dxa"/>
            <w:shd w:val="clear" w:color="auto" w:fill="auto"/>
          </w:tcPr>
          <w:p w14:paraId="297D6344" w14:textId="77777777" w:rsidR="000C179A" w:rsidRPr="00916C8B" w:rsidRDefault="000C179A" w:rsidP="000C179A">
            <w:pPr>
              <w:spacing w:after="160" w:line="276" w:lineRule="auto"/>
              <w:jc w:val="center"/>
              <w:rPr>
                <w:rFonts w:ascii="Calibri" w:eastAsia="Calibri" w:hAnsi="Calibri" w:cs="Calibri"/>
                <w:sz w:val="22"/>
                <w:szCs w:val="22"/>
                <w:lang w:val="ro-RO"/>
              </w:rPr>
            </w:pPr>
          </w:p>
          <w:p w14:paraId="4A55E6DE" w14:textId="77777777" w:rsidR="000C179A" w:rsidRPr="00916C8B" w:rsidRDefault="000C179A" w:rsidP="000C179A">
            <w:pPr>
              <w:spacing w:after="160" w:line="276" w:lineRule="auto"/>
              <w:jc w:val="center"/>
              <w:rPr>
                <w:rFonts w:ascii="Calibri" w:eastAsia="Calibri" w:hAnsi="Calibri" w:cs="Calibri"/>
                <w:sz w:val="22"/>
                <w:szCs w:val="22"/>
                <w:lang w:val="ro-RO"/>
              </w:rPr>
            </w:pPr>
          </w:p>
          <w:p w14:paraId="5C86B135"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max 13</w:t>
            </w:r>
          </w:p>
        </w:tc>
      </w:tr>
      <w:tr w:rsidR="000C179A" w:rsidRPr="00916C8B" w14:paraId="37D5E7D5" w14:textId="77777777" w:rsidTr="00D06C6F">
        <w:tc>
          <w:tcPr>
            <w:tcW w:w="923" w:type="dxa"/>
            <w:shd w:val="clear" w:color="auto" w:fill="auto"/>
          </w:tcPr>
          <w:p w14:paraId="2E815322"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325EFED1" w14:textId="77777777" w:rsidR="000C179A" w:rsidRPr="00916C8B" w:rsidDel="009F44F7" w:rsidRDefault="000C179A" w:rsidP="000C179A">
            <w:pPr>
              <w:spacing w:after="240" w:line="259" w:lineRule="auto"/>
              <w:jc w:val="both"/>
              <w:rPr>
                <w:rFonts w:ascii="Calibri" w:hAnsi="Calibri" w:cs="Calibri"/>
                <w:i/>
                <w:sz w:val="22"/>
                <w:szCs w:val="22"/>
                <w:lang w:val="ro-RO"/>
              </w:rPr>
            </w:pPr>
            <w:r w:rsidRPr="00916C8B">
              <w:rPr>
                <w:rFonts w:ascii="Calibri" w:hAnsi="Calibri" w:cs="Calibri"/>
                <w:sz w:val="22"/>
                <w:szCs w:val="22"/>
                <w:lang w:val="ro-RO"/>
              </w:rPr>
              <w:t>a) 5-10% din valoarea eligibilă a proiectului</w:t>
            </w:r>
          </w:p>
        </w:tc>
        <w:tc>
          <w:tcPr>
            <w:tcW w:w="2021" w:type="dxa"/>
            <w:shd w:val="clear" w:color="auto" w:fill="auto"/>
          </w:tcPr>
          <w:p w14:paraId="01626C00"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10</w:t>
            </w:r>
          </w:p>
        </w:tc>
      </w:tr>
      <w:tr w:rsidR="000C179A" w:rsidRPr="00916C8B" w14:paraId="299660EF" w14:textId="77777777" w:rsidTr="00D06C6F">
        <w:tc>
          <w:tcPr>
            <w:tcW w:w="923" w:type="dxa"/>
            <w:shd w:val="clear" w:color="auto" w:fill="auto"/>
          </w:tcPr>
          <w:p w14:paraId="242BBA30"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3C928048" w14:textId="77777777" w:rsidR="000C179A" w:rsidRPr="00916C8B" w:rsidRDefault="000C179A" w:rsidP="000C179A">
            <w:pPr>
              <w:spacing w:after="240" w:line="259" w:lineRule="auto"/>
              <w:jc w:val="both"/>
              <w:rPr>
                <w:rFonts w:ascii="Calibri" w:hAnsi="Calibri" w:cs="Calibri"/>
                <w:sz w:val="22"/>
                <w:szCs w:val="22"/>
                <w:lang w:val="ro-RO"/>
              </w:rPr>
            </w:pPr>
            <w:r w:rsidRPr="00916C8B">
              <w:rPr>
                <w:rFonts w:ascii="Calibri" w:hAnsi="Calibri" w:cs="Calibri"/>
                <w:sz w:val="22"/>
                <w:szCs w:val="22"/>
                <w:lang w:val="ro-RO"/>
              </w:rPr>
              <w:t xml:space="preserve">b) Peste 10% din valoarea eligibilă a proiectului </w:t>
            </w:r>
          </w:p>
        </w:tc>
        <w:tc>
          <w:tcPr>
            <w:tcW w:w="2021" w:type="dxa"/>
            <w:shd w:val="clear" w:color="auto" w:fill="auto"/>
          </w:tcPr>
          <w:p w14:paraId="5B501083"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13</w:t>
            </w:r>
          </w:p>
        </w:tc>
      </w:tr>
      <w:tr w:rsidR="000C179A" w:rsidRPr="00916C8B" w14:paraId="6F729867" w14:textId="77777777" w:rsidTr="00D06C6F">
        <w:tc>
          <w:tcPr>
            <w:tcW w:w="923" w:type="dxa"/>
            <w:shd w:val="clear" w:color="auto" w:fill="auto"/>
          </w:tcPr>
          <w:p w14:paraId="09118785"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0088B2DE" w14:textId="25F0CDCF" w:rsidR="000C179A" w:rsidRPr="00916C8B" w:rsidRDefault="000C179A" w:rsidP="000C179A">
            <w:pPr>
              <w:spacing w:after="240" w:line="259" w:lineRule="auto"/>
              <w:jc w:val="both"/>
              <w:rPr>
                <w:rFonts w:ascii="Calibri" w:hAnsi="Calibri" w:cs="Calibri"/>
                <w:sz w:val="22"/>
                <w:szCs w:val="22"/>
                <w:lang w:val="ro-RO"/>
              </w:rPr>
            </w:pPr>
            <w:r w:rsidRPr="00916C8B">
              <w:rPr>
                <w:rFonts w:ascii="Calibri" w:hAnsi="Calibri" w:cs="Calibri"/>
                <w:sz w:val="22"/>
                <w:szCs w:val="22"/>
                <w:lang w:val="ro-RO"/>
              </w:rPr>
              <w:t xml:space="preserve">5.2.2 </w:t>
            </w:r>
            <w:r w:rsidR="00C56E6E" w:rsidRPr="00916C8B">
              <w:rPr>
                <w:rFonts w:ascii="Calibri" w:hAnsi="Calibri" w:cs="Calibri"/>
                <w:sz w:val="22"/>
                <w:szCs w:val="22"/>
              </w:rPr>
              <w:t>P</w:t>
            </w:r>
            <w:r w:rsidR="00C56E6E" w:rsidRPr="00916C8B">
              <w:rPr>
                <w:rFonts w:ascii="Calibri" w:hAnsi="Calibri" w:cs="Calibri"/>
                <w:sz w:val="22"/>
                <w:szCs w:val="22"/>
                <w:lang w:val="en-GB"/>
              </w:rPr>
              <w:t xml:space="preserve">entru investițiile la care soluțiile digitale fac parte integrantă din linia tehnologică prevăzută prin proiect și nu se poate identifica distinct valoarea soluțiilor digitale utilizate, </w:t>
            </w:r>
            <w:r w:rsidR="00C56E6E" w:rsidRPr="00916C8B">
              <w:rPr>
                <w:rFonts w:ascii="Calibri" w:hAnsi="Calibri" w:cs="Calibri"/>
                <w:sz w:val="22"/>
                <w:szCs w:val="22"/>
              </w:rPr>
              <w:t>în proporție de:</w:t>
            </w:r>
          </w:p>
        </w:tc>
        <w:tc>
          <w:tcPr>
            <w:tcW w:w="2021" w:type="dxa"/>
            <w:shd w:val="clear" w:color="auto" w:fill="auto"/>
          </w:tcPr>
          <w:p w14:paraId="17428EF2"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max 13</w:t>
            </w:r>
          </w:p>
        </w:tc>
      </w:tr>
      <w:tr w:rsidR="000C179A" w:rsidRPr="00916C8B" w14:paraId="20445A8B" w14:textId="77777777" w:rsidTr="00D06C6F">
        <w:tc>
          <w:tcPr>
            <w:tcW w:w="923" w:type="dxa"/>
            <w:shd w:val="clear" w:color="auto" w:fill="auto"/>
          </w:tcPr>
          <w:p w14:paraId="1A4D9F7E"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2EEC6E94" w14:textId="77777777" w:rsidR="000C179A" w:rsidRPr="00916C8B" w:rsidRDefault="000C179A" w:rsidP="000C179A">
            <w:pPr>
              <w:spacing w:after="240" w:line="259" w:lineRule="auto"/>
              <w:jc w:val="both"/>
              <w:rPr>
                <w:rFonts w:ascii="Calibri" w:hAnsi="Calibri" w:cs="Calibri"/>
                <w:sz w:val="22"/>
                <w:szCs w:val="22"/>
                <w:lang w:val="ro-RO"/>
              </w:rPr>
            </w:pPr>
            <w:r w:rsidRPr="00916C8B">
              <w:rPr>
                <w:rFonts w:ascii="Calibri" w:hAnsi="Calibri" w:cs="Calibri"/>
                <w:sz w:val="22"/>
                <w:szCs w:val="22"/>
                <w:lang w:val="ro-RO"/>
              </w:rPr>
              <w:t>a) 10-15% din valoarea eligibilă a proiectului</w:t>
            </w:r>
          </w:p>
        </w:tc>
        <w:tc>
          <w:tcPr>
            <w:tcW w:w="2021" w:type="dxa"/>
            <w:shd w:val="clear" w:color="auto" w:fill="auto"/>
          </w:tcPr>
          <w:p w14:paraId="3F5AFA62"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10</w:t>
            </w:r>
          </w:p>
        </w:tc>
      </w:tr>
      <w:tr w:rsidR="000C179A" w:rsidRPr="00916C8B" w14:paraId="68063464" w14:textId="77777777" w:rsidTr="00D06C6F">
        <w:tc>
          <w:tcPr>
            <w:tcW w:w="923" w:type="dxa"/>
            <w:shd w:val="clear" w:color="auto" w:fill="auto"/>
          </w:tcPr>
          <w:p w14:paraId="79525145"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6604CEE8" w14:textId="77777777" w:rsidR="000C179A" w:rsidRPr="00916C8B" w:rsidRDefault="000C179A" w:rsidP="000C179A">
            <w:pPr>
              <w:spacing w:after="240" w:line="259" w:lineRule="auto"/>
              <w:jc w:val="both"/>
              <w:rPr>
                <w:rFonts w:ascii="Calibri" w:hAnsi="Calibri" w:cs="Calibri"/>
                <w:sz w:val="22"/>
                <w:szCs w:val="22"/>
                <w:lang w:val="ro-RO"/>
              </w:rPr>
            </w:pPr>
            <w:r w:rsidRPr="00916C8B">
              <w:rPr>
                <w:rFonts w:ascii="Calibri" w:hAnsi="Calibri" w:cs="Calibri"/>
                <w:sz w:val="22"/>
                <w:szCs w:val="22"/>
                <w:lang w:val="ro-RO"/>
              </w:rPr>
              <w:t>b) Peste 15% din valoarea eligibilă a proiectului</w:t>
            </w:r>
          </w:p>
        </w:tc>
        <w:tc>
          <w:tcPr>
            <w:tcW w:w="2021" w:type="dxa"/>
            <w:shd w:val="clear" w:color="auto" w:fill="auto"/>
          </w:tcPr>
          <w:p w14:paraId="61828A72" w14:textId="77777777" w:rsidR="000C179A" w:rsidRPr="00916C8B" w:rsidRDefault="000C179A" w:rsidP="000C179A">
            <w:pPr>
              <w:spacing w:after="160" w:line="276" w:lineRule="auto"/>
              <w:jc w:val="center"/>
              <w:rPr>
                <w:rFonts w:ascii="Calibri" w:eastAsia="Calibri" w:hAnsi="Calibri" w:cs="Calibri"/>
                <w:sz w:val="22"/>
                <w:szCs w:val="22"/>
                <w:lang w:val="ro-RO"/>
              </w:rPr>
            </w:pPr>
            <w:r w:rsidRPr="00916C8B">
              <w:rPr>
                <w:rFonts w:ascii="Calibri" w:eastAsia="Calibri" w:hAnsi="Calibri" w:cs="Calibri"/>
                <w:sz w:val="22"/>
                <w:szCs w:val="22"/>
                <w:lang w:val="ro-RO"/>
              </w:rPr>
              <w:t>13</w:t>
            </w:r>
          </w:p>
        </w:tc>
      </w:tr>
      <w:tr w:rsidR="000C179A" w:rsidRPr="00916C8B" w14:paraId="0238900A" w14:textId="77777777" w:rsidTr="00D06C6F">
        <w:trPr>
          <w:trHeight w:val="2191"/>
        </w:trPr>
        <w:tc>
          <w:tcPr>
            <w:tcW w:w="923" w:type="dxa"/>
            <w:shd w:val="clear" w:color="auto" w:fill="auto"/>
          </w:tcPr>
          <w:p w14:paraId="5114DFA1" w14:textId="77777777" w:rsidR="000C179A" w:rsidRPr="00916C8B" w:rsidRDefault="000C179A" w:rsidP="000C179A">
            <w:pPr>
              <w:spacing w:after="160" w:line="276" w:lineRule="auto"/>
              <w:jc w:val="both"/>
              <w:rPr>
                <w:rFonts w:ascii="Calibri" w:eastAsia="Calibri" w:hAnsi="Calibri" w:cs="Calibri"/>
                <w:b/>
                <w:sz w:val="22"/>
                <w:szCs w:val="22"/>
                <w:lang w:val="ro-RO"/>
              </w:rPr>
            </w:pPr>
          </w:p>
        </w:tc>
        <w:tc>
          <w:tcPr>
            <w:tcW w:w="6931" w:type="dxa"/>
            <w:shd w:val="clear" w:color="auto" w:fill="FFFFFF"/>
          </w:tcPr>
          <w:p w14:paraId="28D414A2"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În situația în care proiectul vizează investiții care se pot încadra atât la 5.2.1a /5.2.1b cât și la 5.2.2a /5.2.2b în funcție de ponderea valorii eligibile a investiției, punctajul nu se va cumula, dar se va acorda punctajul cel mai mare aferent unuia din cele 2 criterii, dacă acestea nu au punctaj egal.</w:t>
            </w:r>
          </w:p>
          <w:p w14:paraId="6B2848F7" w14:textId="77777777" w:rsidR="000C179A" w:rsidRPr="00916C8B" w:rsidRDefault="000C179A" w:rsidP="000C179A">
            <w:pPr>
              <w:spacing w:after="160" w:line="259" w:lineRule="auto"/>
              <w:jc w:val="both"/>
              <w:rPr>
                <w:rFonts w:ascii="Calibri" w:hAnsi="Calibri" w:cs="Calibri"/>
                <w:i/>
                <w:sz w:val="22"/>
                <w:szCs w:val="22"/>
                <w:lang w:val="ro-RO"/>
              </w:rPr>
            </w:pPr>
            <w:r w:rsidRPr="00916C8B">
              <w:rPr>
                <w:rFonts w:ascii="Calibri" w:hAnsi="Calibri" w:cs="Calibri"/>
                <w:i/>
                <w:sz w:val="22"/>
                <w:szCs w:val="22"/>
                <w:lang w:val="ro-RO"/>
              </w:rPr>
              <w:t>Exemplu: 5.2.1a și 5.2.2b</w:t>
            </w:r>
            <w:r w:rsidR="00DE6F35" w:rsidRPr="00916C8B">
              <w:rPr>
                <w:rFonts w:ascii="Calibri" w:hAnsi="Calibri" w:cs="Calibri"/>
                <w:i/>
                <w:sz w:val="22"/>
                <w:szCs w:val="22"/>
                <w:lang w:val="ro-RO"/>
              </w:rPr>
              <w:t xml:space="preserve"> </w:t>
            </w:r>
            <w:r w:rsidRPr="00916C8B">
              <w:rPr>
                <w:rFonts w:ascii="Calibri" w:hAnsi="Calibri" w:cs="Calibri"/>
                <w:i/>
                <w:sz w:val="22"/>
                <w:szCs w:val="22"/>
                <w:lang w:val="ro-RO"/>
              </w:rPr>
              <w:t>- punctaj 13</w:t>
            </w:r>
            <w:r w:rsidR="00DE6F35" w:rsidRPr="00916C8B">
              <w:rPr>
                <w:rFonts w:ascii="Calibri" w:hAnsi="Calibri" w:cs="Calibri"/>
                <w:i/>
                <w:sz w:val="22"/>
                <w:szCs w:val="22"/>
                <w:lang w:val="ro-RO"/>
              </w:rPr>
              <w:t xml:space="preserve"> </w:t>
            </w:r>
            <w:r w:rsidRPr="00916C8B">
              <w:rPr>
                <w:rFonts w:ascii="Calibri" w:hAnsi="Calibri" w:cs="Calibri"/>
                <w:i/>
                <w:sz w:val="22"/>
                <w:szCs w:val="22"/>
                <w:lang w:val="ro-RO"/>
              </w:rPr>
              <w:t>p</w:t>
            </w:r>
          </w:p>
          <w:p w14:paraId="03841BD4" w14:textId="77777777" w:rsidR="000C179A" w:rsidRPr="00916C8B" w:rsidRDefault="000C179A" w:rsidP="000C179A">
            <w:pPr>
              <w:spacing w:after="240" w:line="259" w:lineRule="auto"/>
              <w:jc w:val="both"/>
              <w:rPr>
                <w:rFonts w:ascii="Calibri" w:hAnsi="Calibri" w:cs="Calibri"/>
                <w:sz w:val="22"/>
                <w:szCs w:val="22"/>
                <w:lang w:val="ro-RO"/>
              </w:rPr>
            </w:pPr>
            <w:r w:rsidRPr="00916C8B">
              <w:rPr>
                <w:rFonts w:ascii="Calibri" w:hAnsi="Calibri" w:cs="Calibri"/>
                <w:sz w:val="22"/>
                <w:szCs w:val="22"/>
                <w:lang w:val="ro-RO"/>
              </w:rPr>
              <w:t>5.2.1a si 5.2.2a -punctaj 10 p</w:t>
            </w:r>
          </w:p>
        </w:tc>
        <w:tc>
          <w:tcPr>
            <w:tcW w:w="2021" w:type="dxa"/>
            <w:shd w:val="clear" w:color="auto" w:fill="auto"/>
          </w:tcPr>
          <w:p w14:paraId="7E2C3D4C" w14:textId="77777777" w:rsidR="000C179A" w:rsidRPr="00916C8B" w:rsidRDefault="000C179A" w:rsidP="000C179A">
            <w:pPr>
              <w:spacing w:after="160" w:line="276" w:lineRule="auto"/>
              <w:jc w:val="center"/>
              <w:rPr>
                <w:rFonts w:ascii="Calibri" w:eastAsia="Calibri" w:hAnsi="Calibri" w:cs="Calibri"/>
                <w:sz w:val="22"/>
                <w:szCs w:val="22"/>
                <w:lang w:val="ro-RO"/>
              </w:rPr>
            </w:pPr>
          </w:p>
        </w:tc>
      </w:tr>
      <w:tr w:rsidR="000C179A" w:rsidRPr="00916C8B" w14:paraId="4918DF2A" w14:textId="77777777" w:rsidTr="00D06C6F">
        <w:tc>
          <w:tcPr>
            <w:tcW w:w="7854" w:type="dxa"/>
            <w:gridSpan w:val="2"/>
            <w:shd w:val="clear" w:color="auto" w:fill="auto"/>
          </w:tcPr>
          <w:p w14:paraId="4EFA73D3" w14:textId="77777777" w:rsidR="000C179A" w:rsidRPr="00916C8B" w:rsidRDefault="000C179A" w:rsidP="000C179A">
            <w:pPr>
              <w:spacing w:after="240" w:line="259" w:lineRule="auto"/>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Punctajele acordate criteriilor de selectie 5.1, 5.2 sunt cumulative.  </w:t>
            </w:r>
          </w:p>
        </w:tc>
        <w:tc>
          <w:tcPr>
            <w:tcW w:w="2021" w:type="dxa"/>
            <w:shd w:val="clear" w:color="auto" w:fill="auto"/>
          </w:tcPr>
          <w:p w14:paraId="793A353A" w14:textId="77777777" w:rsidR="000C179A" w:rsidRPr="00916C8B" w:rsidRDefault="000C179A" w:rsidP="000C179A">
            <w:pPr>
              <w:spacing w:after="160" w:line="276" w:lineRule="auto"/>
              <w:jc w:val="center"/>
              <w:rPr>
                <w:rFonts w:ascii="Calibri" w:eastAsia="Calibri" w:hAnsi="Calibri" w:cs="Calibri"/>
                <w:b/>
                <w:sz w:val="22"/>
                <w:szCs w:val="22"/>
                <w:lang w:val="ro-RO"/>
              </w:rPr>
            </w:pPr>
          </w:p>
        </w:tc>
      </w:tr>
      <w:tr w:rsidR="000C179A" w:rsidRPr="00916C8B" w14:paraId="6F9EC342" w14:textId="77777777" w:rsidTr="00D06C6F">
        <w:tc>
          <w:tcPr>
            <w:tcW w:w="7854" w:type="dxa"/>
            <w:gridSpan w:val="2"/>
            <w:shd w:val="clear" w:color="auto" w:fill="FFC000"/>
          </w:tcPr>
          <w:p w14:paraId="5A363A14" w14:textId="77777777" w:rsidR="000C179A" w:rsidRPr="00916C8B" w:rsidRDefault="000C179A" w:rsidP="000C179A">
            <w:pPr>
              <w:spacing w:after="160" w:line="276" w:lineRule="auto"/>
              <w:jc w:val="both"/>
              <w:rPr>
                <w:rFonts w:ascii="Calibri" w:eastAsia="Calibri" w:hAnsi="Calibri" w:cs="Calibri"/>
                <w:sz w:val="22"/>
                <w:szCs w:val="22"/>
                <w:lang w:val="ro-RO"/>
              </w:rPr>
            </w:pPr>
            <w:r w:rsidRPr="00916C8B">
              <w:rPr>
                <w:rFonts w:ascii="Calibri" w:eastAsia="Calibri" w:hAnsi="Calibri" w:cs="Calibri"/>
                <w:b/>
                <w:sz w:val="22"/>
                <w:szCs w:val="22"/>
                <w:lang w:val="ro-RO"/>
              </w:rPr>
              <w:t>TOTAL</w:t>
            </w:r>
          </w:p>
        </w:tc>
        <w:tc>
          <w:tcPr>
            <w:tcW w:w="2021" w:type="dxa"/>
            <w:shd w:val="clear" w:color="auto" w:fill="FFC000"/>
          </w:tcPr>
          <w:p w14:paraId="6D5EF9B7" w14:textId="77777777" w:rsidR="000C179A" w:rsidRPr="00916C8B" w:rsidRDefault="000C179A" w:rsidP="000C179A">
            <w:pPr>
              <w:spacing w:after="160" w:line="276" w:lineRule="auto"/>
              <w:ind w:left="360"/>
              <w:jc w:val="center"/>
              <w:rPr>
                <w:rFonts w:ascii="Calibri" w:eastAsia="Calibri" w:hAnsi="Calibri" w:cs="Calibri"/>
                <w:sz w:val="22"/>
                <w:szCs w:val="22"/>
                <w:lang w:val="ro-RO"/>
              </w:rPr>
            </w:pPr>
            <w:r w:rsidRPr="00916C8B">
              <w:rPr>
                <w:rFonts w:ascii="Calibri" w:eastAsia="Calibri" w:hAnsi="Calibri" w:cs="Calibri"/>
                <w:sz w:val="22"/>
                <w:szCs w:val="22"/>
                <w:lang w:val="ro-RO"/>
              </w:rPr>
              <w:t>100</w:t>
            </w:r>
          </w:p>
        </w:tc>
      </w:tr>
    </w:tbl>
    <w:p w14:paraId="38B5BCD4" w14:textId="77777777" w:rsidR="000C179A" w:rsidRPr="00916C8B" w:rsidRDefault="000C179A" w:rsidP="002D43C5">
      <w:pPr>
        <w:pStyle w:val="BodyText3"/>
        <w:jc w:val="left"/>
        <w:rPr>
          <w:rFonts w:ascii="Calibri" w:hAnsi="Calibri" w:cs="Calibri"/>
          <w:iCs/>
          <w:sz w:val="22"/>
          <w:szCs w:val="22"/>
          <w:lang w:val="ro-RO"/>
        </w:rPr>
      </w:pPr>
    </w:p>
    <w:p w14:paraId="0F177376" w14:textId="77777777" w:rsidR="00FD337A" w:rsidRPr="00916C8B" w:rsidRDefault="00FD337A" w:rsidP="00FD337A">
      <w:pPr>
        <w:pStyle w:val="BodyText3"/>
        <w:jc w:val="both"/>
        <w:rPr>
          <w:rFonts w:ascii="Calibri" w:hAnsi="Calibri" w:cs="Calibri"/>
          <w:b w:val="0"/>
          <w:iCs/>
          <w:sz w:val="22"/>
          <w:szCs w:val="22"/>
          <w:u w:val="single"/>
          <w:lang w:val="ro-RO"/>
        </w:rPr>
      </w:pPr>
      <w:r w:rsidRPr="00916C8B">
        <w:rPr>
          <w:rFonts w:ascii="Calibri" w:hAnsi="Calibri" w:cs="Calibri"/>
          <w:b w:val="0"/>
          <w:iCs/>
          <w:sz w:val="22"/>
          <w:szCs w:val="22"/>
          <w:u w:val="single"/>
          <w:lang w:val="ro-RO"/>
        </w:rPr>
        <w:t xml:space="preserve">Observatii: </w:t>
      </w:r>
    </w:p>
    <w:p w14:paraId="6CE07392" w14:textId="77777777" w:rsidR="00E213C4" w:rsidRPr="00916C8B" w:rsidRDefault="00E213C4" w:rsidP="00FD337A">
      <w:pPr>
        <w:pStyle w:val="BodyText3"/>
        <w:jc w:val="both"/>
        <w:rPr>
          <w:rFonts w:ascii="Calibri" w:hAnsi="Calibri" w:cs="Calibri"/>
          <w:b w:val="0"/>
          <w:iCs/>
          <w:sz w:val="22"/>
          <w:szCs w:val="22"/>
          <w:lang w:val="ro-RO"/>
        </w:rPr>
      </w:pPr>
    </w:p>
    <w:p w14:paraId="79BE9DE6" w14:textId="77777777" w:rsidR="00FD337A" w:rsidRPr="00916C8B" w:rsidRDefault="00FD337A" w:rsidP="00FD337A">
      <w:pPr>
        <w:pStyle w:val="BodyText3"/>
        <w:jc w:val="both"/>
        <w:rPr>
          <w:rFonts w:ascii="Calibri" w:hAnsi="Calibri" w:cs="Calibri"/>
          <w:b w:val="0"/>
          <w:noProof/>
          <w:sz w:val="22"/>
          <w:szCs w:val="22"/>
          <w:lang w:val="ro-RO"/>
        </w:rPr>
      </w:pPr>
      <w:r w:rsidRPr="00916C8B">
        <w:rPr>
          <w:rFonts w:ascii="Calibri" w:hAnsi="Calibri" w:cs="Calibri"/>
          <w:b w:val="0"/>
          <w:iCs/>
          <w:sz w:val="22"/>
          <w:szCs w:val="22"/>
          <w:lang w:val="ro-RO"/>
        </w:rPr>
        <w:t>Pentru fiecare criteriu de selectie neindeplinit se detaliaza fundamentat motivele nepunctarii:  ......................................................................................................................................................................................................................................................................................................................................</w:t>
      </w:r>
      <w:r w:rsidR="002D1DA9" w:rsidRPr="00916C8B">
        <w:rPr>
          <w:rFonts w:ascii="Calibri" w:hAnsi="Calibri" w:cs="Calibri"/>
          <w:b w:val="0"/>
          <w:noProof/>
          <w:sz w:val="22"/>
          <w:szCs w:val="22"/>
          <w:lang w:val="ro-RO"/>
        </w:rPr>
        <w:t xml:space="preserve"> </w:t>
      </w:r>
    </w:p>
    <w:p w14:paraId="20BC761F" w14:textId="77777777" w:rsidR="00E213C4" w:rsidRPr="00916C8B" w:rsidRDefault="00E213C4" w:rsidP="00FD337A">
      <w:pPr>
        <w:pStyle w:val="BodyText3"/>
        <w:jc w:val="both"/>
        <w:rPr>
          <w:rFonts w:ascii="Calibri" w:hAnsi="Calibri" w:cs="Calibri"/>
          <w:b w:val="0"/>
          <w:sz w:val="22"/>
          <w:szCs w:val="22"/>
          <w:lang w:val="ro-RO"/>
        </w:rPr>
      </w:pPr>
    </w:p>
    <w:p w14:paraId="65CA4F49" w14:textId="77777777" w:rsidR="00895314" w:rsidRDefault="00895314" w:rsidP="00FD337A">
      <w:pPr>
        <w:pStyle w:val="BodyText3"/>
        <w:jc w:val="both"/>
        <w:rPr>
          <w:rFonts w:ascii="Calibri" w:hAnsi="Calibri" w:cs="Calibri"/>
          <w:b w:val="0"/>
          <w:sz w:val="22"/>
          <w:szCs w:val="22"/>
          <w:lang w:val="ro-RO"/>
        </w:rPr>
      </w:pPr>
    </w:p>
    <w:p w14:paraId="1D508D8C" w14:textId="77777777" w:rsidR="00FD337A" w:rsidRPr="00594F99" w:rsidRDefault="00FD337A" w:rsidP="00FD337A">
      <w:pPr>
        <w:pStyle w:val="BodyText3"/>
        <w:jc w:val="both"/>
        <w:rPr>
          <w:rStyle w:val="tal1"/>
          <w:rFonts w:ascii="Calibri" w:hAnsi="Calibri" w:cs="Calibri"/>
          <w:b w:val="0"/>
          <w:noProof/>
          <w:sz w:val="22"/>
          <w:szCs w:val="22"/>
          <w:lang w:val="ro-RO"/>
        </w:rPr>
      </w:pPr>
      <w:r w:rsidRPr="00594F99">
        <w:rPr>
          <w:rFonts w:ascii="Calibri" w:hAnsi="Calibri" w:cs="Calibri"/>
          <w:b w:val="0"/>
          <w:sz w:val="22"/>
          <w:szCs w:val="22"/>
          <w:lang w:val="ro-RO"/>
        </w:rPr>
        <w:t xml:space="preserve">In urma evaluarii criteriilor de selectie, proiectul este NECONFORM, din motivul scaderii </w:t>
      </w:r>
      <w:r w:rsidRPr="00594F99">
        <w:rPr>
          <w:rStyle w:val="tal1"/>
          <w:rFonts w:ascii="Calibri" w:hAnsi="Calibri" w:cs="Calibri"/>
          <w:b w:val="0"/>
          <w:noProof/>
          <w:sz w:val="22"/>
          <w:szCs w:val="22"/>
          <w:lang w:val="ro-RO"/>
        </w:rPr>
        <w:t>punctajului (autoevaluare/scorare) sub pragul de calitate corespunzător lunii in care a fost depus proiectul?</w:t>
      </w:r>
    </w:p>
    <w:p w14:paraId="3652E829" w14:textId="77777777" w:rsidR="002E7D4B" w:rsidRDefault="002E7D4B" w:rsidP="00FD337A">
      <w:pPr>
        <w:rPr>
          <w:rFonts w:ascii="Calibri" w:hAnsi="Calibri" w:cs="Calibri"/>
          <w:b/>
          <w:iCs/>
          <w:sz w:val="22"/>
          <w:szCs w:val="22"/>
          <w:lang w:val="ro-RO"/>
        </w:rPr>
      </w:pPr>
    </w:p>
    <w:p w14:paraId="25A13E7E" w14:textId="77777777" w:rsidR="00DA0598" w:rsidRDefault="00FD337A" w:rsidP="00FD337A">
      <w:pPr>
        <w:rPr>
          <w:rFonts w:ascii="Calibri" w:hAnsi="Calibri" w:cs="Calibri"/>
          <w:sz w:val="22"/>
          <w:szCs w:val="22"/>
          <w:lang w:val="ro-RO"/>
        </w:rPr>
      </w:pPr>
      <w:r w:rsidRPr="00594F99">
        <w:rPr>
          <w:rFonts w:ascii="Calibri" w:hAnsi="Calibri" w:cs="Calibri"/>
          <w:b/>
          <w:iCs/>
          <w:sz w:val="22"/>
          <w:szCs w:val="22"/>
          <w:lang w:val="ro-RO"/>
        </w:rPr>
        <w:sym w:font="Wingdings" w:char="F06F"/>
      </w:r>
      <w:r w:rsidRPr="00594F99">
        <w:rPr>
          <w:rFonts w:ascii="Calibri" w:hAnsi="Calibri" w:cs="Calibri"/>
          <w:b/>
          <w:iCs/>
          <w:sz w:val="22"/>
          <w:szCs w:val="22"/>
          <w:lang w:val="ro-RO"/>
        </w:rPr>
        <w:t xml:space="preserve"> </w:t>
      </w:r>
      <w:r w:rsidRPr="00594F99">
        <w:rPr>
          <w:rFonts w:ascii="Calibri" w:hAnsi="Calibri" w:cs="Calibri"/>
          <w:b/>
          <w:sz w:val="22"/>
          <w:szCs w:val="22"/>
          <w:lang w:val="ro-RO"/>
        </w:rPr>
        <w:t xml:space="preserve">DA                                 </w:t>
      </w:r>
      <w:r w:rsidRPr="00594F99">
        <w:rPr>
          <w:rFonts w:ascii="Calibri" w:hAnsi="Calibri" w:cs="Calibri"/>
          <w:b/>
          <w:iCs/>
          <w:sz w:val="22"/>
          <w:szCs w:val="22"/>
          <w:lang w:val="ro-RO"/>
        </w:rPr>
        <w:sym w:font="Wingdings" w:char="F06F"/>
      </w:r>
      <w:r w:rsidRPr="00594F99">
        <w:rPr>
          <w:rFonts w:ascii="Calibri" w:hAnsi="Calibri" w:cs="Calibri"/>
          <w:b/>
          <w:sz w:val="22"/>
          <w:szCs w:val="22"/>
          <w:lang w:val="ro-RO"/>
        </w:rPr>
        <w:t xml:space="preserve"> NU</w:t>
      </w:r>
    </w:p>
    <w:p w14:paraId="35E73A32" w14:textId="77777777" w:rsidR="00DA0598" w:rsidRDefault="00DA0598">
      <w:pPr>
        <w:rPr>
          <w:rFonts w:ascii="Calibri" w:hAnsi="Calibri" w:cs="Calibri"/>
          <w:sz w:val="22"/>
          <w:szCs w:val="22"/>
          <w:lang w:val="ro-RO"/>
        </w:rPr>
      </w:pPr>
    </w:p>
    <w:p w14:paraId="43C006F8" w14:textId="2ADAAB95" w:rsidR="00BE0478" w:rsidRPr="00E45243" w:rsidRDefault="00BE0478" w:rsidP="0049779D">
      <w:pPr>
        <w:pStyle w:val="BodyText3"/>
        <w:jc w:val="left"/>
        <w:rPr>
          <w:rFonts w:ascii="Calibri" w:hAnsi="Calibri" w:cs="Calibri"/>
          <w:b w:val="0"/>
          <w:sz w:val="22"/>
          <w:szCs w:val="22"/>
          <w:lang w:val="ro-RO"/>
        </w:rPr>
      </w:pPr>
      <w:r w:rsidRPr="00E45243">
        <w:rPr>
          <w:rFonts w:ascii="Calibri" w:hAnsi="Calibri" w:cs="Calibri"/>
          <w:b w:val="0"/>
          <w:sz w:val="22"/>
          <w:szCs w:val="22"/>
          <w:lang w:val="ro-RO"/>
        </w:rPr>
        <w:t>Apr</w:t>
      </w:r>
      <w:r w:rsidR="00AD2985" w:rsidRPr="00E45243">
        <w:rPr>
          <w:rFonts w:ascii="Calibri" w:hAnsi="Calibri" w:cs="Calibri"/>
          <w:b w:val="0"/>
          <w:sz w:val="22"/>
          <w:szCs w:val="22"/>
          <w:lang w:val="ro-RO"/>
        </w:rPr>
        <w:t>obat de: Director  OJFIR/ CRFIR</w:t>
      </w:r>
      <w:r w:rsidR="00C24EC3" w:rsidRPr="00E45243">
        <w:rPr>
          <w:rFonts w:ascii="Calibri" w:hAnsi="Calibri" w:cs="Calibri"/>
          <w:b w:val="0"/>
          <w:sz w:val="22"/>
          <w:szCs w:val="22"/>
          <w:lang w:val="ro-RO"/>
        </w:rPr>
        <w:t>/DAF</w:t>
      </w:r>
    </w:p>
    <w:p w14:paraId="38D82799" w14:textId="77777777" w:rsidR="0049779D" w:rsidRPr="00E45243" w:rsidRDefault="0049779D" w:rsidP="0049779D">
      <w:pPr>
        <w:pStyle w:val="BodyText3"/>
        <w:jc w:val="left"/>
        <w:rPr>
          <w:rFonts w:ascii="Calibri" w:hAnsi="Calibri" w:cs="Calibri"/>
          <w:b w:val="0"/>
          <w:i/>
          <w:sz w:val="22"/>
          <w:szCs w:val="22"/>
          <w:lang w:val="ro-RO"/>
        </w:rPr>
      </w:pPr>
      <w:r w:rsidRPr="00E45243">
        <w:rPr>
          <w:rFonts w:ascii="Calibri" w:hAnsi="Calibri" w:cs="Calibri"/>
          <w:b w:val="0"/>
          <w:i/>
          <w:sz w:val="22"/>
          <w:szCs w:val="22"/>
          <w:lang w:val="ro-RO"/>
        </w:rPr>
        <w:t>Nume/Prenume ……………………</w:t>
      </w:r>
    </w:p>
    <w:p w14:paraId="2CB3ADB9" w14:textId="77777777" w:rsidR="0049779D" w:rsidRPr="00E45243" w:rsidRDefault="0049779D" w:rsidP="0049779D">
      <w:pPr>
        <w:pStyle w:val="BodyText3"/>
        <w:jc w:val="left"/>
        <w:rPr>
          <w:rFonts w:ascii="Calibri" w:hAnsi="Calibri" w:cs="Calibri"/>
          <w:b w:val="0"/>
          <w:sz w:val="22"/>
          <w:szCs w:val="22"/>
          <w:lang w:val="ro-RO"/>
        </w:rPr>
      </w:pPr>
    </w:p>
    <w:p w14:paraId="041C5127" w14:textId="4FE2FE8D" w:rsidR="00BE0478" w:rsidRPr="00E45243" w:rsidRDefault="003525F3" w:rsidP="0049779D">
      <w:pPr>
        <w:pStyle w:val="BodyText3"/>
        <w:jc w:val="left"/>
        <w:rPr>
          <w:rFonts w:ascii="Calibri" w:hAnsi="Calibri" w:cs="Calibri"/>
          <w:b w:val="0"/>
          <w:sz w:val="22"/>
          <w:szCs w:val="22"/>
          <w:lang w:val="ro-RO"/>
        </w:rPr>
      </w:pPr>
      <w:r w:rsidRPr="00E45243">
        <w:rPr>
          <w:rFonts w:ascii="Calibri" w:hAnsi="Calibri" w:cs="Calibri"/>
          <w:b w:val="0"/>
          <w:sz w:val="22"/>
          <w:szCs w:val="22"/>
          <w:lang w:val="ro-RO"/>
        </w:rPr>
        <w:t>Avizat/</w:t>
      </w:r>
      <w:r w:rsidR="00BE0478" w:rsidRPr="00E45243">
        <w:rPr>
          <w:rFonts w:ascii="Calibri" w:hAnsi="Calibri" w:cs="Calibri"/>
          <w:b w:val="0"/>
          <w:sz w:val="22"/>
          <w:szCs w:val="22"/>
          <w:lang w:val="ro-RO"/>
        </w:rPr>
        <w:t xml:space="preserve">Verificat: Şef  </w:t>
      </w:r>
      <w:r w:rsidR="00A90CB6" w:rsidRPr="00E45243">
        <w:rPr>
          <w:rFonts w:ascii="Calibri" w:hAnsi="Calibri" w:cs="Calibri"/>
          <w:b w:val="0"/>
          <w:sz w:val="22"/>
          <w:szCs w:val="22"/>
          <w:lang w:val="ro-RO"/>
        </w:rPr>
        <w:t xml:space="preserve">SAFPD </w:t>
      </w:r>
      <w:r w:rsidR="00BE0478" w:rsidRPr="00E45243">
        <w:rPr>
          <w:rFonts w:ascii="Calibri" w:hAnsi="Calibri" w:cs="Calibri"/>
          <w:b w:val="0"/>
          <w:sz w:val="22"/>
          <w:szCs w:val="22"/>
          <w:lang w:val="ro-RO"/>
        </w:rPr>
        <w:t>OJFIR/CRFIR</w:t>
      </w:r>
      <w:r w:rsidR="00C24EC3" w:rsidRPr="00E45243">
        <w:rPr>
          <w:rFonts w:ascii="Calibri" w:hAnsi="Calibri" w:cs="Calibri"/>
          <w:b w:val="0"/>
          <w:sz w:val="22"/>
          <w:szCs w:val="22"/>
          <w:lang w:val="ro-RO"/>
        </w:rPr>
        <w:t>/Sef SAF</w:t>
      </w:r>
    </w:p>
    <w:p w14:paraId="401FBF8C" w14:textId="1C935681" w:rsidR="00BE0478" w:rsidRPr="00E45243" w:rsidRDefault="00BE0478" w:rsidP="00233B40">
      <w:pPr>
        <w:pStyle w:val="BodyText3"/>
        <w:jc w:val="left"/>
        <w:rPr>
          <w:rFonts w:ascii="Calibri" w:hAnsi="Calibri" w:cs="Calibri"/>
          <w:b w:val="0"/>
          <w:i/>
          <w:sz w:val="22"/>
          <w:szCs w:val="22"/>
          <w:lang w:val="ro-RO"/>
        </w:rPr>
      </w:pPr>
      <w:r w:rsidRPr="00E45243">
        <w:rPr>
          <w:rFonts w:ascii="Calibri" w:hAnsi="Calibri" w:cs="Calibri"/>
          <w:bCs w:val="0"/>
          <w:i/>
          <w:sz w:val="22"/>
          <w:szCs w:val="22"/>
          <w:lang w:val="ro-RO"/>
        </w:rPr>
        <w:t xml:space="preserve">Nume/Prenume …………………… </w:t>
      </w:r>
    </w:p>
    <w:p w14:paraId="1D043F0B" w14:textId="77777777" w:rsidR="00F513C2" w:rsidRDefault="00F513C2" w:rsidP="003525F3">
      <w:pPr>
        <w:pStyle w:val="BodyText3"/>
        <w:jc w:val="left"/>
        <w:rPr>
          <w:rFonts w:ascii="Calibri" w:hAnsi="Calibri" w:cs="Calibri"/>
          <w:b w:val="0"/>
          <w:sz w:val="22"/>
          <w:szCs w:val="22"/>
          <w:lang w:val="ro-RO"/>
        </w:rPr>
      </w:pPr>
    </w:p>
    <w:p w14:paraId="46F35306" w14:textId="5B6A4836" w:rsidR="003525F3" w:rsidRPr="00E45243" w:rsidRDefault="003525F3" w:rsidP="003525F3">
      <w:pPr>
        <w:pStyle w:val="BodyText3"/>
        <w:jc w:val="left"/>
        <w:rPr>
          <w:rFonts w:ascii="Calibri" w:hAnsi="Calibri" w:cs="Calibri"/>
          <w:b w:val="0"/>
          <w:sz w:val="22"/>
          <w:szCs w:val="22"/>
          <w:lang w:val="ro-RO"/>
        </w:rPr>
      </w:pPr>
      <w:r w:rsidRPr="00E45243">
        <w:rPr>
          <w:rFonts w:ascii="Calibri" w:hAnsi="Calibri" w:cs="Calibri"/>
          <w:b w:val="0"/>
          <w:sz w:val="22"/>
          <w:szCs w:val="22"/>
          <w:lang w:val="ro-RO"/>
        </w:rPr>
        <w:t xml:space="preserve">Verificat, Expert </w:t>
      </w:r>
      <w:r w:rsidR="00A25430">
        <w:rPr>
          <w:rFonts w:ascii="Calibri" w:hAnsi="Calibri" w:cs="Calibri"/>
          <w:b w:val="0"/>
          <w:sz w:val="22"/>
          <w:szCs w:val="22"/>
          <w:lang w:val="ro-RO"/>
        </w:rPr>
        <w:t>2</w:t>
      </w:r>
      <w:r w:rsidR="0090261A">
        <w:rPr>
          <w:rFonts w:ascii="Calibri" w:hAnsi="Calibri" w:cs="Calibri"/>
          <w:b w:val="0"/>
          <w:sz w:val="22"/>
          <w:szCs w:val="22"/>
          <w:lang w:val="ro-RO"/>
        </w:rPr>
        <w:t xml:space="preserve"> </w:t>
      </w:r>
      <w:r w:rsidR="00A90CB6" w:rsidRPr="00E45243">
        <w:rPr>
          <w:rFonts w:ascii="Calibri" w:hAnsi="Calibri" w:cs="Calibri"/>
          <w:b w:val="0"/>
          <w:sz w:val="22"/>
          <w:szCs w:val="22"/>
          <w:lang w:val="ro-RO"/>
        </w:rPr>
        <w:t xml:space="preserve">SAFPD </w:t>
      </w:r>
      <w:r w:rsidRPr="00E45243">
        <w:rPr>
          <w:rFonts w:ascii="Calibri" w:hAnsi="Calibri" w:cs="Calibri"/>
          <w:b w:val="0"/>
          <w:sz w:val="22"/>
          <w:szCs w:val="22"/>
          <w:lang w:val="ro-RO"/>
        </w:rPr>
        <w:t>OJFIR/CRFIR</w:t>
      </w:r>
      <w:r w:rsidR="00C24EC3" w:rsidRPr="00E45243">
        <w:rPr>
          <w:rFonts w:ascii="Calibri" w:hAnsi="Calibri" w:cs="Calibri"/>
          <w:b w:val="0"/>
          <w:sz w:val="22"/>
          <w:szCs w:val="22"/>
          <w:lang w:val="ro-RO"/>
        </w:rPr>
        <w:t xml:space="preserve">/ </w:t>
      </w:r>
      <w:r w:rsidR="00E02D0C">
        <w:rPr>
          <w:rFonts w:ascii="Calibri" w:hAnsi="Calibri" w:cs="Calibri"/>
          <w:b w:val="0"/>
          <w:sz w:val="22"/>
          <w:szCs w:val="22"/>
          <w:lang w:val="ro-RO"/>
        </w:rPr>
        <w:t>DAF-</w:t>
      </w:r>
      <w:r w:rsidR="00C24EC3" w:rsidRPr="00E45243">
        <w:rPr>
          <w:rFonts w:ascii="Calibri" w:hAnsi="Calibri" w:cs="Calibri"/>
          <w:b w:val="0"/>
          <w:sz w:val="22"/>
          <w:szCs w:val="22"/>
          <w:lang w:val="ro-RO"/>
        </w:rPr>
        <w:t>SAF</w:t>
      </w:r>
    </w:p>
    <w:p w14:paraId="7FC4F8B3" w14:textId="77777777" w:rsidR="003525F3" w:rsidRPr="00E45243" w:rsidRDefault="003525F3" w:rsidP="003525F3">
      <w:pPr>
        <w:pStyle w:val="BodyText3"/>
        <w:jc w:val="left"/>
        <w:rPr>
          <w:rFonts w:ascii="Calibri" w:hAnsi="Calibri" w:cs="Calibri"/>
          <w:b w:val="0"/>
          <w:i/>
          <w:sz w:val="22"/>
          <w:szCs w:val="22"/>
          <w:lang w:val="ro-RO"/>
        </w:rPr>
      </w:pPr>
      <w:r w:rsidRPr="00E45243">
        <w:rPr>
          <w:rFonts w:ascii="Calibri" w:hAnsi="Calibri" w:cs="Calibri"/>
          <w:b w:val="0"/>
          <w:i/>
          <w:sz w:val="22"/>
          <w:szCs w:val="22"/>
          <w:lang w:val="ro-RO"/>
        </w:rPr>
        <w:t xml:space="preserve">Nume/Prenume …………………… </w:t>
      </w:r>
    </w:p>
    <w:p w14:paraId="5900564A" w14:textId="77777777" w:rsidR="003525F3" w:rsidRPr="00E45243" w:rsidRDefault="003525F3" w:rsidP="0049779D">
      <w:pPr>
        <w:pStyle w:val="BodyText3"/>
        <w:jc w:val="left"/>
        <w:rPr>
          <w:rFonts w:ascii="Calibri" w:hAnsi="Calibri" w:cs="Calibri"/>
          <w:b w:val="0"/>
          <w:sz w:val="22"/>
          <w:szCs w:val="22"/>
          <w:lang w:val="ro-RO"/>
        </w:rPr>
      </w:pPr>
    </w:p>
    <w:p w14:paraId="7CFB4BA4" w14:textId="065D685F" w:rsidR="00BE0478" w:rsidRPr="00E45243" w:rsidRDefault="00BE0478" w:rsidP="0049779D">
      <w:pPr>
        <w:pStyle w:val="BodyText3"/>
        <w:jc w:val="left"/>
        <w:rPr>
          <w:rFonts w:ascii="Calibri" w:hAnsi="Calibri" w:cs="Calibri"/>
          <w:b w:val="0"/>
          <w:sz w:val="22"/>
          <w:szCs w:val="22"/>
          <w:lang w:val="ro-RO"/>
        </w:rPr>
      </w:pPr>
      <w:r w:rsidRPr="00E45243">
        <w:rPr>
          <w:rFonts w:ascii="Calibri" w:hAnsi="Calibri" w:cs="Calibri"/>
          <w:b w:val="0"/>
          <w:sz w:val="22"/>
          <w:szCs w:val="22"/>
          <w:lang w:val="ro-RO"/>
        </w:rPr>
        <w:t>Întocmit</w:t>
      </w:r>
      <w:r w:rsidR="003525F3" w:rsidRPr="00E45243">
        <w:rPr>
          <w:rFonts w:ascii="Calibri" w:hAnsi="Calibri" w:cs="Calibri"/>
          <w:b w:val="0"/>
          <w:sz w:val="22"/>
          <w:szCs w:val="22"/>
          <w:lang w:val="ro-RO"/>
        </w:rPr>
        <w:t xml:space="preserve"> </w:t>
      </w:r>
      <w:r w:rsidRPr="00E45243">
        <w:rPr>
          <w:rFonts w:ascii="Calibri" w:hAnsi="Calibri" w:cs="Calibri"/>
          <w:b w:val="0"/>
          <w:sz w:val="22"/>
          <w:szCs w:val="22"/>
          <w:lang w:val="ro-RO"/>
        </w:rPr>
        <w:t xml:space="preserve"> Expert </w:t>
      </w:r>
      <w:r w:rsidR="00A25430">
        <w:rPr>
          <w:rFonts w:ascii="Calibri" w:hAnsi="Calibri" w:cs="Calibri"/>
          <w:b w:val="0"/>
          <w:sz w:val="22"/>
          <w:szCs w:val="22"/>
          <w:lang w:val="ro-RO"/>
        </w:rPr>
        <w:t>1</w:t>
      </w:r>
      <w:r w:rsidR="00A90CB6" w:rsidRPr="00E45243">
        <w:rPr>
          <w:rFonts w:ascii="Calibri" w:hAnsi="Calibri" w:cs="Calibri"/>
          <w:b w:val="0"/>
          <w:sz w:val="22"/>
          <w:szCs w:val="22"/>
          <w:lang w:val="ro-RO"/>
        </w:rPr>
        <w:t xml:space="preserve"> </w:t>
      </w:r>
      <w:r w:rsidRPr="00E45243">
        <w:rPr>
          <w:rFonts w:ascii="Calibri" w:hAnsi="Calibri" w:cs="Calibri"/>
          <w:b w:val="0"/>
          <w:sz w:val="22"/>
          <w:szCs w:val="22"/>
          <w:lang w:val="ro-RO"/>
        </w:rPr>
        <w:t xml:space="preserve"> </w:t>
      </w:r>
      <w:r w:rsidR="00A90CB6" w:rsidRPr="00E45243">
        <w:rPr>
          <w:rFonts w:ascii="Calibri" w:hAnsi="Calibri" w:cs="Calibri"/>
          <w:b w:val="0"/>
          <w:sz w:val="22"/>
          <w:szCs w:val="22"/>
          <w:lang w:val="ro-RO"/>
        </w:rPr>
        <w:t xml:space="preserve">SAFPD </w:t>
      </w:r>
      <w:r w:rsidR="00B5136D" w:rsidRPr="00E45243">
        <w:rPr>
          <w:rFonts w:ascii="Calibri" w:hAnsi="Calibri" w:cs="Calibri"/>
          <w:b w:val="0"/>
          <w:sz w:val="22"/>
          <w:szCs w:val="22"/>
          <w:lang w:val="ro-RO"/>
        </w:rPr>
        <w:t>OJFIR/CRFIR</w:t>
      </w:r>
      <w:r w:rsidR="00C24EC3" w:rsidRPr="00E45243">
        <w:rPr>
          <w:rFonts w:ascii="Calibri" w:hAnsi="Calibri" w:cs="Calibri"/>
          <w:b w:val="0"/>
          <w:sz w:val="22"/>
          <w:szCs w:val="22"/>
          <w:lang w:val="ro-RO"/>
        </w:rPr>
        <w:t xml:space="preserve">/ </w:t>
      </w:r>
      <w:r w:rsidR="00E02D0C">
        <w:rPr>
          <w:rFonts w:ascii="Calibri" w:hAnsi="Calibri" w:cs="Calibri"/>
          <w:b w:val="0"/>
          <w:sz w:val="22"/>
          <w:szCs w:val="22"/>
          <w:lang w:val="ro-RO"/>
        </w:rPr>
        <w:t>DAF-</w:t>
      </w:r>
      <w:r w:rsidR="00C24EC3" w:rsidRPr="00E45243">
        <w:rPr>
          <w:rFonts w:ascii="Calibri" w:hAnsi="Calibri" w:cs="Calibri"/>
          <w:b w:val="0"/>
          <w:sz w:val="22"/>
          <w:szCs w:val="22"/>
          <w:lang w:val="ro-RO"/>
        </w:rPr>
        <w:t>SAF</w:t>
      </w:r>
    </w:p>
    <w:p w14:paraId="4F91CEF5" w14:textId="77777777" w:rsidR="0049779D" w:rsidRPr="00E45243" w:rsidRDefault="00BE0478" w:rsidP="0049779D">
      <w:pPr>
        <w:pStyle w:val="BodyText3"/>
        <w:jc w:val="left"/>
        <w:rPr>
          <w:rFonts w:ascii="Calibri" w:hAnsi="Calibri" w:cs="Calibri"/>
          <w:b w:val="0"/>
          <w:i/>
          <w:sz w:val="22"/>
          <w:szCs w:val="22"/>
          <w:lang w:val="ro-RO"/>
        </w:rPr>
      </w:pPr>
      <w:r w:rsidRPr="00E45243">
        <w:rPr>
          <w:rFonts w:ascii="Calibri" w:hAnsi="Calibri" w:cs="Calibri"/>
          <w:b w:val="0"/>
          <w:i/>
          <w:sz w:val="22"/>
          <w:szCs w:val="22"/>
          <w:lang w:val="ro-RO"/>
        </w:rPr>
        <w:t xml:space="preserve">Nume/Prenume …………………… </w:t>
      </w:r>
    </w:p>
    <w:p w14:paraId="43569F2A" w14:textId="77777777" w:rsidR="00431866" w:rsidRPr="00E45243" w:rsidRDefault="00431866" w:rsidP="00AD2985">
      <w:pPr>
        <w:tabs>
          <w:tab w:val="left" w:pos="3120"/>
          <w:tab w:val="center" w:pos="4320"/>
          <w:tab w:val="right" w:pos="8640"/>
        </w:tabs>
        <w:rPr>
          <w:rFonts w:ascii="Calibri" w:hAnsi="Calibri" w:cs="Calibri"/>
          <w:b/>
          <w:sz w:val="22"/>
          <w:szCs w:val="22"/>
          <w:lang w:val="ro-RO"/>
        </w:rPr>
      </w:pPr>
    </w:p>
    <w:p w14:paraId="58D59C9A" w14:textId="77777777" w:rsidR="00BD6B4A" w:rsidRDefault="00BD6B4A" w:rsidP="00C54639">
      <w:pPr>
        <w:pStyle w:val="BodyText3"/>
        <w:rPr>
          <w:rFonts w:ascii="Calibri" w:hAnsi="Calibri" w:cs="Calibri"/>
          <w:sz w:val="22"/>
          <w:szCs w:val="22"/>
          <w:lang w:val="ro-RO"/>
        </w:rPr>
      </w:pPr>
    </w:p>
    <w:p w14:paraId="15E5B669" w14:textId="77777777" w:rsidR="00BD6B4A" w:rsidRDefault="00BD6B4A" w:rsidP="00C54639">
      <w:pPr>
        <w:pStyle w:val="BodyText3"/>
        <w:rPr>
          <w:rFonts w:ascii="Calibri" w:hAnsi="Calibri" w:cs="Calibri"/>
          <w:sz w:val="22"/>
          <w:szCs w:val="22"/>
          <w:lang w:val="ro-RO"/>
        </w:rPr>
      </w:pPr>
    </w:p>
    <w:p w14:paraId="3C58F1FC" w14:textId="77777777" w:rsidR="00DF43A5" w:rsidRPr="00916C8B" w:rsidRDefault="00B260B6" w:rsidP="00C54639">
      <w:pPr>
        <w:pStyle w:val="BodyText3"/>
        <w:rPr>
          <w:rFonts w:ascii="Calibri" w:hAnsi="Calibri" w:cs="Calibri"/>
          <w:sz w:val="22"/>
          <w:szCs w:val="22"/>
          <w:lang w:val="ro-RO"/>
        </w:rPr>
      </w:pPr>
      <w:r w:rsidRPr="00916C8B">
        <w:rPr>
          <w:rFonts w:ascii="Calibri" w:hAnsi="Calibri" w:cs="Calibri"/>
          <w:sz w:val="22"/>
          <w:szCs w:val="22"/>
          <w:lang w:val="ro-RO"/>
        </w:rPr>
        <w:lastRenderedPageBreak/>
        <w:t>SECTIUNEA I</w:t>
      </w:r>
    </w:p>
    <w:p w14:paraId="3B4819C1" w14:textId="77777777" w:rsidR="00B45DB1" w:rsidRPr="00916C8B" w:rsidRDefault="00B45DB1" w:rsidP="00E45243">
      <w:pPr>
        <w:numPr>
          <w:ilvl w:val="0"/>
          <w:numId w:val="225"/>
        </w:numPr>
        <w:tabs>
          <w:tab w:val="left" w:pos="3120"/>
          <w:tab w:val="center" w:pos="4320"/>
          <w:tab w:val="right" w:pos="8640"/>
        </w:tabs>
        <w:jc w:val="both"/>
        <w:rPr>
          <w:rFonts w:ascii="Calibri" w:hAnsi="Calibri" w:cs="Calibri"/>
          <w:b/>
          <w:sz w:val="22"/>
          <w:szCs w:val="22"/>
          <w:lang w:val="ro-RO"/>
        </w:rPr>
      </w:pPr>
      <w:r w:rsidRPr="00916C8B">
        <w:rPr>
          <w:rFonts w:ascii="Calibri" w:hAnsi="Calibri" w:cs="Calibri"/>
          <w:b/>
          <w:sz w:val="22"/>
          <w:szCs w:val="22"/>
          <w:lang w:val="ro-RO"/>
        </w:rPr>
        <w:t xml:space="preserve">Metodologie de aplicat pentru verificarea </w:t>
      </w:r>
      <w:r w:rsidR="00035B2F" w:rsidRPr="00916C8B">
        <w:rPr>
          <w:rFonts w:ascii="Calibri" w:hAnsi="Calibri" w:cs="Calibri"/>
          <w:b/>
          <w:sz w:val="22"/>
          <w:szCs w:val="22"/>
          <w:lang w:val="ro-RO"/>
        </w:rPr>
        <w:t xml:space="preserve">conditiilor </w:t>
      </w:r>
      <w:r w:rsidR="00E32DCD" w:rsidRPr="00916C8B">
        <w:rPr>
          <w:rFonts w:ascii="Calibri" w:hAnsi="Calibri" w:cs="Calibri"/>
          <w:b/>
          <w:sz w:val="22"/>
          <w:szCs w:val="22"/>
          <w:lang w:val="ro-RO"/>
        </w:rPr>
        <w:t>de eligibilitate</w:t>
      </w:r>
      <w:r w:rsidR="00E32DCD" w:rsidRPr="00916C8B">
        <w:rPr>
          <w:rFonts w:ascii="Calibri" w:hAnsi="Calibri" w:cs="Calibri"/>
          <w:sz w:val="22"/>
          <w:szCs w:val="22"/>
          <w:lang w:val="ro-RO"/>
        </w:rPr>
        <w:t xml:space="preserve"> </w:t>
      </w:r>
      <w:r w:rsidR="00E32DCD" w:rsidRPr="00916C8B">
        <w:rPr>
          <w:rFonts w:ascii="Calibri" w:hAnsi="Calibri" w:cs="Calibri"/>
          <w:b/>
          <w:sz w:val="22"/>
          <w:szCs w:val="22"/>
          <w:lang w:val="ro-RO"/>
        </w:rPr>
        <w:t xml:space="preserve">proiect </w:t>
      </w:r>
      <w:r w:rsidR="002D3194" w:rsidRPr="00916C8B">
        <w:rPr>
          <w:rFonts w:ascii="Calibri" w:hAnsi="Calibri" w:cs="Calibri"/>
          <w:b/>
          <w:sz w:val="22"/>
          <w:szCs w:val="22"/>
          <w:lang w:val="ro-RO"/>
        </w:rPr>
        <w:t>(</w:t>
      </w:r>
      <w:r w:rsidRPr="00916C8B">
        <w:rPr>
          <w:rFonts w:ascii="Calibri" w:hAnsi="Calibri" w:cs="Calibri"/>
          <w:b/>
          <w:sz w:val="22"/>
          <w:szCs w:val="22"/>
          <w:lang w:val="ro-RO"/>
        </w:rPr>
        <w:t xml:space="preserve">cuprinde </w:t>
      </w:r>
      <w:r w:rsidR="006E44EA" w:rsidRPr="00916C8B">
        <w:rPr>
          <w:rFonts w:ascii="Calibri" w:hAnsi="Calibri" w:cs="Calibri"/>
          <w:b/>
          <w:sz w:val="22"/>
          <w:szCs w:val="22"/>
          <w:lang w:val="ro-RO"/>
        </w:rPr>
        <w:t xml:space="preserve">cumulat </w:t>
      </w:r>
      <w:r w:rsidRPr="00916C8B">
        <w:rPr>
          <w:rFonts w:ascii="Calibri" w:hAnsi="Calibri" w:cs="Calibri"/>
          <w:b/>
          <w:sz w:val="22"/>
          <w:szCs w:val="22"/>
          <w:lang w:val="ro-RO"/>
        </w:rPr>
        <w:t xml:space="preserve">verificarea condiţiilor de eligibilitate solicitant si verificarea </w:t>
      </w:r>
      <w:r w:rsidR="00E32DCD" w:rsidRPr="00916C8B">
        <w:rPr>
          <w:rFonts w:ascii="Calibri" w:hAnsi="Calibri" w:cs="Calibri"/>
          <w:b/>
          <w:sz w:val="22"/>
          <w:szCs w:val="22"/>
          <w:lang w:val="ro-RO"/>
        </w:rPr>
        <w:t>e</w:t>
      </w:r>
      <w:r w:rsidRPr="00916C8B">
        <w:rPr>
          <w:rFonts w:ascii="Calibri" w:hAnsi="Calibri" w:cs="Calibri"/>
          <w:b/>
          <w:sz w:val="22"/>
          <w:szCs w:val="22"/>
          <w:lang w:val="ro-RO"/>
        </w:rPr>
        <w:t>ligibilitatii investitiei</w:t>
      </w:r>
      <w:r w:rsidR="002D3194" w:rsidRPr="00916C8B">
        <w:rPr>
          <w:rFonts w:ascii="Calibri" w:hAnsi="Calibri" w:cs="Calibri"/>
          <w:b/>
          <w:sz w:val="22"/>
          <w:szCs w:val="22"/>
          <w:lang w:val="ro-RO"/>
        </w:rPr>
        <w:t>)</w:t>
      </w:r>
    </w:p>
    <w:p w14:paraId="5810C659" w14:textId="77777777" w:rsidR="00680F5D" w:rsidRPr="00916C8B" w:rsidRDefault="00680F5D" w:rsidP="00C54639">
      <w:pPr>
        <w:pStyle w:val="BodyText3"/>
        <w:ind w:left="720"/>
        <w:jc w:val="both"/>
        <w:rPr>
          <w:rFonts w:ascii="Calibri" w:hAnsi="Calibri" w:cs="Calibri"/>
          <w:sz w:val="22"/>
          <w:szCs w:val="22"/>
          <w:lang w:val="ro-RO"/>
        </w:rPr>
      </w:pPr>
    </w:p>
    <w:p w14:paraId="169617E1" w14:textId="77777777" w:rsidR="005734AA" w:rsidRPr="00916C8B" w:rsidRDefault="005734AA" w:rsidP="006E44E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Calibri" w:hAnsi="Calibri" w:cs="Calibri"/>
          <w:b/>
          <w:sz w:val="22"/>
          <w:szCs w:val="22"/>
          <w:lang w:val="ro-RO"/>
        </w:rPr>
      </w:pPr>
    </w:p>
    <w:p w14:paraId="67E7E16D" w14:textId="516E4FEC" w:rsidR="00DF43A5" w:rsidRDefault="006E44EA" w:rsidP="00000F74">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Calibri" w:hAnsi="Calibri" w:cs="Calibri"/>
          <w:b/>
          <w:i/>
          <w:color w:val="000000"/>
          <w:sz w:val="22"/>
          <w:szCs w:val="22"/>
          <w:lang w:val="ro-RO" w:eastAsia="ro-RO"/>
        </w:rPr>
      </w:pPr>
      <w:r w:rsidRPr="00916C8B">
        <w:rPr>
          <w:rFonts w:ascii="Calibri" w:hAnsi="Calibri" w:cs="Calibri"/>
          <w:b/>
          <w:sz w:val="22"/>
          <w:szCs w:val="22"/>
          <w:lang w:val="ro-RO"/>
        </w:rPr>
        <w:t xml:space="preserve">A1. Verificarea </w:t>
      </w:r>
      <w:r w:rsidR="00B20804" w:rsidRPr="00916C8B">
        <w:rPr>
          <w:rFonts w:ascii="Calibri" w:hAnsi="Calibri" w:cs="Calibri"/>
          <w:b/>
          <w:sz w:val="22"/>
          <w:szCs w:val="22"/>
          <w:lang w:val="ro-RO"/>
        </w:rPr>
        <w:t>eligibilitatii solicitantului.</w:t>
      </w:r>
      <w:r w:rsidRPr="00916C8B">
        <w:rPr>
          <w:rFonts w:ascii="Calibri" w:hAnsi="Calibri" w:cs="Calibri"/>
          <w:b/>
          <w:sz w:val="22"/>
          <w:szCs w:val="22"/>
          <w:lang w:val="ro-RO"/>
        </w:rPr>
        <w:t xml:space="preserve"> </w:t>
      </w:r>
    </w:p>
    <w:p w14:paraId="0FFCEA80" w14:textId="77777777" w:rsidR="00000F74" w:rsidRPr="00000F74" w:rsidRDefault="00000F74" w:rsidP="00000F74">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Calibri" w:hAnsi="Calibri" w:cs="Calibri"/>
          <w:b/>
          <w:i/>
          <w:color w:val="000000"/>
          <w:sz w:val="22"/>
          <w:szCs w:val="22"/>
          <w:lang w:val="ro-RO" w:eastAsia="ro-RO"/>
        </w:rPr>
      </w:pP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1"/>
        <w:gridCol w:w="6268"/>
      </w:tblGrid>
      <w:tr w:rsidR="003A708C" w:rsidRPr="00916C8B" w14:paraId="70D83F98" w14:textId="77777777" w:rsidTr="00401317">
        <w:tc>
          <w:tcPr>
            <w:tcW w:w="9829" w:type="dxa"/>
            <w:gridSpan w:val="2"/>
            <w:tcBorders>
              <w:top w:val="single" w:sz="12" w:space="0" w:color="auto"/>
              <w:left w:val="single" w:sz="12" w:space="0" w:color="auto"/>
              <w:bottom w:val="single" w:sz="12" w:space="0" w:color="auto"/>
              <w:right w:val="single" w:sz="12" w:space="0" w:color="auto"/>
            </w:tcBorders>
            <w:shd w:val="clear" w:color="auto" w:fill="auto"/>
          </w:tcPr>
          <w:p w14:paraId="45BFF9A0" w14:textId="77777777" w:rsidR="003A708C" w:rsidRPr="00916C8B" w:rsidRDefault="00805056" w:rsidP="007B2FDC">
            <w:pPr>
              <w:jc w:val="center"/>
              <w:rPr>
                <w:rFonts w:ascii="Calibri" w:eastAsia="Calibri" w:hAnsi="Calibri" w:cs="Calibri"/>
                <w:b/>
                <w:sz w:val="22"/>
                <w:szCs w:val="22"/>
                <w:lang w:val="ro-RO"/>
              </w:rPr>
            </w:pPr>
            <w:r w:rsidRPr="00916C8B">
              <w:rPr>
                <w:rFonts w:ascii="Calibri" w:hAnsi="Calibri" w:cs="Calibri"/>
                <w:b/>
                <w:sz w:val="22"/>
                <w:szCs w:val="22"/>
                <w:lang w:val="ro-RO"/>
              </w:rPr>
              <w:t>A</w:t>
            </w:r>
            <w:r w:rsidR="004D4F4F" w:rsidRPr="00916C8B">
              <w:rPr>
                <w:rFonts w:ascii="Calibri" w:hAnsi="Calibri" w:cs="Calibri"/>
                <w:b/>
                <w:sz w:val="22"/>
                <w:szCs w:val="22"/>
                <w:lang w:val="ro-RO"/>
              </w:rPr>
              <w:t>1</w:t>
            </w:r>
            <w:r w:rsidR="00A05EEA" w:rsidRPr="00916C8B">
              <w:rPr>
                <w:rFonts w:ascii="Calibri" w:hAnsi="Calibri" w:cs="Calibri"/>
                <w:b/>
                <w:sz w:val="22"/>
                <w:szCs w:val="22"/>
                <w:lang w:val="ro-RO"/>
              </w:rPr>
              <w:t xml:space="preserve">. </w:t>
            </w:r>
            <w:r w:rsidR="00E32DCD" w:rsidRPr="00916C8B">
              <w:rPr>
                <w:rFonts w:ascii="Calibri" w:hAnsi="Calibri" w:cs="Calibri"/>
                <w:b/>
                <w:sz w:val="22"/>
                <w:szCs w:val="22"/>
                <w:lang w:val="ro-RO"/>
              </w:rPr>
              <w:t>VERIFICAREA ELIGIBILITATII SOLICITANTULUI</w:t>
            </w:r>
          </w:p>
        </w:tc>
      </w:tr>
      <w:tr w:rsidR="003A708C" w:rsidRPr="00916C8B" w14:paraId="1EBC56F4" w14:textId="77777777" w:rsidTr="00401317">
        <w:tc>
          <w:tcPr>
            <w:tcW w:w="3561" w:type="dxa"/>
            <w:tcBorders>
              <w:top w:val="single" w:sz="12" w:space="0" w:color="auto"/>
              <w:left w:val="single" w:sz="12" w:space="0" w:color="auto"/>
              <w:bottom w:val="single" w:sz="12" w:space="0" w:color="auto"/>
              <w:right w:val="single" w:sz="12" w:space="0" w:color="auto"/>
            </w:tcBorders>
            <w:shd w:val="clear" w:color="auto" w:fill="auto"/>
          </w:tcPr>
          <w:p w14:paraId="330CAD92" w14:textId="77777777" w:rsidR="003A708C" w:rsidRPr="00916C8B" w:rsidRDefault="00CE2BB4" w:rsidP="00C54639">
            <w:pPr>
              <w:jc w:val="center"/>
              <w:rPr>
                <w:rFonts w:ascii="Calibri" w:eastAsia="Calibri" w:hAnsi="Calibri" w:cs="Calibri"/>
                <w:b/>
                <w:sz w:val="22"/>
                <w:szCs w:val="22"/>
                <w:lang w:val="ro-RO"/>
              </w:rPr>
            </w:pPr>
            <w:r w:rsidRPr="00916C8B">
              <w:rPr>
                <w:rFonts w:ascii="Calibri" w:eastAsia="Calibri" w:hAnsi="Calibri" w:cs="Calibri"/>
                <w:b/>
                <w:sz w:val="22"/>
                <w:szCs w:val="22"/>
                <w:lang w:val="ro-RO"/>
              </w:rPr>
              <w:t>Puncte de verificat</w:t>
            </w:r>
          </w:p>
        </w:tc>
        <w:tc>
          <w:tcPr>
            <w:tcW w:w="6268" w:type="dxa"/>
            <w:tcBorders>
              <w:top w:val="single" w:sz="12" w:space="0" w:color="auto"/>
              <w:left w:val="single" w:sz="12" w:space="0" w:color="auto"/>
              <w:bottom w:val="single" w:sz="12" w:space="0" w:color="auto"/>
              <w:right w:val="single" w:sz="12" w:space="0" w:color="auto"/>
            </w:tcBorders>
            <w:shd w:val="clear" w:color="auto" w:fill="auto"/>
          </w:tcPr>
          <w:p w14:paraId="086B7D8E" w14:textId="77777777" w:rsidR="003A708C" w:rsidRPr="00916C8B" w:rsidRDefault="003A708C" w:rsidP="00C54639">
            <w:pPr>
              <w:jc w:val="center"/>
              <w:rPr>
                <w:rFonts w:ascii="Calibri" w:eastAsia="Calibri" w:hAnsi="Calibri" w:cs="Calibri"/>
                <w:b/>
                <w:sz w:val="22"/>
                <w:szCs w:val="22"/>
                <w:lang w:val="ro-RO"/>
              </w:rPr>
            </w:pPr>
            <w:r w:rsidRPr="00916C8B">
              <w:rPr>
                <w:rFonts w:ascii="Calibri" w:hAnsi="Calibri" w:cs="Calibri"/>
                <w:b/>
                <w:bCs/>
                <w:sz w:val="22"/>
                <w:szCs w:val="22"/>
                <w:lang w:val="ro-RO"/>
              </w:rPr>
              <w:t>Mentiuni privind cuprisul verificarii documentare</w:t>
            </w:r>
          </w:p>
        </w:tc>
      </w:tr>
      <w:tr w:rsidR="00AD2985" w:rsidRPr="00916C8B" w14:paraId="69C69B72" w14:textId="77777777" w:rsidTr="00401317">
        <w:tc>
          <w:tcPr>
            <w:tcW w:w="3561" w:type="dxa"/>
            <w:tcBorders>
              <w:top w:val="single" w:sz="12" w:space="0" w:color="auto"/>
            </w:tcBorders>
            <w:shd w:val="clear" w:color="auto" w:fill="auto"/>
          </w:tcPr>
          <w:p w14:paraId="3A60821E" w14:textId="77777777" w:rsidR="00B651C2" w:rsidRPr="00916C8B" w:rsidRDefault="00B651C2" w:rsidP="00B651C2">
            <w:pPr>
              <w:jc w:val="both"/>
              <w:rPr>
                <w:rFonts w:ascii="Calibri" w:eastAsia="Calibri" w:hAnsi="Calibri" w:cs="Calibri"/>
                <w:b/>
                <w:sz w:val="22"/>
                <w:szCs w:val="22"/>
                <w:lang w:val="ro-RO"/>
              </w:rPr>
            </w:pPr>
            <w:r w:rsidRPr="00916C8B">
              <w:rPr>
                <w:rFonts w:ascii="Calibri" w:hAnsi="Calibri" w:cs="Calibri"/>
                <w:sz w:val="22"/>
                <w:szCs w:val="22"/>
                <w:lang w:val="ro-RO"/>
              </w:rPr>
              <w:t>1.1 Solicitantul este înregistrat în aplicaţia Centralizator debite  (aplicaţia AFIR pentru evidenţă nereguli şi debite) pentru Programul SAPARD/FEADR</w:t>
            </w:r>
            <w:r w:rsidRPr="00916C8B">
              <w:rPr>
                <w:rFonts w:ascii="Calibri" w:eastAsia="Calibri" w:hAnsi="Calibri" w:cs="Calibri"/>
                <w:sz w:val="22"/>
                <w:szCs w:val="22"/>
                <w:lang w:val="ro-RO"/>
              </w:rPr>
              <w:t>/</w:t>
            </w:r>
            <w:r w:rsidRPr="00916C8B">
              <w:rPr>
                <w:rFonts w:ascii="Calibri" w:hAnsi="Calibri" w:cs="Calibri"/>
                <w:sz w:val="22"/>
                <w:szCs w:val="22"/>
                <w:lang w:val="ro-RO"/>
              </w:rPr>
              <w:t xml:space="preserve">pentru scheme de </w:t>
            </w:r>
            <w:r w:rsidRPr="00916C8B">
              <w:rPr>
                <w:rFonts w:ascii="Calibri" w:eastAsia="Calibri" w:hAnsi="Calibri" w:cs="Calibri"/>
                <w:sz w:val="22"/>
                <w:szCs w:val="22"/>
                <w:lang w:val="ro-RO"/>
              </w:rPr>
              <w:t xml:space="preserve">ajutor de stat/ajutor de minimis?  </w:t>
            </w:r>
          </w:p>
          <w:p w14:paraId="236C8A93" w14:textId="77777777" w:rsidR="00B651C2" w:rsidRPr="00916C8B" w:rsidRDefault="00B651C2" w:rsidP="00B651C2">
            <w:pPr>
              <w:pStyle w:val="BodyText3"/>
              <w:jc w:val="both"/>
              <w:rPr>
                <w:rFonts w:ascii="Calibri" w:eastAsia="Calibri" w:hAnsi="Calibri" w:cs="Calibri"/>
                <w:b w:val="0"/>
                <w:sz w:val="22"/>
                <w:szCs w:val="22"/>
                <w:lang w:val="ro-RO"/>
              </w:rPr>
            </w:pPr>
          </w:p>
          <w:p w14:paraId="160CDC6E" w14:textId="77777777" w:rsidR="00B651C2" w:rsidRPr="00916C8B" w:rsidRDefault="00B651C2" w:rsidP="00B651C2">
            <w:pPr>
              <w:pStyle w:val="BodyText3"/>
              <w:jc w:val="both"/>
              <w:rPr>
                <w:rFonts w:ascii="Calibri" w:hAnsi="Calibri" w:cs="Calibri"/>
                <w:b w:val="0"/>
                <w:sz w:val="22"/>
                <w:szCs w:val="22"/>
                <w:lang w:val="ro-RO"/>
              </w:rPr>
            </w:pPr>
            <w:r w:rsidRPr="00916C8B">
              <w:rPr>
                <w:rFonts w:ascii="Calibri" w:hAnsi="Calibri" w:cs="Calibri"/>
                <w:b w:val="0"/>
                <w:sz w:val="22"/>
                <w:szCs w:val="22"/>
                <w:lang w:val="ro-RO"/>
              </w:rPr>
              <w:t>Solicitantul este în situaţia pentru care furnizorul* trebuie să dispună recuperarea ajutoarelor de stat/minimis acordate?</w:t>
            </w:r>
          </w:p>
          <w:p w14:paraId="06713631" w14:textId="77777777" w:rsidR="00B651C2" w:rsidRPr="00916C8B" w:rsidRDefault="00B651C2" w:rsidP="00B651C2">
            <w:pPr>
              <w:pStyle w:val="BodyText3"/>
              <w:jc w:val="both"/>
              <w:rPr>
                <w:rFonts w:ascii="Calibri" w:hAnsi="Calibri" w:cs="Calibri"/>
                <w:b w:val="0"/>
                <w:sz w:val="22"/>
                <w:szCs w:val="22"/>
                <w:lang w:val="ro-RO"/>
              </w:rPr>
            </w:pPr>
          </w:p>
          <w:p w14:paraId="40389B31" w14:textId="77777777" w:rsidR="00B651C2" w:rsidRPr="00916C8B" w:rsidRDefault="00B651C2" w:rsidP="00B651C2">
            <w:pPr>
              <w:pStyle w:val="BodyText3"/>
              <w:jc w:val="both"/>
              <w:rPr>
                <w:rFonts w:ascii="Calibri" w:hAnsi="Calibri" w:cs="Calibri"/>
                <w:b w:val="0"/>
                <w:sz w:val="22"/>
                <w:szCs w:val="22"/>
                <w:lang w:val="ro-RO"/>
              </w:rPr>
            </w:pPr>
            <w:r w:rsidRPr="00916C8B">
              <w:rPr>
                <w:rFonts w:ascii="Calibri" w:hAnsi="Calibri" w:cs="Calibri"/>
                <w:b w:val="0"/>
                <w:sz w:val="22"/>
                <w:szCs w:val="22"/>
                <w:lang w:val="ro-RO"/>
              </w:rPr>
              <w:t xml:space="preserve">*orice alt furnizor de ajutor de stat/minimis, altul decat MADR prin administratorul AFIR, pentru orice alt program naţional/cu finanțare europeană </w:t>
            </w:r>
          </w:p>
          <w:p w14:paraId="4A8E1D2D" w14:textId="77777777" w:rsidR="004A2072" w:rsidRPr="00916C8B" w:rsidRDefault="004A2072" w:rsidP="00233B40">
            <w:pPr>
              <w:rPr>
                <w:rFonts w:ascii="Calibri" w:eastAsia="Calibri" w:hAnsi="Calibri" w:cs="Calibri"/>
                <w:b/>
                <w:sz w:val="22"/>
                <w:szCs w:val="22"/>
                <w:highlight w:val="yellow"/>
                <w:lang w:val="ro-RO"/>
              </w:rPr>
            </w:pPr>
          </w:p>
        </w:tc>
        <w:tc>
          <w:tcPr>
            <w:tcW w:w="6268" w:type="dxa"/>
            <w:tcBorders>
              <w:top w:val="single" w:sz="12" w:space="0" w:color="auto"/>
            </w:tcBorders>
            <w:shd w:val="clear" w:color="auto" w:fill="auto"/>
          </w:tcPr>
          <w:p w14:paraId="49021BDE" w14:textId="77777777" w:rsidR="00B651C2" w:rsidRPr="00916C8B" w:rsidRDefault="00B651C2" w:rsidP="00B651C2">
            <w:pPr>
              <w:jc w:val="both"/>
              <w:rPr>
                <w:rFonts w:ascii="Calibri" w:hAnsi="Calibri" w:cs="Calibri"/>
                <w:sz w:val="22"/>
                <w:szCs w:val="22"/>
              </w:rPr>
            </w:pPr>
            <w:r w:rsidRPr="00916C8B">
              <w:rPr>
                <w:rFonts w:ascii="Calibri" w:hAnsi="Calibri" w:cs="Calibri"/>
                <w:sz w:val="22"/>
                <w:szCs w:val="22"/>
              </w:rPr>
              <w:t xml:space="preserve">Se verifică dacă solicitantul are înregistrate debite în Registrul debitorilor, expertul va consulta aplicația Centralizator Debite </w:t>
            </w:r>
            <w:r w:rsidR="005D0E22" w:rsidRPr="00916C8B">
              <w:rPr>
                <w:rFonts w:ascii="Calibri" w:hAnsi="Calibri" w:cs="Calibri"/>
                <w:sz w:val="22"/>
                <w:szCs w:val="22"/>
              </w:rPr>
              <w:t>\\fs\alpaca$</w:t>
            </w:r>
            <w:r w:rsidRPr="00916C8B">
              <w:rPr>
                <w:rFonts w:ascii="Calibri" w:hAnsi="Calibri" w:cs="Calibri"/>
                <w:sz w:val="22"/>
                <w:szCs w:val="22"/>
              </w:rPr>
              <w:t xml:space="preserve"> va anexa print screen-ul cu verificările efectuate. </w:t>
            </w:r>
          </w:p>
          <w:p w14:paraId="70F3E94A" w14:textId="77777777" w:rsidR="00B651C2" w:rsidRPr="00916C8B" w:rsidRDefault="00B651C2" w:rsidP="00B651C2">
            <w:pPr>
              <w:jc w:val="both"/>
              <w:rPr>
                <w:rFonts w:ascii="Calibri" w:hAnsi="Calibri" w:cs="Calibri"/>
                <w:sz w:val="22"/>
                <w:szCs w:val="22"/>
              </w:rPr>
            </w:pPr>
            <w:r w:rsidRPr="00916C8B">
              <w:rPr>
                <w:rFonts w:ascii="Calibri" w:hAnsi="Calibri" w:cs="Calibri"/>
                <w:sz w:val="22"/>
                <w:szCs w:val="22"/>
              </w:rPr>
              <w:t>Dacă are debite</w:t>
            </w:r>
            <w:r w:rsidR="0030330B" w:rsidRPr="00916C8B">
              <w:rPr>
                <w:rFonts w:ascii="Calibri" w:hAnsi="Calibri" w:cs="Calibri"/>
                <w:sz w:val="22"/>
                <w:szCs w:val="22"/>
              </w:rPr>
              <w:t>,</w:t>
            </w:r>
            <w:r w:rsidRPr="00916C8B">
              <w:rPr>
                <w:rFonts w:ascii="Calibri" w:hAnsi="Calibri" w:cs="Calibri"/>
                <w:sz w:val="22"/>
                <w:szCs w:val="22"/>
              </w:rPr>
              <w:t xml:space="preserve"> va bifa caseta DA și va consemna la rubrica ”Observații”, iar solicitantul are posibilitatea de a achita debitul, inclusiv dobânzile și majorările de întârziere până la contractare, verificarea reluându-se în etapa de contractare.</w:t>
            </w:r>
          </w:p>
          <w:p w14:paraId="5849AD53" w14:textId="77777777" w:rsidR="00B651C2" w:rsidRPr="00916C8B" w:rsidRDefault="00B651C2" w:rsidP="00233B40">
            <w:pPr>
              <w:jc w:val="both"/>
              <w:rPr>
                <w:rFonts w:ascii="Calibri" w:hAnsi="Calibri" w:cs="Calibri"/>
                <w:sz w:val="22"/>
                <w:szCs w:val="22"/>
              </w:rPr>
            </w:pPr>
            <w:r w:rsidRPr="00916C8B">
              <w:rPr>
                <w:rFonts w:ascii="Calibri" w:hAnsi="Calibri" w:cs="Calibri"/>
                <w:sz w:val="22"/>
                <w:szCs w:val="22"/>
              </w:rPr>
              <w:t>Dacă nu are debite</w:t>
            </w:r>
            <w:r w:rsidR="0030330B" w:rsidRPr="00916C8B">
              <w:rPr>
                <w:rFonts w:ascii="Calibri" w:hAnsi="Calibri" w:cs="Calibri"/>
                <w:sz w:val="22"/>
                <w:szCs w:val="22"/>
              </w:rPr>
              <w:t>,</w:t>
            </w:r>
            <w:r w:rsidRPr="00916C8B">
              <w:rPr>
                <w:rFonts w:ascii="Calibri" w:hAnsi="Calibri" w:cs="Calibri"/>
                <w:sz w:val="22"/>
                <w:szCs w:val="22"/>
              </w:rPr>
              <w:t xml:space="preserve"> va bifa caseta NU, iar criteriul se consideră îndeplinit.</w:t>
            </w:r>
          </w:p>
          <w:p w14:paraId="1D8B234B" w14:textId="77777777" w:rsidR="000F56A9" w:rsidRPr="00916C8B" w:rsidRDefault="000F56A9" w:rsidP="000F56A9">
            <w:pPr>
              <w:jc w:val="both"/>
              <w:rPr>
                <w:rFonts w:ascii="Calibri" w:eastAsia="Calibri" w:hAnsi="Calibri" w:cs="Calibri"/>
                <w:sz w:val="22"/>
                <w:szCs w:val="22"/>
                <w:lang w:val="ro-RO"/>
              </w:rPr>
            </w:pPr>
            <w:r w:rsidRPr="00916C8B">
              <w:rPr>
                <w:rFonts w:ascii="Calibri" w:eastAsia="Calibri" w:hAnsi="Calibri" w:cs="Calibri"/>
                <w:sz w:val="22"/>
                <w:szCs w:val="22"/>
                <w:lang w:val="ro-RO"/>
              </w:rPr>
              <w:t xml:space="preserve">Pentru ajutoare de stat/minimis se verifică asumarea prin semnare si datare a Declaratiei F privind mentiunea ca nu este in </w:t>
            </w:r>
            <w:r w:rsidRPr="00916C8B">
              <w:rPr>
                <w:rFonts w:ascii="Calibri" w:hAnsi="Calibri" w:cs="Calibri"/>
                <w:sz w:val="22"/>
                <w:szCs w:val="22"/>
                <w:lang w:val="ro-RO"/>
              </w:rPr>
              <w:t>situatia pentru care furnizorul* trebuie sa dispuna, recuperarea ajutoarelor de stat/minimis acordate</w:t>
            </w:r>
            <w:r w:rsidRPr="00916C8B">
              <w:rPr>
                <w:rFonts w:ascii="Calibri" w:eastAsia="Calibri" w:hAnsi="Calibri" w:cs="Calibri"/>
                <w:sz w:val="22"/>
                <w:szCs w:val="22"/>
                <w:lang w:val="ro-RO"/>
              </w:rPr>
              <w:t>.</w:t>
            </w:r>
          </w:p>
          <w:p w14:paraId="7DD5BB6D" w14:textId="60615D2E" w:rsidR="000F56A9" w:rsidRPr="00916C8B" w:rsidRDefault="000F56A9" w:rsidP="000F56A9">
            <w:pPr>
              <w:jc w:val="both"/>
              <w:rPr>
                <w:rFonts w:ascii="Calibri" w:hAnsi="Calibri" w:cs="Calibri"/>
                <w:sz w:val="22"/>
                <w:szCs w:val="22"/>
                <w:lang w:val="ro-RO"/>
              </w:rPr>
            </w:pPr>
            <w:r w:rsidRPr="00916C8B">
              <w:rPr>
                <w:rFonts w:ascii="Calibri" w:hAnsi="Calibri" w:cs="Calibri"/>
                <w:sz w:val="22"/>
                <w:szCs w:val="22"/>
                <w:lang w:val="ro-RO"/>
              </w:rPr>
              <w:t>În caz contrar</w:t>
            </w:r>
            <w:r w:rsidR="002F7E89" w:rsidRPr="00916C8B">
              <w:rPr>
                <w:rFonts w:ascii="Calibri" w:hAnsi="Calibri" w:cs="Calibri"/>
                <w:sz w:val="22"/>
                <w:szCs w:val="22"/>
                <w:lang w:val="ro-RO"/>
              </w:rPr>
              <w:t xml:space="preserve"> - </w:t>
            </w:r>
            <w:r w:rsidRPr="00916C8B">
              <w:rPr>
                <w:rFonts w:ascii="Calibri" w:hAnsi="Calibri" w:cs="Calibri"/>
                <w:sz w:val="22"/>
                <w:szCs w:val="22"/>
                <w:lang w:val="ro-RO"/>
              </w:rPr>
              <w:t>lipsă angajament</w:t>
            </w:r>
            <w:r w:rsidR="00EA06DF" w:rsidRPr="00916C8B">
              <w:rPr>
                <w:rFonts w:ascii="Calibri" w:hAnsi="Calibri" w:cs="Calibri"/>
                <w:sz w:val="22"/>
                <w:szCs w:val="22"/>
                <w:lang w:val="ro-RO"/>
              </w:rPr>
              <w:t>/bifa</w:t>
            </w:r>
            <w:r w:rsidRPr="00916C8B">
              <w:rPr>
                <w:rFonts w:ascii="Calibri" w:hAnsi="Calibri" w:cs="Calibri"/>
                <w:sz w:val="22"/>
                <w:szCs w:val="22"/>
                <w:lang w:val="ro-RO"/>
              </w:rPr>
              <w:t xml:space="preserve"> in declarația F</w:t>
            </w:r>
            <w:r w:rsidR="002F7E89" w:rsidRPr="00916C8B">
              <w:rPr>
                <w:rFonts w:ascii="Calibri" w:hAnsi="Calibri" w:cs="Calibri"/>
                <w:sz w:val="22"/>
                <w:szCs w:val="22"/>
                <w:lang w:val="ro-RO"/>
              </w:rPr>
              <w:t>-</w:t>
            </w:r>
            <w:r w:rsidRPr="00916C8B">
              <w:rPr>
                <w:rFonts w:ascii="Calibri" w:hAnsi="Calibri" w:cs="Calibri"/>
                <w:sz w:val="22"/>
                <w:szCs w:val="22"/>
                <w:lang w:val="ro-RO"/>
              </w:rPr>
              <w:t xml:space="preserve"> expertul solicită acest lucru prin </w:t>
            </w:r>
            <w:r w:rsidR="004A5449">
              <w:rPr>
                <w:rFonts w:ascii="Calibri" w:hAnsi="Calibri" w:cs="Calibri"/>
                <w:sz w:val="22"/>
                <w:szCs w:val="22"/>
                <w:lang w:val="ro-RO"/>
              </w:rPr>
              <w:t>F</w:t>
            </w:r>
            <w:r w:rsidRPr="00916C8B">
              <w:rPr>
                <w:rFonts w:ascii="Calibri" w:hAnsi="Calibri" w:cs="Calibri"/>
                <w:sz w:val="22"/>
                <w:szCs w:val="22"/>
                <w:lang w:val="ro-RO"/>
              </w:rPr>
              <w:t xml:space="preserve">3.4 şi doar în cazul în care solicitantul refuză să îşi asume angajamentele corespunzătoare proiectului, expertul bifează </w:t>
            </w:r>
            <w:r w:rsidRPr="00916C8B">
              <w:rPr>
                <w:rFonts w:ascii="Calibri" w:hAnsi="Calibri" w:cs="Calibri"/>
                <w:b/>
                <w:sz w:val="22"/>
                <w:szCs w:val="22"/>
                <w:lang w:val="ro-RO"/>
              </w:rPr>
              <w:t>NU</w:t>
            </w:r>
            <w:r w:rsidRPr="00916C8B">
              <w:rPr>
                <w:rFonts w:ascii="Calibri" w:hAnsi="Calibri" w:cs="Calibri"/>
                <w:sz w:val="22"/>
                <w:szCs w:val="22"/>
                <w:lang w:val="ro-RO"/>
              </w:rPr>
              <w:t xml:space="preserve"> si motivează poziţia sa în liniile prevăzute în acest scop la rubrica „Observatii” iar această condiţie se consideră neîndeplinită.</w:t>
            </w:r>
          </w:p>
          <w:p w14:paraId="0B8433DF" w14:textId="77777777" w:rsidR="00B651C2" w:rsidRPr="00916C8B" w:rsidRDefault="000F56A9" w:rsidP="00233B40">
            <w:pPr>
              <w:jc w:val="both"/>
              <w:rPr>
                <w:rFonts w:ascii="Calibri" w:hAnsi="Calibri" w:cs="Calibri"/>
                <w:sz w:val="22"/>
                <w:szCs w:val="22"/>
                <w:highlight w:val="yellow"/>
                <w:lang w:val="ro-RO"/>
              </w:rPr>
            </w:pPr>
            <w:r w:rsidRPr="00916C8B">
              <w:rPr>
                <w:rStyle w:val="Hyperlink"/>
                <w:rFonts w:ascii="Calibri" w:hAnsi="Calibri" w:cs="Calibri"/>
                <w:color w:val="auto"/>
                <w:sz w:val="22"/>
                <w:szCs w:val="22"/>
                <w:lang w:val="ro-RO"/>
              </w:rPr>
              <w:t xml:space="preserve">Verificarea </w:t>
            </w:r>
            <w:r w:rsidRPr="00916C8B">
              <w:rPr>
                <w:rFonts w:ascii="Calibri" w:hAnsi="Calibri" w:cs="Calibri"/>
                <w:sz w:val="22"/>
                <w:szCs w:val="22"/>
                <w:lang w:val="ro-RO"/>
              </w:rPr>
              <w:t xml:space="preserve">in REGAS </w:t>
            </w:r>
            <w:r w:rsidRPr="00916C8B">
              <w:rPr>
                <w:rStyle w:val="Hyperlink"/>
                <w:rFonts w:ascii="Calibri" w:hAnsi="Calibri" w:cs="Calibri"/>
                <w:color w:val="auto"/>
                <w:sz w:val="22"/>
                <w:szCs w:val="22"/>
                <w:lang w:val="ro-RO"/>
              </w:rPr>
              <w:t>privind situatia de</w:t>
            </w:r>
            <w:r w:rsidRPr="00916C8B">
              <w:rPr>
                <w:rStyle w:val="Hyperlink"/>
                <w:rFonts w:ascii="Calibri" w:hAnsi="Calibri" w:cs="Calibri"/>
                <w:sz w:val="22"/>
                <w:szCs w:val="22"/>
                <w:lang w:val="ro-RO"/>
              </w:rPr>
              <w:t xml:space="preserve"> </w:t>
            </w:r>
            <w:r w:rsidRPr="00916C8B">
              <w:rPr>
                <w:rFonts w:ascii="Calibri" w:hAnsi="Calibri" w:cs="Calibri"/>
                <w:sz w:val="22"/>
                <w:szCs w:val="22"/>
                <w:lang w:val="ro-RO"/>
              </w:rPr>
              <w:t>recuperare a ajutoarelor de stat/minimis acordate</w:t>
            </w:r>
            <w:r w:rsidR="00105F3D" w:rsidRPr="00916C8B">
              <w:rPr>
                <w:rFonts w:ascii="Calibri" w:hAnsi="Calibri" w:cs="Calibri"/>
                <w:sz w:val="22"/>
                <w:szCs w:val="22"/>
                <w:lang w:val="ro-RO"/>
              </w:rPr>
              <w:t xml:space="preserve"> </w:t>
            </w:r>
            <w:r w:rsidRPr="00916C8B">
              <w:rPr>
                <w:rFonts w:ascii="Calibri" w:hAnsi="Calibri" w:cs="Calibri"/>
                <w:sz w:val="22"/>
                <w:szCs w:val="22"/>
                <w:lang w:val="ro-RO"/>
              </w:rPr>
              <w:t>de orice furnizor</w:t>
            </w:r>
            <w:r w:rsidR="00105F3D" w:rsidRPr="00916C8B">
              <w:rPr>
                <w:rFonts w:ascii="Calibri" w:hAnsi="Calibri" w:cs="Calibri"/>
                <w:sz w:val="22"/>
                <w:szCs w:val="22"/>
                <w:lang w:val="ro-RO"/>
              </w:rPr>
              <w:t xml:space="preserve"> </w:t>
            </w:r>
            <w:r w:rsidRPr="00916C8B">
              <w:rPr>
                <w:rFonts w:ascii="Calibri" w:hAnsi="Calibri" w:cs="Calibri"/>
                <w:sz w:val="22"/>
                <w:szCs w:val="22"/>
                <w:lang w:val="ro-RO"/>
              </w:rPr>
              <w:t>pe orice program national/cu finanțare europeană</w:t>
            </w:r>
            <w:r w:rsidR="00A826B8" w:rsidRPr="00916C8B">
              <w:rPr>
                <w:rFonts w:ascii="Calibri" w:hAnsi="Calibri" w:cs="Calibri"/>
                <w:sz w:val="22"/>
                <w:szCs w:val="22"/>
                <w:lang w:val="ro-RO"/>
              </w:rPr>
              <w:t xml:space="preserve">, </w:t>
            </w:r>
            <w:r w:rsidR="00A826B8" w:rsidRPr="00916C8B">
              <w:rPr>
                <w:rStyle w:val="Hyperlink"/>
                <w:rFonts w:ascii="Calibri" w:hAnsi="Calibri" w:cs="Calibri"/>
                <w:color w:val="auto"/>
                <w:sz w:val="22"/>
                <w:szCs w:val="22"/>
                <w:lang w:val="ro-RO"/>
              </w:rPr>
              <w:t>se reia inainte de momentul contractarii</w:t>
            </w:r>
            <w:r w:rsidRPr="00916C8B">
              <w:rPr>
                <w:rFonts w:ascii="Calibri" w:hAnsi="Calibri" w:cs="Calibri"/>
                <w:sz w:val="22"/>
                <w:szCs w:val="22"/>
                <w:lang w:val="ro-RO"/>
              </w:rPr>
              <w:t>. Daca la semnarea contractului cu AFIR solicitantul figureaza in REGAS in situatia de recuperare ajutoare de stat/minimis, proiectul nu se contracteaza, solicitantul fiind neeligibil.</w:t>
            </w:r>
          </w:p>
        </w:tc>
      </w:tr>
      <w:tr w:rsidR="00E32DCD" w:rsidRPr="00916C8B" w14:paraId="01AC6891" w14:textId="77777777" w:rsidTr="00401317">
        <w:tc>
          <w:tcPr>
            <w:tcW w:w="3561" w:type="dxa"/>
            <w:shd w:val="clear" w:color="auto" w:fill="auto"/>
          </w:tcPr>
          <w:p w14:paraId="03464F6A" w14:textId="77777777" w:rsidR="00E32DCD" w:rsidRPr="00916C8B" w:rsidRDefault="00EA2036" w:rsidP="00233B40">
            <w:pPr>
              <w:jc w:val="both"/>
              <w:rPr>
                <w:rFonts w:ascii="Calibri" w:eastAsia="Calibri" w:hAnsi="Calibri" w:cs="Calibri"/>
                <w:sz w:val="22"/>
                <w:szCs w:val="22"/>
                <w:lang w:val="ro-RO"/>
              </w:rPr>
            </w:pPr>
            <w:r w:rsidRPr="00916C8B">
              <w:rPr>
                <w:rFonts w:ascii="Calibri" w:hAnsi="Calibri" w:cs="Calibri"/>
                <w:sz w:val="22"/>
                <w:szCs w:val="22"/>
                <w:lang w:val="en-GB"/>
              </w:rPr>
              <w:t>1.</w:t>
            </w:r>
            <w:r w:rsidR="00DF7A93" w:rsidRPr="00916C8B">
              <w:rPr>
                <w:rFonts w:ascii="Calibri" w:hAnsi="Calibri" w:cs="Calibri"/>
                <w:sz w:val="22"/>
                <w:szCs w:val="22"/>
                <w:lang w:val="en-GB"/>
              </w:rPr>
              <w:t>2</w:t>
            </w:r>
            <w:r w:rsidRPr="00916C8B">
              <w:rPr>
                <w:rFonts w:ascii="Calibri" w:hAnsi="Calibri" w:cs="Calibri"/>
                <w:sz w:val="22"/>
                <w:szCs w:val="22"/>
                <w:lang w:val="en-GB"/>
              </w:rPr>
              <w:t xml:space="preserve"> Solicitantul a mai depus o cerere de finanţare în cadrul aceleiaşi intervenții de investiții înt</w:t>
            </w:r>
            <w:r w:rsidR="00065EE3" w:rsidRPr="00916C8B">
              <w:rPr>
                <w:rFonts w:ascii="Calibri" w:hAnsi="Calibri" w:cs="Calibri"/>
                <w:sz w:val="22"/>
                <w:szCs w:val="22"/>
                <w:lang w:val="en-GB"/>
              </w:rPr>
              <w:t>r</w:t>
            </w:r>
            <w:r w:rsidRPr="00916C8B">
              <w:rPr>
                <w:rFonts w:ascii="Calibri" w:hAnsi="Calibri" w:cs="Calibri"/>
                <w:sz w:val="22"/>
                <w:szCs w:val="22"/>
                <w:lang w:val="en-GB"/>
              </w:rPr>
              <w:t>-o sesiune de depunere?</w:t>
            </w:r>
          </w:p>
        </w:tc>
        <w:tc>
          <w:tcPr>
            <w:tcW w:w="6268" w:type="dxa"/>
            <w:shd w:val="clear" w:color="auto" w:fill="auto"/>
          </w:tcPr>
          <w:p w14:paraId="3B6157AC" w14:textId="77777777" w:rsidR="00134B4F" w:rsidRPr="00916C8B" w:rsidRDefault="00134B4F" w:rsidP="00134B4F">
            <w:pPr>
              <w:overflowPunct w:val="0"/>
              <w:autoSpaceDE w:val="0"/>
              <w:autoSpaceDN w:val="0"/>
              <w:adjustRightInd w:val="0"/>
              <w:spacing w:line="252" w:lineRule="auto"/>
              <w:jc w:val="both"/>
              <w:textAlignment w:val="baseline"/>
              <w:rPr>
                <w:rFonts w:ascii="Calibri" w:hAnsi="Calibri" w:cs="Calibri"/>
                <w:sz w:val="22"/>
                <w:szCs w:val="22"/>
                <w:lang w:eastAsia="fr-FR"/>
              </w:rPr>
            </w:pPr>
            <w:r w:rsidRPr="00916C8B">
              <w:rPr>
                <w:rFonts w:ascii="Calibri" w:hAnsi="Calibri" w:cs="Calibri"/>
                <w:sz w:val="22"/>
                <w:szCs w:val="22"/>
                <w:lang w:eastAsia="fr-FR"/>
              </w:rPr>
              <w:t xml:space="preserve">Expertul verifică în Registrul general al proiectelor pe câmpul CUI. Din SPCDR se va genera automat </w:t>
            </w:r>
            <w:r w:rsidR="006938B7" w:rsidRPr="00916C8B">
              <w:rPr>
                <w:rFonts w:ascii="Calibri" w:hAnsi="Calibri" w:cs="Calibri"/>
                <w:sz w:val="22"/>
                <w:szCs w:val="22"/>
                <w:lang w:eastAsia="fr-FR"/>
              </w:rPr>
              <w:t xml:space="preserve">un reply </w:t>
            </w:r>
            <w:r w:rsidRPr="00916C8B">
              <w:rPr>
                <w:rFonts w:ascii="Calibri" w:hAnsi="Calibri" w:cs="Calibri"/>
                <w:sz w:val="22"/>
                <w:szCs w:val="22"/>
                <w:lang w:eastAsia="fr-FR"/>
              </w:rPr>
              <w:t xml:space="preserve">dacă mai este o altă cerere de finanțare pentru același solicitant. </w:t>
            </w:r>
          </w:p>
          <w:p w14:paraId="206D23E0" w14:textId="77777777" w:rsidR="00134B4F" w:rsidRPr="00916C8B" w:rsidRDefault="00134B4F" w:rsidP="00134B4F">
            <w:pPr>
              <w:overflowPunct w:val="0"/>
              <w:autoSpaceDE w:val="0"/>
              <w:autoSpaceDN w:val="0"/>
              <w:adjustRightInd w:val="0"/>
              <w:spacing w:line="252" w:lineRule="auto"/>
              <w:jc w:val="both"/>
              <w:textAlignment w:val="baseline"/>
              <w:rPr>
                <w:rFonts w:ascii="Calibri" w:hAnsi="Calibri" w:cs="Calibri"/>
                <w:i/>
                <w:iCs/>
                <w:sz w:val="22"/>
                <w:szCs w:val="22"/>
                <w:lang w:eastAsia="fr-FR"/>
              </w:rPr>
            </w:pPr>
            <w:r w:rsidRPr="00916C8B">
              <w:rPr>
                <w:rFonts w:ascii="Calibri" w:hAnsi="Calibri" w:cs="Calibri"/>
                <w:sz w:val="22"/>
                <w:szCs w:val="22"/>
                <w:lang w:eastAsia="fr-FR"/>
              </w:rPr>
              <w:t>- se va bifa „NU” – dacă solicitantul nu mai are o altă cerere de finanțare în cadrul aceleiași intervenții de investiții înt-o sesiune de depunere– CF nu figurează cu statut completat în Registrul general al proiectelor</w:t>
            </w:r>
            <w:r w:rsidRPr="00916C8B">
              <w:rPr>
                <w:rFonts w:ascii="Calibri" w:hAnsi="Calibri" w:cs="Calibri"/>
                <w:i/>
                <w:iCs/>
                <w:sz w:val="22"/>
                <w:szCs w:val="22"/>
                <w:lang w:eastAsia="fr-FR"/>
              </w:rPr>
              <w:t xml:space="preserve">. </w:t>
            </w:r>
          </w:p>
          <w:p w14:paraId="1606104F" w14:textId="77777777" w:rsidR="00E32DCD" w:rsidRPr="00916C8B" w:rsidRDefault="00134B4F" w:rsidP="00134B4F">
            <w:pPr>
              <w:jc w:val="both"/>
              <w:rPr>
                <w:rFonts w:ascii="Calibri" w:eastAsia="Calibri" w:hAnsi="Calibri" w:cs="Calibri"/>
                <w:sz w:val="22"/>
                <w:szCs w:val="22"/>
                <w:lang w:val="ro-RO"/>
              </w:rPr>
            </w:pPr>
            <w:r w:rsidRPr="00916C8B">
              <w:rPr>
                <w:rFonts w:ascii="Calibri" w:hAnsi="Calibri" w:cs="Calibri"/>
                <w:sz w:val="22"/>
                <w:szCs w:val="22"/>
                <w:lang w:eastAsia="fr-FR"/>
              </w:rPr>
              <w:t xml:space="preserve">- se va bifa „DA” – dacă solicitantul are o altă cerere de finanțare depusă în cadrul aceleiași intervenții de investiții într-o sesiune de </w:t>
            </w:r>
            <w:r w:rsidRPr="00916C8B">
              <w:rPr>
                <w:rFonts w:ascii="Calibri" w:hAnsi="Calibri" w:cs="Calibri"/>
                <w:sz w:val="22"/>
                <w:szCs w:val="22"/>
                <w:lang w:eastAsia="fr-FR"/>
              </w:rPr>
              <w:lastRenderedPageBreak/>
              <w:t>depunere și figurează cu cod CF/ status proiect. Cererea de finanțare va fi respinsă.</w:t>
            </w:r>
          </w:p>
        </w:tc>
      </w:tr>
      <w:tr w:rsidR="00A05BEF" w:rsidRPr="00916C8B" w14:paraId="3EDDA749" w14:textId="77777777" w:rsidTr="00401317">
        <w:tc>
          <w:tcPr>
            <w:tcW w:w="3561" w:type="dxa"/>
            <w:shd w:val="clear" w:color="auto" w:fill="auto"/>
          </w:tcPr>
          <w:p w14:paraId="4E342930" w14:textId="7BB269C6" w:rsidR="00A05BEF" w:rsidRPr="00916C8B" w:rsidRDefault="00625D1F" w:rsidP="00A05BEF">
            <w:pPr>
              <w:spacing w:line="100" w:lineRule="atLeast"/>
              <w:jc w:val="both"/>
              <w:rPr>
                <w:rFonts w:ascii="Calibri" w:hAnsi="Calibri" w:cs="Calibri"/>
                <w:sz w:val="22"/>
                <w:szCs w:val="22"/>
                <w:lang w:val="ro-RO"/>
              </w:rPr>
            </w:pPr>
            <w:r w:rsidRPr="00916C8B">
              <w:rPr>
                <w:rFonts w:ascii="Calibri" w:hAnsi="Calibri" w:cs="Calibri"/>
                <w:sz w:val="22"/>
                <w:szCs w:val="22"/>
                <w:lang w:val="ro-RO"/>
              </w:rPr>
              <w:lastRenderedPageBreak/>
              <w:t xml:space="preserve">1.3 </w:t>
            </w:r>
            <w:r w:rsidR="004A5449" w:rsidRPr="00FC61ED">
              <w:rPr>
                <w:rFonts w:asciiTheme="minorHAnsi" w:hAnsiTheme="minorHAnsi" w:cstheme="minorHAnsi"/>
                <w:sz w:val="22"/>
                <w:szCs w:val="22"/>
              </w:rPr>
              <w:t>Solicitantul</w:t>
            </w:r>
            <w:r w:rsidR="004A5449">
              <w:rPr>
                <w:rFonts w:asciiTheme="minorHAnsi" w:hAnsiTheme="minorHAnsi" w:cstheme="minorHAnsi"/>
                <w:sz w:val="22"/>
                <w:szCs w:val="22"/>
              </w:rPr>
              <w:t>, pentru proiectele de investiții</w:t>
            </w:r>
            <w:r w:rsidR="004A5449" w:rsidRPr="00FC61ED">
              <w:rPr>
                <w:rFonts w:asciiTheme="minorHAnsi" w:hAnsiTheme="minorHAnsi" w:cstheme="minorHAnsi"/>
                <w:sz w:val="22"/>
                <w:szCs w:val="22"/>
              </w:rPr>
              <w:t xml:space="preserve"> a</w:t>
            </w:r>
            <w:r w:rsidR="004A5449" w:rsidRPr="00A14A80">
              <w:rPr>
                <w:rFonts w:asciiTheme="minorHAnsi" w:hAnsiTheme="minorHAnsi" w:cstheme="minorHAnsi"/>
                <w:sz w:val="22"/>
                <w:szCs w:val="22"/>
              </w:rPr>
              <w:t xml:space="preserve">re </w:t>
            </w:r>
            <w:r w:rsidR="004A5449">
              <w:rPr>
                <w:rFonts w:asciiTheme="minorHAnsi" w:hAnsiTheme="minorHAnsi" w:cstheme="minorHAnsi"/>
                <w:sz w:val="22"/>
                <w:szCs w:val="22"/>
              </w:rPr>
              <w:t>maximum 1 proiect contractat în cadrul unei intervenții, respectiv</w:t>
            </w:r>
            <w:r w:rsidR="004A5449" w:rsidRPr="006B30CA">
              <w:rPr>
                <w:rFonts w:asciiTheme="minorHAnsi" w:hAnsiTheme="minorHAnsi" w:cstheme="minorHAnsi"/>
                <w:sz w:val="22"/>
                <w:szCs w:val="22"/>
              </w:rPr>
              <w:t xml:space="preserve"> </w:t>
            </w:r>
            <w:r w:rsidR="004A5449">
              <w:rPr>
                <w:rFonts w:asciiTheme="minorHAnsi" w:hAnsiTheme="minorHAnsi" w:cstheme="minorHAnsi"/>
                <w:sz w:val="22"/>
                <w:szCs w:val="22"/>
              </w:rPr>
              <w:t>maximum 2</w:t>
            </w:r>
            <w:r w:rsidR="004A5449" w:rsidRPr="006B30CA">
              <w:rPr>
                <w:rFonts w:asciiTheme="minorHAnsi" w:hAnsiTheme="minorHAnsi" w:cstheme="minorHAnsi"/>
                <w:sz w:val="22"/>
                <w:szCs w:val="22"/>
              </w:rPr>
              <w:t xml:space="preserve"> </w:t>
            </w:r>
            <w:r w:rsidR="004A5449">
              <w:rPr>
                <w:rFonts w:asciiTheme="minorHAnsi" w:hAnsiTheme="minorHAnsi" w:cstheme="minorHAnsi"/>
                <w:sz w:val="22"/>
                <w:szCs w:val="22"/>
              </w:rPr>
              <w:t>proiecte contractate pe intervenții distincte sau după caz, maximum 3 proiecte</w:t>
            </w:r>
            <w:r w:rsidR="004A5449" w:rsidRPr="006B30CA">
              <w:rPr>
                <w:rFonts w:asciiTheme="minorHAnsi" w:hAnsiTheme="minorHAnsi" w:cstheme="minorHAnsi"/>
                <w:sz w:val="22"/>
                <w:szCs w:val="22"/>
              </w:rPr>
              <w:t xml:space="preserve">, </w:t>
            </w:r>
            <w:r w:rsidR="004A5449">
              <w:rPr>
                <w:rFonts w:asciiTheme="minorHAnsi" w:hAnsiTheme="minorHAnsi" w:cstheme="minorHAnsi"/>
                <w:sz w:val="22"/>
                <w:szCs w:val="22"/>
              </w:rPr>
              <w:t>dacă unul dintre acestea vizează intervenția DR 19?</w:t>
            </w:r>
          </w:p>
          <w:p w14:paraId="421CFE37" w14:textId="77777777" w:rsidR="00A05BEF" w:rsidRPr="00916C8B" w:rsidRDefault="00A05BEF" w:rsidP="000007CE">
            <w:pPr>
              <w:jc w:val="both"/>
              <w:rPr>
                <w:rFonts w:ascii="Calibri" w:hAnsi="Calibri" w:cs="Calibri"/>
                <w:sz w:val="22"/>
                <w:szCs w:val="22"/>
                <w:lang w:val="en-GB"/>
              </w:rPr>
            </w:pPr>
          </w:p>
        </w:tc>
        <w:tc>
          <w:tcPr>
            <w:tcW w:w="6268" w:type="dxa"/>
            <w:shd w:val="clear" w:color="auto" w:fill="auto"/>
          </w:tcPr>
          <w:p w14:paraId="6D516469" w14:textId="77777777" w:rsidR="00A05BEF" w:rsidRPr="00916C8B" w:rsidRDefault="00A05BEF" w:rsidP="00A05BEF">
            <w:pPr>
              <w:spacing w:line="100" w:lineRule="atLeast"/>
              <w:jc w:val="both"/>
              <w:rPr>
                <w:rFonts w:ascii="Calibri" w:hAnsi="Calibri" w:cs="Calibri"/>
                <w:sz w:val="22"/>
                <w:szCs w:val="22"/>
                <w:lang w:val="ro-RO"/>
              </w:rPr>
            </w:pPr>
            <w:r w:rsidRPr="00916C8B">
              <w:rPr>
                <w:rFonts w:ascii="Calibri" w:hAnsi="Calibri" w:cs="Calibri"/>
                <w:sz w:val="22"/>
                <w:szCs w:val="22"/>
                <w:lang w:val="ro-RO"/>
              </w:rPr>
              <w:t xml:space="preserve">Verificarea se face în </w:t>
            </w:r>
            <w:r w:rsidRPr="00916C8B">
              <w:rPr>
                <w:rFonts w:ascii="Calibri" w:hAnsi="Calibri" w:cs="Calibri"/>
                <w:i/>
                <w:sz w:val="22"/>
                <w:szCs w:val="22"/>
                <w:lang w:val="ro-RO"/>
              </w:rPr>
              <w:t>Registrul general al</w:t>
            </w:r>
            <w:r w:rsidRPr="00916C8B">
              <w:rPr>
                <w:rFonts w:ascii="Calibri" w:hAnsi="Calibri" w:cs="Calibri"/>
                <w:sz w:val="22"/>
                <w:szCs w:val="22"/>
                <w:lang w:val="ro-RO"/>
              </w:rPr>
              <w:t xml:space="preserve"> </w:t>
            </w:r>
            <w:r w:rsidRPr="00916C8B">
              <w:rPr>
                <w:rFonts w:ascii="Calibri" w:hAnsi="Calibri" w:cs="Calibri"/>
                <w:i/>
                <w:iCs/>
                <w:sz w:val="22"/>
                <w:szCs w:val="22"/>
                <w:lang w:val="ro-RO"/>
              </w:rPr>
              <w:t>proiectului</w:t>
            </w:r>
            <w:r w:rsidRPr="00916C8B">
              <w:rPr>
                <w:rFonts w:ascii="Calibri" w:hAnsi="Calibri" w:cs="Calibri"/>
                <w:sz w:val="22"/>
                <w:szCs w:val="22"/>
                <w:lang w:val="ro-RO"/>
              </w:rPr>
              <w:t>, pe câmpul CUI:</w:t>
            </w:r>
          </w:p>
          <w:p w14:paraId="0709A5E0" w14:textId="77DBF3E7" w:rsidR="00ED19F7" w:rsidRDefault="00ED19F7" w:rsidP="00ED19F7">
            <w:pPr>
              <w:pStyle w:val="BodyText3"/>
              <w:jc w:val="both"/>
              <w:rPr>
                <w:rFonts w:ascii="Calibri" w:eastAsia="Calibri" w:hAnsi="Calibri" w:cs="Calibri"/>
                <w:b w:val="0"/>
                <w:sz w:val="22"/>
                <w:szCs w:val="22"/>
                <w:lang w:val="it-IT"/>
              </w:rPr>
            </w:pPr>
            <w:r w:rsidRPr="006B30CA">
              <w:rPr>
                <w:rFonts w:ascii="Calibri" w:eastAsia="Calibri" w:hAnsi="Calibri" w:cs="Calibri"/>
                <w:b w:val="0"/>
                <w:sz w:val="22"/>
                <w:szCs w:val="22"/>
                <w:lang w:val="it-IT"/>
              </w:rPr>
              <w:t xml:space="preserve">Dacă </w:t>
            </w:r>
            <w:r w:rsidRPr="00057741">
              <w:rPr>
                <w:rFonts w:ascii="Calibri" w:eastAsia="Calibri" w:hAnsi="Calibri" w:cs="Calibri"/>
                <w:b w:val="0"/>
                <w:sz w:val="22"/>
                <w:szCs w:val="22"/>
                <w:lang w:val="it-IT"/>
              </w:rPr>
              <w:t>pentru proiectele de investiții</w:t>
            </w:r>
            <w:r>
              <w:rPr>
                <w:rFonts w:ascii="Calibri" w:eastAsia="Calibri" w:hAnsi="Calibri" w:cs="Calibri"/>
                <w:b w:val="0"/>
                <w:sz w:val="22"/>
                <w:szCs w:val="22"/>
                <w:lang w:val="it-IT"/>
              </w:rPr>
              <w:t xml:space="preserve">, </w:t>
            </w:r>
            <w:r w:rsidRPr="006B30CA">
              <w:rPr>
                <w:rFonts w:ascii="Calibri" w:eastAsia="Calibri" w:hAnsi="Calibri" w:cs="Calibri"/>
                <w:b w:val="0"/>
                <w:sz w:val="22"/>
                <w:szCs w:val="22"/>
                <w:lang w:val="it-IT"/>
              </w:rPr>
              <w:t xml:space="preserve">solicitantul are </w:t>
            </w:r>
            <w:r>
              <w:rPr>
                <w:rFonts w:ascii="Calibri" w:eastAsia="Calibri" w:hAnsi="Calibri" w:cs="Calibri"/>
                <w:b w:val="0"/>
                <w:sz w:val="22"/>
                <w:szCs w:val="22"/>
                <w:lang w:val="it-IT"/>
              </w:rPr>
              <w:t xml:space="preserve">mai mult de </w:t>
            </w:r>
            <w:r w:rsidRPr="00057741">
              <w:rPr>
                <w:rFonts w:ascii="Calibri" w:eastAsia="Calibri" w:hAnsi="Calibri" w:cs="Calibri"/>
                <w:b w:val="0"/>
                <w:sz w:val="22"/>
                <w:szCs w:val="22"/>
                <w:lang w:val="it-IT"/>
              </w:rPr>
              <w:t xml:space="preserve">1 proiect </w:t>
            </w:r>
            <w:r>
              <w:rPr>
                <w:rFonts w:ascii="Calibri" w:eastAsia="Calibri" w:hAnsi="Calibri" w:cs="Calibri"/>
                <w:b w:val="0"/>
                <w:sz w:val="22"/>
                <w:szCs w:val="22"/>
                <w:lang w:val="it-IT"/>
              </w:rPr>
              <w:t xml:space="preserve">contractat </w:t>
            </w:r>
            <w:r w:rsidRPr="00057741">
              <w:rPr>
                <w:rFonts w:ascii="Calibri" w:eastAsia="Calibri" w:hAnsi="Calibri" w:cs="Calibri"/>
                <w:b w:val="0"/>
                <w:sz w:val="22"/>
                <w:szCs w:val="22"/>
                <w:lang w:val="it-IT"/>
              </w:rPr>
              <w:t xml:space="preserve">în cadrul unei intervenții, respectiv </w:t>
            </w:r>
            <w:r w:rsidRPr="006B30CA">
              <w:rPr>
                <w:rFonts w:ascii="Calibri" w:eastAsia="Calibri" w:hAnsi="Calibri" w:cs="Calibri"/>
                <w:b w:val="0"/>
                <w:sz w:val="22"/>
                <w:szCs w:val="22"/>
                <w:lang w:val="it-IT"/>
              </w:rPr>
              <w:t>2</w:t>
            </w:r>
            <w:r>
              <w:rPr>
                <w:rFonts w:ascii="Calibri" w:eastAsia="Calibri" w:hAnsi="Calibri" w:cs="Calibri"/>
                <w:b w:val="0"/>
                <w:sz w:val="22"/>
                <w:szCs w:val="22"/>
                <w:lang w:val="it-IT"/>
              </w:rPr>
              <w:t xml:space="preserve"> proiecte contractate pe intervenții distincte,  respectiv mai mult de</w:t>
            </w:r>
            <w:r w:rsidRPr="006B30CA">
              <w:rPr>
                <w:rFonts w:ascii="Calibri" w:eastAsia="Calibri" w:hAnsi="Calibri" w:cs="Calibri"/>
                <w:b w:val="0"/>
                <w:sz w:val="22"/>
                <w:szCs w:val="22"/>
                <w:lang w:val="it-IT"/>
              </w:rPr>
              <w:t xml:space="preserve"> 3</w:t>
            </w:r>
            <w:r>
              <w:rPr>
                <w:rFonts w:ascii="Calibri" w:eastAsia="Calibri" w:hAnsi="Calibri" w:cs="Calibri"/>
                <w:b w:val="0"/>
                <w:sz w:val="22"/>
                <w:szCs w:val="22"/>
                <w:lang w:val="it-IT"/>
              </w:rPr>
              <w:t xml:space="preserve"> proiecte contractate</w:t>
            </w:r>
            <w:r w:rsidRPr="006B30CA">
              <w:rPr>
                <w:rFonts w:asciiTheme="minorHAnsi" w:hAnsiTheme="minorHAnsi" w:cstheme="minorHAnsi"/>
                <w:b w:val="0"/>
                <w:iCs/>
                <w:sz w:val="22"/>
                <w:szCs w:val="22"/>
                <w:lang w:val="it-IT"/>
              </w:rPr>
              <w:t xml:space="preserve">, </w:t>
            </w:r>
            <w:r>
              <w:rPr>
                <w:rFonts w:asciiTheme="minorHAnsi" w:hAnsiTheme="minorHAnsi" w:cstheme="minorHAnsi"/>
                <w:b w:val="0"/>
                <w:iCs/>
                <w:sz w:val="22"/>
                <w:szCs w:val="22"/>
                <w:lang w:val="it-IT"/>
              </w:rPr>
              <w:t>dacă unul dintre acestea vizează intervenția DR-19</w:t>
            </w:r>
            <w:r w:rsidRPr="006B30CA">
              <w:rPr>
                <w:rFonts w:asciiTheme="minorHAnsi" w:hAnsiTheme="minorHAnsi" w:cstheme="minorHAnsi"/>
                <w:b w:val="0"/>
                <w:iCs/>
                <w:sz w:val="22"/>
                <w:szCs w:val="22"/>
                <w:lang w:val="it-IT"/>
              </w:rPr>
              <w:t xml:space="preserve"> cererea de finanțare </w:t>
            </w:r>
            <w:r>
              <w:rPr>
                <w:rFonts w:asciiTheme="minorHAnsi" w:hAnsiTheme="minorHAnsi" w:cstheme="minorHAnsi"/>
                <w:b w:val="0"/>
                <w:iCs/>
                <w:sz w:val="22"/>
                <w:szCs w:val="22"/>
                <w:lang w:val="it-IT"/>
              </w:rPr>
              <w:t xml:space="preserve">va fi </w:t>
            </w:r>
            <w:r w:rsidRPr="006B30CA">
              <w:rPr>
                <w:rFonts w:asciiTheme="minorHAnsi" w:hAnsiTheme="minorHAnsi" w:cstheme="minorHAnsi"/>
                <w:b w:val="0"/>
                <w:iCs/>
                <w:sz w:val="22"/>
                <w:szCs w:val="22"/>
                <w:lang w:val="it-IT"/>
              </w:rPr>
              <w:t>respin</w:t>
            </w:r>
            <w:r>
              <w:rPr>
                <w:rFonts w:asciiTheme="minorHAnsi" w:hAnsiTheme="minorHAnsi" w:cstheme="minorHAnsi"/>
                <w:b w:val="0"/>
                <w:iCs/>
                <w:sz w:val="22"/>
                <w:szCs w:val="22"/>
                <w:lang w:val="it-IT"/>
              </w:rPr>
              <w:t>să</w:t>
            </w:r>
            <w:r w:rsidRPr="006B30CA">
              <w:rPr>
                <w:rFonts w:asciiTheme="minorHAnsi" w:hAnsiTheme="minorHAnsi" w:cstheme="minorHAnsi"/>
                <w:b w:val="0"/>
                <w:iCs/>
                <w:sz w:val="22"/>
                <w:szCs w:val="22"/>
                <w:lang w:val="it-IT"/>
              </w:rPr>
              <w:t>.</w:t>
            </w:r>
            <w:r w:rsidRPr="006B30CA">
              <w:rPr>
                <w:rFonts w:ascii="Calibri" w:eastAsia="Calibri" w:hAnsi="Calibri" w:cs="Calibri"/>
                <w:b w:val="0"/>
                <w:sz w:val="22"/>
                <w:szCs w:val="22"/>
                <w:lang w:val="it-IT"/>
              </w:rPr>
              <w:t xml:space="preserve"> </w:t>
            </w:r>
          </w:p>
          <w:p w14:paraId="66860794" w14:textId="4847748D" w:rsidR="00A05BEF" w:rsidRPr="00916C8B" w:rsidRDefault="00ED19F7" w:rsidP="00000F74">
            <w:pPr>
              <w:pStyle w:val="BodyText3"/>
              <w:jc w:val="both"/>
              <w:rPr>
                <w:rFonts w:ascii="Calibri" w:hAnsi="Calibri" w:cs="Calibri"/>
                <w:sz w:val="22"/>
                <w:szCs w:val="22"/>
              </w:rPr>
            </w:pPr>
            <w:r w:rsidRPr="00AD1ADB">
              <w:rPr>
                <w:rFonts w:asciiTheme="minorHAnsi" w:hAnsiTheme="minorHAnsi" w:cstheme="minorHAnsi"/>
                <w:b w:val="0"/>
                <w:iCs/>
                <w:sz w:val="22"/>
                <w:szCs w:val="22"/>
                <w:lang w:val="it-IT"/>
              </w:rPr>
              <w:t>Dacă pentru proiectele de investiții, solicitantul nu are 1 proiect contractat în cadrul intervenției pentru care solicită sprijin și nu are 2</w:t>
            </w:r>
            <w:r w:rsidRPr="00AD1ADB">
              <w:rPr>
                <w:rFonts w:asciiTheme="minorHAnsi" w:hAnsiTheme="minorHAnsi" w:cstheme="minorHAnsi"/>
                <w:b w:val="0"/>
                <w:sz w:val="22"/>
                <w:szCs w:val="22"/>
                <w:lang w:val="it-IT"/>
              </w:rPr>
              <w:t xml:space="preserve"> proiecte contractat  în cadrul unor intervenții distincte</w:t>
            </w:r>
            <w:r w:rsidRPr="00AD1ADB">
              <w:rPr>
                <w:rFonts w:asciiTheme="minorHAnsi" w:hAnsiTheme="minorHAnsi" w:cstheme="minorHAnsi"/>
                <w:b w:val="0"/>
                <w:iCs/>
                <w:sz w:val="22"/>
                <w:szCs w:val="22"/>
                <w:lang w:val="it-IT"/>
              </w:rPr>
              <w:t>,</w:t>
            </w:r>
            <w:r w:rsidRPr="00AD1ADB">
              <w:rPr>
                <w:rFonts w:asciiTheme="minorHAnsi" w:hAnsiTheme="minorHAnsi" w:cstheme="minorHAnsi"/>
                <w:b w:val="0"/>
                <w:sz w:val="22"/>
                <w:szCs w:val="22"/>
              </w:rPr>
              <w:t xml:space="preserve"> </w:t>
            </w:r>
            <w:r w:rsidRPr="00AD1ADB">
              <w:rPr>
                <w:rFonts w:asciiTheme="minorHAnsi" w:hAnsiTheme="minorHAnsi" w:cstheme="minorHAnsi"/>
                <w:b w:val="0"/>
                <w:iCs/>
                <w:sz w:val="22"/>
                <w:szCs w:val="22"/>
                <w:lang w:val="it-IT"/>
              </w:rPr>
              <w:t>cererea de finanțare se va accepta. Dacă  solicitantul  are maximum 2 proiecte contractate pe intervenții disticte,</w:t>
            </w:r>
            <w:r w:rsidRPr="00AD1ADB">
              <w:rPr>
                <w:rFonts w:asciiTheme="minorHAnsi" w:hAnsiTheme="minorHAnsi" w:cstheme="minorHAnsi"/>
                <w:b w:val="0"/>
                <w:sz w:val="22"/>
                <w:szCs w:val="22"/>
              </w:rPr>
              <w:t xml:space="preserve"> </w:t>
            </w:r>
            <w:r w:rsidRPr="00AD1ADB">
              <w:rPr>
                <w:rFonts w:asciiTheme="minorHAnsi" w:hAnsiTheme="minorHAnsi" w:cstheme="minorHAnsi"/>
                <w:b w:val="0"/>
                <w:iCs/>
                <w:sz w:val="22"/>
                <w:szCs w:val="22"/>
                <w:lang w:val="it-IT"/>
              </w:rPr>
              <w:t>cererea de finanțare se va accepta dacă al treilea proiect vizează intervenția DR-19.</w:t>
            </w:r>
          </w:p>
        </w:tc>
      </w:tr>
      <w:tr w:rsidR="00474377" w:rsidRPr="00916C8B" w14:paraId="5C3C65A5" w14:textId="77777777" w:rsidTr="00401317">
        <w:tc>
          <w:tcPr>
            <w:tcW w:w="3561" w:type="dxa"/>
            <w:shd w:val="clear" w:color="auto" w:fill="auto"/>
          </w:tcPr>
          <w:p w14:paraId="56C0A4AD" w14:textId="77777777" w:rsidR="00474377" w:rsidRPr="00916C8B" w:rsidRDefault="00625D1F" w:rsidP="00233B40">
            <w:pPr>
              <w:spacing w:line="100" w:lineRule="atLeast"/>
              <w:jc w:val="both"/>
              <w:rPr>
                <w:rFonts w:ascii="Calibri" w:hAnsi="Calibri" w:cs="Calibri"/>
                <w:sz w:val="22"/>
                <w:szCs w:val="22"/>
                <w:lang w:val="ro-RO"/>
              </w:rPr>
            </w:pPr>
            <w:r w:rsidRPr="00916C8B">
              <w:rPr>
                <w:rFonts w:ascii="Calibri" w:hAnsi="Calibri" w:cs="Calibri"/>
                <w:sz w:val="22"/>
                <w:szCs w:val="22"/>
                <w:lang w:val="ro-RO"/>
              </w:rPr>
              <w:t xml:space="preserve">1.4 </w:t>
            </w:r>
            <w:r w:rsidR="00474377" w:rsidRPr="00916C8B">
              <w:rPr>
                <w:rFonts w:ascii="Calibri" w:hAnsi="Calibri" w:cs="Calibri"/>
                <w:sz w:val="22"/>
                <w:szCs w:val="22"/>
                <w:lang w:val="ro-RO"/>
              </w:rPr>
              <w:t xml:space="preserve">Solicitantul </w:t>
            </w:r>
            <w:r w:rsidR="00833414" w:rsidRPr="00916C8B">
              <w:rPr>
                <w:rFonts w:ascii="Calibri" w:hAnsi="Calibri" w:cs="Calibri"/>
                <w:sz w:val="22"/>
                <w:szCs w:val="22"/>
                <w:lang w:val="ro-RO"/>
              </w:rPr>
              <w:t xml:space="preserve">este </w:t>
            </w:r>
            <w:r w:rsidR="0037229F" w:rsidRPr="00916C8B">
              <w:rPr>
                <w:rFonts w:ascii="Calibri" w:hAnsi="Calibri" w:cs="Calibri"/>
                <w:sz w:val="22"/>
                <w:szCs w:val="22"/>
                <w:lang w:val="ro-RO"/>
              </w:rPr>
              <w:t>contractat</w:t>
            </w:r>
            <w:r w:rsidR="00474377" w:rsidRPr="00916C8B">
              <w:rPr>
                <w:rFonts w:ascii="Calibri" w:hAnsi="Calibri" w:cs="Calibri"/>
                <w:sz w:val="22"/>
                <w:szCs w:val="22"/>
                <w:lang w:val="ro-RO"/>
              </w:rPr>
              <w:t xml:space="preserve"> prin Programul național de dezvoltare și susținere a industriei alimentare INVESTALIM aferent perioadei 2023—2026</w:t>
            </w:r>
            <w:r w:rsidR="00CE6D2A" w:rsidRPr="00916C8B">
              <w:rPr>
                <w:rFonts w:ascii="Calibri" w:hAnsi="Calibri" w:cs="Calibri"/>
                <w:sz w:val="22"/>
                <w:szCs w:val="22"/>
                <w:lang w:val="ro-RO"/>
              </w:rPr>
              <w:t>,</w:t>
            </w:r>
            <w:r w:rsidR="00474377" w:rsidRPr="00916C8B">
              <w:rPr>
                <w:rFonts w:ascii="Calibri" w:hAnsi="Calibri" w:cs="Calibri"/>
                <w:sz w:val="22"/>
                <w:szCs w:val="22"/>
                <w:lang w:val="ro-RO"/>
              </w:rPr>
              <w:t xml:space="preserve"> pentru același cod CAEN</w:t>
            </w:r>
            <w:r w:rsidR="00833414" w:rsidRPr="00916C8B">
              <w:rPr>
                <w:rFonts w:ascii="Calibri" w:hAnsi="Calibri" w:cs="Calibri"/>
                <w:sz w:val="22"/>
                <w:szCs w:val="22"/>
                <w:lang w:val="ro-RO"/>
              </w:rPr>
              <w:t>?</w:t>
            </w:r>
          </w:p>
        </w:tc>
        <w:tc>
          <w:tcPr>
            <w:tcW w:w="6268" w:type="dxa"/>
            <w:shd w:val="clear" w:color="auto" w:fill="auto"/>
          </w:tcPr>
          <w:p w14:paraId="377A7403" w14:textId="77777777" w:rsidR="00474377" w:rsidRPr="00916C8B" w:rsidRDefault="00474377" w:rsidP="00E665AB">
            <w:pPr>
              <w:spacing w:line="100" w:lineRule="atLeast"/>
              <w:jc w:val="both"/>
              <w:rPr>
                <w:rFonts w:ascii="Calibri" w:hAnsi="Calibri" w:cs="Calibri"/>
                <w:sz w:val="22"/>
                <w:szCs w:val="22"/>
                <w:lang w:val="ro-RO"/>
              </w:rPr>
            </w:pPr>
            <w:r w:rsidRPr="00916C8B">
              <w:rPr>
                <w:rFonts w:ascii="Calibri" w:hAnsi="Calibri" w:cs="Calibri"/>
                <w:sz w:val="22"/>
                <w:szCs w:val="22"/>
                <w:lang w:val="ro-RO"/>
              </w:rPr>
              <w:t xml:space="preserve">Se verifică după CUI dacă solicitantul </w:t>
            </w:r>
            <w:r w:rsidR="00CE6D2A" w:rsidRPr="00916C8B">
              <w:rPr>
                <w:rFonts w:ascii="Calibri" w:hAnsi="Calibri" w:cs="Calibri"/>
                <w:sz w:val="22"/>
                <w:szCs w:val="22"/>
                <w:lang w:val="ro-RO"/>
              </w:rPr>
              <w:t xml:space="preserve">este </w:t>
            </w:r>
            <w:r w:rsidR="0037229F" w:rsidRPr="00916C8B">
              <w:rPr>
                <w:rFonts w:ascii="Calibri" w:hAnsi="Calibri" w:cs="Calibri"/>
                <w:sz w:val="22"/>
                <w:szCs w:val="22"/>
                <w:lang w:val="ro-RO"/>
              </w:rPr>
              <w:t>contractat</w:t>
            </w:r>
            <w:r w:rsidR="00CE6D2A" w:rsidRPr="00916C8B">
              <w:rPr>
                <w:rFonts w:ascii="Calibri" w:hAnsi="Calibri" w:cs="Calibri"/>
                <w:sz w:val="22"/>
                <w:szCs w:val="22"/>
                <w:lang w:val="ro-RO"/>
              </w:rPr>
              <w:t xml:space="preserve"> pentru</w:t>
            </w:r>
            <w:r w:rsidRPr="00916C8B">
              <w:rPr>
                <w:rFonts w:ascii="Calibri" w:hAnsi="Calibri" w:cs="Calibri"/>
                <w:sz w:val="22"/>
                <w:szCs w:val="22"/>
                <w:lang w:val="ro-RO"/>
              </w:rPr>
              <w:t xml:space="preserve"> Programul național de dezvoltare și susținere a industriei alimentare INVESTALIM</w:t>
            </w:r>
            <w:r w:rsidRPr="00916C8B">
              <w:rPr>
                <w:rFonts w:ascii="Calibri" w:hAnsi="Calibri" w:cs="Calibri"/>
                <w:sz w:val="22"/>
                <w:szCs w:val="22"/>
              </w:rPr>
              <w:t xml:space="preserve"> </w:t>
            </w:r>
            <w:r w:rsidRPr="00916C8B">
              <w:rPr>
                <w:rFonts w:ascii="Calibri" w:hAnsi="Calibri" w:cs="Calibri"/>
                <w:sz w:val="22"/>
                <w:szCs w:val="22"/>
                <w:lang w:val="ro-RO"/>
              </w:rPr>
              <w:t>aferent perioadei 2023—2026</w:t>
            </w:r>
            <w:r w:rsidR="00CE6D2A" w:rsidRPr="00916C8B">
              <w:rPr>
                <w:rFonts w:ascii="Calibri" w:hAnsi="Calibri" w:cs="Calibri"/>
                <w:sz w:val="22"/>
                <w:szCs w:val="22"/>
                <w:lang w:val="ro-RO"/>
              </w:rPr>
              <w:t>,</w:t>
            </w:r>
            <w:r w:rsidRPr="00916C8B">
              <w:rPr>
                <w:rFonts w:ascii="Calibri" w:hAnsi="Calibri" w:cs="Calibri"/>
                <w:sz w:val="22"/>
                <w:szCs w:val="22"/>
                <w:lang w:val="ro-RO"/>
              </w:rPr>
              <w:t xml:space="preserve"> pentru același cod CAEN. </w:t>
            </w:r>
          </w:p>
          <w:p w14:paraId="6FC177E5" w14:textId="77777777" w:rsidR="00474377" w:rsidRPr="00916C8B" w:rsidRDefault="00474377" w:rsidP="00E665AB">
            <w:pPr>
              <w:spacing w:line="100" w:lineRule="atLeast"/>
              <w:jc w:val="both"/>
              <w:rPr>
                <w:rFonts w:ascii="Calibri" w:hAnsi="Calibri" w:cs="Calibri"/>
                <w:sz w:val="22"/>
                <w:szCs w:val="22"/>
                <w:lang w:val="ro-RO"/>
              </w:rPr>
            </w:pPr>
            <w:r w:rsidRPr="00916C8B">
              <w:rPr>
                <w:rFonts w:ascii="Calibri" w:hAnsi="Calibri" w:cs="Calibri"/>
                <w:sz w:val="22"/>
                <w:szCs w:val="22"/>
                <w:lang w:val="ro-RO"/>
              </w:rPr>
              <w:t xml:space="preserve">Dacă solicitantul se regăsește </w:t>
            </w:r>
            <w:r w:rsidR="0037229F" w:rsidRPr="00916C8B">
              <w:rPr>
                <w:rFonts w:ascii="Calibri" w:hAnsi="Calibri" w:cs="Calibri"/>
                <w:sz w:val="22"/>
                <w:szCs w:val="22"/>
                <w:lang w:val="ro-RO"/>
              </w:rPr>
              <w:t xml:space="preserve">contractat prin </w:t>
            </w:r>
            <w:r w:rsidRPr="00916C8B">
              <w:rPr>
                <w:rFonts w:ascii="Calibri" w:hAnsi="Calibri" w:cs="Calibri"/>
                <w:sz w:val="22"/>
                <w:szCs w:val="22"/>
                <w:lang w:val="ro-RO"/>
              </w:rPr>
              <w:t xml:space="preserve">Programul național de dezvoltare și susținere a industriei alimentare INVESTALIM aferent perioadei 2023—2026 pentru același cod CAEN și a </w:t>
            </w:r>
            <w:r w:rsidR="00A714B3" w:rsidRPr="00916C8B">
              <w:rPr>
                <w:rFonts w:ascii="Calibri" w:hAnsi="Calibri" w:cs="Calibri"/>
                <w:sz w:val="22"/>
                <w:szCs w:val="22"/>
                <w:lang w:val="ro-RO"/>
              </w:rPr>
              <w:t>î</w:t>
            </w:r>
            <w:r w:rsidRPr="00916C8B">
              <w:rPr>
                <w:rFonts w:ascii="Calibri" w:hAnsi="Calibri" w:cs="Calibri"/>
                <w:sz w:val="22"/>
                <w:szCs w:val="22"/>
                <w:lang w:val="ro-RO"/>
              </w:rPr>
              <w:t xml:space="preserve">ncheiat Acordul de finanțare cu AFIR, se bifează caseta ”DA”, se menționează la rubrica „Observații”, iar cererea de finanțare va fi respinsă. </w:t>
            </w:r>
          </w:p>
          <w:p w14:paraId="6C21801A" w14:textId="77777777" w:rsidR="00474377" w:rsidRPr="00916C8B" w:rsidRDefault="00474377" w:rsidP="00E45243">
            <w:pPr>
              <w:tabs>
                <w:tab w:val="left" w:pos="6811"/>
              </w:tabs>
              <w:spacing w:line="100" w:lineRule="atLeast"/>
              <w:jc w:val="both"/>
              <w:rPr>
                <w:rFonts w:ascii="Calibri" w:hAnsi="Calibri" w:cs="Calibri"/>
                <w:sz w:val="22"/>
                <w:szCs w:val="22"/>
                <w:lang w:val="ro-RO"/>
              </w:rPr>
            </w:pPr>
            <w:r w:rsidRPr="00916C8B">
              <w:rPr>
                <w:rFonts w:ascii="Calibri" w:hAnsi="Calibri" w:cs="Calibri"/>
                <w:sz w:val="22"/>
                <w:szCs w:val="22"/>
                <w:lang w:val="ro-RO"/>
              </w:rPr>
              <w:t xml:space="preserve">Dacă solicitantul nu se regăsește </w:t>
            </w:r>
            <w:r w:rsidR="00761416" w:rsidRPr="00916C8B">
              <w:rPr>
                <w:rFonts w:ascii="Calibri" w:hAnsi="Calibri" w:cs="Calibri"/>
                <w:sz w:val="22"/>
                <w:szCs w:val="22"/>
                <w:lang w:val="ro-RO"/>
              </w:rPr>
              <w:t>contractat</w:t>
            </w:r>
            <w:r w:rsidRPr="00916C8B">
              <w:rPr>
                <w:rFonts w:ascii="Calibri" w:hAnsi="Calibri" w:cs="Calibri"/>
                <w:sz w:val="22"/>
                <w:szCs w:val="22"/>
                <w:lang w:val="ro-RO"/>
              </w:rPr>
              <w:t xml:space="preserve"> prin Programul național de dezvoltare și susținere a industriei alimentare INVESTALIM aferent perioadei 2023—2026</w:t>
            </w:r>
            <w:r w:rsidR="0037229F" w:rsidRPr="00916C8B">
              <w:rPr>
                <w:rFonts w:ascii="Calibri" w:hAnsi="Calibri" w:cs="Calibri"/>
                <w:sz w:val="22"/>
                <w:szCs w:val="22"/>
                <w:lang w:val="ro-RO"/>
              </w:rPr>
              <w:t>,</w:t>
            </w:r>
            <w:r w:rsidRPr="00916C8B">
              <w:rPr>
                <w:rFonts w:ascii="Calibri" w:hAnsi="Calibri" w:cs="Calibri"/>
                <w:sz w:val="22"/>
                <w:szCs w:val="22"/>
                <w:lang w:val="ro-RO"/>
              </w:rPr>
              <w:t xml:space="preserve"> pentru același cod CAEN, se bifează caseta ”NU”.</w:t>
            </w:r>
          </w:p>
        </w:tc>
      </w:tr>
      <w:tr w:rsidR="00DF528C" w:rsidRPr="00916C8B" w14:paraId="1B9AC01F" w14:textId="77777777" w:rsidTr="00401317">
        <w:tc>
          <w:tcPr>
            <w:tcW w:w="3561" w:type="dxa"/>
            <w:shd w:val="clear" w:color="auto" w:fill="auto"/>
          </w:tcPr>
          <w:p w14:paraId="2F6B451F" w14:textId="77777777" w:rsidR="00527CBE" w:rsidRPr="00916C8B" w:rsidRDefault="00DF528C" w:rsidP="00527CBE">
            <w:pPr>
              <w:pStyle w:val="BodyText3"/>
              <w:jc w:val="both"/>
              <w:rPr>
                <w:rFonts w:ascii="Calibri" w:hAnsi="Calibri" w:cs="Calibri"/>
                <w:b w:val="0"/>
                <w:sz w:val="22"/>
                <w:szCs w:val="22"/>
                <w:lang w:val="ro-RO"/>
              </w:rPr>
            </w:pPr>
            <w:bookmarkStart w:id="12" w:name="_GoBack2"/>
            <w:bookmarkEnd w:id="12"/>
            <w:r w:rsidRPr="00916C8B">
              <w:rPr>
                <w:rFonts w:ascii="Calibri" w:hAnsi="Calibri" w:cs="Calibri"/>
                <w:b w:val="0"/>
                <w:sz w:val="22"/>
                <w:szCs w:val="22"/>
                <w:lang w:val="ro-RO"/>
              </w:rPr>
              <w:t>1.</w:t>
            </w:r>
            <w:r w:rsidR="00945660" w:rsidRPr="00916C8B">
              <w:rPr>
                <w:rFonts w:ascii="Calibri" w:hAnsi="Calibri" w:cs="Calibri"/>
                <w:b w:val="0"/>
                <w:sz w:val="22"/>
                <w:szCs w:val="22"/>
                <w:lang w:val="ro-RO"/>
              </w:rPr>
              <w:t>5</w:t>
            </w:r>
            <w:r w:rsidRPr="00916C8B">
              <w:rPr>
                <w:rFonts w:ascii="Calibri" w:hAnsi="Calibri" w:cs="Calibri"/>
                <w:sz w:val="22"/>
                <w:szCs w:val="22"/>
                <w:lang w:val="ro-RO"/>
              </w:rPr>
              <w:t xml:space="preserve"> </w:t>
            </w:r>
            <w:r w:rsidR="00527CBE" w:rsidRPr="00916C8B">
              <w:rPr>
                <w:rFonts w:ascii="Calibri" w:hAnsi="Calibri" w:cs="Calibri"/>
                <w:b w:val="0"/>
                <w:sz w:val="22"/>
                <w:szCs w:val="22"/>
                <w:lang w:val="ro-RO"/>
              </w:rPr>
              <w:t>Semnătura electronică aplicată pe documentele emise de solicitant este validă și este emisă în baza unui certificat calificat furnizat de un furnizor de servicii calificat care se află în lista oficială a Uniunii Europene?</w:t>
            </w:r>
          </w:p>
          <w:p w14:paraId="41479173" w14:textId="77777777" w:rsidR="00DF528C" w:rsidRPr="00916C8B" w:rsidRDefault="00DF528C" w:rsidP="00A05BEF">
            <w:pPr>
              <w:spacing w:line="100" w:lineRule="atLeast"/>
              <w:jc w:val="both"/>
              <w:rPr>
                <w:rFonts w:ascii="Calibri" w:hAnsi="Calibri" w:cs="Calibri"/>
                <w:sz w:val="22"/>
                <w:szCs w:val="22"/>
                <w:highlight w:val="cyan"/>
                <w:lang w:val="ro-RO"/>
              </w:rPr>
            </w:pPr>
          </w:p>
        </w:tc>
        <w:tc>
          <w:tcPr>
            <w:tcW w:w="6268" w:type="dxa"/>
            <w:shd w:val="clear" w:color="auto" w:fill="auto"/>
          </w:tcPr>
          <w:tbl>
            <w:tblPr>
              <w:tblpPr w:leftFromText="180" w:rightFromText="180" w:vertAnchor="text" w:tblpXSpec="right" w:tblpY="1"/>
              <w:tblOverlap w:val="neve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4"/>
            </w:tblGrid>
            <w:tr w:rsidR="003F0C33" w:rsidRPr="00916C8B" w14:paraId="71290DC4" w14:textId="77777777" w:rsidTr="006113D2">
              <w:tc>
                <w:tcPr>
                  <w:tcW w:w="2838" w:type="pct"/>
                  <w:shd w:val="clear" w:color="auto" w:fill="auto"/>
                </w:tcPr>
                <w:p w14:paraId="71A3C4C9" w14:textId="77777777" w:rsidR="003F0C33" w:rsidRPr="00916C8B" w:rsidRDefault="003F0C33" w:rsidP="003F0C33">
                  <w:pPr>
                    <w:jc w:val="both"/>
                    <w:rPr>
                      <w:rFonts w:ascii="Calibri" w:hAnsi="Calibri" w:cs="Calibri"/>
                      <w:sz w:val="22"/>
                      <w:szCs w:val="22"/>
                      <w:lang w:val="it-IT"/>
                    </w:rPr>
                  </w:pPr>
                  <w:r w:rsidRPr="00916C8B">
                    <w:rPr>
                      <w:rFonts w:ascii="Calibri" w:hAnsi="Calibri" w:cs="Calibri"/>
                      <w:sz w:val="22"/>
                      <w:szCs w:val="22"/>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32C15552" w14:textId="42FA7039" w:rsidR="003F0C33" w:rsidRPr="00000F74" w:rsidRDefault="003F0C33" w:rsidP="003F0C33">
                  <w:pPr>
                    <w:jc w:val="both"/>
                    <w:rPr>
                      <w:rFonts w:cs="Calibri"/>
                      <w:sz w:val="20"/>
                      <w:szCs w:val="20"/>
                      <w:lang w:val="ro-RO"/>
                    </w:rPr>
                  </w:pPr>
                  <w:r w:rsidRPr="00916C8B">
                    <w:rPr>
                      <w:rFonts w:ascii="Calibri" w:hAnsi="Calibri" w:cs="Calibri"/>
                      <w:sz w:val="22"/>
                      <w:szCs w:val="22"/>
                      <w:lang w:val="it-IT"/>
                    </w:rPr>
                    <w:t>Expertul va verifica dacă pe documentele PDF semnate electronic de solicitant și transmise online la AFIR, semnătura electronică aplicată este validă și este emisă în baza unui cer</w:t>
                  </w:r>
                  <w:r w:rsidR="00C96BC3" w:rsidRPr="00916C8B">
                    <w:rPr>
                      <w:rFonts w:ascii="Calibri" w:hAnsi="Calibri" w:cs="Calibri"/>
                      <w:sz w:val="22"/>
                      <w:szCs w:val="22"/>
                      <w:lang w:val="it-IT"/>
                    </w:rPr>
                    <w:t>t</w:t>
                  </w:r>
                  <w:r w:rsidRPr="00916C8B">
                    <w:rPr>
                      <w:rFonts w:ascii="Calibri" w:hAnsi="Calibri" w:cs="Calibri"/>
                      <w:sz w:val="22"/>
                      <w:szCs w:val="22"/>
                      <w:lang w:val="it-IT"/>
                    </w:rPr>
                    <w:t>ificat digital calificat</w:t>
                  </w:r>
                  <w:r w:rsidR="00C96BC3" w:rsidRPr="00916C8B">
                    <w:rPr>
                      <w:rFonts w:ascii="Calibri" w:hAnsi="Calibri" w:cs="Calibri"/>
                      <w:sz w:val="22"/>
                      <w:szCs w:val="22"/>
                      <w:lang w:val="it-IT"/>
                    </w:rPr>
                    <w:t>,</w:t>
                  </w:r>
                  <w:r w:rsidRPr="00916C8B">
                    <w:rPr>
                      <w:rFonts w:ascii="Calibri" w:hAnsi="Calibri" w:cs="Calibri"/>
                      <w:sz w:val="22"/>
                      <w:szCs w:val="22"/>
                      <w:lang w:val="it-IT"/>
                    </w:rPr>
                    <w:t xml:space="preserve"> emis de unul din furnizorii de servicii  care se regăsesc în lista EUTL (Source of Trust obtained from European Union Trusted Lists), accesând linkul: </w:t>
                  </w:r>
                  <w:hyperlink r:id="rId20" w:history="1">
                    <w:r w:rsidR="00C37149" w:rsidRPr="009C004B">
                      <w:rPr>
                        <w:rStyle w:val="Hyperlink"/>
                        <w:rFonts w:asciiTheme="minorHAnsi" w:hAnsiTheme="minorHAnsi" w:cstheme="minorHAnsi"/>
                        <w:sz w:val="20"/>
                        <w:szCs w:val="20"/>
                      </w:rPr>
                      <w:t>https://eidas.ec.europa.eu/efda/trust-services/browse/eidas/tls</w:t>
                    </w:r>
                  </w:hyperlink>
                  <w:r w:rsidR="00000F74">
                    <w:rPr>
                      <w:rStyle w:val="Hyperlink"/>
                      <w:rFonts w:asciiTheme="minorHAnsi" w:hAnsiTheme="minorHAnsi" w:cstheme="minorHAnsi"/>
                      <w:sz w:val="20"/>
                      <w:szCs w:val="20"/>
                    </w:rPr>
                    <w:t>.</w:t>
                  </w:r>
                </w:p>
                <w:p w14:paraId="3DF2FFD5" w14:textId="0E60DDBA" w:rsidR="003F0C33" w:rsidRPr="00916C8B" w:rsidRDefault="003F0C33" w:rsidP="003F0C33">
                  <w:pPr>
                    <w:jc w:val="both"/>
                    <w:rPr>
                      <w:rFonts w:ascii="Calibri" w:hAnsi="Calibri" w:cs="Calibri"/>
                      <w:sz w:val="22"/>
                      <w:szCs w:val="22"/>
                      <w:lang w:val="it-IT"/>
                    </w:rPr>
                  </w:pPr>
                  <w:r w:rsidRPr="00916C8B">
                    <w:rPr>
                      <w:rFonts w:ascii="Calibri" w:hAnsi="Calibri" w:cs="Calibri"/>
                      <w:sz w:val="22"/>
                      <w:szCs w:val="22"/>
                      <w:lang w:val="it-IT"/>
                    </w:rPr>
                    <w:t xml:space="preserve">Daca semnatura este validă și se regăsește în lista oficială a  Uniunii Europene, expertul bifează </w:t>
                  </w:r>
                  <w:r w:rsidR="008502CB" w:rsidRPr="00916C8B">
                    <w:rPr>
                      <w:rFonts w:ascii="Calibri" w:hAnsi="Calibri" w:cs="Calibri"/>
                      <w:sz w:val="22"/>
                      <w:szCs w:val="22"/>
                      <w:lang w:val="it-IT"/>
                    </w:rPr>
                    <w:t>DA</w:t>
                  </w:r>
                  <w:r w:rsidRPr="00916C8B">
                    <w:rPr>
                      <w:rFonts w:ascii="Calibri" w:hAnsi="Calibri" w:cs="Calibri"/>
                      <w:sz w:val="22"/>
                      <w:szCs w:val="22"/>
                      <w:lang w:val="it-IT"/>
                    </w:rPr>
                    <w:t xml:space="preserve"> și se continuă verificările.</w:t>
                  </w:r>
                </w:p>
                <w:p w14:paraId="2E4D6E70" w14:textId="77777777" w:rsidR="003F0C33" w:rsidRPr="00916C8B" w:rsidRDefault="003F0C33" w:rsidP="003F0C33">
                  <w:pPr>
                    <w:jc w:val="both"/>
                    <w:rPr>
                      <w:rFonts w:ascii="Calibri" w:eastAsia="Calibri" w:hAnsi="Calibri" w:cs="Calibri"/>
                      <w:sz w:val="22"/>
                      <w:szCs w:val="22"/>
                      <w:lang w:val="it-IT"/>
                    </w:rPr>
                  </w:pPr>
                  <w:r w:rsidRPr="00916C8B">
                    <w:rPr>
                      <w:rFonts w:ascii="Calibri" w:hAnsi="Calibri" w:cs="Calibri"/>
                      <w:sz w:val="22"/>
                      <w:szCs w:val="22"/>
                      <w:lang w:val="it-IT"/>
                    </w:rPr>
                    <w:t>Dacă semnătura electronică nu este validă sau furnizorul semnăturii electronice nu se regăsește în lista oficială a U.E., cererea de finanțare este declarată neeligibilă.</w:t>
                  </w:r>
                </w:p>
                <w:p w14:paraId="6B929347" w14:textId="77777777" w:rsidR="003F0C33" w:rsidRPr="00916C8B" w:rsidRDefault="003F0C33" w:rsidP="003F0C33">
                  <w:pPr>
                    <w:jc w:val="both"/>
                    <w:rPr>
                      <w:rFonts w:ascii="Calibri" w:hAnsi="Calibri" w:cs="Calibri"/>
                      <w:sz w:val="22"/>
                      <w:szCs w:val="22"/>
                      <w:lang w:val="it-IT"/>
                    </w:rPr>
                  </w:pPr>
                </w:p>
              </w:tc>
            </w:tr>
          </w:tbl>
          <w:p w14:paraId="4F020586" w14:textId="77777777" w:rsidR="00DF528C" w:rsidRPr="00916C8B" w:rsidRDefault="00DF528C" w:rsidP="00220F1B">
            <w:pPr>
              <w:spacing w:line="100" w:lineRule="atLeast"/>
              <w:jc w:val="both"/>
              <w:rPr>
                <w:rFonts w:ascii="Calibri" w:hAnsi="Calibri" w:cs="Calibri"/>
                <w:sz w:val="22"/>
                <w:szCs w:val="22"/>
                <w:highlight w:val="cyan"/>
                <w:lang w:val="ro-RO"/>
              </w:rPr>
            </w:pPr>
          </w:p>
        </w:tc>
      </w:tr>
      <w:tr w:rsidR="008072BB" w:rsidRPr="00916C8B" w14:paraId="4B7FF3FC" w14:textId="77777777" w:rsidTr="00401317">
        <w:tc>
          <w:tcPr>
            <w:tcW w:w="3561" w:type="dxa"/>
            <w:shd w:val="clear" w:color="auto" w:fill="auto"/>
          </w:tcPr>
          <w:p w14:paraId="1AC921F5" w14:textId="77777777" w:rsidR="009B447C" w:rsidRPr="00916C8B" w:rsidRDefault="00625D1F" w:rsidP="009B447C">
            <w:pPr>
              <w:pStyle w:val="NoSpacing"/>
              <w:spacing w:line="276" w:lineRule="auto"/>
              <w:jc w:val="both"/>
              <w:rPr>
                <w:rFonts w:ascii="Calibri" w:hAnsi="Calibri" w:cs="Calibri"/>
                <w:bCs/>
                <w:sz w:val="22"/>
                <w:szCs w:val="22"/>
              </w:rPr>
            </w:pPr>
            <w:r w:rsidRPr="00916C8B">
              <w:rPr>
                <w:rFonts w:ascii="Calibri" w:eastAsia="Calibri" w:hAnsi="Calibri" w:cs="Calibri"/>
                <w:sz w:val="22"/>
                <w:szCs w:val="22"/>
              </w:rPr>
              <w:lastRenderedPageBreak/>
              <w:t>1.</w:t>
            </w:r>
            <w:r w:rsidR="00945660" w:rsidRPr="00916C8B">
              <w:rPr>
                <w:rFonts w:ascii="Calibri" w:eastAsia="Calibri" w:hAnsi="Calibri" w:cs="Calibri"/>
                <w:sz w:val="22"/>
                <w:szCs w:val="22"/>
              </w:rPr>
              <w:t>6</w:t>
            </w:r>
            <w:r w:rsidRPr="00916C8B">
              <w:rPr>
                <w:rFonts w:ascii="Calibri" w:eastAsia="Calibri" w:hAnsi="Calibri" w:cs="Calibri"/>
                <w:sz w:val="22"/>
                <w:szCs w:val="22"/>
              </w:rPr>
              <w:t xml:space="preserve"> </w:t>
            </w:r>
            <w:r w:rsidR="008072BB" w:rsidRPr="00916C8B">
              <w:rPr>
                <w:rFonts w:ascii="Calibri" w:eastAsia="Calibri" w:hAnsi="Calibri" w:cs="Calibri"/>
                <w:sz w:val="22"/>
                <w:szCs w:val="22"/>
              </w:rPr>
              <w:t>Solicitantul se încadrează în categoria beneficiarilor eligibili</w:t>
            </w:r>
            <w:r w:rsidR="009B447C" w:rsidRPr="00916C8B">
              <w:rPr>
                <w:rFonts w:ascii="Calibri" w:eastAsia="Calibri" w:hAnsi="Calibri" w:cs="Calibri"/>
                <w:sz w:val="22"/>
                <w:szCs w:val="22"/>
              </w:rPr>
              <w:t xml:space="preserve"> </w:t>
            </w:r>
            <w:r w:rsidR="009B447C" w:rsidRPr="00916C8B">
              <w:rPr>
                <w:rFonts w:ascii="Calibri" w:hAnsi="Calibri" w:cs="Calibri"/>
                <w:bCs/>
                <w:sz w:val="22"/>
                <w:szCs w:val="22"/>
              </w:rPr>
              <w:t>și in unul din tipurile de intreprinderi IMM/intreprinderi mari?</w:t>
            </w:r>
          </w:p>
          <w:p w14:paraId="31286C6D" w14:textId="77777777" w:rsidR="008072BB" w:rsidRPr="00916C8B" w:rsidRDefault="008072BB" w:rsidP="00233B40">
            <w:pPr>
              <w:spacing w:line="100" w:lineRule="atLeast"/>
              <w:jc w:val="both"/>
              <w:rPr>
                <w:rFonts w:ascii="Calibri" w:hAnsi="Calibri" w:cs="Calibri"/>
                <w:sz w:val="22"/>
                <w:szCs w:val="22"/>
                <w:lang w:val="ro-RO"/>
              </w:rPr>
            </w:pPr>
          </w:p>
        </w:tc>
        <w:tc>
          <w:tcPr>
            <w:tcW w:w="6268" w:type="dxa"/>
            <w:shd w:val="clear" w:color="auto" w:fill="auto"/>
          </w:tcPr>
          <w:p w14:paraId="76D462D1" w14:textId="77777777"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 xml:space="preserve">Doc. verificat </w:t>
            </w:r>
          </w:p>
          <w:p w14:paraId="4CDFE83B" w14:textId="77777777"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Doc.1, Doc.4, site MADR şi site ONRC (RECOM), PATRIMVEN</w:t>
            </w:r>
          </w:p>
          <w:p w14:paraId="44DD0676" w14:textId="77777777" w:rsidR="008072BB" w:rsidRPr="00916C8B" w:rsidRDefault="008072BB" w:rsidP="008072BB">
            <w:pPr>
              <w:jc w:val="both"/>
              <w:rPr>
                <w:rFonts w:ascii="Calibri" w:hAnsi="Calibri" w:cs="Calibri"/>
                <w:sz w:val="22"/>
                <w:szCs w:val="22"/>
                <w:lang w:val="it-IT"/>
              </w:rPr>
            </w:pPr>
          </w:p>
          <w:p w14:paraId="6E4DAD56" w14:textId="77777777" w:rsidR="008072BB" w:rsidRPr="00916C8B" w:rsidRDefault="008072BB" w:rsidP="008072BB">
            <w:pPr>
              <w:jc w:val="both"/>
              <w:rPr>
                <w:rFonts w:ascii="Calibri" w:hAnsi="Calibri" w:cs="Calibri"/>
                <w:b/>
                <w:sz w:val="22"/>
                <w:szCs w:val="22"/>
                <w:lang w:val="it-IT"/>
              </w:rPr>
            </w:pPr>
            <w:r w:rsidRPr="00916C8B">
              <w:rPr>
                <w:rFonts w:ascii="Calibri" w:hAnsi="Calibri" w:cs="Calibri"/>
                <w:b/>
                <w:sz w:val="22"/>
                <w:szCs w:val="22"/>
                <w:lang w:val="it-IT"/>
              </w:rPr>
              <w:t>Etapa evaluare</w:t>
            </w:r>
          </w:p>
          <w:p w14:paraId="34FFBF98" w14:textId="77777777"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 xml:space="preserve">Doc.4 STATUT pentru Societatea cooperativă înfiinţată în baza Legii nr. 1/ 2005 cu modificările și completările ulterioare și Cooperativa agricolă înfiinţată în baza Legii nr. 566/ 2004 cu modificările și completările ulterioare. </w:t>
            </w:r>
          </w:p>
          <w:p w14:paraId="5265EDBA" w14:textId="77777777" w:rsidR="008072BB" w:rsidRPr="00916C8B" w:rsidRDefault="008072BB" w:rsidP="008072BB">
            <w:pPr>
              <w:jc w:val="both"/>
              <w:rPr>
                <w:rFonts w:ascii="Calibri" w:hAnsi="Calibri" w:cs="Calibri"/>
                <w:sz w:val="22"/>
                <w:szCs w:val="22"/>
                <w:lang w:val="it-IT"/>
              </w:rPr>
            </w:pPr>
          </w:p>
          <w:p w14:paraId="2B5DEBA9" w14:textId="77777777"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Site MADR</w:t>
            </w:r>
          </w:p>
          <w:p w14:paraId="4D268C3C" w14:textId="77777777" w:rsidR="008072BB" w:rsidRPr="00916C8B" w:rsidRDefault="008072BB" w:rsidP="008072BB">
            <w:pPr>
              <w:jc w:val="both"/>
              <w:rPr>
                <w:rFonts w:ascii="Calibri" w:hAnsi="Calibri" w:cs="Calibri"/>
                <w:sz w:val="22"/>
                <w:szCs w:val="22"/>
                <w:lang w:val="it-IT"/>
              </w:rPr>
            </w:pPr>
          </w:p>
          <w:p w14:paraId="5ADEAB78" w14:textId="77777777"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Site ONRC</w:t>
            </w:r>
          </w:p>
          <w:p w14:paraId="2B64F3FC" w14:textId="77777777" w:rsidR="008072BB" w:rsidRPr="00916C8B" w:rsidRDefault="008072BB" w:rsidP="008072BB">
            <w:pPr>
              <w:jc w:val="both"/>
              <w:rPr>
                <w:rFonts w:ascii="Calibri" w:hAnsi="Calibri" w:cs="Calibri"/>
                <w:sz w:val="22"/>
                <w:szCs w:val="22"/>
                <w:lang w:val="it-IT"/>
              </w:rPr>
            </w:pPr>
          </w:p>
          <w:p w14:paraId="5AF0D8C5" w14:textId="77777777"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Declaraţia F</w:t>
            </w:r>
          </w:p>
          <w:p w14:paraId="64B8EFAE" w14:textId="77777777" w:rsidR="008072BB" w:rsidRPr="00916C8B" w:rsidRDefault="008072BB" w:rsidP="008072BB">
            <w:pPr>
              <w:jc w:val="both"/>
              <w:rPr>
                <w:rFonts w:ascii="Calibri" w:hAnsi="Calibri" w:cs="Calibri"/>
                <w:sz w:val="22"/>
                <w:szCs w:val="22"/>
                <w:lang w:val="it-IT"/>
              </w:rPr>
            </w:pPr>
          </w:p>
          <w:p w14:paraId="25CFD88E" w14:textId="2D852FFE" w:rsidR="008072BB" w:rsidRPr="00916C8B" w:rsidRDefault="008072BB" w:rsidP="008072BB">
            <w:pPr>
              <w:jc w:val="both"/>
              <w:rPr>
                <w:rFonts w:ascii="Calibri" w:hAnsi="Calibri" w:cs="Calibri"/>
                <w:sz w:val="22"/>
                <w:szCs w:val="22"/>
                <w:lang w:val="it-IT"/>
              </w:rPr>
            </w:pPr>
            <w:r w:rsidRPr="00916C8B">
              <w:rPr>
                <w:rFonts w:ascii="Calibri" w:hAnsi="Calibri" w:cs="Calibri"/>
                <w:sz w:val="22"/>
                <w:szCs w:val="22"/>
                <w:lang w:val="it-IT"/>
              </w:rPr>
              <w:t>Bazele de date AFIR</w:t>
            </w:r>
          </w:p>
          <w:p w14:paraId="1672B854" w14:textId="77777777" w:rsidR="00F83BAE" w:rsidRPr="00916C8B" w:rsidRDefault="00F83BAE" w:rsidP="008072BB">
            <w:pPr>
              <w:jc w:val="both"/>
              <w:rPr>
                <w:rFonts w:ascii="Calibri" w:hAnsi="Calibri" w:cs="Calibri"/>
                <w:sz w:val="22"/>
                <w:szCs w:val="22"/>
                <w:lang w:val="it-IT"/>
              </w:rPr>
            </w:pPr>
          </w:p>
          <w:p w14:paraId="698EFADD" w14:textId="3D4DE6EC" w:rsidR="00F83BAE" w:rsidRPr="00916C8B" w:rsidRDefault="00F83BAE" w:rsidP="008072BB">
            <w:pPr>
              <w:jc w:val="both"/>
              <w:rPr>
                <w:rFonts w:ascii="Calibri" w:hAnsi="Calibri" w:cs="Calibri"/>
                <w:sz w:val="22"/>
                <w:szCs w:val="22"/>
                <w:lang w:val="it-IT"/>
              </w:rPr>
            </w:pPr>
            <w:r w:rsidRPr="004918B2">
              <w:rPr>
                <w:rFonts w:ascii="Calibri" w:hAnsi="Calibri" w:cs="Calibri"/>
                <w:sz w:val="22"/>
                <w:szCs w:val="22"/>
                <w:lang w:val="it-IT"/>
              </w:rPr>
              <w:t xml:space="preserve">Verificarea încadrării în tipul de întreprindere se va face în conformitate cu </w:t>
            </w:r>
            <w:r w:rsidRPr="00000F74">
              <w:rPr>
                <w:rFonts w:ascii="Calibri" w:hAnsi="Calibri" w:cs="Calibri"/>
                <w:sz w:val="22"/>
                <w:szCs w:val="22"/>
                <w:lang w:val="it-IT"/>
              </w:rPr>
              <w:t>prevederile Procedurii operaționale privind verificarea statutului de IMM</w:t>
            </w:r>
            <w:r w:rsidR="00DE5B0F" w:rsidRPr="00000F74">
              <w:rPr>
                <w:rFonts w:ascii="Calibri" w:hAnsi="Calibri" w:cs="Calibri"/>
                <w:sz w:val="22"/>
                <w:szCs w:val="22"/>
                <w:lang w:val="it-IT"/>
              </w:rPr>
              <w:t xml:space="preserve">, </w:t>
            </w:r>
            <w:r w:rsidR="00DE5B0F" w:rsidRPr="00000F74">
              <w:rPr>
                <w:rFonts w:ascii="Calibri" w:hAnsi="Calibri" w:cs="Calibri"/>
                <w:sz w:val="22"/>
                <w:szCs w:val="22"/>
                <w:lang w:val="en-GB"/>
              </w:rPr>
              <w:t>în</w:t>
            </w:r>
            <w:r w:rsidR="001B643C" w:rsidRPr="00000F74">
              <w:rPr>
                <w:rFonts w:ascii="Calibri" w:hAnsi="Calibri" w:cs="Calibri"/>
                <w:sz w:val="22"/>
                <w:szCs w:val="22"/>
                <w:lang w:val="it-IT"/>
              </w:rPr>
              <w:t xml:space="preserve"> </w:t>
            </w:r>
            <w:r w:rsidR="00BD1DEB" w:rsidRPr="00000F74">
              <w:rPr>
                <w:rFonts w:ascii="Calibri" w:hAnsi="Calibri" w:cs="Calibri"/>
                <w:sz w:val="22"/>
                <w:szCs w:val="22"/>
                <w:lang w:val="it-IT"/>
              </w:rPr>
              <w:t xml:space="preserve">baza </w:t>
            </w:r>
            <w:r w:rsidR="00BD1DEB" w:rsidRPr="00000F74">
              <w:rPr>
                <w:rFonts w:ascii="Calibri" w:hAnsi="Calibri" w:cs="Calibri"/>
                <w:sz w:val="22"/>
                <w:szCs w:val="22"/>
                <w:lang w:val="es-ES"/>
              </w:rPr>
              <w:t>Declarați</w:t>
            </w:r>
            <w:r w:rsidR="00DE5B0F" w:rsidRPr="00000F74">
              <w:rPr>
                <w:rFonts w:ascii="Calibri" w:hAnsi="Calibri" w:cs="Calibri"/>
                <w:sz w:val="22"/>
                <w:szCs w:val="22"/>
                <w:lang w:val="es-ES"/>
              </w:rPr>
              <w:t>ei</w:t>
            </w:r>
            <w:r w:rsidR="00BD1DEB" w:rsidRPr="00000F74">
              <w:rPr>
                <w:rFonts w:ascii="Calibri" w:hAnsi="Calibri" w:cs="Calibri"/>
                <w:sz w:val="22"/>
                <w:szCs w:val="22"/>
                <w:lang w:val="es-ES"/>
              </w:rPr>
              <w:t xml:space="preserve"> </w:t>
            </w:r>
            <w:r w:rsidR="001B643C" w:rsidRPr="00000F74">
              <w:rPr>
                <w:rFonts w:ascii="Calibri" w:hAnsi="Calibri" w:cs="Calibri"/>
                <w:sz w:val="22"/>
                <w:szCs w:val="22"/>
                <w:lang w:val="es-ES"/>
              </w:rPr>
              <w:t xml:space="preserve">privind incadrarea </w:t>
            </w:r>
            <w:r w:rsidR="00DE5B0F" w:rsidRPr="00000F74">
              <w:rPr>
                <w:rFonts w:ascii="Calibri" w:hAnsi="Calibri" w:cs="Calibri"/>
                <w:sz w:val="22"/>
                <w:szCs w:val="22"/>
                <w:lang w:val="es-ES"/>
              </w:rPr>
              <w:t>î</w:t>
            </w:r>
            <w:r w:rsidR="001B643C" w:rsidRPr="00000F74">
              <w:rPr>
                <w:rFonts w:ascii="Calibri" w:hAnsi="Calibri" w:cs="Calibri"/>
                <w:sz w:val="22"/>
                <w:szCs w:val="22"/>
                <w:lang w:val="es-ES"/>
              </w:rPr>
              <w:t xml:space="preserve">n </w:t>
            </w:r>
            <w:r w:rsidR="00BD1DEB" w:rsidRPr="00000F74">
              <w:rPr>
                <w:rFonts w:ascii="Calibri" w:hAnsi="Calibri" w:cs="Calibri"/>
                <w:sz w:val="22"/>
                <w:szCs w:val="22"/>
                <w:lang w:val="es-ES"/>
              </w:rPr>
              <w:t>IMM</w:t>
            </w:r>
            <w:r w:rsidR="001B643C" w:rsidRPr="00000F74">
              <w:rPr>
                <w:rFonts w:ascii="Calibri" w:hAnsi="Calibri" w:cs="Calibri"/>
                <w:sz w:val="22"/>
                <w:szCs w:val="22"/>
                <w:lang w:val="es-ES"/>
              </w:rPr>
              <w:t xml:space="preserve"> </w:t>
            </w:r>
            <w:r w:rsidR="00DE5B0F" w:rsidRPr="00000F74">
              <w:rPr>
                <w:rFonts w:ascii="Calibri" w:hAnsi="Calibri" w:cs="Calibri"/>
                <w:sz w:val="22"/>
                <w:szCs w:val="22"/>
                <w:lang w:val="es-ES"/>
              </w:rPr>
              <w:t>î</w:t>
            </w:r>
            <w:r w:rsidR="001B643C" w:rsidRPr="00000F74">
              <w:rPr>
                <w:rFonts w:ascii="Calibri" w:hAnsi="Calibri" w:cs="Calibri"/>
                <w:sz w:val="22"/>
                <w:szCs w:val="22"/>
                <w:lang w:val="es-ES"/>
              </w:rPr>
              <w:t>nso</w:t>
            </w:r>
            <w:r w:rsidR="00DE5B0F" w:rsidRPr="00000F74">
              <w:rPr>
                <w:rFonts w:ascii="Calibri" w:hAnsi="Calibri" w:cs="Calibri"/>
                <w:sz w:val="22"/>
                <w:szCs w:val="22"/>
                <w:lang w:val="es-ES"/>
              </w:rPr>
              <w:t>ț</w:t>
            </w:r>
            <w:r w:rsidR="001B643C" w:rsidRPr="00000F74">
              <w:rPr>
                <w:rFonts w:ascii="Calibri" w:hAnsi="Calibri" w:cs="Calibri"/>
                <w:sz w:val="22"/>
                <w:szCs w:val="22"/>
                <w:lang w:val="es-ES"/>
              </w:rPr>
              <w:t>it</w:t>
            </w:r>
            <w:r w:rsidR="00DE5B0F" w:rsidRPr="00000F74">
              <w:rPr>
                <w:rFonts w:ascii="Calibri" w:hAnsi="Calibri" w:cs="Calibri"/>
                <w:sz w:val="22"/>
                <w:szCs w:val="22"/>
                <w:lang w:val="es-ES"/>
              </w:rPr>
              <w:t>ă</w:t>
            </w:r>
            <w:r w:rsidR="001B643C" w:rsidRPr="00000F74">
              <w:rPr>
                <w:rFonts w:ascii="Calibri" w:hAnsi="Calibri" w:cs="Calibri"/>
                <w:sz w:val="22"/>
                <w:szCs w:val="22"/>
                <w:lang w:val="es-ES"/>
              </w:rPr>
              <w:t xml:space="preserve"> de Anexa 18</w:t>
            </w:r>
            <w:r w:rsidR="00BD1DEB" w:rsidRPr="00000F74">
              <w:rPr>
                <w:rFonts w:ascii="Calibri" w:hAnsi="Calibri" w:cs="Calibri"/>
                <w:sz w:val="22"/>
                <w:szCs w:val="22"/>
                <w:lang w:val="es-ES"/>
              </w:rPr>
              <w:t>, documentele financiar-contabile</w:t>
            </w:r>
            <w:r w:rsidR="00DE5B0F" w:rsidRPr="00000F74">
              <w:rPr>
                <w:rFonts w:ascii="Calibri" w:hAnsi="Calibri" w:cs="Calibri"/>
                <w:sz w:val="22"/>
                <w:szCs w:val="22"/>
                <w:lang w:val="es-ES"/>
              </w:rPr>
              <w:t>.</w:t>
            </w:r>
          </w:p>
          <w:p w14:paraId="0705C2CD" w14:textId="77777777" w:rsidR="0017101D" w:rsidRDefault="0017101D" w:rsidP="008072BB">
            <w:pPr>
              <w:jc w:val="both"/>
              <w:rPr>
                <w:rFonts w:ascii="Calibri" w:hAnsi="Calibri" w:cs="Calibri"/>
                <w:b/>
                <w:sz w:val="22"/>
                <w:szCs w:val="22"/>
                <w:lang w:val="it-IT"/>
              </w:rPr>
            </w:pPr>
          </w:p>
          <w:p w14:paraId="6951A71B" w14:textId="77777777" w:rsidR="008072BB" w:rsidRPr="00916C8B" w:rsidRDefault="008072BB" w:rsidP="008072BB">
            <w:pPr>
              <w:jc w:val="both"/>
              <w:rPr>
                <w:rFonts w:ascii="Calibri" w:hAnsi="Calibri" w:cs="Calibri"/>
                <w:sz w:val="22"/>
                <w:szCs w:val="22"/>
                <w:lang w:val="it-IT"/>
              </w:rPr>
            </w:pPr>
          </w:p>
          <w:p w14:paraId="7C84ACE4" w14:textId="77777777" w:rsidR="008072BB" w:rsidRPr="00916C8B" w:rsidRDefault="008072BB" w:rsidP="008072BB">
            <w:pPr>
              <w:jc w:val="both"/>
              <w:rPr>
                <w:rFonts w:ascii="Calibri" w:hAnsi="Calibri" w:cs="Calibri"/>
                <w:sz w:val="22"/>
                <w:szCs w:val="22"/>
                <w:lang w:val="ro-RO"/>
              </w:rPr>
            </w:pPr>
            <w:r w:rsidRPr="00916C8B">
              <w:rPr>
                <w:rFonts w:ascii="Calibri" w:hAnsi="Calibri" w:cs="Calibri"/>
                <w:sz w:val="22"/>
                <w:szCs w:val="22"/>
                <w:lang w:val="ro-RO"/>
              </w:rPr>
              <w:t>Se va verifica în RECOM concordanţa informaţi</w:t>
            </w:r>
            <w:r w:rsidR="008C5A87" w:rsidRPr="00916C8B">
              <w:rPr>
                <w:rFonts w:ascii="Calibri" w:hAnsi="Calibri" w:cs="Calibri"/>
                <w:sz w:val="22"/>
                <w:szCs w:val="22"/>
                <w:lang w:val="ro-RO"/>
              </w:rPr>
              <w:t>i</w:t>
            </w:r>
            <w:r w:rsidRPr="00916C8B">
              <w:rPr>
                <w:rFonts w:ascii="Calibri" w:hAnsi="Calibri" w:cs="Calibri"/>
                <w:sz w:val="22"/>
                <w:szCs w:val="22"/>
                <w:lang w:val="ro-RO"/>
              </w:rPr>
              <w:t>lor menţionate în paragraful B1 din cererea de finanţare cu cele menţionate în Certificatul constatator: numele solicitantului, adresa, cod unic de înregistrare/nr. de înmatriculare.</w:t>
            </w:r>
          </w:p>
          <w:p w14:paraId="08E9B139" w14:textId="77777777" w:rsidR="008072BB" w:rsidRPr="00916C8B" w:rsidRDefault="008072BB" w:rsidP="008072BB">
            <w:pPr>
              <w:jc w:val="both"/>
              <w:rPr>
                <w:rFonts w:ascii="Calibri" w:hAnsi="Calibri" w:cs="Calibri"/>
                <w:sz w:val="22"/>
                <w:szCs w:val="22"/>
                <w:lang w:val="ro-RO"/>
              </w:rPr>
            </w:pPr>
            <w:r w:rsidRPr="00916C8B">
              <w:rPr>
                <w:rFonts w:ascii="Calibri" w:hAnsi="Calibri" w:cs="Calibri"/>
                <w:sz w:val="22"/>
                <w:szCs w:val="22"/>
                <w:lang w:val="ro-RO"/>
              </w:rPr>
              <w:t xml:space="preserve">Se verifică dacă  </w:t>
            </w:r>
            <w:r w:rsidRPr="00916C8B">
              <w:rPr>
                <w:rFonts w:ascii="Calibri" w:hAnsi="Calibri" w:cs="Calibri"/>
                <w:b/>
                <w:sz w:val="22"/>
                <w:szCs w:val="22"/>
                <w:lang w:val="ro-RO"/>
              </w:rPr>
              <w:t>Certificatul constatator emis de Oficiul Registrului Comerţului</w:t>
            </w:r>
            <w:r w:rsidRPr="00916C8B">
              <w:rPr>
                <w:rFonts w:ascii="Calibri" w:hAnsi="Calibri" w:cs="Calibri"/>
                <w:sz w:val="22"/>
                <w:szCs w:val="22"/>
                <w:lang w:val="ro-RO"/>
              </w:rPr>
              <w:t xml:space="preserve"> 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insolvență, conform Legii 85/2014.</w:t>
            </w:r>
          </w:p>
          <w:p w14:paraId="08409E12" w14:textId="77777777" w:rsidR="008072BB" w:rsidRPr="00916C8B" w:rsidRDefault="008072BB" w:rsidP="008072BB">
            <w:pPr>
              <w:jc w:val="both"/>
              <w:rPr>
                <w:rFonts w:ascii="Calibri" w:hAnsi="Calibri" w:cs="Calibri"/>
                <w:sz w:val="22"/>
                <w:szCs w:val="22"/>
                <w:lang w:val="ro-RO"/>
              </w:rPr>
            </w:pPr>
            <w:r w:rsidRPr="00916C8B">
              <w:rPr>
                <w:rFonts w:ascii="Calibri" w:hAnsi="Calibri" w:cs="Calibri"/>
                <w:sz w:val="22"/>
                <w:szCs w:val="22"/>
                <w:lang w:val="ro-RO"/>
              </w:rPr>
              <w:t xml:space="preserve">Pentru solicitanţii Societate  cooperativă  si Cooperativa agricolă se va verifica dacă solicitantul are prevazut în Statut gradul şi tipul/forma de cooperativă agricolă înfiinţată în baza Legii nr. 566/ 2004, cu modificările și completările ulterioare, /societate cooperativă (înfiinţată în baza Legii nr. 1/ 2005 republicată,) cu modificările și completările ulterioare) </w:t>
            </w:r>
          </w:p>
          <w:p w14:paraId="31FCBB28" w14:textId="77777777" w:rsidR="008072BB" w:rsidRPr="00916C8B" w:rsidRDefault="008072BB" w:rsidP="008072BB">
            <w:pPr>
              <w:jc w:val="both"/>
              <w:rPr>
                <w:rFonts w:ascii="Calibri" w:hAnsi="Calibri" w:cs="Calibri"/>
                <w:sz w:val="22"/>
                <w:szCs w:val="22"/>
                <w:lang w:val="ro-RO"/>
              </w:rPr>
            </w:pPr>
            <w:r w:rsidRPr="00916C8B">
              <w:rPr>
                <w:rFonts w:ascii="Calibri" w:hAnsi="Calibri" w:cs="Calibri"/>
                <w:sz w:val="22"/>
                <w:szCs w:val="22"/>
                <w:lang w:val="ro-RO"/>
              </w:rPr>
              <w:t xml:space="preserve">În cazul solicitanţilor Grupuri </w:t>
            </w:r>
            <w:r w:rsidRPr="00916C8B">
              <w:rPr>
                <w:rFonts w:ascii="Calibri" w:hAnsi="Calibri" w:cs="Calibri"/>
                <w:sz w:val="22"/>
                <w:szCs w:val="22"/>
                <w:lang w:val="en-GB"/>
              </w:rPr>
              <w:t xml:space="preserve">și Organizații </w:t>
            </w:r>
            <w:r w:rsidRPr="00916C8B">
              <w:rPr>
                <w:rFonts w:ascii="Calibri" w:hAnsi="Calibri" w:cs="Calibri"/>
                <w:sz w:val="22"/>
                <w:szCs w:val="22"/>
                <w:lang w:val="ro-RO"/>
              </w:rPr>
              <w:t xml:space="preserve">de producători se verifică </w:t>
            </w:r>
            <w:hyperlink r:id="rId21" w:history="1">
              <w:r w:rsidRPr="00916C8B">
                <w:rPr>
                  <w:rStyle w:val="Hyperlink"/>
                  <w:rFonts w:ascii="Calibri" w:hAnsi="Calibri" w:cs="Calibri"/>
                  <w:sz w:val="22"/>
                  <w:szCs w:val="22"/>
                  <w:lang w:val="ro-RO"/>
                </w:rPr>
                <w:t>https://www.madr.ro/grupurile-de-producatori-si-organizatiile-recunoscute-in-romania.html d</w:t>
              </w:r>
            </w:hyperlink>
            <w:r w:rsidRPr="00916C8B">
              <w:rPr>
                <w:rFonts w:ascii="Calibri" w:hAnsi="Calibri" w:cs="Calibri"/>
                <w:sz w:val="22"/>
                <w:szCs w:val="22"/>
                <w:lang w:val="ro-RO"/>
              </w:rPr>
              <w:t xml:space="preserve">acă au </w:t>
            </w:r>
            <w:r w:rsidRPr="00916C8B">
              <w:rPr>
                <w:rFonts w:ascii="Calibri" w:hAnsi="Calibri" w:cs="Calibri"/>
                <w:b/>
                <w:sz w:val="22"/>
                <w:szCs w:val="22"/>
                <w:lang w:val="ro-RO"/>
              </w:rPr>
              <w:t xml:space="preserve">Aviz de recunoaştere emis de </w:t>
            </w:r>
            <w:r w:rsidRPr="00916C8B">
              <w:rPr>
                <w:rFonts w:ascii="Calibri" w:hAnsi="Calibri" w:cs="Calibri"/>
                <w:b/>
                <w:sz w:val="22"/>
                <w:szCs w:val="22"/>
                <w:lang w:val="ro-RO"/>
              </w:rPr>
              <w:lastRenderedPageBreak/>
              <w:t xml:space="preserve">MADR </w:t>
            </w:r>
            <w:r w:rsidRPr="00916C8B">
              <w:rPr>
                <w:rFonts w:ascii="Calibri" w:hAnsi="Calibri" w:cs="Calibri"/>
                <w:sz w:val="22"/>
                <w:szCs w:val="22"/>
                <w:lang w:val="ro-RO"/>
              </w:rPr>
              <w:t>şi dacă grupa de produse pentru care a obţinut recunoaşterea  este cea vizată prin proiect pentru procesare.</w:t>
            </w:r>
          </w:p>
          <w:p w14:paraId="47A4C439" w14:textId="45D61C7A" w:rsidR="008072BB" w:rsidRPr="00916C8B" w:rsidRDefault="008072BB" w:rsidP="008072BB">
            <w:pPr>
              <w:jc w:val="both"/>
              <w:rPr>
                <w:rFonts w:ascii="Calibri" w:hAnsi="Calibri" w:cs="Calibri"/>
                <w:sz w:val="22"/>
                <w:szCs w:val="22"/>
                <w:lang w:val="ro-RO"/>
              </w:rPr>
            </w:pPr>
            <w:r w:rsidRPr="00916C8B">
              <w:rPr>
                <w:rFonts w:ascii="Calibri" w:hAnsi="Calibri" w:cs="Calibri"/>
                <w:sz w:val="22"/>
                <w:szCs w:val="22"/>
                <w:lang w:val="ro-RO"/>
              </w:rPr>
              <w:t xml:space="preserve">Pentru oricare din cazuri se va încărca în SPCDR, </w:t>
            </w:r>
            <w:r w:rsidR="00F92FAC" w:rsidRPr="00916C8B">
              <w:rPr>
                <w:rFonts w:ascii="Calibri" w:hAnsi="Calibri" w:cs="Calibri"/>
                <w:sz w:val="22"/>
                <w:szCs w:val="22"/>
                <w:lang w:val="ro-RO"/>
              </w:rPr>
              <w:t>p</w:t>
            </w:r>
            <w:r w:rsidRPr="00916C8B">
              <w:rPr>
                <w:rFonts w:ascii="Calibri" w:hAnsi="Calibri" w:cs="Calibri"/>
                <w:sz w:val="22"/>
                <w:szCs w:val="22"/>
                <w:lang w:val="ro-RO"/>
              </w:rPr>
              <w:t>rint</w:t>
            </w:r>
            <w:r w:rsidR="00F92FAC" w:rsidRPr="00916C8B">
              <w:rPr>
                <w:rFonts w:ascii="Calibri" w:hAnsi="Calibri" w:cs="Calibri"/>
                <w:sz w:val="22"/>
                <w:szCs w:val="22"/>
                <w:lang w:val="ro-RO"/>
              </w:rPr>
              <w:t>s</w:t>
            </w:r>
            <w:r w:rsidRPr="00916C8B">
              <w:rPr>
                <w:rFonts w:ascii="Calibri" w:hAnsi="Calibri" w:cs="Calibri"/>
                <w:sz w:val="22"/>
                <w:szCs w:val="22"/>
                <w:lang w:val="ro-RO"/>
              </w:rPr>
              <w:t xml:space="preserve">creen cu rezultatul verificării. </w:t>
            </w:r>
          </w:p>
          <w:p w14:paraId="420F40F9" w14:textId="1238DA0E" w:rsidR="00A4359F" w:rsidRPr="00916C8B" w:rsidRDefault="00A4359F" w:rsidP="008072BB">
            <w:pPr>
              <w:jc w:val="both"/>
              <w:rPr>
                <w:rFonts w:ascii="Calibri" w:hAnsi="Calibri" w:cs="Calibri"/>
                <w:sz w:val="22"/>
                <w:szCs w:val="22"/>
                <w:lang w:val="ro-RO"/>
              </w:rPr>
            </w:pPr>
          </w:p>
          <w:p w14:paraId="17089E9E" w14:textId="2AD9384A" w:rsidR="008072BB" w:rsidRPr="00916C8B" w:rsidRDefault="00AD5809" w:rsidP="008072BB">
            <w:pPr>
              <w:jc w:val="both"/>
              <w:rPr>
                <w:rFonts w:ascii="Calibri" w:hAnsi="Calibri" w:cs="Calibri"/>
                <w:sz w:val="22"/>
                <w:szCs w:val="22"/>
                <w:lang w:val="ro-RO"/>
              </w:rPr>
            </w:pPr>
            <w:r w:rsidRPr="00916C8B">
              <w:rPr>
                <w:rFonts w:ascii="Calibri" w:hAnsi="Calibri" w:cs="Calibri"/>
                <w:sz w:val="22"/>
                <w:szCs w:val="22"/>
                <w:lang w:val="ro-RO"/>
              </w:rPr>
              <w:t xml:space="preserve">Pentru solicitanții persoane juridice străine care nu au sediu/punct de lucru în </w:t>
            </w:r>
            <w:r w:rsidR="0066116D" w:rsidRPr="00916C8B">
              <w:rPr>
                <w:rFonts w:ascii="Calibri" w:hAnsi="Calibri" w:cs="Calibri"/>
                <w:sz w:val="22"/>
                <w:szCs w:val="22"/>
                <w:lang w:val="ro-RO"/>
              </w:rPr>
              <w:t xml:space="preserve">se </w:t>
            </w:r>
            <w:r w:rsidRPr="00916C8B">
              <w:rPr>
                <w:rFonts w:ascii="Calibri" w:hAnsi="Calibri" w:cs="Calibri"/>
                <w:sz w:val="22"/>
                <w:szCs w:val="22"/>
                <w:lang w:val="ro-RO"/>
              </w:rPr>
              <w:t xml:space="preserve"> verifica documente echivalente cu traducere autorizată</w:t>
            </w:r>
            <w:r w:rsidR="0066116D" w:rsidRPr="00916C8B">
              <w:rPr>
                <w:rFonts w:ascii="Calibri" w:hAnsi="Calibri" w:cs="Calibri"/>
                <w:sz w:val="22"/>
                <w:szCs w:val="22"/>
                <w:lang w:val="ro-RO"/>
              </w:rPr>
              <w:t xml:space="preserve">, depuse la cererea de finantare. </w:t>
            </w:r>
          </w:p>
          <w:p w14:paraId="40B9DA0E" w14:textId="77777777" w:rsidR="008072BB" w:rsidRPr="00916C8B" w:rsidRDefault="008072BB" w:rsidP="00E45243">
            <w:pPr>
              <w:jc w:val="both"/>
              <w:rPr>
                <w:rFonts w:ascii="Calibri" w:hAnsi="Calibri" w:cs="Calibri"/>
                <w:sz w:val="22"/>
                <w:szCs w:val="22"/>
              </w:rPr>
            </w:pPr>
            <w:r w:rsidRPr="00916C8B">
              <w:rPr>
                <w:rFonts w:ascii="Calibri" w:hAnsi="Calibri" w:cs="Calibri"/>
                <w:sz w:val="22"/>
                <w:szCs w:val="22"/>
                <w:lang w:val="ro-RO"/>
              </w:rPr>
              <w:t xml:space="preserve">Se verifică </w:t>
            </w:r>
            <w:r w:rsidRPr="00916C8B">
              <w:rPr>
                <w:rFonts w:ascii="Calibri" w:hAnsi="Calibri" w:cs="Calibri"/>
                <w:sz w:val="22"/>
                <w:szCs w:val="22"/>
                <w:lang w:val="fr-FR"/>
              </w:rPr>
              <w:t>însuşirea obligațiilor și angajamentelor menționate în Declaraţia F</w:t>
            </w:r>
            <w:r w:rsidR="00D8781C" w:rsidRPr="00916C8B">
              <w:rPr>
                <w:rFonts w:ascii="Calibri" w:hAnsi="Calibri" w:cs="Calibri"/>
                <w:sz w:val="22"/>
                <w:szCs w:val="22"/>
                <w:lang w:val="fr-FR"/>
              </w:rPr>
              <w:t xml:space="preserve"> </w:t>
            </w:r>
            <w:r w:rsidRPr="00916C8B">
              <w:rPr>
                <w:rFonts w:ascii="Calibri" w:hAnsi="Calibri" w:cs="Calibri"/>
                <w:b/>
                <w:sz w:val="22"/>
                <w:szCs w:val="22"/>
                <w:lang w:val="en-GB"/>
              </w:rPr>
              <w:t xml:space="preserve">în etapa </w:t>
            </w:r>
            <w:r w:rsidRPr="00916C8B">
              <w:rPr>
                <w:rFonts w:ascii="Calibri" w:hAnsi="Calibri" w:cs="Calibri"/>
                <w:b/>
                <w:sz w:val="22"/>
                <w:szCs w:val="22"/>
              </w:rPr>
              <w:t>de contractare</w:t>
            </w:r>
            <w:r w:rsidRPr="00916C8B">
              <w:rPr>
                <w:rFonts w:ascii="Calibri" w:hAnsi="Calibri" w:cs="Calibri"/>
                <w:sz w:val="22"/>
                <w:szCs w:val="22"/>
              </w:rPr>
              <w:t>, în baza certificatulului care trebuie să ateste lipsa datoriilor restante fiscale verificat de AFIR în PATRIMVEN şi a certificatelor care trebuie să ateste lipsa datoriilor restante locale prezentate la semnarea contractului.</w:t>
            </w:r>
          </w:p>
          <w:p w14:paraId="34EF2FF1" w14:textId="77777777" w:rsidR="00E16C01" w:rsidRPr="00916C8B" w:rsidRDefault="00E16C01" w:rsidP="00E45243">
            <w:pPr>
              <w:jc w:val="both"/>
              <w:rPr>
                <w:rFonts w:ascii="Calibri" w:hAnsi="Calibri" w:cs="Calibri"/>
                <w:sz w:val="22"/>
                <w:szCs w:val="22"/>
                <w:lang w:val="ro-RO"/>
              </w:rPr>
            </w:pPr>
            <w:r w:rsidRPr="00916C8B">
              <w:rPr>
                <w:rFonts w:ascii="Calibri" w:hAnsi="Calibri" w:cs="Calibri"/>
                <w:sz w:val="22"/>
                <w:szCs w:val="22"/>
                <w:lang w:val="ro-RO"/>
              </w:rPr>
              <w:t>In cazul în care expertul nu găsește informațiile pe site, le va solicita, prin adresă oficială, către Direcția de specialitate din cadrul MADR (Direcția Generală Politici Agricole și Direcția Generală Politici în Industria Alimentară și Comerț).</w:t>
            </w:r>
          </w:p>
          <w:p w14:paraId="570EF6C2" w14:textId="77777777" w:rsidR="004700DD" w:rsidRPr="00916C8B" w:rsidRDefault="004700DD" w:rsidP="00E45243">
            <w:pPr>
              <w:jc w:val="both"/>
              <w:rPr>
                <w:rFonts w:ascii="Calibri" w:hAnsi="Calibri" w:cs="Calibri"/>
                <w:noProof/>
                <w:sz w:val="22"/>
                <w:szCs w:val="22"/>
                <w:lang w:val="ro-RO"/>
              </w:rPr>
            </w:pPr>
          </w:p>
          <w:p w14:paraId="741D51E1" w14:textId="77777777" w:rsidR="00E16C01" w:rsidRPr="00916C8B" w:rsidRDefault="00E16C01" w:rsidP="00233B40">
            <w:pPr>
              <w:pStyle w:val="xl61"/>
              <w:pBdr>
                <w:left w:val="none" w:sz="0" w:space="0" w:color="auto"/>
              </w:pBdr>
              <w:spacing w:before="0" w:beforeAutospacing="0" w:after="0" w:afterAutospacing="0"/>
              <w:rPr>
                <w:rFonts w:ascii="Calibri" w:hAnsi="Calibri" w:cs="Calibri"/>
                <w:i/>
                <w:sz w:val="22"/>
                <w:szCs w:val="22"/>
                <w:lang w:val="ro-RO"/>
              </w:rPr>
            </w:pPr>
            <w:r w:rsidRPr="00916C8B">
              <w:rPr>
                <w:rFonts w:ascii="Calibri" w:hAnsi="Calibri" w:cs="Calibri"/>
                <w:b/>
                <w:sz w:val="22"/>
                <w:szCs w:val="22"/>
                <w:lang w:val="ro-RO"/>
              </w:rPr>
              <w:t>ATENTIE</w:t>
            </w:r>
            <w:r w:rsidRPr="00916C8B">
              <w:rPr>
                <w:rFonts w:ascii="Calibri" w:hAnsi="Calibri" w:cs="Calibri"/>
                <w:sz w:val="22"/>
                <w:szCs w:val="22"/>
                <w:lang w:val="ro-RO"/>
              </w:rPr>
              <w:t>:</w:t>
            </w:r>
            <w:r w:rsidR="00DE5E8C" w:rsidRPr="00916C8B">
              <w:rPr>
                <w:rFonts w:ascii="Calibri" w:hAnsi="Calibri" w:cs="Calibri"/>
                <w:sz w:val="22"/>
                <w:szCs w:val="22"/>
                <w:lang w:val="ro-RO"/>
              </w:rPr>
              <w:t xml:space="preserve"> </w:t>
            </w:r>
            <w:r w:rsidRPr="00916C8B">
              <w:rPr>
                <w:rFonts w:ascii="Calibri" w:hAnsi="Calibri" w:cs="Calibri"/>
                <w:i/>
                <w:sz w:val="22"/>
                <w:szCs w:val="22"/>
                <w:lang w:val="ro-RO"/>
              </w:rPr>
              <w:t xml:space="preserve">Grupul de producatori caruia i s-a retras recunoasterea, nu este  beneficiar eligibil. </w:t>
            </w:r>
          </w:p>
          <w:p w14:paraId="23DB2A0A" w14:textId="77777777" w:rsidR="00E16C01" w:rsidRPr="00916C8B" w:rsidRDefault="00E16C01" w:rsidP="00233B40">
            <w:pPr>
              <w:pStyle w:val="xl61"/>
              <w:pBdr>
                <w:left w:val="none" w:sz="0" w:space="0" w:color="auto"/>
              </w:pBdr>
              <w:spacing w:before="0" w:beforeAutospacing="0" w:after="0" w:afterAutospacing="0"/>
              <w:rPr>
                <w:rFonts w:ascii="Calibri" w:hAnsi="Calibri" w:cs="Calibri"/>
                <w:i/>
                <w:sz w:val="22"/>
                <w:szCs w:val="22"/>
                <w:lang w:val="ro-RO"/>
              </w:rPr>
            </w:pPr>
            <w:r w:rsidRPr="00916C8B">
              <w:rPr>
                <w:rFonts w:ascii="Calibri" w:hAnsi="Calibri" w:cs="Calibri"/>
                <w:i/>
                <w:sz w:val="22"/>
                <w:szCs w:val="22"/>
                <w:lang w:val="ro-RO"/>
              </w:rPr>
              <w:t xml:space="preserve">De asemenea, grupurile de producatori recunoscute preliminar si organizatiile de producatori din domeniul legume-fructe, nu sunt beneficiari eligibili prin FEADR. </w:t>
            </w:r>
          </w:p>
          <w:p w14:paraId="29E87A81" w14:textId="77777777" w:rsidR="002A3459" w:rsidRPr="00916C8B" w:rsidRDefault="002A3459" w:rsidP="00B83FC6">
            <w:pPr>
              <w:pStyle w:val="xl61"/>
              <w:pBdr>
                <w:left w:val="none" w:sz="0" w:space="0" w:color="auto"/>
              </w:pBdr>
              <w:spacing w:before="0" w:beforeAutospacing="0" w:after="0" w:afterAutospacing="0"/>
              <w:rPr>
                <w:rFonts w:ascii="Calibri" w:hAnsi="Calibri" w:cs="Calibri"/>
                <w:i/>
                <w:sz w:val="22"/>
                <w:szCs w:val="22"/>
                <w:lang w:val="ro-RO"/>
              </w:rPr>
            </w:pPr>
          </w:p>
          <w:p w14:paraId="56B07B88" w14:textId="6A51463F" w:rsidR="00E16C01" w:rsidRPr="00916C8B" w:rsidRDefault="002A3459" w:rsidP="00E45243">
            <w:pPr>
              <w:jc w:val="both"/>
              <w:rPr>
                <w:rFonts w:ascii="Calibri" w:hAnsi="Calibri" w:cs="Calibri"/>
                <w:sz w:val="22"/>
                <w:szCs w:val="22"/>
                <w:lang w:val="ro-RO"/>
              </w:rPr>
            </w:pPr>
            <w:r w:rsidRPr="00916C8B">
              <w:rPr>
                <w:rFonts w:ascii="Calibri" w:hAnsi="Calibri" w:cs="Calibri"/>
                <w:iCs/>
                <w:sz w:val="22"/>
                <w:szCs w:val="22"/>
                <w:lang w:val="en-GB"/>
              </w:rPr>
              <w:t xml:space="preserve">Verificarea încadrării în tipul de întreprindere </w:t>
            </w:r>
            <w:r w:rsidR="00F83BAE" w:rsidRPr="00916C8B">
              <w:rPr>
                <w:rFonts w:ascii="Calibri" w:hAnsi="Calibri" w:cs="Calibri"/>
                <w:iCs/>
                <w:sz w:val="22"/>
                <w:szCs w:val="22"/>
                <w:lang w:val="en-GB"/>
              </w:rPr>
              <w:t xml:space="preserve"> va fi reluată</w:t>
            </w:r>
            <w:r w:rsidRPr="00916C8B">
              <w:rPr>
                <w:rFonts w:ascii="Calibri" w:hAnsi="Calibri" w:cs="Calibri"/>
                <w:iCs/>
                <w:sz w:val="22"/>
                <w:szCs w:val="22"/>
                <w:lang w:val="en-GB"/>
              </w:rPr>
              <w:t xml:space="preserve"> în conformitate cu prevederile </w:t>
            </w:r>
            <w:r w:rsidRPr="00916C8B">
              <w:rPr>
                <w:rFonts w:ascii="Calibri" w:hAnsi="Calibri" w:cs="Calibri"/>
                <w:i/>
                <w:iCs/>
                <w:sz w:val="22"/>
                <w:szCs w:val="22"/>
                <w:lang w:val="en-GB"/>
              </w:rPr>
              <w:t>Procedurii operaționale privind verificarea statutului de IMM.</w:t>
            </w:r>
          </w:p>
        </w:tc>
      </w:tr>
      <w:tr w:rsidR="00EE040C" w:rsidRPr="00916C8B" w14:paraId="2C8E0F3E" w14:textId="77777777" w:rsidTr="00401317">
        <w:tc>
          <w:tcPr>
            <w:tcW w:w="3561" w:type="dxa"/>
            <w:shd w:val="clear" w:color="auto" w:fill="auto"/>
          </w:tcPr>
          <w:p w14:paraId="06BFF3C0" w14:textId="77777777" w:rsidR="00EE040C" w:rsidRPr="00916C8B" w:rsidRDefault="00EE040C" w:rsidP="00E45243">
            <w:pPr>
              <w:pStyle w:val="ListParagraph"/>
              <w:shd w:val="clear" w:color="auto" w:fill="FFFFFF"/>
              <w:tabs>
                <w:tab w:val="left" w:pos="284"/>
              </w:tabs>
              <w:spacing w:line="240" w:lineRule="auto"/>
              <w:ind w:left="0"/>
              <w:jc w:val="both"/>
              <w:rPr>
                <w:rFonts w:cs="Calibri"/>
              </w:rPr>
            </w:pPr>
            <w:r w:rsidRPr="00916C8B">
              <w:rPr>
                <w:rFonts w:cs="Calibri"/>
              </w:rPr>
              <w:lastRenderedPageBreak/>
              <w:t>1.</w:t>
            </w:r>
            <w:r w:rsidR="00945660" w:rsidRPr="00916C8B">
              <w:rPr>
                <w:rFonts w:cs="Calibri"/>
              </w:rPr>
              <w:t>7</w:t>
            </w:r>
            <w:r w:rsidRPr="00916C8B">
              <w:rPr>
                <w:rFonts w:cs="Calibri"/>
              </w:rPr>
              <w:t xml:space="preserve">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tc>
        <w:tc>
          <w:tcPr>
            <w:tcW w:w="6268" w:type="dxa"/>
            <w:shd w:val="clear" w:color="auto" w:fill="auto"/>
          </w:tcPr>
          <w:p w14:paraId="0CF6C121" w14:textId="77777777" w:rsidR="00093C47" w:rsidRPr="00916C8B" w:rsidRDefault="000E118C" w:rsidP="00093C47">
            <w:pPr>
              <w:pStyle w:val="Header"/>
              <w:jc w:val="both"/>
              <w:rPr>
                <w:rFonts w:ascii="Calibri" w:hAnsi="Calibri" w:cs="Calibri"/>
                <w:sz w:val="22"/>
                <w:szCs w:val="22"/>
                <w:lang w:val="ro-RO"/>
              </w:rPr>
            </w:pPr>
            <w:r w:rsidRPr="00916C8B">
              <w:rPr>
                <w:rFonts w:ascii="Calibri" w:hAnsi="Calibri" w:cs="Calibri"/>
                <w:iCs/>
                <w:color w:val="000000"/>
                <w:sz w:val="22"/>
                <w:szCs w:val="22"/>
                <w:lang w:val="ro-RO"/>
              </w:rPr>
              <w:t>S</w:t>
            </w:r>
            <w:r w:rsidR="00093C47" w:rsidRPr="00916C8B">
              <w:rPr>
                <w:rFonts w:ascii="Calibri" w:hAnsi="Calibri" w:cs="Calibri"/>
                <w:iCs/>
                <w:color w:val="000000"/>
                <w:sz w:val="22"/>
                <w:szCs w:val="22"/>
                <w:lang w:val="ro-RO"/>
              </w:rPr>
              <w:t>e verifica asumarea pct.</w:t>
            </w:r>
            <w:r w:rsidR="00547D46" w:rsidRPr="00916C8B">
              <w:rPr>
                <w:rFonts w:ascii="Calibri" w:hAnsi="Calibri" w:cs="Calibri"/>
                <w:iCs/>
                <w:color w:val="000000"/>
                <w:sz w:val="22"/>
                <w:szCs w:val="22"/>
                <w:lang w:val="ro-RO"/>
              </w:rPr>
              <w:t>8</w:t>
            </w:r>
            <w:r w:rsidR="00093C47" w:rsidRPr="00916C8B">
              <w:rPr>
                <w:rFonts w:ascii="Calibri" w:hAnsi="Calibri" w:cs="Calibri"/>
                <w:iCs/>
                <w:color w:val="000000"/>
                <w:sz w:val="22"/>
                <w:szCs w:val="22"/>
                <w:lang w:val="ro-RO"/>
              </w:rPr>
              <w:t xml:space="preserve"> prin semnarea Declaratiei F si la semnarea contractului cu AFIR</w:t>
            </w:r>
            <w:r w:rsidR="00F92FAC" w:rsidRPr="00916C8B">
              <w:rPr>
                <w:rFonts w:ascii="Calibri" w:hAnsi="Calibri" w:cs="Calibri"/>
                <w:iCs/>
                <w:color w:val="000000"/>
                <w:sz w:val="22"/>
                <w:szCs w:val="22"/>
                <w:lang w:val="ro-RO"/>
              </w:rPr>
              <w:t>,</w:t>
            </w:r>
            <w:r w:rsidR="00093C47" w:rsidRPr="00916C8B">
              <w:rPr>
                <w:rFonts w:ascii="Calibri" w:hAnsi="Calibri" w:cs="Calibri"/>
                <w:iCs/>
                <w:color w:val="000000"/>
                <w:sz w:val="22"/>
                <w:szCs w:val="22"/>
                <w:lang w:val="ro-RO"/>
              </w:rPr>
              <w:t xml:space="preserve"> se verifica Certificatele de atestare fiscala</w:t>
            </w:r>
            <w:r w:rsidR="00093C47" w:rsidRPr="00916C8B">
              <w:rPr>
                <w:rFonts w:ascii="Calibri" w:hAnsi="Calibri" w:cs="Calibri"/>
                <w:b/>
                <w:sz w:val="22"/>
                <w:szCs w:val="22"/>
                <w:lang w:val="ro-RO"/>
              </w:rPr>
              <w:t xml:space="preserve"> </w:t>
            </w:r>
            <w:r w:rsidR="00093C47" w:rsidRPr="00916C8B">
              <w:rPr>
                <w:rFonts w:ascii="Calibri" w:hAnsi="Calibri" w:cs="Calibri"/>
                <w:sz w:val="22"/>
                <w:szCs w:val="22"/>
                <w:lang w:val="ro-RO"/>
              </w:rPr>
              <w:t>valabile la momentul contractarii care sa ateste ca solicitantul nu are datorii restante fiscale si sociale, emise de Directia Generala a Finantelor Publice si de primariile pe raza carora isi au sediul social si pentru punctele de lucru (numai in cazul in care solicitantul este proprietar asupra imobilelor) si graficul de reesalonare a datoriilor catre bugetul consolidat, daca este cazul.</w:t>
            </w:r>
          </w:p>
          <w:p w14:paraId="715BC130" w14:textId="788885CA" w:rsidR="00820375" w:rsidRPr="00916C8B" w:rsidRDefault="00820375" w:rsidP="00820375">
            <w:pPr>
              <w:jc w:val="both"/>
              <w:rPr>
                <w:rFonts w:ascii="Calibri" w:hAnsi="Calibri" w:cs="Calibri"/>
                <w:sz w:val="22"/>
                <w:szCs w:val="22"/>
              </w:rPr>
            </w:pPr>
            <w:r w:rsidRPr="00916C8B">
              <w:rPr>
                <w:rFonts w:ascii="Calibri" w:hAnsi="Calibri" w:cs="Calibri"/>
                <w:sz w:val="22"/>
                <w:szCs w:val="22"/>
              </w:rPr>
              <w:t>Dacă nu are debite</w:t>
            </w:r>
            <w:r w:rsidR="00AF5672" w:rsidRPr="00916C8B">
              <w:rPr>
                <w:rFonts w:ascii="Calibri" w:hAnsi="Calibri" w:cs="Calibri"/>
                <w:sz w:val="22"/>
                <w:szCs w:val="22"/>
              </w:rPr>
              <w:t xml:space="preserve">, expertul </w:t>
            </w:r>
            <w:r w:rsidRPr="00916C8B">
              <w:rPr>
                <w:rFonts w:ascii="Calibri" w:hAnsi="Calibri" w:cs="Calibri"/>
                <w:sz w:val="22"/>
                <w:szCs w:val="22"/>
              </w:rPr>
              <w:t>va bifa caseta NU, iar criteriul se consideră îndeplinit.</w:t>
            </w:r>
          </w:p>
          <w:p w14:paraId="2881A01A" w14:textId="77777777" w:rsidR="008B5BBC" w:rsidRPr="00916C8B" w:rsidRDefault="008B5BBC" w:rsidP="00820375">
            <w:pPr>
              <w:jc w:val="both"/>
              <w:rPr>
                <w:rFonts w:ascii="Calibri" w:hAnsi="Calibri" w:cs="Calibri"/>
                <w:sz w:val="22"/>
                <w:szCs w:val="22"/>
              </w:rPr>
            </w:pPr>
          </w:p>
          <w:p w14:paraId="680F4319" w14:textId="1A38D886" w:rsidR="00093C47" w:rsidRPr="00916C8B" w:rsidRDefault="008B5BBC" w:rsidP="00196E93">
            <w:pPr>
              <w:jc w:val="both"/>
              <w:rPr>
                <w:rFonts w:ascii="Calibri" w:hAnsi="Calibri" w:cs="Calibri"/>
                <w:sz w:val="22"/>
                <w:szCs w:val="22"/>
                <w:lang w:val="it-IT"/>
              </w:rPr>
            </w:pPr>
            <w:r w:rsidRPr="00916C8B">
              <w:rPr>
                <w:rFonts w:ascii="Calibri" w:hAnsi="Calibri" w:cs="Calibri"/>
                <w:sz w:val="22"/>
                <w:szCs w:val="22"/>
                <w:lang w:val="it-IT"/>
              </w:rPr>
              <w:t xml:space="preserve">Pentru solicitanții persoane juridice străine care nu au sediu/punct de lucru în România, </w:t>
            </w:r>
            <w:r w:rsidR="00196E93" w:rsidRPr="00916C8B">
              <w:rPr>
                <w:rFonts w:ascii="Calibri" w:hAnsi="Calibri" w:cs="Calibri"/>
                <w:sz w:val="22"/>
                <w:szCs w:val="22"/>
                <w:lang w:val="it-IT"/>
              </w:rPr>
              <w:t xml:space="preserve"> se </w:t>
            </w:r>
            <w:r w:rsidRPr="00916C8B">
              <w:rPr>
                <w:rFonts w:ascii="Calibri" w:hAnsi="Calibri" w:cs="Calibri"/>
                <w:sz w:val="22"/>
                <w:szCs w:val="22"/>
                <w:lang w:val="it-IT"/>
              </w:rPr>
              <w:t>verifica documente echivalente cu traducere autorizată</w:t>
            </w:r>
            <w:r w:rsidR="00196E93" w:rsidRPr="00916C8B">
              <w:rPr>
                <w:rFonts w:ascii="Calibri" w:hAnsi="Calibri" w:cs="Calibri"/>
                <w:sz w:val="22"/>
                <w:szCs w:val="22"/>
                <w:lang w:val="it-IT"/>
              </w:rPr>
              <w:t>, depuse la cerea de finantare.</w:t>
            </w:r>
          </w:p>
        </w:tc>
      </w:tr>
      <w:tr w:rsidR="00EE040C" w:rsidRPr="00916C8B" w14:paraId="2FBBE389" w14:textId="77777777" w:rsidTr="00401317">
        <w:tc>
          <w:tcPr>
            <w:tcW w:w="3561" w:type="dxa"/>
            <w:shd w:val="clear" w:color="auto" w:fill="auto"/>
          </w:tcPr>
          <w:p w14:paraId="6FD3D523" w14:textId="28DE2F6F" w:rsidR="00EE040C" w:rsidRPr="00916C8B" w:rsidRDefault="00EE040C" w:rsidP="00EE040C">
            <w:pPr>
              <w:pStyle w:val="ListParagraph"/>
              <w:shd w:val="clear" w:color="auto" w:fill="FFFFFF"/>
              <w:tabs>
                <w:tab w:val="left" w:pos="284"/>
              </w:tabs>
              <w:ind w:left="0"/>
              <w:jc w:val="both"/>
              <w:rPr>
                <w:rFonts w:cs="Calibri"/>
              </w:rPr>
            </w:pPr>
            <w:r w:rsidRPr="00916C8B">
              <w:rPr>
                <w:rFonts w:cs="Calibri"/>
              </w:rPr>
              <w:lastRenderedPageBreak/>
              <w:t>1.</w:t>
            </w:r>
            <w:r w:rsidR="001833AB" w:rsidRPr="00916C8B">
              <w:rPr>
                <w:rFonts w:cs="Calibri"/>
              </w:rPr>
              <w:t>8</w:t>
            </w:r>
            <w:r w:rsidRPr="00916C8B">
              <w:rPr>
                <w:rFonts w:cs="Calibri"/>
              </w:rPr>
              <w:t xml:space="preserve"> Solicitantul si-a insusit in totalitate Declaratia F din cererea de finantare?</w:t>
            </w:r>
          </w:p>
          <w:p w14:paraId="2CA48CD0" w14:textId="77777777" w:rsidR="00EE040C" w:rsidRPr="00916C8B" w:rsidRDefault="00EE040C" w:rsidP="00EE040C">
            <w:pPr>
              <w:pStyle w:val="NoSpacing"/>
              <w:spacing w:line="276" w:lineRule="auto"/>
              <w:jc w:val="both"/>
              <w:rPr>
                <w:rFonts w:ascii="Calibri" w:eastAsia="Calibri" w:hAnsi="Calibri" w:cs="Calibri"/>
                <w:sz w:val="22"/>
                <w:szCs w:val="22"/>
              </w:rPr>
            </w:pPr>
          </w:p>
        </w:tc>
        <w:tc>
          <w:tcPr>
            <w:tcW w:w="6268" w:type="dxa"/>
            <w:shd w:val="clear" w:color="auto" w:fill="auto"/>
          </w:tcPr>
          <w:p w14:paraId="3FBACD05" w14:textId="2DFAA28E" w:rsidR="00EE040C" w:rsidRPr="00916C8B" w:rsidRDefault="00EE040C" w:rsidP="00EE040C">
            <w:pPr>
              <w:jc w:val="both"/>
              <w:rPr>
                <w:rFonts w:ascii="Calibri" w:eastAsia="Calibri" w:hAnsi="Calibri" w:cs="Calibri"/>
                <w:sz w:val="22"/>
                <w:szCs w:val="22"/>
                <w:lang w:val="ro-RO"/>
              </w:rPr>
            </w:pPr>
            <w:r w:rsidRPr="00916C8B">
              <w:rPr>
                <w:rFonts w:ascii="Calibri" w:eastAsia="Calibri" w:hAnsi="Calibri" w:cs="Calibri"/>
                <w:iCs/>
                <w:sz w:val="22"/>
                <w:szCs w:val="22"/>
                <w:lang w:val="ro-RO"/>
              </w:rPr>
              <w:t xml:space="preserve">Expertul verifica daca  Declaraţia F din Cererea de finantare este datată, semnată de reprezentantul legal, aceasta insemnand ca toate punctele pentru care nu exista posibilitatea de a se bifa au fost asumate ca  angajamente sau declaratie pe proprie raspundere  si se bifeaza </w:t>
            </w:r>
            <w:r w:rsidRPr="00916C8B">
              <w:rPr>
                <w:rFonts w:ascii="Calibri" w:eastAsia="Calibri" w:hAnsi="Calibri" w:cs="Calibri"/>
                <w:b/>
                <w:iCs/>
                <w:sz w:val="22"/>
                <w:szCs w:val="22"/>
                <w:lang w:val="ro-RO"/>
              </w:rPr>
              <w:t>DA</w:t>
            </w:r>
            <w:r w:rsidRPr="00916C8B">
              <w:rPr>
                <w:rFonts w:ascii="Calibri" w:eastAsia="Calibri" w:hAnsi="Calibri" w:cs="Calibri"/>
                <w:iCs/>
                <w:sz w:val="22"/>
                <w:szCs w:val="22"/>
                <w:lang w:val="ro-RO"/>
              </w:rPr>
              <w:t xml:space="preserve"> în casuta corespunzătoare. </w:t>
            </w:r>
            <w:r w:rsidRPr="00916C8B">
              <w:rPr>
                <w:rFonts w:ascii="Calibri" w:eastAsia="Calibri" w:hAnsi="Calibri" w:cs="Calibri"/>
                <w:sz w:val="22"/>
                <w:szCs w:val="22"/>
                <w:lang w:val="ro-RO"/>
              </w:rPr>
              <w:t xml:space="preserve">În cazul in care în Declaratia F nu sunt bifate căsuțele aferente punctelor existente și/sau aceasta nu este semnata si datata, expertul solicită informații suplimentare prin </w:t>
            </w:r>
            <w:r w:rsidR="000454F6">
              <w:rPr>
                <w:rFonts w:ascii="Calibri" w:eastAsia="Calibri" w:hAnsi="Calibri" w:cs="Calibri"/>
                <w:sz w:val="22"/>
                <w:szCs w:val="22"/>
                <w:lang w:val="ro-RO"/>
              </w:rPr>
              <w:t>F</w:t>
            </w:r>
            <w:r w:rsidRPr="00916C8B">
              <w:rPr>
                <w:rFonts w:ascii="Calibri" w:eastAsia="Calibri" w:hAnsi="Calibri" w:cs="Calibri"/>
                <w:sz w:val="22"/>
                <w:szCs w:val="22"/>
                <w:lang w:val="ro-RO"/>
              </w:rPr>
              <w:t xml:space="preserve">3.4 . </w:t>
            </w:r>
          </w:p>
          <w:p w14:paraId="7C582143" w14:textId="77777777" w:rsidR="00EE040C" w:rsidRPr="00916C8B" w:rsidRDefault="00EE040C" w:rsidP="00233B40">
            <w:pPr>
              <w:jc w:val="both"/>
              <w:rPr>
                <w:rFonts w:ascii="Calibri" w:eastAsia="Calibri" w:hAnsi="Calibri" w:cs="Calibri"/>
                <w:b/>
                <w:sz w:val="22"/>
                <w:szCs w:val="22"/>
                <w:lang w:val="ro-RO"/>
              </w:rPr>
            </w:pPr>
            <w:r w:rsidRPr="00916C8B">
              <w:rPr>
                <w:rFonts w:ascii="Calibri" w:eastAsia="Calibri" w:hAnsi="Calibri" w:cs="Calibri"/>
                <w:sz w:val="22"/>
                <w:szCs w:val="22"/>
                <w:lang w:val="ro-RO"/>
              </w:rPr>
              <w:t xml:space="preserve">In cazul în care solicitantul refuză să îşi asume Declaratia F sau  </w:t>
            </w:r>
            <w:r w:rsidRPr="00916C8B">
              <w:rPr>
                <w:rFonts w:ascii="Calibri" w:eastAsia="Calibri" w:hAnsi="Calibri" w:cs="Calibri"/>
                <w:iCs/>
                <w:sz w:val="22"/>
                <w:szCs w:val="22"/>
                <w:lang w:val="ro-RO"/>
              </w:rPr>
              <w:t>pe parcursul verificarii proiectului, expertul constată ca NU</w:t>
            </w:r>
            <w:r w:rsidR="00EE2923" w:rsidRPr="00916C8B">
              <w:rPr>
                <w:rFonts w:ascii="Calibri" w:eastAsia="Calibri" w:hAnsi="Calibri" w:cs="Calibri"/>
                <w:iCs/>
                <w:sz w:val="22"/>
                <w:szCs w:val="22"/>
                <w:lang w:val="ro-RO"/>
              </w:rPr>
              <w:t xml:space="preserve"> </w:t>
            </w:r>
            <w:r w:rsidRPr="00916C8B">
              <w:rPr>
                <w:rFonts w:ascii="Calibri" w:eastAsia="Calibri" w:hAnsi="Calibri" w:cs="Calibri"/>
                <w:iCs/>
                <w:sz w:val="22"/>
                <w:szCs w:val="22"/>
                <w:lang w:val="ro-RO"/>
              </w:rPr>
              <w:t>sunt respectate punctele asumate prin Declaratie,</w:t>
            </w:r>
            <w:r w:rsidRPr="00916C8B">
              <w:rPr>
                <w:rFonts w:ascii="Calibri" w:eastAsia="Calibri" w:hAnsi="Calibri" w:cs="Calibri"/>
                <w:sz w:val="22"/>
                <w:szCs w:val="22"/>
                <w:lang w:val="ro-RO"/>
              </w:rPr>
              <w:t xml:space="preserve"> bifează </w:t>
            </w:r>
            <w:r w:rsidRPr="00916C8B">
              <w:rPr>
                <w:rFonts w:ascii="Calibri" w:eastAsia="Calibri" w:hAnsi="Calibri" w:cs="Calibri"/>
                <w:b/>
                <w:sz w:val="22"/>
                <w:szCs w:val="22"/>
                <w:lang w:val="ro-RO"/>
              </w:rPr>
              <w:t>NU</w:t>
            </w:r>
            <w:r w:rsidRPr="00916C8B">
              <w:rPr>
                <w:rFonts w:ascii="Calibri" w:eastAsia="Calibri" w:hAnsi="Calibri" w:cs="Calibri"/>
                <w:sz w:val="22"/>
                <w:szCs w:val="22"/>
                <w:lang w:val="ro-RO"/>
              </w:rPr>
              <w:t>, motivează poziţia sa în liniile prevăzute în acest scop la rubrica „Observatii” iar această condiţie se consideră neîndeplinită.</w:t>
            </w:r>
          </w:p>
          <w:p w14:paraId="5C010F7C" w14:textId="77777777" w:rsidR="00600649" w:rsidRPr="00916C8B" w:rsidRDefault="00600649" w:rsidP="00233B40">
            <w:pPr>
              <w:jc w:val="both"/>
              <w:rPr>
                <w:rFonts w:ascii="Calibri" w:hAnsi="Calibri" w:cs="Calibri"/>
                <w:sz w:val="22"/>
                <w:szCs w:val="22"/>
                <w:lang w:val="it-IT"/>
              </w:rPr>
            </w:pPr>
          </w:p>
        </w:tc>
      </w:tr>
    </w:tbl>
    <w:p w14:paraId="2CF85F40" w14:textId="77777777" w:rsidR="008B4F77" w:rsidRPr="00916C8B" w:rsidRDefault="008B4F77" w:rsidP="00085479">
      <w:pPr>
        <w:pStyle w:val="NoSpacing"/>
        <w:spacing w:line="276" w:lineRule="auto"/>
        <w:jc w:val="center"/>
        <w:rPr>
          <w:rFonts w:ascii="Calibri" w:hAnsi="Calibri" w:cs="Calibri"/>
          <w:b/>
          <w:iCs/>
          <w:sz w:val="22"/>
          <w:szCs w:val="22"/>
        </w:rPr>
      </w:pPr>
    </w:p>
    <w:p w14:paraId="4F6AD272" w14:textId="77777777" w:rsidR="0061293E" w:rsidRPr="00916C8B" w:rsidRDefault="0061293E" w:rsidP="00085479">
      <w:pPr>
        <w:pStyle w:val="NoSpacing"/>
        <w:spacing w:line="276" w:lineRule="auto"/>
        <w:jc w:val="center"/>
        <w:rPr>
          <w:rFonts w:ascii="Calibri" w:hAnsi="Calibri" w:cs="Calibri"/>
          <w:b/>
          <w:iCs/>
          <w:sz w:val="22"/>
          <w:szCs w:val="22"/>
        </w:rPr>
      </w:pPr>
    </w:p>
    <w:p w14:paraId="152119CD" w14:textId="7F55FBE9" w:rsidR="00987CBF" w:rsidRPr="00916C8B" w:rsidRDefault="006E1EED" w:rsidP="00E45243">
      <w:pPr>
        <w:pStyle w:val="BodyText3"/>
        <w:numPr>
          <w:ilvl w:val="0"/>
          <w:numId w:val="143"/>
        </w:numPr>
        <w:tabs>
          <w:tab w:val="left" w:pos="284"/>
        </w:tabs>
        <w:ind w:left="0" w:firstLine="0"/>
        <w:rPr>
          <w:rFonts w:ascii="Calibri" w:eastAsia="Calibri" w:hAnsi="Calibri" w:cs="Calibri"/>
          <w:bCs w:val="0"/>
          <w:sz w:val="22"/>
          <w:szCs w:val="22"/>
          <w:lang w:val="ro-RO" w:eastAsia="en-US"/>
        </w:rPr>
      </w:pPr>
      <w:r w:rsidRPr="00916C8B">
        <w:rPr>
          <w:rFonts w:ascii="Calibri" w:hAnsi="Calibri" w:cs="Calibri"/>
          <w:sz w:val="22"/>
          <w:szCs w:val="22"/>
        </w:rPr>
        <w:t xml:space="preserve">METODOLOGIA </w:t>
      </w:r>
      <w:r w:rsidRPr="00E3664C">
        <w:rPr>
          <w:rFonts w:ascii="Calibri" w:hAnsi="Calibri" w:cs="Calibri"/>
          <w:sz w:val="22"/>
          <w:szCs w:val="22"/>
        </w:rPr>
        <w:t xml:space="preserve"> </w:t>
      </w:r>
      <w:r w:rsidR="005A7374" w:rsidRPr="00E3664C">
        <w:rPr>
          <w:rFonts w:ascii="Calibri" w:hAnsi="Calibri" w:cs="Calibri"/>
          <w:sz w:val="22"/>
          <w:szCs w:val="22"/>
        </w:rPr>
        <w:t>DE</w:t>
      </w:r>
      <w:r w:rsidR="005A7374" w:rsidRPr="00916C8B">
        <w:rPr>
          <w:rFonts w:ascii="Calibri" w:hAnsi="Calibri" w:cs="Calibri"/>
          <w:b w:val="0"/>
          <w:sz w:val="22"/>
          <w:szCs w:val="22"/>
        </w:rPr>
        <w:t xml:space="preserve"> </w:t>
      </w:r>
      <w:r w:rsidR="00275004" w:rsidRPr="00916C8B">
        <w:rPr>
          <w:rFonts w:ascii="Calibri" w:hAnsi="Calibri" w:cs="Calibri"/>
          <w:b w:val="0"/>
          <w:sz w:val="22"/>
          <w:szCs w:val="22"/>
        </w:rPr>
        <w:t xml:space="preserve"> </w:t>
      </w:r>
      <w:r w:rsidR="000902B3" w:rsidRPr="00916C8B">
        <w:rPr>
          <w:rFonts w:ascii="Calibri" w:hAnsi="Calibri" w:cs="Calibri"/>
          <w:sz w:val="22"/>
          <w:szCs w:val="22"/>
        </w:rPr>
        <w:t>VERIFICARE</w:t>
      </w:r>
      <w:r w:rsidR="005A7374" w:rsidRPr="00916C8B">
        <w:rPr>
          <w:rFonts w:ascii="Calibri" w:hAnsi="Calibri" w:cs="Calibri"/>
          <w:b w:val="0"/>
          <w:sz w:val="22"/>
          <w:szCs w:val="22"/>
        </w:rPr>
        <w:t xml:space="preserve"> </w:t>
      </w:r>
      <w:r w:rsidR="000902B3" w:rsidRPr="00916C8B">
        <w:rPr>
          <w:rFonts w:ascii="Calibri" w:hAnsi="Calibri" w:cs="Calibri"/>
          <w:sz w:val="22"/>
          <w:szCs w:val="22"/>
        </w:rPr>
        <w:t xml:space="preserve">A </w:t>
      </w:r>
      <w:r w:rsidR="00D50343" w:rsidRPr="00916C8B">
        <w:rPr>
          <w:rFonts w:ascii="Calibri" w:hAnsi="Calibri" w:cs="Calibri"/>
          <w:sz w:val="22"/>
          <w:szCs w:val="22"/>
        </w:rPr>
        <w:t>C</w:t>
      </w:r>
      <w:r w:rsidR="002B5FE1" w:rsidRPr="00916C8B">
        <w:rPr>
          <w:rFonts w:ascii="Calibri" w:hAnsi="Calibri" w:cs="Calibri"/>
          <w:sz w:val="22"/>
          <w:szCs w:val="22"/>
        </w:rPr>
        <w:t xml:space="preserve">RITERIILOR  </w:t>
      </w:r>
      <w:r w:rsidR="00D50343" w:rsidRPr="00916C8B">
        <w:rPr>
          <w:rFonts w:ascii="Calibri" w:hAnsi="Calibri" w:cs="Calibri"/>
          <w:sz w:val="22"/>
          <w:szCs w:val="22"/>
        </w:rPr>
        <w:t>DE</w:t>
      </w:r>
      <w:r w:rsidR="00D50343" w:rsidRPr="00916C8B">
        <w:rPr>
          <w:rFonts w:ascii="Calibri" w:hAnsi="Calibri" w:cs="Calibri"/>
          <w:b w:val="0"/>
          <w:sz w:val="22"/>
          <w:szCs w:val="22"/>
        </w:rPr>
        <w:t xml:space="preserve"> </w:t>
      </w:r>
      <w:r w:rsidR="002B5FE1" w:rsidRPr="00916C8B">
        <w:rPr>
          <w:rFonts w:ascii="Calibri" w:hAnsi="Calibri" w:cs="Calibri"/>
          <w:b w:val="0"/>
          <w:sz w:val="22"/>
          <w:szCs w:val="22"/>
        </w:rPr>
        <w:t xml:space="preserve"> </w:t>
      </w:r>
      <w:r w:rsidR="000902B3" w:rsidRPr="00916C8B">
        <w:rPr>
          <w:rFonts w:ascii="Calibri" w:hAnsi="Calibri" w:cs="Calibri"/>
          <w:sz w:val="22"/>
          <w:szCs w:val="22"/>
        </w:rPr>
        <w:t>ELIGIBILITA</w:t>
      </w:r>
      <w:r w:rsidR="000902B3" w:rsidRPr="00E3664C">
        <w:rPr>
          <w:rFonts w:ascii="Calibri" w:hAnsi="Calibri" w:cs="Calibri"/>
          <w:sz w:val="22"/>
          <w:szCs w:val="22"/>
        </w:rPr>
        <w:t>T</w:t>
      </w:r>
      <w:r w:rsidR="00D50343" w:rsidRPr="00E3664C">
        <w:rPr>
          <w:rFonts w:ascii="Calibri" w:hAnsi="Calibri" w:cs="Calibri"/>
          <w:sz w:val="22"/>
          <w:szCs w:val="22"/>
        </w:rPr>
        <w:t>E</w:t>
      </w:r>
    </w:p>
    <w:p w14:paraId="31E77975" w14:textId="77777777" w:rsidR="00987CBF" w:rsidRPr="00916C8B" w:rsidRDefault="00987CBF" w:rsidP="00E45243">
      <w:pPr>
        <w:pStyle w:val="BodyText3"/>
        <w:tabs>
          <w:tab w:val="left" w:pos="284"/>
        </w:tabs>
        <w:rPr>
          <w:rFonts w:ascii="Calibri" w:hAnsi="Calibri" w:cs="Calibri"/>
          <w:b w:val="0"/>
          <w:sz w:val="22"/>
          <w:szCs w:val="22"/>
          <w:lang w:val="ro-RO"/>
        </w:rPr>
      </w:pPr>
    </w:p>
    <w:p w14:paraId="7A8BED36" w14:textId="77777777" w:rsidR="000A1CA8" w:rsidRPr="00916C8B" w:rsidRDefault="000A1CA8" w:rsidP="00E45243">
      <w:pPr>
        <w:pStyle w:val="BodyText3"/>
        <w:tabs>
          <w:tab w:val="left" w:pos="284"/>
        </w:tabs>
        <w:ind w:left="-426"/>
        <w:jc w:val="left"/>
        <w:rPr>
          <w:rFonts w:ascii="Calibri" w:hAnsi="Calibri" w:cs="Calibri"/>
          <w:b w:val="0"/>
          <w:sz w:val="22"/>
          <w:szCs w:val="22"/>
          <w:lang w:val="ro-RO"/>
        </w:rPr>
      </w:pPr>
    </w:p>
    <w:p w14:paraId="182B48E2" w14:textId="41455FF2" w:rsidR="009217BF" w:rsidRPr="00916C8B" w:rsidRDefault="000902B3" w:rsidP="00E45243">
      <w:pPr>
        <w:pStyle w:val="BodyText3"/>
        <w:tabs>
          <w:tab w:val="left" w:pos="284"/>
        </w:tabs>
        <w:ind w:left="-426"/>
        <w:jc w:val="left"/>
        <w:rPr>
          <w:rFonts w:ascii="Calibri" w:hAnsi="Calibri" w:cs="Calibri"/>
          <w:b w:val="0"/>
          <w:sz w:val="22"/>
          <w:szCs w:val="22"/>
          <w:lang w:val="ro-RO"/>
        </w:rPr>
      </w:pPr>
      <w:r w:rsidRPr="00916C8B">
        <w:rPr>
          <w:rFonts w:ascii="Calibri" w:hAnsi="Calibri" w:cs="Calibri"/>
          <w:b w:val="0"/>
          <w:sz w:val="22"/>
          <w:szCs w:val="22"/>
          <w:lang w:val="ro-RO"/>
        </w:rPr>
        <w:t xml:space="preserve">Verificarea </w:t>
      </w:r>
      <w:r w:rsidRPr="00916C8B">
        <w:rPr>
          <w:rFonts w:ascii="Calibri" w:hAnsi="Calibri" w:cs="Calibri"/>
          <w:sz w:val="22"/>
          <w:szCs w:val="22"/>
          <w:lang w:val="ro-RO"/>
        </w:rPr>
        <w:t>eligibilitatii investitiei</w:t>
      </w:r>
      <w:r w:rsidRPr="00916C8B">
        <w:rPr>
          <w:rFonts w:ascii="Calibri" w:hAnsi="Calibri" w:cs="Calibri"/>
          <w:b w:val="0"/>
          <w:sz w:val="22"/>
          <w:szCs w:val="22"/>
          <w:lang w:val="ro-RO"/>
        </w:rPr>
        <w:t xml:space="preserve"> se considera indeplinita daca </w:t>
      </w:r>
      <w:r w:rsidR="00DC6FD7" w:rsidRPr="00916C8B">
        <w:rPr>
          <w:rFonts w:ascii="Calibri" w:hAnsi="Calibri" w:cs="Calibri"/>
          <w:b w:val="0"/>
          <w:sz w:val="22"/>
          <w:szCs w:val="22"/>
          <w:lang w:val="ro-RO"/>
        </w:rPr>
        <w:t xml:space="preserve">toate </w:t>
      </w:r>
      <w:r w:rsidRPr="00916C8B">
        <w:rPr>
          <w:rFonts w:ascii="Calibri" w:hAnsi="Calibri" w:cs="Calibri"/>
          <w:b w:val="0"/>
          <w:sz w:val="22"/>
          <w:szCs w:val="22"/>
          <w:lang w:val="ro-RO"/>
        </w:rPr>
        <w:t>criteriile de eligibilitate de EG1  la EG</w:t>
      </w:r>
      <w:r w:rsidR="005A7374" w:rsidRPr="00916C8B">
        <w:rPr>
          <w:rFonts w:ascii="Calibri" w:hAnsi="Calibri" w:cs="Calibri"/>
          <w:b w:val="0"/>
          <w:sz w:val="22"/>
          <w:szCs w:val="22"/>
          <w:lang w:val="ro-RO"/>
        </w:rPr>
        <w:t>10</w:t>
      </w:r>
      <w:r w:rsidRPr="00916C8B">
        <w:rPr>
          <w:rFonts w:ascii="Calibri" w:hAnsi="Calibri" w:cs="Calibri"/>
          <w:b w:val="0"/>
          <w:sz w:val="22"/>
          <w:szCs w:val="22"/>
          <w:lang w:val="ro-RO"/>
        </w:rPr>
        <w:t xml:space="preserve"> sunt indeplinite</w:t>
      </w:r>
      <w:r w:rsidR="00DC6FD7" w:rsidRPr="00916C8B">
        <w:rPr>
          <w:rFonts w:ascii="Calibri" w:hAnsi="Calibri" w:cs="Calibri"/>
          <w:b w:val="0"/>
          <w:sz w:val="22"/>
          <w:szCs w:val="22"/>
          <w:lang w:val="ro-RO"/>
        </w:rPr>
        <w:t>.</w:t>
      </w:r>
      <w:r w:rsidRPr="00916C8B">
        <w:rPr>
          <w:rFonts w:ascii="Calibri" w:hAnsi="Calibri" w:cs="Calibri"/>
          <w:b w:val="0"/>
          <w:sz w:val="22"/>
          <w:szCs w:val="22"/>
          <w:lang w:val="ro-RO"/>
        </w:rPr>
        <w:t xml:space="preserve"> </w:t>
      </w:r>
    </w:p>
    <w:p w14:paraId="4F97D59A" w14:textId="77777777" w:rsidR="00DE5E8C" w:rsidRPr="00916C8B" w:rsidRDefault="00DE5E8C" w:rsidP="00E45243">
      <w:pPr>
        <w:pStyle w:val="BodyText3"/>
        <w:tabs>
          <w:tab w:val="left" w:pos="284"/>
        </w:tabs>
        <w:jc w:val="both"/>
        <w:rPr>
          <w:rFonts w:ascii="Calibri" w:hAnsi="Calibri" w:cs="Calibri"/>
          <w:b w:val="0"/>
          <w:sz w:val="22"/>
          <w:szCs w:val="22"/>
          <w:lang w:val="ro-RO"/>
        </w:rPr>
      </w:pPr>
    </w:p>
    <w:p w14:paraId="0EEA4413" w14:textId="77777777" w:rsidR="00DE5E8C" w:rsidRPr="00916C8B" w:rsidRDefault="000902B3" w:rsidP="00756E60">
      <w:pPr>
        <w:tabs>
          <w:tab w:val="left" w:pos="182"/>
        </w:tabs>
        <w:spacing w:before="240" w:line="276" w:lineRule="auto"/>
        <w:ind w:left="-426"/>
        <w:jc w:val="both"/>
        <w:rPr>
          <w:rFonts w:ascii="Calibri" w:hAnsi="Calibri" w:cs="Calibri"/>
          <w:b/>
          <w:bCs/>
          <w:sz w:val="22"/>
          <w:szCs w:val="22"/>
          <w:lang w:val="ro-RO"/>
        </w:rPr>
      </w:pPr>
      <w:r w:rsidRPr="00916C8B">
        <w:rPr>
          <w:rFonts w:ascii="Calibri" w:hAnsi="Calibri" w:cs="Calibri"/>
          <w:b/>
          <w:sz w:val="22"/>
          <w:szCs w:val="22"/>
          <w:lang w:val="ro-RO"/>
        </w:rPr>
        <w:t>EG1)</w:t>
      </w:r>
      <w:r w:rsidRPr="00916C8B">
        <w:rPr>
          <w:rFonts w:ascii="Calibri" w:hAnsi="Calibri" w:cs="Calibri"/>
          <w:color w:val="000000"/>
          <w:sz w:val="22"/>
          <w:szCs w:val="22"/>
          <w:lang w:val="ro-RO"/>
        </w:rPr>
        <w:t xml:space="preserve"> </w:t>
      </w:r>
      <w:r w:rsidR="00DE5E8C" w:rsidRPr="00916C8B">
        <w:rPr>
          <w:rFonts w:ascii="Calibri" w:hAnsi="Calibri" w:cs="Calibri"/>
          <w:b/>
          <w:bCs/>
          <w:sz w:val="22"/>
          <w:szCs w:val="22"/>
          <w:lang w:val="ro-RO"/>
        </w:rPr>
        <w:t xml:space="preserve">Solicitantul </w:t>
      </w:r>
      <w:r w:rsidR="002960DC" w:rsidRPr="00916C8B">
        <w:rPr>
          <w:rFonts w:ascii="Calibri" w:hAnsi="Calibri" w:cs="Calibri"/>
          <w:b/>
          <w:bCs/>
          <w:sz w:val="22"/>
          <w:szCs w:val="22"/>
          <w:lang w:val="ro-RO"/>
        </w:rPr>
        <w:t xml:space="preserve">trebuie sa </w:t>
      </w:r>
      <w:r w:rsidR="00DE5E8C" w:rsidRPr="00916C8B">
        <w:rPr>
          <w:rFonts w:ascii="Calibri" w:hAnsi="Calibri" w:cs="Calibri"/>
          <w:b/>
          <w:bCs/>
          <w:sz w:val="22"/>
          <w:szCs w:val="22"/>
          <w:lang w:val="ro-RO"/>
        </w:rPr>
        <w:t>demonstrez</w:t>
      </w:r>
      <w:r w:rsidR="002960DC" w:rsidRPr="00916C8B">
        <w:rPr>
          <w:rFonts w:ascii="Calibri" w:hAnsi="Calibri" w:cs="Calibri"/>
          <w:b/>
          <w:bCs/>
          <w:sz w:val="22"/>
          <w:szCs w:val="22"/>
          <w:lang w:val="ro-RO"/>
        </w:rPr>
        <w:t>e</w:t>
      </w:r>
      <w:r w:rsidR="00DE5E8C" w:rsidRPr="00916C8B">
        <w:rPr>
          <w:rFonts w:ascii="Calibri" w:hAnsi="Calibri" w:cs="Calibri"/>
          <w:b/>
          <w:bCs/>
          <w:sz w:val="22"/>
          <w:szCs w:val="22"/>
          <w:lang w:val="ro-RO"/>
        </w:rPr>
        <w:t xml:space="preserve"> capacitatea de asigurare a cofinanțării  investiției</w:t>
      </w:r>
    </w:p>
    <w:p w14:paraId="4C42392F" w14:textId="77777777" w:rsidR="00C170E3" w:rsidRPr="00916C8B" w:rsidRDefault="00C170E3" w:rsidP="00756E60">
      <w:pPr>
        <w:tabs>
          <w:tab w:val="left" w:pos="182"/>
          <w:tab w:val="left" w:pos="215"/>
          <w:tab w:val="left" w:pos="440"/>
        </w:tabs>
        <w:ind w:left="-426"/>
        <w:jc w:val="both"/>
        <w:rPr>
          <w:rFonts w:ascii="Calibri" w:hAnsi="Calibri" w:cs="Calibri"/>
          <w:iCs/>
          <w:sz w:val="22"/>
          <w:szCs w:val="22"/>
        </w:rPr>
      </w:pPr>
    </w:p>
    <w:tbl>
      <w:tblPr>
        <w:tblW w:w="49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2"/>
        <w:gridCol w:w="6722"/>
      </w:tblGrid>
      <w:tr w:rsidR="00C170E3" w:rsidRPr="00916C8B" w14:paraId="75193207" w14:textId="77777777" w:rsidTr="00E45243">
        <w:tc>
          <w:tcPr>
            <w:tcW w:w="1263" w:type="pct"/>
            <w:shd w:val="clear" w:color="auto" w:fill="C0C0C0"/>
          </w:tcPr>
          <w:p w14:paraId="2398A754" w14:textId="77777777" w:rsidR="00C170E3" w:rsidRPr="00916C8B" w:rsidRDefault="00C170E3" w:rsidP="007E5CEB">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 xml:space="preserve">DOCUMENTE PREZENTATE </w:t>
            </w:r>
          </w:p>
        </w:tc>
        <w:tc>
          <w:tcPr>
            <w:tcW w:w="3737" w:type="pct"/>
            <w:shd w:val="clear" w:color="auto" w:fill="C0C0C0"/>
          </w:tcPr>
          <w:p w14:paraId="32580088" w14:textId="77777777" w:rsidR="00C170E3" w:rsidRPr="00916C8B" w:rsidRDefault="00C170E3" w:rsidP="007E5CEB">
            <w:pPr>
              <w:jc w:val="both"/>
              <w:rPr>
                <w:rFonts w:ascii="Calibri" w:hAnsi="Calibri" w:cs="Calibri"/>
                <w:b/>
                <w:sz w:val="22"/>
                <w:szCs w:val="22"/>
                <w:lang w:val="pt-BR"/>
              </w:rPr>
            </w:pPr>
            <w:r w:rsidRPr="00916C8B">
              <w:rPr>
                <w:rFonts w:ascii="Calibri" w:hAnsi="Calibri" w:cs="Calibri"/>
                <w:b/>
                <w:sz w:val="22"/>
                <w:szCs w:val="22"/>
                <w:lang w:val="pt-BR"/>
              </w:rPr>
              <w:t>PUNCTE DE VERIFICAT ÎN CADRUL DOCUMENTELOR PREZENTATE</w:t>
            </w:r>
          </w:p>
        </w:tc>
      </w:tr>
      <w:tr w:rsidR="00C170E3" w:rsidRPr="00916C8B" w14:paraId="2CA8A7F1" w14:textId="77777777" w:rsidTr="00E45243">
        <w:tc>
          <w:tcPr>
            <w:tcW w:w="1263" w:type="pct"/>
          </w:tcPr>
          <w:p w14:paraId="62A12177" w14:textId="77777777" w:rsidR="00C170E3" w:rsidRPr="00916C8B" w:rsidRDefault="00C170E3" w:rsidP="007E5CEB">
            <w:pPr>
              <w:jc w:val="both"/>
              <w:rPr>
                <w:rFonts w:ascii="Calibri" w:hAnsi="Calibri" w:cs="Calibri"/>
                <w:sz w:val="22"/>
                <w:szCs w:val="22"/>
                <w:lang w:eastAsia="fr-FR"/>
              </w:rPr>
            </w:pPr>
            <w:r w:rsidRPr="00916C8B">
              <w:rPr>
                <w:rFonts w:ascii="Calibri" w:hAnsi="Calibri" w:cs="Calibri"/>
                <w:sz w:val="22"/>
                <w:szCs w:val="22"/>
                <w:lang w:eastAsia="fr-FR"/>
              </w:rPr>
              <w:t>Declaratia F, CF</w:t>
            </w:r>
            <w:r w:rsidR="00503EA0" w:rsidRPr="00916C8B">
              <w:rPr>
                <w:rFonts w:ascii="Calibri" w:hAnsi="Calibri" w:cs="Calibri"/>
                <w:sz w:val="22"/>
                <w:szCs w:val="22"/>
                <w:lang w:eastAsia="fr-FR"/>
              </w:rPr>
              <w:t>, buget indicativ</w:t>
            </w:r>
          </w:p>
          <w:p w14:paraId="5A8DB3DC" w14:textId="77777777" w:rsidR="00C170E3" w:rsidRPr="00916C8B" w:rsidRDefault="00C170E3" w:rsidP="007E5CEB">
            <w:pPr>
              <w:jc w:val="both"/>
              <w:rPr>
                <w:rFonts w:ascii="Calibri" w:hAnsi="Calibri" w:cs="Calibri"/>
                <w:sz w:val="22"/>
                <w:szCs w:val="22"/>
                <w:lang w:eastAsia="fr-FR"/>
              </w:rPr>
            </w:pPr>
            <w:r w:rsidRPr="00916C8B">
              <w:rPr>
                <w:rFonts w:ascii="Calibri" w:hAnsi="Calibri" w:cs="Calibri"/>
                <w:sz w:val="22"/>
                <w:szCs w:val="22"/>
                <w:lang w:eastAsia="fr-FR"/>
              </w:rPr>
              <w:t>Angajamentul solicitantului</w:t>
            </w:r>
          </w:p>
          <w:p w14:paraId="0939F2C4" w14:textId="77777777" w:rsidR="00C170E3" w:rsidRPr="00916C8B" w:rsidRDefault="00C170E3" w:rsidP="00C170E3">
            <w:pPr>
              <w:tabs>
                <w:tab w:val="left" w:pos="182"/>
                <w:tab w:val="left" w:pos="215"/>
                <w:tab w:val="left" w:pos="440"/>
              </w:tabs>
              <w:ind w:left="24"/>
              <w:jc w:val="both"/>
              <w:rPr>
                <w:rFonts w:ascii="Calibri" w:hAnsi="Calibri" w:cs="Calibri"/>
                <w:sz w:val="22"/>
                <w:szCs w:val="22"/>
                <w:lang w:val="ro-RO"/>
              </w:rPr>
            </w:pPr>
            <w:r w:rsidRPr="00916C8B">
              <w:rPr>
                <w:rFonts w:ascii="Calibri" w:hAnsi="Calibri" w:cs="Calibri"/>
                <w:sz w:val="22"/>
                <w:szCs w:val="22"/>
                <w:lang w:val="ro-RO"/>
              </w:rPr>
              <w:t>Documente care dovedesc capacitatea si sursa de cofinantare a investitiei emise de o institutie financiar- bancara</w:t>
            </w:r>
          </w:p>
          <w:p w14:paraId="0F22F5A4" w14:textId="77777777" w:rsidR="00C170E3" w:rsidRPr="00916C8B" w:rsidRDefault="00C170E3" w:rsidP="007E5CEB">
            <w:pPr>
              <w:jc w:val="both"/>
              <w:rPr>
                <w:rFonts w:ascii="Calibri" w:hAnsi="Calibri" w:cs="Calibri"/>
                <w:sz w:val="22"/>
                <w:szCs w:val="22"/>
                <w:lang w:eastAsia="fr-FR"/>
              </w:rPr>
            </w:pPr>
          </w:p>
        </w:tc>
        <w:tc>
          <w:tcPr>
            <w:tcW w:w="3737" w:type="pct"/>
          </w:tcPr>
          <w:p w14:paraId="4B363D0A" w14:textId="77777777" w:rsidR="00C170E3" w:rsidRPr="00916C8B" w:rsidRDefault="00C170E3" w:rsidP="007E5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Criteriul se consideră îndeplinit prin verificarea însuşirii Declaraţiei F şi în baza corelării informaţiilor din Cererea de Finanțare, a Bugetului Indicativ propus și rezultat în urma evaluării. </w:t>
            </w:r>
          </w:p>
          <w:p w14:paraId="7AD085C4" w14:textId="77777777" w:rsidR="00C170E3" w:rsidRPr="00916C8B" w:rsidRDefault="00C170E3" w:rsidP="00233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Documentele doveditoare se vor prezenta în etapa de contractare (documente care dovedesc capacitatea şi sursa de cofinanţare, documente de la bancă/trezorerie) în termenul de maxim 3 luni pentru proiecte care vizează achiziții simple, respectiv, de maxim 6 luni pentru proiecte care vizează achiziții complexe, de la transmiterea </w:t>
            </w:r>
            <w:r w:rsidRPr="00916C8B">
              <w:rPr>
                <w:rFonts w:ascii="Calibri" w:hAnsi="Calibri" w:cs="Calibri"/>
                <w:i/>
                <w:sz w:val="22"/>
                <w:szCs w:val="22"/>
                <w:lang w:val="it-IT"/>
              </w:rPr>
              <w:t>Notificării beneficiarului privind selectarea cererii de finanţare şi semnarea contractului de finanţare.</w:t>
            </w:r>
          </w:p>
        </w:tc>
      </w:tr>
    </w:tbl>
    <w:p w14:paraId="5D3F8637" w14:textId="77777777" w:rsidR="00DE5E8C" w:rsidRPr="00916C8B" w:rsidRDefault="00DE5E8C" w:rsidP="00E45243">
      <w:pPr>
        <w:pStyle w:val="BodyText3"/>
        <w:shd w:val="clear" w:color="auto" w:fill="FFFFFF"/>
        <w:ind w:left="-284"/>
        <w:jc w:val="left"/>
        <w:rPr>
          <w:rFonts w:ascii="Calibri" w:hAnsi="Calibri" w:cs="Calibri"/>
          <w:color w:val="000000"/>
          <w:sz w:val="22"/>
          <w:szCs w:val="22"/>
          <w:lang w:val="ro-RO"/>
        </w:rPr>
      </w:pPr>
    </w:p>
    <w:p w14:paraId="690CD8A0" w14:textId="77777777" w:rsidR="00455DD2" w:rsidRPr="00916C8B" w:rsidRDefault="00455DD2" w:rsidP="00E45243">
      <w:pPr>
        <w:ind w:left="-426"/>
        <w:rPr>
          <w:rFonts w:ascii="Calibri" w:hAnsi="Calibri" w:cs="Calibri"/>
          <w:sz w:val="22"/>
          <w:szCs w:val="22"/>
          <w:lang w:val="ro-RO"/>
        </w:rPr>
      </w:pPr>
      <w:r w:rsidRPr="00916C8B">
        <w:rPr>
          <w:rFonts w:ascii="Calibri" w:hAnsi="Calibri" w:cs="Calibri"/>
          <w:sz w:val="22"/>
          <w:szCs w:val="22"/>
          <w:lang w:val="ro-RO"/>
        </w:rPr>
        <w:t>Dacă în urma verificării efectuate în conformitate cu precizările din coloana “puncte de verificat”, expertul constată că solicitantul va asigura cofinanţarea investiţiei, bifează coloana DA.</w:t>
      </w:r>
    </w:p>
    <w:p w14:paraId="2CDF5A80" w14:textId="77777777" w:rsidR="00085479" w:rsidRPr="00916C8B" w:rsidRDefault="00085479" w:rsidP="00E45243">
      <w:pPr>
        <w:ind w:left="-284"/>
        <w:rPr>
          <w:rStyle w:val="ax1"/>
          <w:rFonts w:ascii="Calibri" w:hAnsi="Calibri" w:cs="Calibri"/>
          <w:sz w:val="22"/>
          <w:szCs w:val="22"/>
          <w:lang w:val="ro-RO"/>
        </w:rPr>
      </w:pPr>
    </w:p>
    <w:p w14:paraId="0F9FBB51" w14:textId="77777777" w:rsidR="003F0A72" w:rsidRPr="00916C8B" w:rsidRDefault="00AA6694" w:rsidP="00E45243">
      <w:pPr>
        <w:tabs>
          <w:tab w:val="left" w:pos="142"/>
          <w:tab w:val="left" w:pos="440"/>
          <w:tab w:val="left" w:pos="472"/>
          <w:tab w:val="left" w:pos="875"/>
        </w:tabs>
        <w:spacing w:line="276" w:lineRule="auto"/>
        <w:ind w:left="-426"/>
        <w:rPr>
          <w:rFonts w:ascii="Calibri" w:hAnsi="Calibri" w:cs="Calibri"/>
          <w:b/>
          <w:sz w:val="22"/>
          <w:szCs w:val="22"/>
          <w:lang w:val="ro-RO"/>
        </w:rPr>
      </w:pPr>
      <w:r w:rsidRPr="00916C8B">
        <w:rPr>
          <w:rFonts w:ascii="Calibri" w:hAnsi="Calibri" w:cs="Calibri"/>
          <w:b/>
          <w:bCs/>
          <w:sz w:val="22"/>
          <w:szCs w:val="22"/>
          <w:lang w:val="ro-RO"/>
        </w:rPr>
        <w:t xml:space="preserve">EG2) </w:t>
      </w:r>
      <w:r w:rsidR="003F0A72" w:rsidRPr="00916C8B">
        <w:rPr>
          <w:rFonts w:ascii="Calibri" w:hAnsi="Calibri" w:cs="Calibri"/>
          <w:b/>
          <w:sz w:val="22"/>
          <w:szCs w:val="22"/>
          <w:lang w:val="ro-RO"/>
        </w:rPr>
        <w:t xml:space="preserve">Solicitantul </w:t>
      </w:r>
      <w:r w:rsidR="004F4B27" w:rsidRPr="00916C8B">
        <w:rPr>
          <w:rFonts w:ascii="Calibri" w:hAnsi="Calibri" w:cs="Calibri"/>
          <w:b/>
          <w:sz w:val="22"/>
          <w:szCs w:val="22"/>
          <w:lang w:val="ro-RO"/>
        </w:rPr>
        <w:t xml:space="preserve">nu </w:t>
      </w:r>
      <w:r w:rsidR="003F0A72" w:rsidRPr="00916C8B">
        <w:rPr>
          <w:rFonts w:ascii="Calibri" w:hAnsi="Calibri" w:cs="Calibri"/>
          <w:b/>
          <w:sz w:val="22"/>
          <w:szCs w:val="22"/>
          <w:lang w:val="ro-RO"/>
        </w:rPr>
        <w:t>este considerat „întreprindere în dificultate”</w:t>
      </w:r>
    </w:p>
    <w:p w14:paraId="7DE1CB98" w14:textId="77777777" w:rsidR="003F0A72" w:rsidRPr="00916C8B" w:rsidRDefault="003F0A72" w:rsidP="00E45243">
      <w:pPr>
        <w:shd w:val="clear" w:color="auto" w:fill="FFFFFF"/>
        <w:tabs>
          <w:tab w:val="left" w:pos="440"/>
          <w:tab w:val="left" w:pos="875"/>
        </w:tabs>
        <w:spacing w:after="200" w:line="276" w:lineRule="auto"/>
        <w:ind w:left="-284"/>
        <w:contextualSpacing/>
        <w:rPr>
          <w:rFonts w:ascii="Calibri" w:eastAsia="Calibri" w:hAnsi="Calibri" w:cs="Calibri"/>
          <w:i/>
          <w:iCs/>
          <w:color w:val="000000"/>
          <w:sz w:val="22"/>
          <w:szCs w:val="22"/>
          <w:shd w:val="clear" w:color="auto" w:fill="E5DFEC"/>
          <w:lang w:val="ro-RO"/>
        </w:rPr>
      </w:pPr>
      <w:r w:rsidRPr="00916C8B">
        <w:rPr>
          <w:rFonts w:ascii="Calibri" w:eastAsia="Calibri" w:hAnsi="Calibri" w:cs="Calibri"/>
          <w:iCs/>
          <w:sz w:val="22"/>
          <w:szCs w:val="22"/>
          <w:lang w:val="ro-RO"/>
        </w:rPr>
        <w:lastRenderedPageBreak/>
        <w:t xml:space="preserve">*Nu este cazul verificarii pentru </w:t>
      </w:r>
      <w:r w:rsidRPr="00916C8B">
        <w:rPr>
          <w:rFonts w:ascii="Calibri" w:eastAsia="Calibri" w:hAnsi="Calibri" w:cs="Calibri"/>
          <w:i/>
          <w:iCs/>
          <w:color w:val="000000"/>
          <w:sz w:val="22"/>
          <w:szCs w:val="22"/>
          <w:lang w:val="ro-RO"/>
        </w:rPr>
        <w:t>II, IF, PFA</w:t>
      </w:r>
      <w:r w:rsidR="004D2F73" w:rsidRPr="00916C8B">
        <w:rPr>
          <w:rFonts w:ascii="Calibri" w:eastAsia="Calibri" w:hAnsi="Calibri" w:cs="Calibri"/>
          <w:i/>
          <w:iCs/>
          <w:color w:val="000000"/>
          <w:sz w:val="22"/>
          <w:szCs w:val="22"/>
          <w:lang w:val="ro-RO"/>
        </w:rPr>
        <w:t>, societati IMM</w:t>
      </w:r>
      <w:r w:rsidR="004D2F73" w:rsidRPr="00916C8B">
        <w:rPr>
          <w:rFonts w:ascii="Calibri" w:hAnsi="Calibri" w:cs="Calibri"/>
          <w:sz w:val="22"/>
          <w:szCs w:val="22"/>
          <w:lang w:val="it-IT"/>
        </w:rPr>
        <w:t xml:space="preserve"> </w:t>
      </w:r>
      <w:r w:rsidR="004D2F73" w:rsidRPr="00916C8B">
        <w:rPr>
          <w:rFonts w:ascii="Calibri" w:hAnsi="Calibri" w:cs="Calibri"/>
          <w:i/>
          <w:sz w:val="22"/>
          <w:szCs w:val="22"/>
          <w:lang w:val="it-IT"/>
        </w:rPr>
        <w:t>cu o vechime mai mică de 3 ani fiscali**</w:t>
      </w:r>
      <w:r w:rsidR="004D2F73" w:rsidRPr="00916C8B">
        <w:rPr>
          <w:rFonts w:ascii="Calibri" w:eastAsia="Calibri" w:hAnsi="Calibri" w:cs="Calibri"/>
          <w:i/>
          <w:iCs/>
          <w:color w:val="000000"/>
          <w:sz w:val="22"/>
          <w:szCs w:val="22"/>
          <w:lang w:val="ro-RO"/>
        </w:rPr>
        <w:t xml:space="preserve"> </w:t>
      </w:r>
      <w:r w:rsidRPr="000C7A05">
        <w:rPr>
          <w:rFonts w:ascii="Calibri" w:eastAsia="Calibri" w:hAnsi="Calibri" w:cs="Calibri"/>
          <w:i/>
          <w:iCs/>
          <w:color w:val="000000"/>
          <w:sz w:val="22"/>
          <w:szCs w:val="22"/>
          <w:lang w:val="ro-RO"/>
        </w:rPr>
        <w:t>.</w:t>
      </w:r>
    </w:p>
    <w:p w14:paraId="5A4C76C3" w14:textId="77777777" w:rsidR="003F0A72" w:rsidRPr="00916C8B" w:rsidRDefault="003F0A72" w:rsidP="0064120C">
      <w:pPr>
        <w:shd w:val="clear" w:color="auto" w:fill="FFFFFF"/>
        <w:autoSpaceDE w:val="0"/>
        <w:autoSpaceDN w:val="0"/>
        <w:adjustRightInd w:val="0"/>
        <w:jc w:val="both"/>
        <w:rPr>
          <w:rFonts w:ascii="Calibri" w:hAnsi="Calibri" w:cs="Calibri"/>
          <w:b/>
          <w:bCs/>
          <w:sz w:val="22"/>
          <w:szCs w:val="22"/>
          <w:lang w:val="ro-RO"/>
        </w:rPr>
      </w:pPr>
    </w:p>
    <w:tbl>
      <w:tblPr>
        <w:tblW w:w="49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7"/>
        <w:gridCol w:w="6657"/>
      </w:tblGrid>
      <w:tr w:rsidR="00BF37AB" w:rsidRPr="00916C8B" w14:paraId="68F3951C" w14:textId="77777777" w:rsidTr="00E45243">
        <w:tc>
          <w:tcPr>
            <w:tcW w:w="1299" w:type="pct"/>
            <w:shd w:val="clear" w:color="auto" w:fill="C0C0C0"/>
          </w:tcPr>
          <w:p w14:paraId="4274EA16" w14:textId="77777777" w:rsidR="00BF37AB" w:rsidRPr="00916C8B" w:rsidRDefault="00BF37AB" w:rsidP="00C42B78">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 xml:space="preserve">DOCUMENTE PREZENTATE </w:t>
            </w:r>
          </w:p>
        </w:tc>
        <w:tc>
          <w:tcPr>
            <w:tcW w:w="3701" w:type="pct"/>
            <w:shd w:val="clear" w:color="auto" w:fill="C0C0C0"/>
          </w:tcPr>
          <w:p w14:paraId="1A452044" w14:textId="77777777" w:rsidR="00BF37AB" w:rsidRPr="00916C8B" w:rsidRDefault="00BF37AB" w:rsidP="00C42B78">
            <w:pPr>
              <w:jc w:val="both"/>
              <w:rPr>
                <w:rFonts w:ascii="Calibri" w:hAnsi="Calibri" w:cs="Calibri"/>
                <w:b/>
                <w:sz w:val="22"/>
                <w:szCs w:val="22"/>
                <w:lang w:val="pt-BR"/>
              </w:rPr>
            </w:pPr>
            <w:r w:rsidRPr="00916C8B">
              <w:rPr>
                <w:rFonts w:ascii="Calibri" w:hAnsi="Calibri" w:cs="Calibri"/>
                <w:b/>
                <w:sz w:val="22"/>
                <w:szCs w:val="22"/>
                <w:lang w:val="pt-BR"/>
              </w:rPr>
              <w:t>PUNCTE DE VERIFICAT ÎN CADRUL DOCUMENTELOR PREZENTATE</w:t>
            </w:r>
          </w:p>
        </w:tc>
      </w:tr>
      <w:tr w:rsidR="00BF37AB" w:rsidRPr="00916C8B" w14:paraId="306B7839" w14:textId="77777777" w:rsidTr="00E45243">
        <w:tc>
          <w:tcPr>
            <w:tcW w:w="1299" w:type="pct"/>
          </w:tcPr>
          <w:p w14:paraId="63AC4D27"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 xml:space="preserve">Documente de verificat </w:t>
            </w:r>
          </w:p>
          <w:p w14:paraId="6418C647"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Cererea de finanțare, Declaratia F</w:t>
            </w:r>
          </w:p>
          <w:p w14:paraId="257B8E53"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Anexa 8 - Declaraţia cu privire la neîncadrarea în categoria  firme în dificultate</w:t>
            </w:r>
          </w:p>
          <w:p w14:paraId="100FDBA6"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Aplicatia PATRIMVEN</w:t>
            </w:r>
          </w:p>
          <w:p w14:paraId="4B6A2C72"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Doc 16.1</w:t>
            </w:r>
          </w:p>
          <w:p w14:paraId="4337F3A5"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Certificatul constatator din ONRC</w:t>
            </w:r>
          </w:p>
          <w:p w14:paraId="548ADFCD"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 xml:space="preserve">Registrul REGAS, Buletinul procedurilor de insolvență pe site-ul Ministerului justiției – Oficiul Național al Registrului Comerțului </w:t>
            </w:r>
            <w:hyperlink r:id="rId22" w:history="1">
              <w:r w:rsidRPr="00916C8B">
                <w:rPr>
                  <w:rStyle w:val="Hyperlink"/>
                  <w:rFonts w:ascii="Calibri" w:hAnsi="Calibri" w:cs="Calibri"/>
                  <w:sz w:val="22"/>
                  <w:szCs w:val="22"/>
                  <w:lang w:eastAsia="fr-FR"/>
                </w:rPr>
                <w:t>https://portal.onrc.ro/ONRCPortalWeb/ONRCPortal.portal</w:t>
              </w:r>
            </w:hyperlink>
          </w:p>
          <w:p w14:paraId="6EB893A9" w14:textId="77777777" w:rsidR="00BF37AB" w:rsidRPr="00916C8B" w:rsidRDefault="00BF37AB" w:rsidP="00C42B78">
            <w:pPr>
              <w:jc w:val="both"/>
              <w:rPr>
                <w:rFonts w:ascii="Calibri" w:hAnsi="Calibri" w:cs="Calibri"/>
                <w:sz w:val="22"/>
                <w:szCs w:val="22"/>
                <w:lang w:eastAsia="fr-FR"/>
              </w:rPr>
            </w:pPr>
          </w:p>
          <w:p w14:paraId="3A05B295" w14:textId="77777777" w:rsidR="00BF37AB" w:rsidRPr="00916C8B" w:rsidRDefault="00BF37AB" w:rsidP="00C42B78">
            <w:pPr>
              <w:jc w:val="both"/>
              <w:rPr>
                <w:rFonts w:ascii="Calibri" w:hAnsi="Calibri" w:cs="Calibri"/>
                <w:sz w:val="22"/>
                <w:szCs w:val="22"/>
                <w:lang w:eastAsia="fr-FR"/>
              </w:rPr>
            </w:pPr>
            <w:r w:rsidRPr="00916C8B">
              <w:rPr>
                <w:rFonts w:ascii="Calibri" w:hAnsi="Calibri" w:cs="Calibri"/>
                <w:sz w:val="22"/>
                <w:szCs w:val="22"/>
                <w:lang w:eastAsia="fr-FR"/>
              </w:rPr>
              <w:t xml:space="preserve">Pagina web a Consiliului Concurenței </w:t>
            </w:r>
            <w:hyperlink r:id="rId23" w:history="1">
              <w:r w:rsidRPr="00916C8B">
                <w:rPr>
                  <w:rStyle w:val="Hyperlink"/>
                  <w:rFonts w:ascii="Calibri" w:hAnsi="Calibri" w:cs="Calibri"/>
                  <w:sz w:val="22"/>
                  <w:szCs w:val="22"/>
                  <w:lang w:eastAsia="fr-FR"/>
                </w:rPr>
                <w:t>http://www.renascc.eu</w:t>
              </w:r>
            </w:hyperlink>
          </w:p>
          <w:p w14:paraId="07A0BF18" w14:textId="77777777" w:rsidR="00BF37AB" w:rsidRPr="00916C8B" w:rsidRDefault="00BF37AB" w:rsidP="00C42B78">
            <w:pPr>
              <w:jc w:val="both"/>
              <w:rPr>
                <w:rFonts w:ascii="Calibri" w:hAnsi="Calibri" w:cs="Calibri"/>
                <w:sz w:val="22"/>
                <w:szCs w:val="22"/>
                <w:lang w:eastAsia="fr-FR"/>
              </w:rPr>
            </w:pPr>
          </w:p>
          <w:p w14:paraId="3CCFC1B4" w14:textId="77777777" w:rsidR="00BF37AB" w:rsidRPr="00916C8B" w:rsidRDefault="00BF37AB" w:rsidP="00C42B78">
            <w:pPr>
              <w:jc w:val="both"/>
              <w:rPr>
                <w:rFonts w:ascii="Calibri" w:hAnsi="Calibri" w:cs="Calibri"/>
                <w:sz w:val="22"/>
                <w:szCs w:val="22"/>
                <w:lang w:eastAsia="fr-FR"/>
              </w:rPr>
            </w:pPr>
          </w:p>
        </w:tc>
        <w:tc>
          <w:tcPr>
            <w:tcW w:w="3701" w:type="pct"/>
          </w:tcPr>
          <w:p w14:paraId="0946E2E5"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Declarația referitoare la neîncadrarea în întreprindere în dificultate</w:t>
            </w:r>
            <w:r w:rsidR="007B231C" w:rsidRPr="00916C8B">
              <w:rPr>
                <w:rFonts w:ascii="Calibri" w:hAnsi="Calibri" w:cs="Calibri"/>
                <w:sz w:val="22"/>
                <w:szCs w:val="22"/>
                <w:lang w:val="it-IT"/>
              </w:rPr>
              <w:t>,</w:t>
            </w:r>
            <w:r w:rsidRPr="00916C8B">
              <w:rPr>
                <w:rFonts w:ascii="Calibri" w:hAnsi="Calibri" w:cs="Calibri"/>
                <w:sz w:val="22"/>
                <w:szCs w:val="22"/>
                <w:lang w:val="it-IT"/>
              </w:rPr>
              <w:t xml:space="preserve"> model ANEXA 8 la GHID (site AFIR), va fi dată de toți solicitanții cu exceptia PFA, Întreprinderilor Individuale,  Întreprinderilor Familiale și societăților IMM cu o vechime mai mică de 3 ani fiscali**, </w:t>
            </w:r>
          </w:p>
          <w:p w14:paraId="7F7B301F"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**Dacă intreprinderea are o vechime mai mică de 3 ani, dar aceasta face obiectul unei proceduri colective de insolvență sau îndeplinește criteriile prevăzute de legislația națională pentru inițierea unei proceduri colective de insolvență la cererea creditorilor săi este considerată întreprindere în dificultate. Expertul verifică dacă Declaraţi</w:t>
            </w:r>
            <w:r w:rsidR="007B231C" w:rsidRPr="00916C8B">
              <w:rPr>
                <w:rFonts w:ascii="Calibri" w:hAnsi="Calibri" w:cs="Calibri"/>
                <w:sz w:val="22"/>
                <w:szCs w:val="22"/>
                <w:lang w:val="it-IT"/>
              </w:rPr>
              <w:t>a</w:t>
            </w:r>
            <w:r w:rsidRPr="00916C8B">
              <w:rPr>
                <w:rFonts w:ascii="Calibri" w:hAnsi="Calibri" w:cs="Calibri"/>
                <w:sz w:val="22"/>
                <w:szCs w:val="22"/>
                <w:lang w:val="it-IT"/>
              </w:rPr>
              <w:t xml:space="preserve"> F a fost însuşită de către reprezentantul legal. Verificarea angajamentului asumat se realizează în mod identic cu metodologia de verificare existentă pentru verificarea punctelor c) și d) din formularul Declarație privind firma în dificultate. În urma verificărilor efectuate pe site-urile indicate, expertul anexează pagina printată și înregistrează la rubrica observatii, constatările rezultate, dacă există mențiuni care contravin angajamentelor asumate. </w:t>
            </w:r>
          </w:p>
          <w:p w14:paraId="33F219A9"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24" w:history="1">
              <w:r w:rsidRPr="00916C8B">
                <w:rPr>
                  <w:rStyle w:val="Hyperlink"/>
                  <w:rFonts w:ascii="Calibri" w:hAnsi="Calibri" w:cs="Calibri"/>
                  <w:sz w:val="22"/>
                  <w:szCs w:val="22"/>
                  <w:lang w:val="it-IT"/>
                </w:rPr>
                <w:t>https://portal.onrc.ro/ONRCPortalWeb/ONRCPortal.portal</w:t>
              </w:r>
            </w:hyperlink>
          </w:p>
          <w:p w14:paraId="69CF40BC"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Expertul verifică Declaratia referitoare la firma în dificultate, dacă este semnată, datată de persoana autorizată să reprezinte întreprinderea (se verifică datele de identificare ale solicitantului și ale întreprinderii cu informațiile din Certificatul Constatator de la ORC și informațiile din CF)</w:t>
            </w:r>
            <w:r w:rsidR="007F5C71" w:rsidRPr="00916C8B">
              <w:rPr>
                <w:rFonts w:ascii="Calibri" w:hAnsi="Calibri" w:cs="Calibri"/>
                <w:sz w:val="22"/>
                <w:szCs w:val="22"/>
                <w:lang w:val="it-IT"/>
              </w:rPr>
              <w:t>.</w:t>
            </w:r>
          </w:p>
          <w:p w14:paraId="4EF34C0E"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În situația în care în Certificatul din Oficiul Registrului Comertului se menționează că firma este în proces de reorganizare judiciară sau faliment, atunci solicitantul este încadrat în categoria firmelor în dificultate.</w:t>
            </w:r>
          </w:p>
          <w:p w14:paraId="66B9942B"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Se consultă pagina web a Consiliului Concurenței </w:t>
            </w:r>
            <w:hyperlink r:id="rId25" w:history="1">
              <w:r w:rsidRPr="00916C8B">
                <w:rPr>
                  <w:rStyle w:val="Hyperlink"/>
                  <w:rFonts w:ascii="Calibri" w:hAnsi="Calibri" w:cs="Calibri"/>
                  <w:sz w:val="22"/>
                  <w:szCs w:val="22"/>
                  <w:lang w:val="it-IT"/>
                </w:rPr>
                <w:t>http://www.renascc.eu</w:t>
              </w:r>
            </w:hyperlink>
            <w:r w:rsidRPr="00916C8B">
              <w:rPr>
                <w:rFonts w:ascii="Calibri" w:hAnsi="Calibri" w:cs="Calibri"/>
                <w:sz w:val="22"/>
                <w:szCs w:val="22"/>
                <w:lang w:val="it-IT"/>
              </w:rPr>
              <w:t xml:space="preserve"> pentru a se identifica eventuale decizii de autorizare a unor ajutoare de salvare – restructurare (ajutoare individuale sau scheme de ajutor de salvare –restructurare) și aplicația informatică Registrul Ajutoarelor de Stat din România.</w:t>
            </w:r>
          </w:p>
          <w:p w14:paraId="787622B7"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Daca expertul constată că datele (sau calculul) din declarația prezentată au fost preluate de solicitant eronat din Situațiile financiare, expertul reglementeaza erorile de preluare prin solicitarea de informații suplimentare F3.4. </w:t>
            </w:r>
          </w:p>
          <w:p w14:paraId="671EB24D"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În urma verificărilor aferente identice cu  metodologia de la punctele c) și d) din formularul Declarație privind firma în dificultate, expertul </w:t>
            </w:r>
            <w:r w:rsidRPr="00916C8B">
              <w:rPr>
                <w:rFonts w:ascii="Calibri" w:hAnsi="Calibri" w:cs="Calibri"/>
                <w:sz w:val="22"/>
                <w:szCs w:val="22"/>
                <w:lang w:val="it-IT"/>
              </w:rPr>
              <w:lastRenderedPageBreak/>
              <w:t xml:space="preserve">menționează la rubrica Observații constatările verificate pe site si anexează pagina printată în urma verificării.  </w:t>
            </w:r>
          </w:p>
          <w:p w14:paraId="1FAB1C80"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Atentie! Expertul verifică atât datele cât și calculul folosind situaţiile financiare conform algoritmului de verificare.</w:t>
            </w:r>
          </w:p>
          <w:p w14:paraId="02711CE4"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Expertul verifică dacă întreprinderea se află conform definiției „întreprinderii în dificultate” în cel puțin una din situațiile din Metodologia de </w:t>
            </w:r>
            <w:r w:rsidR="007B231C" w:rsidRPr="00916C8B">
              <w:rPr>
                <w:rFonts w:ascii="Calibri" w:hAnsi="Calibri" w:cs="Calibri"/>
                <w:sz w:val="22"/>
                <w:szCs w:val="22"/>
                <w:lang w:val="it-IT"/>
              </w:rPr>
              <w:t>v</w:t>
            </w:r>
            <w:r w:rsidRPr="00916C8B">
              <w:rPr>
                <w:rFonts w:ascii="Calibri" w:hAnsi="Calibri" w:cs="Calibri"/>
                <w:sz w:val="22"/>
                <w:szCs w:val="22"/>
                <w:lang w:val="it-IT"/>
              </w:rPr>
              <w:t>erificare numerotate de la a) la e).</w:t>
            </w:r>
          </w:p>
          <w:p w14:paraId="486E07C2"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Metodologia este conformă cu prevederile din „Orientările privind ajutoarele de stat pentru salvarea și restructurarea întreprinderilor nefinanciare aflate în dificultate C249/31.07.2014”, precum si cu regulamentul (UE) 651 /2014.</w:t>
            </w:r>
          </w:p>
          <w:p w14:paraId="402C6868"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În toate cazurile prezentate, N reprezintă anul anterior depunerii cererii de finantare, cu exercițiu financiar complet (conform cu Normele de închidere a exercițiului financiar), aprobate şi depuse la administraţiile fiscale din raza teritorială unde întreprinderea are domiciliul fiscal.</w:t>
            </w:r>
          </w:p>
          <w:p w14:paraId="02AE40D7"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 xml:space="preserve">Pierderi de capital (rezultatul negativ obținut în urma deducerii pierderilor) = (Prime de capital + Rezerve din reevaluare + Rezerve )+ (Rezultatul reportat + Rezultatul exercițiului financiar) </w:t>
            </w:r>
          </w:p>
          <w:p w14:paraId="71FA3086"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Rezultatul acumulat = (+/ –) Rezultatul reportat (Profit* sau Pierdere** reportată) + (+/-) Rezultatul exercițiului financiar (Profit* sau Pierdere** exercițiu financiar)</w:t>
            </w:r>
          </w:p>
          <w:p w14:paraId="26247C45"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60C029B9"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Întreprinderea care nu înregistrează pierderi acumulate nu este în dificultate</w:t>
            </w:r>
            <w:r w:rsidR="00486BBE" w:rsidRPr="00916C8B">
              <w:rPr>
                <w:rFonts w:ascii="Calibri" w:hAnsi="Calibri" w:cs="Calibri"/>
                <w:sz w:val="22"/>
                <w:szCs w:val="22"/>
                <w:lang w:val="it-IT"/>
              </w:rPr>
              <w:t xml:space="preserve"> atunci</w:t>
            </w:r>
            <w:r w:rsidRPr="00916C8B">
              <w:rPr>
                <w:rFonts w:ascii="Calibri" w:hAnsi="Calibri" w:cs="Calibri"/>
                <w:sz w:val="22"/>
                <w:szCs w:val="22"/>
                <w:lang w:val="it-IT"/>
              </w:rPr>
              <w:t xml:space="preserve"> când pierderea de capital (rezultatul obținut în urma deducerii pierderilor) &gt; 0. </w:t>
            </w:r>
          </w:p>
          <w:p w14:paraId="470D830F"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Întreprinderea NU este în dificultate dacă Pierderile de capital (rezultatul negativ obținut în urma deducerii pierderilor) în valoare absolută ≤</w:t>
            </w:r>
            <w:r w:rsidR="00501FF2" w:rsidRPr="00916C8B">
              <w:rPr>
                <w:rFonts w:ascii="Calibri" w:hAnsi="Calibri" w:cs="Calibri"/>
                <w:sz w:val="22"/>
                <w:szCs w:val="22"/>
                <w:lang w:val="it-IT"/>
              </w:rPr>
              <w:t xml:space="preserve"> </w:t>
            </w:r>
            <w:r w:rsidRPr="00916C8B">
              <w:rPr>
                <w:rFonts w:ascii="Calibri" w:hAnsi="Calibri" w:cs="Calibri"/>
                <w:sz w:val="22"/>
                <w:szCs w:val="22"/>
                <w:lang w:val="it-IT"/>
              </w:rPr>
              <w:t>50% x Capital social subscris și vărsat</w:t>
            </w:r>
            <w:r w:rsidR="00F258CF" w:rsidRPr="00916C8B">
              <w:rPr>
                <w:rFonts w:ascii="Calibri" w:hAnsi="Calibri" w:cs="Calibri"/>
                <w:sz w:val="22"/>
                <w:szCs w:val="22"/>
                <w:lang w:val="it-IT"/>
              </w:rPr>
              <w:t>.</w:t>
            </w:r>
            <w:r w:rsidRPr="00916C8B">
              <w:rPr>
                <w:rFonts w:ascii="Calibri" w:hAnsi="Calibri" w:cs="Calibri"/>
                <w:sz w:val="22"/>
                <w:szCs w:val="22"/>
                <w:lang w:val="it-IT"/>
              </w:rPr>
              <w:t xml:space="preserve">  </w:t>
            </w:r>
          </w:p>
          <w:p w14:paraId="6C69C305" w14:textId="77777777" w:rsidR="00BF37AB" w:rsidRPr="00916C8B" w:rsidRDefault="00BF37AB"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916C8B">
              <w:rPr>
                <w:rFonts w:ascii="Calibri" w:hAnsi="Calibri" w:cs="Calibri"/>
                <w:sz w:val="22"/>
                <w:szCs w:val="22"/>
                <w:lang w:val="it-IT"/>
              </w:rPr>
              <w:t>Întreprinderea este în dificultate dacă Pierderile de capital (rezultatul negativ obținut în urma deducerii pierderilor) în valoare absolută &gt; 50% x Capital social subscris și vărsat</w:t>
            </w:r>
            <w:r w:rsidR="00F258CF" w:rsidRPr="00916C8B">
              <w:rPr>
                <w:rFonts w:ascii="Calibri" w:hAnsi="Calibri" w:cs="Calibri"/>
                <w:sz w:val="22"/>
                <w:szCs w:val="22"/>
                <w:lang w:val="it-IT"/>
              </w:rPr>
              <w:t>.</w:t>
            </w:r>
            <w:r w:rsidRPr="00916C8B">
              <w:rPr>
                <w:rFonts w:ascii="Calibri" w:hAnsi="Calibri" w:cs="Calibri"/>
                <w:sz w:val="22"/>
                <w:szCs w:val="22"/>
                <w:lang w:val="it-IT"/>
              </w:rPr>
              <w:t xml:space="preserve"> </w:t>
            </w:r>
          </w:p>
        </w:tc>
      </w:tr>
      <w:tr w:rsidR="00BF37AB" w:rsidRPr="00916C8B" w14:paraId="234028D7" w14:textId="77777777" w:rsidTr="00E45243">
        <w:tblPrEx>
          <w:tblCellMar>
            <w:left w:w="108" w:type="dxa"/>
            <w:right w:w="108" w:type="dxa"/>
          </w:tblCellMar>
          <w:tblLook w:val="04A0" w:firstRow="1" w:lastRow="0" w:firstColumn="1" w:lastColumn="0" w:noHBand="0" w:noVBand="1"/>
        </w:tblPrEx>
        <w:tc>
          <w:tcPr>
            <w:tcW w:w="5000" w:type="pct"/>
            <w:gridSpan w:val="2"/>
            <w:shd w:val="clear" w:color="auto" w:fill="auto"/>
          </w:tcPr>
          <w:p w14:paraId="25F001A5" w14:textId="77777777" w:rsidR="00BF37AB" w:rsidRPr="00916C8B" w:rsidRDefault="00BF37AB" w:rsidP="00C42B78">
            <w:pPr>
              <w:spacing w:after="200" w:line="276" w:lineRule="auto"/>
              <w:contextualSpacing/>
              <w:rPr>
                <w:rFonts w:ascii="Calibri" w:eastAsia="Calibri" w:hAnsi="Calibri" w:cs="Calibri"/>
                <w:color w:val="000000"/>
                <w:sz w:val="22"/>
                <w:szCs w:val="22"/>
                <w:lang w:val="ro-RO"/>
              </w:rPr>
            </w:pPr>
            <w:r w:rsidRPr="00916C8B">
              <w:rPr>
                <w:rFonts w:ascii="Calibri" w:eastAsia="Calibri" w:hAnsi="Calibri" w:cs="Calibri"/>
                <w:i/>
                <w:color w:val="000000"/>
                <w:sz w:val="22"/>
                <w:szCs w:val="22"/>
                <w:lang w:val="ro-RO"/>
              </w:rPr>
              <w:lastRenderedPageBreak/>
              <w:t>Expertul verifica calculul si datele din situatiile financiare aferente anului N, inscrise in tabelul din declaratie.</w:t>
            </w:r>
          </w:p>
          <w:p w14:paraId="037BCFBE" w14:textId="77777777" w:rsidR="00BF37AB" w:rsidRPr="00916C8B" w:rsidRDefault="00BF37AB" w:rsidP="00C42B78">
            <w:pPr>
              <w:tabs>
                <w:tab w:val="left" w:pos="272"/>
              </w:tabs>
              <w:spacing w:after="200" w:line="276" w:lineRule="auto"/>
              <w:contextualSpacing/>
              <w:rPr>
                <w:rFonts w:ascii="Calibri" w:eastAsia="Calibri" w:hAnsi="Calibri" w:cs="Calibri"/>
                <w:b/>
                <w:sz w:val="22"/>
                <w:szCs w:val="22"/>
                <w:lang w:val="ro-RO" w:eastAsia="ro-RO"/>
              </w:rPr>
            </w:pPr>
            <w:r w:rsidRPr="00916C8B">
              <w:rPr>
                <w:rFonts w:ascii="Calibri" w:eastAsia="Calibri" w:hAnsi="Calibri" w:cs="Calibri"/>
                <w:b/>
                <w:bCs/>
                <w:sz w:val="22"/>
                <w:szCs w:val="22"/>
                <w:lang w:val="ro-RO" w:eastAsia="ro-RO"/>
              </w:rPr>
              <w:t xml:space="preserve">Calculul la pct </w:t>
            </w:r>
            <w:r w:rsidRPr="00916C8B">
              <w:rPr>
                <w:rFonts w:ascii="Calibri" w:eastAsia="Calibri" w:hAnsi="Calibri" w:cs="Calibri"/>
                <w:b/>
                <w:color w:val="000000"/>
                <w:sz w:val="22"/>
                <w:szCs w:val="22"/>
                <w:lang w:val="ro-RO"/>
              </w:rPr>
              <w:t>a)</w:t>
            </w:r>
            <w:r w:rsidRPr="00916C8B">
              <w:rPr>
                <w:rFonts w:ascii="Calibri" w:eastAsia="Calibri" w:hAnsi="Calibri" w:cs="Calibri"/>
                <w:b/>
                <w:bCs/>
                <w:sz w:val="22"/>
                <w:szCs w:val="22"/>
                <w:lang w:val="ro-RO" w:eastAsia="ro-RO"/>
              </w:rPr>
              <w:t xml:space="preserve"> </w:t>
            </w:r>
            <w:r w:rsidRPr="00916C8B">
              <w:rPr>
                <w:rFonts w:ascii="Calibri" w:eastAsia="Calibri" w:hAnsi="Calibri" w:cs="Calibri"/>
                <w:bCs/>
                <w:sz w:val="22"/>
                <w:szCs w:val="22"/>
                <w:lang w:val="ro-RO" w:eastAsia="ro-RO"/>
              </w:rPr>
              <w:t>se aplică întreprinderilor cu ră</w:t>
            </w:r>
            <w:r w:rsidR="00C0473B" w:rsidRPr="00916C8B">
              <w:rPr>
                <w:rFonts w:ascii="Calibri" w:eastAsia="Calibri" w:hAnsi="Calibri" w:cs="Calibri"/>
                <w:bCs/>
                <w:sz w:val="22"/>
                <w:szCs w:val="22"/>
                <w:lang w:val="ro-RO" w:eastAsia="ro-RO"/>
              </w:rPr>
              <w:t>s</w:t>
            </w:r>
            <w:r w:rsidRPr="00916C8B">
              <w:rPr>
                <w:rFonts w:ascii="Calibri" w:eastAsia="Calibri" w:hAnsi="Calibri" w:cs="Calibri"/>
                <w:bCs/>
                <w:sz w:val="22"/>
                <w:szCs w:val="22"/>
                <w:lang w:val="ro-RO" w:eastAsia="ro-RO"/>
              </w:rPr>
              <w:t>pundere limitată de tipul SRL,</w:t>
            </w:r>
            <w:r w:rsidR="00F34DC9" w:rsidRPr="00916C8B">
              <w:rPr>
                <w:rFonts w:ascii="Calibri" w:eastAsia="Calibri" w:hAnsi="Calibri" w:cs="Calibri"/>
                <w:bCs/>
                <w:sz w:val="22"/>
                <w:szCs w:val="22"/>
                <w:lang w:val="ro-RO" w:eastAsia="ro-RO"/>
              </w:rPr>
              <w:t xml:space="preserve"> </w:t>
            </w:r>
            <w:r w:rsidRPr="00916C8B">
              <w:rPr>
                <w:rFonts w:ascii="Calibri" w:eastAsia="Calibri" w:hAnsi="Calibri" w:cs="Calibri"/>
                <w:bCs/>
                <w:sz w:val="22"/>
                <w:szCs w:val="22"/>
                <w:lang w:val="ro-RO" w:eastAsia="ro-RO"/>
              </w:rPr>
              <w:t>SA, SCA;</w:t>
            </w:r>
            <w:r w:rsidRPr="00916C8B">
              <w:rPr>
                <w:rFonts w:ascii="Calibri" w:eastAsia="Calibri" w:hAnsi="Calibri" w:cs="Calibri"/>
                <w:b/>
                <w:sz w:val="22"/>
                <w:szCs w:val="22"/>
                <w:lang w:val="ro-RO" w:eastAsia="ro-RO"/>
              </w:rPr>
              <w:t xml:space="preserve"> </w:t>
            </w:r>
          </w:p>
          <w:p w14:paraId="3FDD535C" w14:textId="77777777" w:rsidR="00BF37AB" w:rsidRPr="00916C8B" w:rsidRDefault="00BF37AB" w:rsidP="00C42B78">
            <w:pPr>
              <w:tabs>
                <w:tab w:val="left" w:pos="272"/>
              </w:tabs>
              <w:spacing w:after="200" w:line="276" w:lineRule="auto"/>
              <w:contextualSpacing/>
              <w:rPr>
                <w:rFonts w:ascii="Calibri" w:eastAsia="Calibri" w:hAnsi="Calibri" w:cs="Calibri"/>
                <w:sz w:val="22"/>
                <w:szCs w:val="22"/>
                <w:lang w:val="ro-RO" w:eastAsia="ro-RO"/>
              </w:rPr>
            </w:pPr>
            <w:r w:rsidRPr="00916C8B">
              <w:rPr>
                <w:rFonts w:ascii="Calibri" w:eastAsia="Calibri" w:hAnsi="Calibri" w:cs="Calibri"/>
                <w:sz w:val="22"/>
                <w:szCs w:val="22"/>
                <w:lang w:val="ro-RO" w:eastAsia="ro-RO"/>
              </w:rPr>
              <w:t>Algoritmul de la pct a) nu se aplica IMM-urilor</w:t>
            </w:r>
            <w:r w:rsidRPr="00916C8B">
              <w:rPr>
                <w:rFonts w:ascii="Calibri" w:eastAsia="Calibri" w:hAnsi="Calibri" w:cs="Calibri"/>
                <w:sz w:val="22"/>
                <w:szCs w:val="22"/>
                <w:vertAlign w:val="superscript"/>
                <w:lang w:val="ro-RO" w:eastAsia="ro-RO"/>
              </w:rPr>
              <w:footnoteReference w:id="1"/>
            </w:r>
            <w:r w:rsidRPr="00916C8B">
              <w:rPr>
                <w:rFonts w:ascii="Calibri" w:eastAsia="Calibri" w:hAnsi="Calibri" w:cs="Calibri"/>
                <w:sz w:val="22"/>
                <w:szCs w:val="22"/>
                <w:lang w:val="ro-RO" w:eastAsia="ro-RO"/>
              </w:rPr>
              <w:t xml:space="preserve"> care sunt înregistrate la Registrul comerțului de mai puțin de 3 ani și nici celor care nu întocmesc bilanț contabil</w:t>
            </w:r>
          </w:p>
          <w:p w14:paraId="28D3D820" w14:textId="77777777" w:rsidR="00BF37AB" w:rsidRPr="00916C8B" w:rsidRDefault="00BF37AB" w:rsidP="00C42B78">
            <w:pPr>
              <w:tabs>
                <w:tab w:val="left" w:pos="272"/>
              </w:tabs>
              <w:jc w:val="both"/>
              <w:rPr>
                <w:rFonts w:ascii="Calibri" w:hAnsi="Calibri" w:cs="Calibri"/>
                <w:bCs/>
                <w:sz w:val="22"/>
                <w:szCs w:val="22"/>
                <w:lang w:val="ro-RO"/>
              </w:rPr>
            </w:pPr>
            <w:r w:rsidRPr="00916C8B">
              <w:rPr>
                <w:rFonts w:ascii="Calibri" w:hAnsi="Calibri" w:cs="Calibri"/>
                <w:sz w:val="22"/>
                <w:szCs w:val="22"/>
                <w:vertAlign w:val="superscript"/>
                <w:lang w:val="ro-RO"/>
              </w:rPr>
              <w:lastRenderedPageBreak/>
              <w:t>*</w:t>
            </w:r>
            <w:r w:rsidRPr="00916C8B">
              <w:rPr>
                <w:rFonts w:ascii="Calibri" w:hAnsi="Calibri" w:cs="Calibri"/>
                <w:sz w:val="22"/>
                <w:szCs w:val="22"/>
                <w:lang w:val="ro-RO"/>
              </w:rPr>
              <w:t>Din Profitul reportat și din Profitul exercițiului curent se ia în calcul numai partea care</w:t>
            </w:r>
            <w:r w:rsidR="00C0473B" w:rsidRPr="00916C8B">
              <w:rPr>
                <w:rFonts w:ascii="Calibri" w:hAnsi="Calibri" w:cs="Calibri"/>
                <w:sz w:val="22"/>
                <w:szCs w:val="22"/>
                <w:lang w:val="ro-RO"/>
              </w:rPr>
              <w:t>,</w:t>
            </w:r>
            <w:r w:rsidRPr="00916C8B">
              <w:rPr>
                <w:rFonts w:ascii="Calibri" w:hAnsi="Calibri" w:cs="Calibri"/>
                <w:sz w:val="22"/>
                <w:szCs w:val="22"/>
                <w:lang w:val="ro-RO"/>
              </w:rPr>
              <w:t xml:space="preserve"> conform </w:t>
            </w:r>
            <w:r w:rsidRPr="00916C8B">
              <w:rPr>
                <w:rFonts w:ascii="Calibri" w:hAnsi="Calibri" w:cs="Calibri"/>
                <w:bCs/>
                <w:sz w:val="22"/>
                <w:szCs w:val="22"/>
                <w:lang w:val="ro-RO"/>
              </w:rPr>
              <w:t>Hotărârii asociatului unic/AGA</w:t>
            </w:r>
            <w:r w:rsidR="00C0473B" w:rsidRPr="00916C8B">
              <w:rPr>
                <w:rFonts w:ascii="Calibri" w:hAnsi="Calibri" w:cs="Calibri"/>
                <w:bCs/>
                <w:sz w:val="22"/>
                <w:szCs w:val="22"/>
                <w:lang w:val="ro-RO"/>
              </w:rPr>
              <w:t>,</w:t>
            </w:r>
            <w:r w:rsidRPr="00916C8B">
              <w:rPr>
                <w:rFonts w:ascii="Calibri" w:hAnsi="Calibri" w:cs="Calibri"/>
                <w:bCs/>
                <w:sz w:val="22"/>
                <w:szCs w:val="22"/>
                <w:lang w:val="ro-RO"/>
              </w:rPr>
              <w:t xml:space="preserve"> a fost repartizată pentru acoperirea pierderii și/sau majorarea rezervelor. Daca acest document nu a fost ataşat</w:t>
            </w:r>
            <w:r w:rsidR="00C0473B" w:rsidRPr="00916C8B">
              <w:rPr>
                <w:rFonts w:ascii="Calibri" w:hAnsi="Calibri" w:cs="Calibri"/>
                <w:bCs/>
                <w:sz w:val="22"/>
                <w:szCs w:val="22"/>
                <w:lang w:val="ro-RO"/>
              </w:rPr>
              <w:t>,</w:t>
            </w:r>
            <w:r w:rsidRPr="00916C8B">
              <w:rPr>
                <w:rFonts w:ascii="Calibri" w:hAnsi="Calibri" w:cs="Calibri"/>
                <w:bCs/>
                <w:sz w:val="22"/>
                <w:szCs w:val="22"/>
                <w:lang w:val="ro-RO"/>
              </w:rPr>
              <w:t xml:space="preserve"> se solicită prin informaţii suplimentare.</w:t>
            </w:r>
          </w:p>
          <w:p w14:paraId="62170616" w14:textId="77777777" w:rsidR="00BF37AB" w:rsidRPr="00916C8B" w:rsidRDefault="00BF37AB" w:rsidP="00C42B78">
            <w:pPr>
              <w:tabs>
                <w:tab w:val="left" w:pos="272"/>
              </w:tabs>
              <w:jc w:val="both"/>
              <w:rPr>
                <w:rFonts w:ascii="Calibri" w:hAnsi="Calibri" w:cs="Calibri"/>
                <w:sz w:val="22"/>
                <w:szCs w:val="22"/>
                <w:lang w:val="ro-RO"/>
              </w:rPr>
            </w:pPr>
            <w:r w:rsidRPr="00916C8B">
              <w:rPr>
                <w:rFonts w:ascii="Calibri" w:hAnsi="Calibri" w:cs="Calibri"/>
                <w:sz w:val="22"/>
                <w:szCs w:val="22"/>
                <w:lang w:val="ro-RO" w:eastAsia="ro-RO"/>
              </w:rPr>
              <w:t>**Pierderile se iau în calcul cu semnul minus.</w:t>
            </w:r>
          </w:p>
          <w:tbl>
            <w:tblPr>
              <w:tblW w:w="13779" w:type="dxa"/>
              <w:tblLayout w:type="fixed"/>
              <w:tblCellMar>
                <w:left w:w="10" w:type="dxa"/>
                <w:right w:w="10" w:type="dxa"/>
              </w:tblCellMar>
              <w:tblLook w:val="04A0" w:firstRow="1" w:lastRow="0" w:firstColumn="1" w:lastColumn="0" w:noHBand="0" w:noVBand="1"/>
            </w:tblPr>
            <w:tblGrid>
              <w:gridCol w:w="527"/>
              <w:gridCol w:w="5528"/>
              <w:gridCol w:w="1559"/>
              <w:gridCol w:w="6165"/>
            </w:tblGrid>
            <w:tr w:rsidR="00BF37AB" w:rsidRPr="00916C8B" w14:paraId="298E68AE" w14:textId="77777777" w:rsidTr="00E45243">
              <w:trPr>
                <w:trHeight w:val="248"/>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515841" w14:textId="77777777" w:rsidR="00BF37AB" w:rsidRPr="00916C8B" w:rsidRDefault="00BF37AB" w:rsidP="00C42B78">
                  <w:pPr>
                    <w:rPr>
                      <w:rFonts w:ascii="Calibri" w:hAnsi="Calibri" w:cs="Calibri"/>
                      <w:bCs/>
                      <w:sz w:val="22"/>
                      <w:szCs w:val="22"/>
                      <w:lang w:val="ro-RO"/>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3B37C6B" w14:textId="77777777" w:rsidR="00BF37AB" w:rsidRPr="00916C8B" w:rsidRDefault="00BF37AB" w:rsidP="00C42B78">
                  <w:pPr>
                    <w:jc w:val="both"/>
                    <w:rPr>
                      <w:rFonts w:ascii="Calibri" w:hAnsi="Calibri" w:cs="Calibri"/>
                      <w:bCs/>
                      <w:sz w:val="22"/>
                      <w:szCs w:val="22"/>
                      <w:shd w:val="clear" w:color="auto" w:fill="FFFF00"/>
                      <w:lang w:val="ro-RO"/>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B907AA"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 xml:space="preserve">Exemplu </w:t>
                  </w: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67C2BA" w14:textId="77777777" w:rsidR="00BF37AB" w:rsidRPr="00916C8B" w:rsidRDefault="00BF37AB" w:rsidP="00C42B78">
                  <w:pPr>
                    <w:rPr>
                      <w:rFonts w:ascii="Calibri" w:hAnsi="Calibri" w:cs="Calibri"/>
                      <w:i/>
                      <w:sz w:val="22"/>
                      <w:szCs w:val="22"/>
                      <w:u w:val="single"/>
                      <w:lang w:val="ro-RO" w:eastAsia="ro-RO"/>
                    </w:rPr>
                  </w:pPr>
                  <w:r w:rsidRPr="00916C8B">
                    <w:rPr>
                      <w:rFonts w:ascii="Calibri" w:hAnsi="Calibri" w:cs="Calibri"/>
                      <w:i/>
                      <w:sz w:val="22"/>
                      <w:szCs w:val="22"/>
                      <w:u w:val="single"/>
                      <w:lang w:val="ro-RO" w:eastAsia="ro-RO"/>
                    </w:rPr>
                    <w:t>Datele</w:t>
                  </w:r>
                </w:p>
                <w:p w14:paraId="27A6155D" w14:textId="77777777" w:rsidR="00BF37AB" w:rsidRPr="00916C8B" w:rsidRDefault="00BF37AB" w:rsidP="00C42B78">
                  <w:pPr>
                    <w:rPr>
                      <w:rFonts w:ascii="Calibri" w:hAnsi="Calibri" w:cs="Calibri"/>
                      <w:sz w:val="22"/>
                      <w:szCs w:val="22"/>
                      <w:lang w:val="ro-RO"/>
                    </w:rPr>
                  </w:pPr>
                  <w:r w:rsidRPr="00916C8B">
                    <w:rPr>
                      <w:rFonts w:ascii="Calibri" w:hAnsi="Calibri" w:cs="Calibri"/>
                      <w:i/>
                      <w:sz w:val="22"/>
                      <w:szCs w:val="22"/>
                      <w:u w:val="single"/>
                      <w:lang w:val="ro-RO" w:eastAsia="ro-RO"/>
                    </w:rPr>
                    <w:t xml:space="preserve"> intreprinderii </w:t>
                  </w:r>
                </w:p>
              </w:tc>
            </w:tr>
            <w:tr w:rsidR="00BF37AB" w:rsidRPr="00916C8B" w14:paraId="2380E669" w14:textId="77777777" w:rsidTr="00E45243">
              <w:trPr>
                <w:trHeight w:val="314"/>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7529F8B"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7BF8A84"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Cs/>
                      <w:sz w:val="22"/>
                      <w:szCs w:val="22"/>
                      <w:lang w:val="ro-RO"/>
                    </w:rPr>
                    <w:t>*Profitul reportat repartizat pentru acoperirea pierderii  si/sau majorarea rezervelor, conform Hotararii asociatului unic/AGA</w:t>
                  </w:r>
                  <w:r w:rsidRPr="00916C8B">
                    <w:rPr>
                      <w:rFonts w:ascii="Calibri" w:hAnsi="Calibri" w:cs="Calibri"/>
                      <w:bCs/>
                      <w:sz w:val="22"/>
                      <w:szCs w:val="22"/>
                      <w:shd w:val="clear" w:color="auto" w:fill="FFFF00"/>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319676"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0</w:t>
                  </w: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6602A9" w14:textId="77777777" w:rsidR="00BF37AB" w:rsidRPr="00916C8B" w:rsidRDefault="00BF37AB" w:rsidP="00C42B78">
                  <w:pPr>
                    <w:rPr>
                      <w:rFonts w:ascii="Calibri" w:hAnsi="Calibri" w:cs="Calibri"/>
                      <w:sz w:val="22"/>
                      <w:szCs w:val="22"/>
                      <w:lang w:val="ro-RO"/>
                    </w:rPr>
                  </w:pPr>
                </w:p>
              </w:tc>
            </w:tr>
            <w:tr w:rsidR="00BF37AB" w:rsidRPr="00916C8B" w14:paraId="07921B69" w14:textId="77777777" w:rsidTr="00E45243">
              <w:trPr>
                <w:trHeight w:val="314"/>
              </w:trPr>
              <w:tc>
                <w:tcPr>
                  <w:tcW w:w="52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141BE5"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57EDA2F" w14:textId="77777777" w:rsidR="00BF37AB" w:rsidRPr="00916C8B" w:rsidRDefault="00BF37AB" w:rsidP="00C42B78">
                  <w:pPr>
                    <w:jc w:val="both"/>
                    <w:rPr>
                      <w:rFonts w:ascii="Calibri" w:hAnsi="Calibri" w:cs="Calibri"/>
                      <w:bCs/>
                      <w:sz w:val="22"/>
                      <w:szCs w:val="22"/>
                      <w:lang w:val="ro-RO"/>
                    </w:rPr>
                  </w:pPr>
                  <w:r w:rsidRPr="00916C8B">
                    <w:rPr>
                      <w:rFonts w:ascii="Calibri" w:hAnsi="Calibri" w:cs="Calibri"/>
                      <w:bCs/>
                      <w:sz w:val="22"/>
                      <w:szCs w:val="22"/>
                      <w:lang w:val="ro-RO"/>
                    </w:rPr>
                    <w:t>**Pierderea reportată (SD ct. 117)</w:t>
                  </w:r>
                </w:p>
                <w:p w14:paraId="7E852D8A" w14:textId="77777777" w:rsidR="00BF37AB" w:rsidRPr="00916C8B" w:rsidRDefault="00BF37AB" w:rsidP="00C42B78">
                  <w:pPr>
                    <w:jc w:val="both"/>
                    <w:rPr>
                      <w:rFonts w:ascii="Calibri" w:hAnsi="Calibri" w:cs="Calibri"/>
                      <w:bCs/>
                      <w:sz w:val="22"/>
                      <w:szCs w:val="22"/>
                      <w:lang w:val="ro-RO"/>
                    </w:rPr>
                  </w:pPr>
                  <w:r w:rsidRPr="00916C8B">
                    <w:rPr>
                      <w:rFonts w:ascii="Calibri" w:hAnsi="Calibri" w:cs="Calibri"/>
                      <w:color w:val="FF0000"/>
                      <w:sz w:val="22"/>
                      <w:szCs w:val="22"/>
                      <w:lang w:val="ro-RO"/>
                    </w:rPr>
                    <w:t xml:space="preserve"> Din F10, col. 2, rd. 42 sau rd. 96</w:t>
                  </w:r>
                  <w:r w:rsidRPr="00916C8B">
                    <w:rPr>
                      <w:rFonts w:ascii="Calibri" w:hAnsi="Calibri" w:cs="Calibri"/>
                      <w:bCs/>
                      <w:sz w:val="22"/>
                      <w:szCs w:val="22"/>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30F99F"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300</w:t>
                  </w: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FE53795" w14:textId="77777777" w:rsidR="00BF37AB" w:rsidRPr="00916C8B" w:rsidRDefault="00BF37AB" w:rsidP="00C42B78">
                  <w:pPr>
                    <w:rPr>
                      <w:rFonts w:ascii="Calibri" w:hAnsi="Calibri" w:cs="Calibri"/>
                      <w:sz w:val="22"/>
                      <w:szCs w:val="22"/>
                      <w:lang w:val="ro-RO"/>
                    </w:rPr>
                  </w:pPr>
                </w:p>
              </w:tc>
            </w:tr>
            <w:tr w:rsidR="00BF37AB" w:rsidRPr="00916C8B" w14:paraId="5604B488" w14:textId="77777777" w:rsidTr="00E45243">
              <w:trPr>
                <w:trHeight w:val="314"/>
              </w:trPr>
              <w:tc>
                <w:tcPr>
                  <w:tcW w:w="52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323B2D"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14F162"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Cs/>
                      <w:sz w:val="22"/>
                      <w:szCs w:val="22"/>
                      <w:lang w:val="ro-RO"/>
                    </w:rPr>
                    <w:t>*Profitul exerciţiului financiar repartizat pentru acoperirea</w:t>
                  </w:r>
                  <w:r w:rsidRPr="00916C8B">
                    <w:rPr>
                      <w:rFonts w:ascii="Calibri" w:hAnsi="Calibri" w:cs="Calibri"/>
                      <w:bCs/>
                      <w:sz w:val="22"/>
                      <w:szCs w:val="22"/>
                      <w:shd w:val="clear" w:color="auto" w:fill="FFFF00"/>
                      <w:lang w:val="ro-RO"/>
                    </w:rPr>
                    <w:t xml:space="preserve"> </w:t>
                  </w:r>
                  <w:r w:rsidRPr="00916C8B">
                    <w:rPr>
                      <w:rFonts w:ascii="Calibri" w:hAnsi="Calibri" w:cs="Calibri"/>
                      <w:bCs/>
                      <w:sz w:val="22"/>
                      <w:szCs w:val="22"/>
                      <w:lang w:val="ro-RO"/>
                    </w:rPr>
                    <w:t>pierderii  si/sau majorarea rezervelor, conform Hotararii</w:t>
                  </w:r>
                  <w:r w:rsidRPr="00916C8B">
                    <w:rPr>
                      <w:rFonts w:ascii="Calibri" w:hAnsi="Calibri" w:cs="Calibri"/>
                      <w:bCs/>
                      <w:sz w:val="22"/>
                      <w:szCs w:val="22"/>
                      <w:shd w:val="clear" w:color="auto" w:fill="FFFF00"/>
                      <w:lang w:val="ro-RO"/>
                    </w:rPr>
                    <w:t xml:space="preserve"> </w:t>
                  </w:r>
                  <w:r w:rsidRPr="00916C8B">
                    <w:rPr>
                      <w:rFonts w:ascii="Calibri" w:hAnsi="Calibri" w:cs="Calibri"/>
                      <w:bCs/>
                      <w:sz w:val="22"/>
                      <w:szCs w:val="22"/>
                      <w:lang w:val="ro-RO"/>
                    </w:rPr>
                    <w:t>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13BE"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0</w:t>
                  </w: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6B4361" w14:textId="77777777" w:rsidR="00BF37AB" w:rsidRPr="00916C8B" w:rsidRDefault="00BF37AB" w:rsidP="00C42B78">
                  <w:pPr>
                    <w:rPr>
                      <w:rFonts w:ascii="Calibri" w:hAnsi="Calibri" w:cs="Calibri"/>
                      <w:sz w:val="22"/>
                      <w:szCs w:val="22"/>
                      <w:lang w:val="ro-RO"/>
                    </w:rPr>
                  </w:pPr>
                </w:p>
              </w:tc>
            </w:tr>
            <w:tr w:rsidR="00BF37AB" w:rsidRPr="00916C8B" w14:paraId="71DDE8C5" w14:textId="77777777" w:rsidTr="00E45243">
              <w:trPr>
                <w:trHeight w:val="314"/>
              </w:trPr>
              <w:tc>
                <w:tcPr>
                  <w:tcW w:w="52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8EAC83"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7CCEAB" w14:textId="77777777" w:rsidR="00BF37AB" w:rsidRPr="00916C8B" w:rsidRDefault="00BF37AB" w:rsidP="00C42B78">
                  <w:pPr>
                    <w:jc w:val="both"/>
                    <w:rPr>
                      <w:rFonts w:ascii="Calibri" w:hAnsi="Calibri" w:cs="Calibri"/>
                      <w:bCs/>
                      <w:sz w:val="22"/>
                      <w:szCs w:val="22"/>
                      <w:lang w:val="ro-RO"/>
                    </w:rPr>
                  </w:pPr>
                  <w:r w:rsidRPr="00916C8B">
                    <w:rPr>
                      <w:rFonts w:ascii="Calibri" w:hAnsi="Calibri" w:cs="Calibri"/>
                      <w:bCs/>
                      <w:sz w:val="22"/>
                      <w:szCs w:val="22"/>
                      <w:lang w:val="ro-RO"/>
                    </w:rPr>
                    <w:t>**Pierderea exerciţiului financiar (SD ct. 121)</w:t>
                  </w:r>
                </w:p>
                <w:p w14:paraId="10114EFD"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color w:val="FF0000"/>
                      <w:sz w:val="22"/>
                      <w:szCs w:val="22"/>
                      <w:lang w:val="ro-RO"/>
                    </w:rPr>
                    <w:t>Din F10, col. 2, rd. 44 sau rd. 98</w:t>
                  </w:r>
                  <w:r w:rsidRPr="00916C8B">
                    <w:rPr>
                      <w:rFonts w:ascii="Calibri" w:hAnsi="Calibri" w:cs="Calibri"/>
                      <w:sz w:val="22"/>
                      <w:szCs w:val="22"/>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1003B9"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eastAsia="ro-RO"/>
                    </w:rPr>
                    <w:t>100</w:t>
                  </w: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6B9272" w14:textId="77777777" w:rsidR="00BF37AB" w:rsidRPr="00916C8B" w:rsidRDefault="00BF37AB" w:rsidP="00C42B78">
                  <w:pPr>
                    <w:rPr>
                      <w:rFonts w:ascii="Calibri" w:hAnsi="Calibri" w:cs="Calibri"/>
                      <w:sz w:val="22"/>
                      <w:szCs w:val="22"/>
                      <w:lang w:val="ro-RO" w:eastAsia="ro-RO"/>
                    </w:rPr>
                  </w:pPr>
                </w:p>
              </w:tc>
            </w:tr>
            <w:tr w:rsidR="00BF37AB" w:rsidRPr="00916C8B" w14:paraId="0338216A" w14:textId="77777777" w:rsidTr="00E45243">
              <w:trPr>
                <w:trHeight w:val="361"/>
              </w:trPr>
              <w:tc>
                <w:tcPr>
                  <w:tcW w:w="52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37B7BD"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990B656"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Cs/>
                      <w:sz w:val="22"/>
                      <w:szCs w:val="22"/>
                      <w:lang w:val="ro-RO"/>
                    </w:rPr>
                    <w:t>Rezultatul acumulat (pierdere acumulata)</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AFD190"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-300 -100 =</w:t>
                  </w:r>
                </w:p>
                <w:p w14:paraId="770776B9"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- 400</w:t>
                  </w: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62893F" w14:textId="77777777" w:rsidR="00BF37AB" w:rsidRPr="00916C8B" w:rsidRDefault="00BF37AB" w:rsidP="00C42B78">
                  <w:pPr>
                    <w:rPr>
                      <w:rFonts w:ascii="Calibri" w:hAnsi="Calibri" w:cs="Calibri"/>
                      <w:sz w:val="22"/>
                      <w:szCs w:val="22"/>
                      <w:lang w:val="ro-RO"/>
                    </w:rPr>
                  </w:pPr>
                </w:p>
              </w:tc>
            </w:tr>
            <w:tr w:rsidR="00BF37AB" w:rsidRPr="00916C8B" w14:paraId="71929DEB" w14:textId="77777777" w:rsidTr="00E45243">
              <w:trPr>
                <w:trHeight w:val="361"/>
              </w:trPr>
              <w:tc>
                <w:tcPr>
                  <w:tcW w:w="52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6685CC" w14:textId="77777777" w:rsidR="00BF37AB" w:rsidRPr="00916C8B" w:rsidRDefault="00BF37AB" w:rsidP="00C42B78">
                  <w:pPr>
                    <w:rPr>
                      <w:rFonts w:ascii="Calibri" w:hAnsi="Calibri" w:cs="Calibri"/>
                      <w:bCs/>
                      <w:sz w:val="22"/>
                      <w:szCs w:val="22"/>
                      <w:vertAlign w:val="subscript"/>
                      <w:lang w:val="ro-RO"/>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27B5FB" w14:textId="77777777" w:rsidR="00BF37AB" w:rsidRPr="00916C8B" w:rsidRDefault="00BF37AB" w:rsidP="00C42B78">
                  <w:pPr>
                    <w:jc w:val="both"/>
                    <w:rPr>
                      <w:rFonts w:ascii="Calibri" w:hAnsi="Calibri" w:cs="Calibri"/>
                      <w:bCs/>
                      <w:sz w:val="22"/>
                      <w:szCs w:val="22"/>
                      <w:lang w:val="ro-RO"/>
                    </w:rPr>
                  </w:pPr>
                  <w:r w:rsidRPr="00916C8B">
                    <w:rPr>
                      <w:rFonts w:ascii="Calibri" w:hAnsi="Calibri" w:cs="Calibri"/>
                      <w:bCs/>
                      <w:sz w:val="22"/>
                      <w:szCs w:val="22"/>
                      <w:lang w:val="ro-RO"/>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7D4AFA" w14:textId="77777777" w:rsidR="00BF37AB" w:rsidRPr="00916C8B" w:rsidRDefault="00BF37AB" w:rsidP="00C42B78">
                  <w:pPr>
                    <w:jc w:val="right"/>
                    <w:rPr>
                      <w:rFonts w:ascii="Calibri" w:hAnsi="Calibri" w:cs="Calibri"/>
                      <w:sz w:val="22"/>
                      <w:szCs w:val="22"/>
                      <w:lang w:val="ro-RO"/>
                    </w:rPr>
                  </w:pPr>
                </w:p>
              </w:tc>
              <w:tc>
                <w:tcPr>
                  <w:tcW w:w="6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6B24F22" w14:textId="77777777" w:rsidR="00BF37AB" w:rsidRPr="00916C8B" w:rsidRDefault="00BF37AB" w:rsidP="00C42B78">
                  <w:pPr>
                    <w:rPr>
                      <w:rFonts w:ascii="Calibri" w:hAnsi="Calibri" w:cs="Calibri"/>
                      <w:sz w:val="22"/>
                      <w:szCs w:val="22"/>
                      <w:lang w:val="ro-RO"/>
                    </w:rPr>
                  </w:pPr>
                </w:p>
              </w:tc>
            </w:tr>
          </w:tbl>
          <w:p w14:paraId="20C14705" w14:textId="77777777" w:rsidR="00BF37AB" w:rsidRPr="00916C8B" w:rsidRDefault="00BF37AB" w:rsidP="00C42B78">
            <w:pPr>
              <w:jc w:val="both"/>
              <w:rPr>
                <w:rFonts w:ascii="Calibri" w:hAnsi="Calibri" w:cs="Calibri"/>
                <w:sz w:val="22"/>
                <w:szCs w:val="22"/>
                <w:lang w:val="ro-RO"/>
              </w:rPr>
            </w:pPr>
          </w:p>
          <w:p w14:paraId="31CE4E07"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sz w:val="22"/>
                <w:szCs w:val="22"/>
                <w:lang w:val="ro-RO"/>
              </w:rPr>
              <w:t xml:space="preserve">Dacă </w:t>
            </w:r>
            <w:r w:rsidRPr="00916C8B">
              <w:rPr>
                <w:rFonts w:ascii="Calibri" w:hAnsi="Calibri" w:cs="Calibri"/>
                <w:b/>
                <w:sz w:val="22"/>
                <w:szCs w:val="22"/>
                <w:lang w:val="ro-RO"/>
              </w:rPr>
              <w:t>Rezultatul acumulat &lt; 0</w:t>
            </w:r>
            <w:r w:rsidRPr="00916C8B">
              <w:rPr>
                <w:rFonts w:ascii="Calibri" w:hAnsi="Calibri" w:cs="Calibri"/>
                <w:sz w:val="22"/>
                <w:szCs w:val="22"/>
                <w:lang w:val="ro-RO"/>
              </w:rPr>
              <w:t xml:space="preserve"> (există Pierdere acumulată), atunci se calculează:</w:t>
            </w:r>
          </w:p>
          <w:p w14:paraId="529439C2" w14:textId="77777777" w:rsidR="00BF37AB" w:rsidRPr="00916C8B" w:rsidRDefault="00BF37AB" w:rsidP="00C42B78">
            <w:pPr>
              <w:jc w:val="both"/>
              <w:rPr>
                <w:rFonts w:ascii="Calibri" w:hAnsi="Calibri" w:cs="Calibri"/>
                <w:sz w:val="22"/>
                <w:szCs w:val="22"/>
                <w:lang w:val="ro-RO"/>
              </w:rPr>
            </w:pPr>
          </w:p>
          <w:tbl>
            <w:tblPr>
              <w:tblW w:w="13779" w:type="dxa"/>
              <w:tblLayout w:type="fixed"/>
              <w:tblCellMar>
                <w:left w:w="10" w:type="dxa"/>
                <w:right w:w="10" w:type="dxa"/>
              </w:tblCellMar>
              <w:tblLook w:val="04A0" w:firstRow="1" w:lastRow="0" w:firstColumn="1" w:lastColumn="0" w:noHBand="0" w:noVBand="1"/>
            </w:tblPr>
            <w:tblGrid>
              <w:gridCol w:w="467"/>
              <w:gridCol w:w="5475"/>
              <w:gridCol w:w="709"/>
              <w:gridCol w:w="850"/>
              <w:gridCol w:w="1002"/>
              <w:gridCol w:w="5276"/>
            </w:tblGrid>
            <w:tr w:rsidR="00BF37AB" w:rsidRPr="00916C8B" w14:paraId="52982F94" w14:textId="77777777" w:rsidTr="00E45243">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78B1CD"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049D5A6"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 xml:space="preserve">Capital social subscris şi vărsat ct. 1012 </w:t>
                  </w:r>
                </w:p>
                <w:p w14:paraId="2B96026B" w14:textId="77777777" w:rsidR="00BF37AB" w:rsidRPr="00916C8B" w:rsidRDefault="00BF37AB" w:rsidP="00C42B78">
                  <w:pPr>
                    <w:rPr>
                      <w:rFonts w:ascii="Calibri" w:hAnsi="Calibri" w:cs="Calibri"/>
                      <w:sz w:val="22"/>
                      <w:szCs w:val="22"/>
                      <w:lang w:val="ro-RO"/>
                    </w:rPr>
                  </w:pPr>
                  <w:r w:rsidRPr="00916C8B">
                    <w:rPr>
                      <w:rFonts w:ascii="Calibri" w:hAnsi="Calibri" w:cs="Calibri"/>
                      <w:color w:val="FF0000"/>
                      <w:sz w:val="22"/>
                      <w:szCs w:val="22"/>
                      <w:lang w:val="ro-RO"/>
                    </w:rPr>
                    <w:t>din F10, col. 2, rd. 30 sau rd. 80</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E796CB" w14:textId="77777777" w:rsidR="00BF37AB" w:rsidRPr="00916C8B" w:rsidRDefault="00BF37AB" w:rsidP="00C42B78">
                  <w:pPr>
                    <w:jc w:val="right"/>
                    <w:rPr>
                      <w:rFonts w:ascii="Calibri" w:hAnsi="Calibri" w:cs="Calibri"/>
                      <w:sz w:val="22"/>
                      <w:szCs w:val="22"/>
                      <w:lang w:val="ro-RO"/>
                    </w:rPr>
                  </w:pPr>
                  <w:r w:rsidRPr="00916C8B">
                    <w:rPr>
                      <w:rFonts w:ascii="Calibri" w:hAnsi="Calibri" w:cs="Calibri"/>
                      <w:sz w:val="22"/>
                      <w:szCs w:val="22"/>
                      <w:lang w:val="ro-RO" w:eastAsia="ro-RO"/>
                    </w:rPr>
                    <w:t>1000</w:t>
                  </w:r>
                </w:p>
              </w:tc>
              <w:tc>
                <w:tcPr>
                  <w:tcW w:w="627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90BC65" w14:textId="77777777" w:rsidR="00BF37AB" w:rsidRPr="00916C8B" w:rsidRDefault="00BF37AB" w:rsidP="00C42B78">
                  <w:pPr>
                    <w:rPr>
                      <w:rFonts w:ascii="Calibri" w:hAnsi="Calibri" w:cs="Calibri"/>
                      <w:sz w:val="22"/>
                      <w:szCs w:val="22"/>
                      <w:lang w:val="ro-RO" w:eastAsia="ro-RO"/>
                    </w:rPr>
                  </w:pPr>
                </w:p>
              </w:tc>
            </w:tr>
            <w:tr w:rsidR="00BF37AB" w:rsidRPr="00916C8B" w14:paraId="5108D2F0" w14:textId="77777777" w:rsidTr="00E45243">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662625"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D22A10"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 xml:space="preserve">Prime de capital ct. 104 </w:t>
                  </w:r>
                  <w:r w:rsidRPr="00916C8B">
                    <w:rPr>
                      <w:rFonts w:ascii="Calibri" w:hAnsi="Calibri" w:cs="Calibri"/>
                      <w:color w:val="FF0000"/>
                      <w:sz w:val="22"/>
                      <w:szCs w:val="22"/>
                      <w:lang w:val="ro-RO"/>
                    </w:rPr>
                    <w:t>din  F10, col. 2, rd. 35 sau rd. 86</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9A492BC" w14:textId="77777777" w:rsidR="00BF37AB" w:rsidRPr="00916C8B" w:rsidRDefault="00BF37AB" w:rsidP="00C42B78">
                  <w:pPr>
                    <w:jc w:val="right"/>
                    <w:rPr>
                      <w:rFonts w:ascii="Calibri" w:hAnsi="Calibri" w:cs="Calibri"/>
                      <w:sz w:val="22"/>
                      <w:szCs w:val="22"/>
                      <w:lang w:val="ro-RO"/>
                    </w:rPr>
                  </w:pPr>
                  <w:r w:rsidRPr="00916C8B">
                    <w:rPr>
                      <w:rFonts w:ascii="Calibri" w:hAnsi="Calibri" w:cs="Calibri"/>
                      <w:sz w:val="22"/>
                      <w:szCs w:val="22"/>
                      <w:lang w:val="ro-RO"/>
                    </w:rPr>
                    <w:t>0</w:t>
                  </w:r>
                </w:p>
              </w:tc>
              <w:tc>
                <w:tcPr>
                  <w:tcW w:w="627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499E17EE" w14:textId="77777777" w:rsidR="00BF37AB" w:rsidRPr="00916C8B" w:rsidRDefault="00BF37AB" w:rsidP="00C42B78">
                  <w:pPr>
                    <w:rPr>
                      <w:rFonts w:ascii="Calibri" w:hAnsi="Calibri" w:cs="Calibri"/>
                      <w:sz w:val="22"/>
                      <w:szCs w:val="22"/>
                      <w:lang w:val="ro-RO"/>
                    </w:rPr>
                  </w:pPr>
                </w:p>
              </w:tc>
            </w:tr>
            <w:tr w:rsidR="00BF37AB" w:rsidRPr="00916C8B" w14:paraId="0FFC1BBB" w14:textId="77777777" w:rsidTr="00E45243">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9113FB"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B87960"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 xml:space="preserve">Rezerve din reevaluare ct. 105 </w:t>
                  </w:r>
                  <w:r w:rsidRPr="00916C8B">
                    <w:rPr>
                      <w:rFonts w:ascii="Calibri" w:hAnsi="Calibri" w:cs="Calibri"/>
                      <w:color w:val="FF0000"/>
                      <w:sz w:val="22"/>
                      <w:szCs w:val="22"/>
                      <w:lang w:val="ro-RO"/>
                    </w:rPr>
                    <w:t>ct. 105 din F10, col. 2, rd. 36 sau rd. 87</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150EA5" w14:textId="77777777" w:rsidR="00BF37AB" w:rsidRPr="00916C8B" w:rsidRDefault="00BF37AB" w:rsidP="00C42B78">
                  <w:pPr>
                    <w:jc w:val="right"/>
                    <w:rPr>
                      <w:rFonts w:ascii="Calibri" w:hAnsi="Calibri" w:cs="Calibri"/>
                      <w:sz w:val="22"/>
                      <w:szCs w:val="22"/>
                      <w:lang w:val="ro-RO"/>
                    </w:rPr>
                  </w:pPr>
                  <w:r w:rsidRPr="00916C8B">
                    <w:rPr>
                      <w:rFonts w:ascii="Calibri" w:hAnsi="Calibri" w:cs="Calibri"/>
                      <w:sz w:val="22"/>
                      <w:szCs w:val="22"/>
                      <w:lang w:val="ro-RO"/>
                    </w:rPr>
                    <w:t>0</w:t>
                  </w:r>
                </w:p>
              </w:tc>
              <w:tc>
                <w:tcPr>
                  <w:tcW w:w="627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5CDFC7AD" w14:textId="77777777" w:rsidR="00BF37AB" w:rsidRPr="00916C8B" w:rsidRDefault="00BF37AB" w:rsidP="00C42B78">
                  <w:pPr>
                    <w:rPr>
                      <w:rFonts w:ascii="Calibri" w:hAnsi="Calibri" w:cs="Calibri"/>
                      <w:sz w:val="22"/>
                      <w:szCs w:val="22"/>
                      <w:lang w:val="ro-RO"/>
                    </w:rPr>
                  </w:pPr>
                </w:p>
              </w:tc>
            </w:tr>
            <w:tr w:rsidR="00BF37AB" w:rsidRPr="00916C8B" w14:paraId="61DC9A67" w14:textId="77777777" w:rsidTr="00E45243">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5C08D47"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F8CD69" w14:textId="77777777" w:rsidR="00BF37AB" w:rsidRPr="00916C8B" w:rsidRDefault="00BF37AB" w:rsidP="00C42B78">
                  <w:pPr>
                    <w:spacing w:before="120"/>
                    <w:rPr>
                      <w:rFonts w:ascii="Calibri" w:hAnsi="Calibri" w:cs="Calibri"/>
                      <w:sz w:val="22"/>
                      <w:szCs w:val="22"/>
                      <w:lang w:val="ro-RO"/>
                    </w:rPr>
                  </w:pPr>
                  <w:r w:rsidRPr="00916C8B">
                    <w:rPr>
                      <w:rFonts w:ascii="Calibri" w:hAnsi="Calibri" w:cs="Calibri"/>
                      <w:sz w:val="22"/>
                      <w:szCs w:val="22"/>
                      <w:lang w:val="ro-RO"/>
                    </w:rPr>
                    <w:t xml:space="preserve"> Rezerve ct. 106  </w:t>
                  </w:r>
                  <w:r w:rsidRPr="00916C8B">
                    <w:rPr>
                      <w:rFonts w:ascii="Calibri" w:hAnsi="Calibri" w:cs="Calibri"/>
                      <w:color w:val="FF0000"/>
                      <w:sz w:val="22"/>
                      <w:szCs w:val="22"/>
                      <w:lang w:val="ro-RO"/>
                    </w:rPr>
                    <w:t>din F10, col. 2, rd. 37 sau rd. 91</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ED0F36" w14:textId="77777777" w:rsidR="00BF37AB" w:rsidRPr="00916C8B" w:rsidRDefault="00BF37AB" w:rsidP="00C42B78">
                  <w:pPr>
                    <w:jc w:val="right"/>
                    <w:rPr>
                      <w:rFonts w:ascii="Calibri" w:hAnsi="Calibri" w:cs="Calibri"/>
                      <w:sz w:val="22"/>
                      <w:szCs w:val="22"/>
                      <w:lang w:val="ro-RO"/>
                    </w:rPr>
                  </w:pPr>
                  <w:r w:rsidRPr="00916C8B">
                    <w:rPr>
                      <w:rFonts w:ascii="Calibri" w:hAnsi="Calibri" w:cs="Calibri"/>
                      <w:sz w:val="22"/>
                      <w:szCs w:val="22"/>
                      <w:lang w:val="ro-RO"/>
                    </w:rPr>
                    <w:t>300</w:t>
                  </w:r>
                </w:p>
              </w:tc>
              <w:tc>
                <w:tcPr>
                  <w:tcW w:w="627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E6D4AD5" w14:textId="77777777" w:rsidR="00BF37AB" w:rsidRPr="00916C8B" w:rsidRDefault="00BF37AB" w:rsidP="00C42B78">
                  <w:pPr>
                    <w:rPr>
                      <w:rFonts w:ascii="Calibri" w:hAnsi="Calibri" w:cs="Calibri"/>
                      <w:sz w:val="22"/>
                      <w:szCs w:val="22"/>
                      <w:lang w:val="ro-RO"/>
                    </w:rPr>
                  </w:pPr>
                </w:p>
              </w:tc>
            </w:tr>
            <w:tr w:rsidR="00BF37AB" w:rsidRPr="00916C8B" w14:paraId="053132DA" w14:textId="77777777" w:rsidTr="00E45243">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1C5721"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547748A" w14:textId="77777777" w:rsidR="00BF37AB" w:rsidRPr="00916C8B" w:rsidRDefault="00BF37AB" w:rsidP="00C42B78">
                  <w:pPr>
                    <w:rPr>
                      <w:rFonts w:ascii="Calibri" w:hAnsi="Calibri" w:cs="Calibri"/>
                      <w:sz w:val="22"/>
                      <w:szCs w:val="22"/>
                      <w:lang w:val="ro-RO"/>
                    </w:rPr>
                  </w:pPr>
                  <w:r w:rsidRPr="00916C8B">
                    <w:rPr>
                      <w:rFonts w:ascii="Calibri" w:hAnsi="Calibri" w:cs="Calibri"/>
                      <w:bCs/>
                      <w:sz w:val="22"/>
                      <w:szCs w:val="22"/>
                      <w:lang w:val="ro-RO"/>
                    </w:rPr>
                    <w:t>Total Prime şi Rezerve (</w:t>
                  </w:r>
                  <w:r w:rsidRPr="00916C8B">
                    <w:rPr>
                      <w:rFonts w:ascii="Calibri" w:hAnsi="Calibri" w:cs="Calibri"/>
                      <w:sz w:val="22"/>
                      <w:szCs w:val="22"/>
                      <w:lang w:val="ro-RO"/>
                    </w:rPr>
                    <w:t xml:space="preserve">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14EAD05" w14:textId="77777777" w:rsidR="00BF37AB" w:rsidRPr="00916C8B" w:rsidRDefault="00BF37AB" w:rsidP="00C42B78">
                  <w:pPr>
                    <w:jc w:val="right"/>
                    <w:rPr>
                      <w:rFonts w:ascii="Calibri" w:hAnsi="Calibri" w:cs="Calibri"/>
                      <w:bCs/>
                      <w:sz w:val="22"/>
                      <w:szCs w:val="22"/>
                      <w:lang w:val="ro-RO"/>
                    </w:rPr>
                  </w:pPr>
                  <w:r w:rsidRPr="00916C8B">
                    <w:rPr>
                      <w:rFonts w:ascii="Calibri" w:hAnsi="Calibri" w:cs="Calibri"/>
                      <w:bCs/>
                      <w:sz w:val="22"/>
                      <w:szCs w:val="22"/>
                      <w:lang w:val="ro-RO"/>
                    </w:rPr>
                    <w:t>300</w:t>
                  </w:r>
                </w:p>
              </w:tc>
              <w:tc>
                <w:tcPr>
                  <w:tcW w:w="627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2507F52" w14:textId="77777777" w:rsidR="00BF37AB" w:rsidRPr="00916C8B" w:rsidRDefault="00BF37AB" w:rsidP="00C42B78">
                  <w:pPr>
                    <w:rPr>
                      <w:rFonts w:ascii="Calibri" w:hAnsi="Calibri" w:cs="Calibri"/>
                      <w:bCs/>
                      <w:sz w:val="22"/>
                      <w:szCs w:val="22"/>
                      <w:lang w:val="ro-RO"/>
                    </w:rPr>
                  </w:pPr>
                </w:p>
              </w:tc>
            </w:tr>
            <w:tr w:rsidR="00BF37AB" w:rsidRPr="00916C8B" w14:paraId="47449531" w14:textId="77777777" w:rsidTr="00E45243">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78824D"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2BAB26"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eastAsia="ro-RO"/>
                    </w:rPr>
                    <w:t xml:space="preserve">Pierderi de capital (rezultatul obtinut  in urma deducerii pierderilor)  </w:t>
                  </w:r>
                  <w:r w:rsidRPr="00916C8B">
                    <w:rPr>
                      <w:rFonts w:ascii="Calibri" w:hAnsi="Calibri" w:cs="Calibri"/>
                      <w:sz w:val="22"/>
                      <w:szCs w:val="22"/>
                      <w:lang w:val="ro-RO"/>
                    </w:rPr>
                    <w:t xml:space="preserve">=   Total  Prime şi Rezerve + Pierderea acumulată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51AF37" w14:textId="77777777" w:rsidR="00BF37AB" w:rsidRPr="00916C8B" w:rsidRDefault="00BF37AB" w:rsidP="00C42B78">
                  <w:pPr>
                    <w:jc w:val="right"/>
                    <w:rPr>
                      <w:rFonts w:ascii="Calibri" w:hAnsi="Calibri" w:cs="Calibri"/>
                      <w:bCs/>
                      <w:sz w:val="22"/>
                      <w:szCs w:val="22"/>
                      <w:lang w:val="ro-RO"/>
                    </w:rPr>
                  </w:pPr>
                  <w:r w:rsidRPr="00916C8B">
                    <w:rPr>
                      <w:rFonts w:ascii="Calibri" w:hAnsi="Calibri" w:cs="Calibri"/>
                      <w:bCs/>
                      <w:sz w:val="22"/>
                      <w:szCs w:val="22"/>
                      <w:lang w:val="ro-RO"/>
                    </w:rPr>
                    <w:t>300 - 400 =</w:t>
                  </w:r>
                </w:p>
                <w:p w14:paraId="17BBA5BA" w14:textId="77777777" w:rsidR="00BF37AB" w:rsidRPr="00916C8B" w:rsidRDefault="00BF37AB" w:rsidP="00C42B78">
                  <w:pPr>
                    <w:jc w:val="right"/>
                    <w:rPr>
                      <w:rFonts w:ascii="Calibri" w:hAnsi="Calibri" w:cs="Calibri"/>
                      <w:bCs/>
                      <w:sz w:val="22"/>
                      <w:szCs w:val="22"/>
                      <w:lang w:val="ro-RO"/>
                    </w:rPr>
                  </w:pPr>
                  <w:r w:rsidRPr="00916C8B">
                    <w:rPr>
                      <w:rFonts w:ascii="Calibri" w:hAnsi="Calibri" w:cs="Calibri"/>
                      <w:bCs/>
                      <w:sz w:val="22"/>
                      <w:szCs w:val="22"/>
                      <w:lang w:val="ro-RO"/>
                    </w:rPr>
                    <w:t xml:space="preserve"> -  100</w:t>
                  </w:r>
                </w:p>
              </w:tc>
              <w:tc>
                <w:tcPr>
                  <w:tcW w:w="627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D194C2" w14:textId="77777777" w:rsidR="00BF37AB" w:rsidRPr="00916C8B" w:rsidRDefault="00BF37AB" w:rsidP="00C42B78">
                  <w:pPr>
                    <w:rPr>
                      <w:rFonts w:ascii="Calibri" w:hAnsi="Calibri" w:cs="Calibri"/>
                      <w:bCs/>
                      <w:sz w:val="22"/>
                      <w:szCs w:val="22"/>
                      <w:lang w:val="ro-RO"/>
                    </w:rPr>
                  </w:pPr>
                </w:p>
              </w:tc>
            </w:tr>
            <w:tr w:rsidR="00BF37AB" w:rsidRPr="00916C8B" w14:paraId="50E20FDC" w14:textId="77777777" w:rsidTr="00E45243">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1C53EA" w14:textId="77777777" w:rsidR="00BF37AB" w:rsidRPr="00916C8B" w:rsidRDefault="00BF37AB" w:rsidP="00C42B78">
                  <w:pPr>
                    <w:jc w:val="right"/>
                    <w:rPr>
                      <w:rFonts w:ascii="Calibri" w:hAnsi="Calibri" w:cs="Calibri"/>
                      <w:bCs/>
                      <w:sz w:val="22"/>
                      <w:szCs w:val="22"/>
                      <w:lang w:val="ro-RO"/>
                    </w:rPr>
                  </w:pPr>
                  <w:r w:rsidRPr="00916C8B">
                    <w:rPr>
                      <w:rFonts w:ascii="Calibri" w:hAnsi="Calibri" w:cs="Calibri"/>
                      <w:bCs/>
                      <w:sz w:val="22"/>
                      <w:szCs w:val="22"/>
                      <w:lang w:val="ro-RO"/>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CC0D0D" w14:textId="77777777" w:rsidR="00BF37AB" w:rsidRPr="00916C8B" w:rsidRDefault="00BF37AB" w:rsidP="00C42B78">
                  <w:pPr>
                    <w:rPr>
                      <w:rFonts w:ascii="Calibri" w:hAnsi="Calibri" w:cs="Calibri"/>
                      <w:bCs/>
                      <w:sz w:val="22"/>
                      <w:szCs w:val="22"/>
                      <w:lang w:val="ro-RO"/>
                    </w:rPr>
                  </w:pPr>
                  <w:r w:rsidRPr="00916C8B">
                    <w:rPr>
                      <w:rFonts w:ascii="Calibri" w:hAnsi="Calibri" w:cs="Calibri"/>
                      <w:bCs/>
                      <w:sz w:val="22"/>
                      <w:szCs w:val="22"/>
                      <w:lang w:val="ro-RO"/>
                    </w:rPr>
                    <w:t>50% capital social subscris şi vărsat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1D8BC8" w14:textId="77777777" w:rsidR="00BF37AB" w:rsidRPr="00916C8B" w:rsidRDefault="00BF37AB" w:rsidP="00C42B78">
                  <w:pPr>
                    <w:jc w:val="right"/>
                    <w:rPr>
                      <w:rFonts w:ascii="Calibri" w:hAnsi="Calibri" w:cs="Calibri"/>
                      <w:sz w:val="22"/>
                      <w:szCs w:val="22"/>
                      <w:lang w:val="ro-RO"/>
                    </w:rPr>
                  </w:pPr>
                  <w:r w:rsidRPr="00916C8B">
                    <w:rPr>
                      <w:rFonts w:ascii="Calibri" w:hAnsi="Calibri" w:cs="Calibri"/>
                      <w:i/>
                      <w:sz w:val="22"/>
                      <w:szCs w:val="22"/>
                      <w:lang w:val="ro-RO" w:eastAsia="ro-RO"/>
                    </w:rPr>
                    <w:t>500</w:t>
                  </w:r>
                </w:p>
              </w:tc>
              <w:tc>
                <w:tcPr>
                  <w:tcW w:w="627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884C40" w14:textId="77777777" w:rsidR="00BF37AB" w:rsidRPr="00916C8B" w:rsidRDefault="00BF37AB" w:rsidP="00C42B78">
                  <w:pPr>
                    <w:rPr>
                      <w:rFonts w:ascii="Calibri" w:hAnsi="Calibri" w:cs="Calibri"/>
                      <w:i/>
                      <w:sz w:val="22"/>
                      <w:szCs w:val="22"/>
                      <w:lang w:val="ro-RO" w:eastAsia="ro-RO"/>
                    </w:rPr>
                  </w:pPr>
                </w:p>
              </w:tc>
            </w:tr>
            <w:tr w:rsidR="00BF37AB" w:rsidRPr="00916C8B" w14:paraId="67C46020" w14:textId="77777777" w:rsidTr="00E45243">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87583F" w14:textId="77777777" w:rsidR="00BF37AB" w:rsidRPr="00916C8B" w:rsidRDefault="00BF37AB" w:rsidP="00C42B78">
                  <w:pPr>
                    <w:rPr>
                      <w:rFonts w:ascii="Calibri" w:hAnsi="Calibri" w:cs="Calibri"/>
                      <w:sz w:val="22"/>
                      <w:szCs w:val="22"/>
                      <w:lang w:val="ro-RO"/>
                    </w:rPr>
                  </w:pPr>
                  <w:r w:rsidRPr="00916C8B">
                    <w:rPr>
                      <w:rFonts w:ascii="Calibri" w:hAnsi="Calibri" w:cs="Calibri"/>
                      <w:i/>
                      <w:sz w:val="22"/>
                      <w:szCs w:val="22"/>
                      <w:lang w:val="ro-RO" w:eastAsia="ro-RO"/>
                    </w:rPr>
                    <w:t>Pierderile de capital (rezultatul negativ in  valoare absoluta) DEPASESC jumătate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511CE3" w14:textId="77777777" w:rsidR="00BF37AB" w:rsidRPr="00916C8B" w:rsidRDefault="00BF37AB" w:rsidP="00C42B78">
                  <w:pPr>
                    <w:jc w:val="right"/>
                    <w:rPr>
                      <w:rFonts w:ascii="Calibri" w:hAnsi="Calibri" w:cs="Calibri"/>
                      <w:i/>
                      <w:sz w:val="22"/>
                      <w:szCs w:val="22"/>
                      <w:lang w:val="ro-RO" w:eastAsia="ro-RO"/>
                    </w:rPr>
                  </w:pPr>
                  <w:r w:rsidRPr="00916C8B">
                    <w:rPr>
                      <w:rFonts w:ascii="Calibri" w:hAnsi="Calibri" w:cs="Calibri"/>
                      <w:i/>
                      <w:sz w:val="22"/>
                      <w:szCs w:val="22"/>
                      <w:lang w:val="ro-RO" w:eastAsia="ro-RO"/>
                    </w:rPr>
                    <w:t>100 &lt; 500</w:t>
                  </w:r>
                </w:p>
              </w:tc>
              <w:tc>
                <w:tcPr>
                  <w:tcW w:w="627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CE0C8D" w14:textId="77777777" w:rsidR="00BF37AB" w:rsidRPr="00916C8B" w:rsidRDefault="00BF37AB" w:rsidP="00C42B78">
                  <w:pPr>
                    <w:rPr>
                      <w:rFonts w:ascii="Calibri" w:eastAsia="Wingdings" w:hAnsi="Calibri" w:cs="Calibri"/>
                      <w:sz w:val="22"/>
                      <w:szCs w:val="22"/>
                      <w:lang w:val="ro-RO"/>
                    </w:rPr>
                  </w:pPr>
                </w:p>
              </w:tc>
            </w:tr>
            <w:tr w:rsidR="00BF37AB" w:rsidRPr="00916C8B" w14:paraId="0373FBE8" w14:textId="77777777" w:rsidTr="00E45243">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A8A2D5" w14:textId="77777777" w:rsidR="00BF37AB" w:rsidRPr="00916C8B" w:rsidRDefault="00BF37AB" w:rsidP="00C42B78">
                  <w:pPr>
                    <w:rPr>
                      <w:rFonts w:ascii="Calibri" w:hAnsi="Calibri" w:cs="Calibri"/>
                      <w:i/>
                      <w:sz w:val="22"/>
                      <w:szCs w:val="22"/>
                      <w:lang w:val="ro-RO" w:eastAsia="ro-RO"/>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7BC535" w14:textId="77777777" w:rsidR="00BF37AB" w:rsidRPr="00916C8B" w:rsidRDefault="00BF37AB" w:rsidP="00C42B78">
                  <w:pPr>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eastAsia="Symbol" w:hAnsi="Calibri" w:cs="Calibri"/>
                      <w:b/>
                      <w:bCs/>
                      <w:color w:val="8F0000"/>
                      <w:sz w:val="22"/>
                      <w:szCs w:val="22"/>
                      <w:lang w:val="ro-RO"/>
                    </w:rPr>
                    <w:t></w:t>
                  </w:r>
                  <w:r w:rsidRPr="00916C8B">
                    <w:rPr>
                      <w:rFonts w:ascii="Calibri" w:eastAsia="SimSun" w:hAnsi="Calibri" w:cs="Calibri"/>
                      <w:b/>
                      <w:bCs/>
                      <w:color w:val="8F0000"/>
                      <w:sz w:val="22"/>
                      <w:szCs w:val="22"/>
                      <w:lang w:val="ro-RO"/>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95799" w14:textId="77777777" w:rsidR="00BF37AB" w:rsidRPr="00916C8B" w:rsidRDefault="00BF37AB" w:rsidP="00C42B78">
                  <w:pPr>
                    <w:rPr>
                      <w:rFonts w:ascii="Calibri" w:hAnsi="Calibri" w:cs="Calibri"/>
                      <w:sz w:val="22"/>
                      <w:szCs w:val="22"/>
                      <w:lang w:val="ro-RO"/>
                    </w:rPr>
                  </w:pPr>
                  <w:r w:rsidRPr="00916C8B">
                    <w:rPr>
                      <w:rFonts w:ascii="Calibri" w:eastAsia="Wingdings" w:hAnsi="Calibri" w:cs="Calibri"/>
                      <w:b/>
                      <w:bCs/>
                      <w:color w:val="8F0000"/>
                      <w:sz w:val="22"/>
                      <w:szCs w:val="22"/>
                      <w:lang w:val="ro-RO"/>
                    </w:rPr>
                    <w:t></w:t>
                  </w:r>
                  <w:r w:rsidRPr="00916C8B">
                    <w:rPr>
                      <w:rFonts w:ascii="Calibri" w:eastAsia="SimSun" w:hAnsi="Calibri" w:cs="Calibri"/>
                      <w:b/>
                      <w:bCs/>
                      <w:color w:val="8F0000"/>
                      <w:sz w:val="22"/>
                      <w:szCs w:val="22"/>
                      <w:lang w:val="ro-RO"/>
                    </w:rPr>
                    <w:t xml:space="preserve">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B25E26" w14:textId="77777777" w:rsidR="00BF37AB" w:rsidRPr="00916C8B" w:rsidRDefault="00BF37AB" w:rsidP="00C42B78">
                  <w:pPr>
                    <w:jc w:val="center"/>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eastAsia="Symbol" w:hAnsi="Calibri" w:cs="Calibri"/>
                      <w:b/>
                      <w:bCs/>
                      <w:color w:val="8F0000"/>
                      <w:sz w:val="22"/>
                      <w:szCs w:val="22"/>
                      <w:lang w:val="ro-RO"/>
                    </w:rPr>
                    <w:t></w:t>
                  </w:r>
                  <w:r w:rsidRPr="00916C8B">
                    <w:rPr>
                      <w:rFonts w:ascii="Calibri" w:eastAsia="SimSun" w:hAnsi="Calibri" w:cs="Calibri"/>
                      <w:b/>
                      <w:bCs/>
                      <w:color w:val="8F0000"/>
                      <w:sz w:val="22"/>
                      <w:szCs w:val="22"/>
                      <w:lang w:val="ro-RO"/>
                    </w:rPr>
                    <w:t>Da</w:t>
                  </w:r>
                </w:p>
              </w:tc>
              <w:tc>
                <w:tcPr>
                  <w:tcW w:w="527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D2C246" w14:textId="77777777" w:rsidR="00BF37AB" w:rsidRPr="00916C8B" w:rsidRDefault="00BF37AB" w:rsidP="00C42B78">
                  <w:pPr>
                    <w:jc w:val="center"/>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eastAsia="Symbol" w:hAnsi="Calibri" w:cs="Calibri"/>
                      <w:b/>
                      <w:bCs/>
                      <w:color w:val="8F0000"/>
                      <w:sz w:val="22"/>
                      <w:szCs w:val="22"/>
                      <w:lang w:val="ro-RO"/>
                    </w:rPr>
                    <w:t></w:t>
                  </w:r>
                  <w:r w:rsidRPr="00916C8B">
                    <w:rPr>
                      <w:rFonts w:ascii="Calibri" w:eastAsia="SimSun" w:hAnsi="Calibri" w:cs="Calibri"/>
                      <w:b/>
                      <w:bCs/>
                      <w:color w:val="8F0000"/>
                      <w:sz w:val="22"/>
                      <w:szCs w:val="22"/>
                      <w:lang w:val="ro-RO"/>
                    </w:rPr>
                    <w:t>Nu</w:t>
                  </w:r>
                  <w:r w:rsidRPr="00916C8B">
                    <w:rPr>
                      <w:rFonts w:ascii="Calibri" w:eastAsia="Symbol" w:hAnsi="Calibri" w:cs="Calibri"/>
                      <w:b/>
                      <w:bCs/>
                      <w:color w:val="8F0000"/>
                      <w:sz w:val="22"/>
                      <w:szCs w:val="22"/>
                      <w:lang w:val="ro-RO"/>
                    </w:rPr>
                    <w:t></w:t>
                  </w:r>
                  <w:r w:rsidRPr="00916C8B">
                    <w:rPr>
                      <w:rFonts w:ascii="Calibri" w:eastAsia="Symbol" w:hAnsi="Calibri" w:cs="Calibri"/>
                      <w:b/>
                      <w:bCs/>
                      <w:color w:val="8F0000"/>
                      <w:sz w:val="22"/>
                      <w:szCs w:val="22"/>
                      <w:lang w:val="ro-RO"/>
                    </w:rPr>
                    <w:t></w:t>
                  </w:r>
                </w:p>
              </w:tc>
            </w:tr>
          </w:tbl>
          <w:p w14:paraId="1393AC28" w14:textId="77777777" w:rsidR="00BF37AB" w:rsidRPr="00916C8B" w:rsidRDefault="00BF37AB" w:rsidP="00C42B78">
            <w:pPr>
              <w:spacing w:after="200" w:line="276" w:lineRule="auto"/>
              <w:contextualSpacing/>
              <w:jc w:val="both"/>
              <w:rPr>
                <w:rFonts w:ascii="Calibri" w:eastAsia="Calibri" w:hAnsi="Calibri" w:cs="Calibri"/>
                <w:i/>
                <w:color w:val="000000"/>
                <w:sz w:val="22"/>
                <w:szCs w:val="22"/>
                <w:lang w:val="ro-RO"/>
              </w:rPr>
            </w:pPr>
          </w:p>
        </w:tc>
      </w:tr>
      <w:tr w:rsidR="00BF37AB" w:rsidRPr="00916C8B" w14:paraId="09B39BFE" w14:textId="77777777" w:rsidTr="00E45243">
        <w:tblPrEx>
          <w:tblCellMar>
            <w:left w:w="108" w:type="dxa"/>
            <w:right w:w="108" w:type="dxa"/>
          </w:tblCellMar>
          <w:tblLook w:val="04A0" w:firstRow="1" w:lastRow="0" w:firstColumn="1" w:lastColumn="0" w:noHBand="0" w:noVBand="1"/>
        </w:tblPrEx>
        <w:tc>
          <w:tcPr>
            <w:tcW w:w="5000" w:type="pct"/>
            <w:gridSpan w:val="2"/>
            <w:shd w:val="clear" w:color="auto" w:fill="auto"/>
          </w:tcPr>
          <w:p w14:paraId="6F6B7D52" w14:textId="77777777" w:rsidR="00BF37AB" w:rsidRPr="00916C8B" w:rsidRDefault="00BF37AB" w:rsidP="00C42B78">
            <w:pPr>
              <w:spacing w:after="200" w:line="276" w:lineRule="auto"/>
              <w:contextualSpacing/>
              <w:jc w:val="both"/>
              <w:rPr>
                <w:rFonts w:ascii="Calibri" w:eastAsia="Calibri" w:hAnsi="Calibri" w:cs="Calibri"/>
                <w:i/>
                <w:color w:val="000000"/>
                <w:sz w:val="22"/>
                <w:szCs w:val="22"/>
                <w:lang w:val="ro-RO"/>
              </w:rPr>
            </w:pPr>
          </w:p>
        </w:tc>
      </w:tr>
      <w:tr w:rsidR="00BF37AB" w:rsidRPr="00916C8B" w14:paraId="5482C549" w14:textId="77777777" w:rsidTr="00E45243">
        <w:tblPrEx>
          <w:tblCellMar>
            <w:left w:w="108" w:type="dxa"/>
            <w:right w:w="108" w:type="dxa"/>
          </w:tblCellMar>
          <w:tblLook w:val="04A0" w:firstRow="1" w:lastRow="0" w:firstColumn="1" w:lastColumn="0" w:noHBand="0" w:noVBand="1"/>
        </w:tblPrEx>
        <w:tc>
          <w:tcPr>
            <w:tcW w:w="5000" w:type="pct"/>
            <w:gridSpan w:val="2"/>
            <w:shd w:val="clear" w:color="auto" w:fill="auto"/>
          </w:tcPr>
          <w:p w14:paraId="4A7413A6" w14:textId="77777777" w:rsidR="00BF37AB" w:rsidRPr="00916C8B" w:rsidRDefault="00BF37AB" w:rsidP="00C42B78">
            <w:pPr>
              <w:spacing w:after="200"/>
              <w:jc w:val="both"/>
              <w:rPr>
                <w:rFonts w:ascii="Calibri" w:hAnsi="Calibri" w:cs="Calibri"/>
                <w:sz w:val="22"/>
                <w:szCs w:val="22"/>
                <w:lang w:val="ro-RO"/>
              </w:rPr>
            </w:pPr>
            <w:r w:rsidRPr="00916C8B">
              <w:rPr>
                <w:rFonts w:ascii="Calibri" w:hAnsi="Calibri" w:cs="Calibri"/>
                <w:b/>
                <w:bCs/>
                <w:sz w:val="22"/>
                <w:szCs w:val="22"/>
                <w:lang w:val="ro-RO" w:eastAsia="ro-RO"/>
              </w:rPr>
              <w:lastRenderedPageBreak/>
              <w:t>Calculul la pct.b)</w:t>
            </w:r>
            <w:r w:rsidRPr="00916C8B">
              <w:rPr>
                <w:rFonts w:ascii="Calibri" w:hAnsi="Calibri" w:cs="Calibri"/>
                <w:bCs/>
                <w:sz w:val="22"/>
                <w:szCs w:val="22"/>
                <w:lang w:val="ro-RO" w:eastAsia="ro-RO"/>
              </w:rPr>
              <w:t xml:space="preserve"> se aplică societăților de tipul SNC, SCS; </w:t>
            </w:r>
            <w:r w:rsidRPr="00916C8B">
              <w:rPr>
                <w:rFonts w:ascii="Calibri" w:hAnsi="Calibri" w:cs="Calibri"/>
                <w:sz w:val="22"/>
                <w:szCs w:val="22"/>
                <w:lang w:val="ro-RO" w:eastAsia="ro-RO"/>
              </w:rPr>
              <w:t>Algoritmul nu se aplica IMM-urilor</w:t>
            </w:r>
            <w:r w:rsidRPr="00916C8B">
              <w:rPr>
                <w:rFonts w:ascii="Calibri" w:hAnsi="Calibri" w:cs="Calibri"/>
                <w:sz w:val="22"/>
                <w:szCs w:val="22"/>
                <w:vertAlign w:val="superscript"/>
                <w:lang w:val="ro-RO" w:eastAsia="ro-RO"/>
              </w:rPr>
              <w:footnoteReference w:id="2"/>
            </w:r>
            <w:r w:rsidRPr="00916C8B">
              <w:rPr>
                <w:rFonts w:ascii="Calibri" w:hAnsi="Calibri" w:cs="Calibri"/>
                <w:sz w:val="22"/>
                <w:szCs w:val="22"/>
                <w:lang w:val="ro-RO" w:eastAsia="ro-RO"/>
              </w:rPr>
              <w:t xml:space="preserve"> care sunt înregistrate la Registrul Comerțului de mai putin de 3 ani și nici celor care nu întocmesc bilanț contabil.</w:t>
            </w:r>
          </w:p>
          <w:p w14:paraId="62229FDE"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
                <w:sz w:val="22"/>
                <w:szCs w:val="22"/>
                <w:lang w:val="ro-RO" w:eastAsia="ro-RO"/>
              </w:rPr>
              <w:t>Întreprinderea Nu este în dificultate</w:t>
            </w:r>
            <w:r w:rsidRPr="00916C8B">
              <w:rPr>
                <w:rFonts w:ascii="Calibri" w:hAnsi="Calibri" w:cs="Calibri"/>
                <w:b/>
                <w:sz w:val="22"/>
                <w:szCs w:val="22"/>
                <w:lang w:val="ro-RO"/>
              </w:rPr>
              <w:t xml:space="preserve"> </w:t>
            </w:r>
            <w:r w:rsidRPr="00916C8B">
              <w:rPr>
                <w:rFonts w:ascii="Calibri" w:hAnsi="Calibri" w:cs="Calibri"/>
                <w:sz w:val="22"/>
                <w:szCs w:val="22"/>
                <w:lang w:val="ro-RO"/>
              </w:rPr>
              <w:t>dacă condiția de mai jos este îndeplinită:</w:t>
            </w:r>
          </w:p>
          <w:p w14:paraId="655BFC4F"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sz w:val="22"/>
                <w:szCs w:val="22"/>
                <w:lang w:val="ro-RO" w:eastAsia="ro-RO"/>
              </w:rPr>
              <w:t xml:space="preserve">Capitaluri Proprii Totale </w:t>
            </w:r>
            <w:r w:rsidRPr="00916C8B">
              <w:rPr>
                <w:rFonts w:ascii="Calibri" w:hAnsi="Calibri" w:cs="Calibri"/>
                <w:sz w:val="22"/>
                <w:szCs w:val="22"/>
                <w:vertAlign w:val="subscript"/>
                <w:lang w:val="ro-RO" w:eastAsia="ro-RO"/>
              </w:rPr>
              <w:t>N</w:t>
            </w:r>
            <w:r w:rsidRPr="00916C8B">
              <w:rPr>
                <w:rFonts w:ascii="Calibri" w:hAnsi="Calibri" w:cs="Calibri"/>
                <w:sz w:val="22"/>
                <w:szCs w:val="22"/>
                <w:lang w:val="ro-RO" w:eastAsia="ro-RO"/>
              </w:rPr>
              <w:t xml:space="preserve"> </w:t>
            </w:r>
            <w:r w:rsidRPr="00916C8B">
              <w:rPr>
                <w:rFonts w:ascii="Calibri" w:hAnsi="Calibri" w:cs="Calibri"/>
                <w:sz w:val="22"/>
                <w:szCs w:val="22"/>
                <w:u w:val="single"/>
                <w:lang w:val="ro-RO" w:eastAsia="ro-RO"/>
              </w:rPr>
              <w:t>&gt;</w:t>
            </w:r>
            <w:r w:rsidRPr="00916C8B">
              <w:rPr>
                <w:rFonts w:ascii="Calibri" w:hAnsi="Calibri" w:cs="Calibri"/>
                <w:sz w:val="22"/>
                <w:szCs w:val="22"/>
                <w:lang w:val="ro-RO" w:eastAsia="ro-RO"/>
              </w:rPr>
              <w:t xml:space="preserve"> 50% * Capitaluri Proprii Totale </w:t>
            </w:r>
            <w:r w:rsidRPr="00916C8B">
              <w:rPr>
                <w:rFonts w:ascii="Calibri" w:hAnsi="Calibri" w:cs="Calibri"/>
                <w:sz w:val="22"/>
                <w:szCs w:val="22"/>
                <w:vertAlign w:val="subscript"/>
                <w:lang w:val="ro-RO" w:eastAsia="ro-RO"/>
              </w:rPr>
              <w:t>N-1</w:t>
            </w:r>
            <w:r w:rsidRPr="00916C8B">
              <w:rPr>
                <w:rFonts w:ascii="Calibri" w:hAnsi="Calibri" w:cs="Calibri"/>
                <w:sz w:val="22"/>
                <w:szCs w:val="22"/>
                <w:lang w:val="ro-RO" w:eastAsia="ro-RO"/>
              </w:rPr>
              <w:t xml:space="preserve">   </w:t>
            </w:r>
          </w:p>
          <w:p w14:paraId="14EB5BC9" w14:textId="77777777" w:rsidR="00BF37AB" w:rsidRPr="00916C8B" w:rsidRDefault="00BF37AB" w:rsidP="00C42B78">
            <w:pPr>
              <w:jc w:val="both"/>
              <w:rPr>
                <w:rFonts w:ascii="Calibri" w:hAnsi="Calibri" w:cs="Calibri"/>
                <w:b/>
                <w:sz w:val="22"/>
                <w:szCs w:val="22"/>
                <w:lang w:val="ro-RO" w:eastAsia="ro-RO"/>
              </w:rPr>
            </w:pPr>
          </w:p>
          <w:p w14:paraId="242CF5E1"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
                <w:sz w:val="22"/>
                <w:szCs w:val="22"/>
                <w:lang w:val="ro-RO" w:eastAsia="ro-RO"/>
              </w:rPr>
              <w:t>Întreprinderea este în dificultate</w:t>
            </w:r>
            <w:r w:rsidRPr="00916C8B">
              <w:rPr>
                <w:rFonts w:ascii="Calibri" w:hAnsi="Calibri" w:cs="Calibri"/>
                <w:i/>
                <w:sz w:val="22"/>
                <w:szCs w:val="22"/>
                <w:lang w:val="ro-RO" w:eastAsia="ro-RO"/>
              </w:rPr>
              <w:t xml:space="preserve"> </w:t>
            </w:r>
            <w:r w:rsidRPr="00916C8B">
              <w:rPr>
                <w:rFonts w:ascii="Calibri" w:hAnsi="Calibri" w:cs="Calibri"/>
                <w:sz w:val="22"/>
                <w:szCs w:val="22"/>
                <w:lang w:val="ro-RO"/>
              </w:rPr>
              <w:t xml:space="preserve">dacă condiția de mai jos este îndeplinită </w:t>
            </w:r>
          </w:p>
          <w:p w14:paraId="6BE173A1"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sz w:val="22"/>
                <w:szCs w:val="22"/>
                <w:lang w:val="ro-RO" w:eastAsia="ro-RO"/>
              </w:rPr>
              <w:t xml:space="preserve">Capitaluri Proprii Totale </w:t>
            </w:r>
            <w:r w:rsidRPr="00916C8B">
              <w:rPr>
                <w:rFonts w:ascii="Calibri" w:hAnsi="Calibri" w:cs="Calibri"/>
                <w:sz w:val="22"/>
                <w:szCs w:val="22"/>
                <w:vertAlign w:val="subscript"/>
                <w:lang w:val="ro-RO" w:eastAsia="ro-RO"/>
              </w:rPr>
              <w:t>N</w:t>
            </w:r>
            <w:r w:rsidRPr="00916C8B">
              <w:rPr>
                <w:rFonts w:ascii="Calibri" w:hAnsi="Calibri" w:cs="Calibri"/>
                <w:sz w:val="22"/>
                <w:szCs w:val="22"/>
                <w:lang w:val="ro-RO" w:eastAsia="ro-RO"/>
              </w:rPr>
              <w:t xml:space="preserve"> &lt; 50% * Capitaluri Proprii Totale </w:t>
            </w:r>
            <w:r w:rsidRPr="00916C8B">
              <w:rPr>
                <w:rFonts w:ascii="Calibri" w:hAnsi="Calibri" w:cs="Calibri"/>
                <w:sz w:val="22"/>
                <w:szCs w:val="22"/>
                <w:vertAlign w:val="subscript"/>
                <w:lang w:val="ro-RO" w:eastAsia="ro-RO"/>
              </w:rPr>
              <w:t>N-1</w:t>
            </w:r>
            <w:r w:rsidRPr="00916C8B">
              <w:rPr>
                <w:rFonts w:ascii="Calibri" w:hAnsi="Calibri" w:cs="Calibri"/>
                <w:sz w:val="22"/>
                <w:szCs w:val="22"/>
                <w:lang w:val="ro-RO" w:eastAsia="ro-RO"/>
              </w:rPr>
              <w:t xml:space="preserve">   </w:t>
            </w:r>
          </w:p>
          <w:tbl>
            <w:tblPr>
              <w:tblpPr w:leftFromText="180" w:rightFromText="180" w:vertAnchor="text" w:horzAnchor="margin" w:tblpY="57"/>
              <w:tblOverlap w:val="never"/>
              <w:tblW w:w="14029" w:type="dxa"/>
              <w:tblLayout w:type="fixed"/>
              <w:tblCellMar>
                <w:left w:w="10" w:type="dxa"/>
                <w:right w:w="10" w:type="dxa"/>
              </w:tblCellMar>
              <w:tblLook w:val="04A0" w:firstRow="1" w:lastRow="0" w:firstColumn="1" w:lastColumn="0" w:noHBand="0" w:noVBand="1"/>
            </w:tblPr>
            <w:tblGrid>
              <w:gridCol w:w="334"/>
              <w:gridCol w:w="3260"/>
              <w:gridCol w:w="10435"/>
            </w:tblGrid>
            <w:tr w:rsidR="00BF37AB" w:rsidRPr="00916C8B" w14:paraId="6BFB124E" w14:textId="77777777" w:rsidTr="00E45243">
              <w:trPr>
                <w:trHeight w:val="312"/>
              </w:trPr>
              <w:tc>
                <w:tcPr>
                  <w:tcW w:w="1402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31DDED9" w14:textId="77777777" w:rsidR="00BF37AB" w:rsidRPr="00916C8B" w:rsidRDefault="00BF37AB" w:rsidP="009241E6">
                  <w:pPr>
                    <w:spacing w:line="360" w:lineRule="auto"/>
                    <w:jc w:val="center"/>
                    <w:rPr>
                      <w:rFonts w:ascii="Calibri" w:hAnsi="Calibri" w:cs="Calibri"/>
                      <w:sz w:val="22"/>
                      <w:szCs w:val="22"/>
                      <w:lang w:val="ro-RO"/>
                    </w:rPr>
                  </w:pPr>
                  <w:r w:rsidRPr="00916C8B">
                    <w:rPr>
                      <w:rFonts w:ascii="Calibri" w:hAnsi="Calibri" w:cs="Calibri"/>
                      <w:i/>
                      <w:sz w:val="22"/>
                      <w:szCs w:val="22"/>
                      <w:lang w:val="ro-RO"/>
                    </w:rPr>
                    <w:t xml:space="preserve">                                                           Datele intreprinderii</w:t>
                  </w:r>
                </w:p>
              </w:tc>
            </w:tr>
            <w:tr w:rsidR="00F34DC9" w:rsidRPr="00916C8B" w14:paraId="7DC92935" w14:textId="77777777" w:rsidTr="00F34DC9">
              <w:trPr>
                <w:trHeight w:val="312"/>
              </w:trPr>
              <w:tc>
                <w:tcPr>
                  <w:tcW w:w="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9FA349F" w14:textId="77777777" w:rsidR="00BF37AB" w:rsidRPr="00916C8B" w:rsidRDefault="00BF37AB" w:rsidP="009241E6">
                  <w:pPr>
                    <w:spacing w:line="360" w:lineRule="auto"/>
                    <w:jc w:val="right"/>
                    <w:rPr>
                      <w:rFonts w:ascii="Calibri" w:hAnsi="Calibri" w:cs="Calibri"/>
                      <w:bCs/>
                      <w:sz w:val="22"/>
                      <w:szCs w:val="22"/>
                      <w:lang w:val="ro-RO"/>
                    </w:rPr>
                  </w:pPr>
                  <w:r w:rsidRPr="00916C8B">
                    <w:rPr>
                      <w:rFonts w:ascii="Calibri" w:hAnsi="Calibri" w:cs="Calibri"/>
                      <w:bCs/>
                      <w:sz w:val="22"/>
                      <w:szCs w:val="22"/>
                      <w:lang w:val="ro-RO"/>
                    </w:rPr>
                    <w:t>1</w:t>
                  </w:r>
                </w:p>
              </w:tc>
              <w:tc>
                <w:tcPr>
                  <w:tcW w:w="326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EC17C06" w14:textId="77777777" w:rsidR="00BF37AB" w:rsidRPr="00916C8B" w:rsidRDefault="00BF37AB" w:rsidP="009241E6">
                  <w:pPr>
                    <w:spacing w:line="360" w:lineRule="auto"/>
                    <w:rPr>
                      <w:rFonts w:ascii="Calibri" w:hAnsi="Calibri" w:cs="Calibri"/>
                      <w:sz w:val="22"/>
                      <w:szCs w:val="22"/>
                      <w:lang w:val="ro-RO"/>
                    </w:rPr>
                  </w:pPr>
                  <w:r w:rsidRPr="00916C8B">
                    <w:rPr>
                      <w:rFonts w:ascii="Calibri" w:hAnsi="Calibri" w:cs="Calibri"/>
                      <w:i/>
                      <w:sz w:val="22"/>
                      <w:szCs w:val="22"/>
                      <w:lang w:val="ro-RO"/>
                    </w:rPr>
                    <w:t>CPT</w:t>
                  </w:r>
                  <w:r w:rsidRPr="00916C8B">
                    <w:rPr>
                      <w:rFonts w:ascii="Calibri" w:hAnsi="Calibri" w:cs="Calibri"/>
                      <w:i/>
                      <w:sz w:val="22"/>
                      <w:szCs w:val="22"/>
                      <w:vertAlign w:val="subscript"/>
                      <w:lang w:val="ro-RO"/>
                    </w:rPr>
                    <w:t>N</w:t>
                  </w:r>
                  <w:r w:rsidRPr="00916C8B">
                    <w:rPr>
                      <w:rFonts w:ascii="Calibri" w:hAnsi="Calibri" w:cs="Calibri"/>
                      <w:i/>
                      <w:sz w:val="22"/>
                      <w:szCs w:val="22"/>
                      <w:lang w:val="ro-RO"/>
                    </w:rPr>
                    <w:t xml:space="preserve">  (</w:t>
                  </w:r>
                  <w:r w:rsidRPr="00916C8B">
                    <w:rPr>
                      <w:rFonts w:ascii="Calibri" w:hAnsi="Calibri" w:cs="Calibri"/>
                      <w:sz w:val="22"/>
                      <w:szCs w:val="22"/>
                      <w:lang w:val="ro-RO"/>
                    </w:rPr>
                    <w:t xml:space="preserve">Capitaluri proprii totale </w:t>
                  </w:r>
                  <w:r w:rsidRPr="00916C8B">
                    <w:rPr>
                      <w:rFonts w:ascii="Calibri" w:hAnsi="Calibri" w:cs="Calibri"/>
                      <w:sz w:val="22"/>
                      <w:szCs w:val="22"/>
                      <w:vertAlign w:val="subscript"/>
                      <w:lang w:val="ro-RO"/>
                    </w:rPr>
                    <w:t>N</w:t>
                  </w:r>
                  <w:r w:rsidRPr="00916C8B">
                    <w:rPr>
                      <w:rFonts w:ascii="Calibri" w:hAnsi="Calibri" w:cs="Calibri"/>
                      <w:sz w:val="22"/>
                      <w:szCs w:val="22"/>
                      <w:lang w:val="ro-RO"/>
                    </w:rPr>
                    <w:t xml:space="preserve">  ) </w:t>
                  </w:r>
                </w:p>
                <w:p w14:paraId="4FBFB7DD" w14:textId="77777777" w:rsidR="00BF37AB" w:rsidRPr="00916C8B" w:rsidRDefault="00BF37AB" w:rsidP="009241E6">
                  <w:pPr>
                    <w:spacing w:line="360" w:lineRule="auto"/>
                    <w:rPr>
                      <w:rFonts w:ascii="Calibri" w:hAnsi="Calibri" w:cs="Calibri"/>
                      <w:sz w:val="22"/>
                      <w:szCs w:val="22"/>
                      <w:lang w:val="ro-RO"/>
                    </w:rPr>
                  </w:pPr>
                  <w:r w:rsidRPr="00916C8B">
                    <w:rPr>
                      <w:rFonts w:ascii="Calibri" w:eastAsia="SimSun" w:hAnsi="Calibri" w:cs="Calibri"/>
                      <w:color w:val="FF0000"/>
                      <w:sz w:val="22"/>
                      <w:szCs w:val="22"/>
                      <w:lang w:val="ro-RO" w:eastAsia="zh-CN"/>
                    </w:rPr>
                    <w:t xml:space="preserve">din F10, col. 2, rd.46  (CPT </w:t>
                  </w:r>
                  <w:r w:rsidRPr="00916C8B">
                    <w:rPr>
                      <w:rFonts w:ascii="Calibri" w:eastAsia="SimSun" w:hAnsi="Calibri" w:cs="Calibri"/>
                      <w:color w:val="FF0000"/>
                      <w:sz w:val="22"/>
                      <w:szCs w:val="22"/>
                      <w:vertAlign w:val="subscript"/>
                      <w:lang w:val="ro-RO" w:eastAsia="zh-CN"/>
                    </w:rPr>
                    <w:t>N</w:t>
                  </w:r>
                  <w:r w:rsidRPr="00916C8B">
                    <w:rPr>
                      <w:rFonts w:ascii="Calibri" w:eastAsia="SimSun" w:hAnsi="Calibri" w:cs="Calibri"/>
                      <w:color w:val="FF0000"/>
                      <w:sz w:val="22"/>
                      <w:szCs w:val="22"/>
                      <w:lang w:val="ro-RO" w:eastAsia="zh-CN"/>
                    </w:rPr>
                    <w:t>)</w:t>
                  </w:r>
                  <w:r w:rsidRPr="00916C8B">
                    <w:rPr>
                      <w:rFonts w:ascii="Calibri" w:hAnsi="Calibri" w:cs="Calibri"/>
                      <w:color w:val="FF0000"/>
                      <w:sz w:val="22"/>
                      <w:szCs w:val="22"/>
                      <w:lang w:val="ro-RO"/>
                    </w:rPr>
                    <w:t xml:space="preserve"> sau rd. 100</w:t>
                  </w:r>
                </w:p>
              </w:tc>
              <w:tc>
                <w:tcPr>
                  <w:tcW w:w="10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8FD7048" w14:textId="77777777" w:rsidR="00BF37AB" w:rsidRPr="00916C8B" w:rsidRDefault="00BF37AB" w:rsidP="009241E6">
                  <w:pPr>
                    <w:spacing w:line="360" w:lineRule="auto"/>
                    <w:jc w:val="right"/>
                    <w:rPr>
                      <w:rFonts w:ascii="Calibri" w:hAnsi="Calibri" w:cs="Calibri"/>
                      <w:sz w:val="22"/>
                      <w:szCs w:val="22"/>
                      <w:lang w:val="ro-RO"/>
                    </w:rPr>
                  </w:pPr>
                </w:p>
              </w:tc>
            </w:tr>
            <w:tr w:rsidR="00F34DC9" w:rsidRPr="00916C8B" w14:paraId="07FAD073" w14:textId="77777777" w:rsidTr="00F34DC9">
              <w:trPr>
                <w:trHeight w:val="312"/>
              </w:trPr>
              <w:tc>
                <w:tcPr>
                  <w:tcW w:w="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93ED928" w14:textId="77777777" w:rsidR="00BF37AB" w:rsidRPr="00916C8B" w:rsidRDefault="00BF37AB" w:rsidP="009241E6">
                  <w:pPr>
                    <w:spacing w:line="360" w:lineRule="auto"/>
                    <w:jc w:val="right"/>
                    <w:rPr>
                      <w:rFonts w:ascii="Calibri" w:hAnsi="Calibri" w:cs="Calibri"/>
                      <w:bCs/>
                      <w:sz w:val="22"/>
                      <w:szCs w:val="22"/>
                      <w:lang w:val="ro-RO"/>
                    </w:rPr>
                  </w:pPr>
                  <w:r w:rsidRPr="00916C8B">
                    <w:rPr>
                      <w:rFonts w:ascii="Calibri" w:hAnsi="Calibri" w:cs="Calibri"/>
                      <w:bCs/>
                      <w:sz w:val="22"/>
                      <w:szCs w:val="22"/>
                      <w:lang w:val="ro-RO"/>
                    </w:rPr>
                    <w:t>2</w:t>
                  </w:r>
                </w:p>
              </w:tc>
              <w:tc>
                <w:tcPr>
                  <w:tcW w:w="326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B1D9398" w14:textId="77777777" w:rsidR="00BF37AB" w:rsidRPr="00916C8B" w:rsidRDefault="00BF37AB" w:rsidP="009241E6">
                  <w:pPr>
                    <w:spacing w:line="360" w:lineRule="auto"/>
                    <w:rPr>
                      <w:rFonts w:ascii="Calibri" w:hAnsi="Calibri" w:cs="Calibri"/>
                      <w:sz w:val="22"/>
                      <w:szCs w:val="22"/>
                      <w:lang w:val="ro-RO"/>
                    </w:rPr>
                  </w:pPr>
                  <w:r w:rsidRPr="00916C8B">
                    <w:rPr>
                      <w:rFonts w:ascii="Calibri" w:hAnsi="Calibri" w:cs="Calibri"/>
                      <w:i/>
                      <w:sz w:val="22"/>
                      <w:szCs w:val="22"/>
                      <w:lang w:val="ro-RO"/>
                    </w:rPr>
                    <w:t>CPT</w:t>
                  </w:r>
                  <w:r w:rsidRPr="00916C8B">
                    <w:rPr>
                      <w:rFonts w:ascii="Calibri" w:hAnsi="Calibri" w:cs="Calibri"/>
                      <w:i/>
                      <w:sz w:val="22"/>
                      <w:szCs w:val="22"/>
                      <w:vertAlign w:val="subscript"/>
                      <w:lang w:val="ro-RO"/>
                    </w:rPr>
                    <w:t xml:space="preserve">N-1 ( </w:t>
                  </w:r>
                  <w:r w:rsidRPr="00916C8B">
                    <w:rPr>
                      <w:rFonts w:ascii="Calibri" w:hAnsi="Calibri" w:cs="Calibri"/>
                      <w:sz w:val="22"/>
                      <w:szCs w:val="22"/>
                      <w:lang w:val="ro-RO"/>
                    </w:rPr>
                    <w:t xml:space="preserve">Capitaluri proprii totale </w:t>
                  </w:r>
                  <w:r w:rsidRPr="00916C8B">
                    <w:rPr>
                      <w:rFonts w:ascii="Calibri" w:hAnsi="Calibri" w:cs="Calibri"/>
                      <w:sz w:val="22"/>
                      <w:szCs w:val="22"/>
                      <w:vertAlign w:val="subscript"/>
                      <w:lang w:val="ro-RO"/>
                    </w:rPr>
                    <w:t>N-1</w:t>
                  </w:r>
                  <w:r w:rsidRPr="00916C8B">
                    <w:rPr>
                      <w:rFonts w:ascii="Calibri" w:hAnsi="Calibri" w:cs="Calibri"/>
                      <w:sz w:val="22"/>
                      <w:szCs w:val="22"/>
                      <w:lang w:val="ro-RO"/>
                    </w:rPr>
                    <w:t xml:space="preserve"> )</w:t>
                  </w:r>
                </w:p>
                <w:p w14:paraId="68B413AB" w14:textId="77777777" w:rsidR="00BF37AB" w:rsidRPr="00916C8B" w:rsidRDefault="00BF37AB" w:rsidP="009241E6">
                  <w:pPr>
                    <w:spacing w:line="360" w:lineRule="auto"/>
                    <w:rPr>
                      <w:rFonts w:ascii="Calibri" w:hAnsi="Calibri" w:cs="Calibri"/>
                      <w:sz w:val="22"/>
                      <w:szCs w:val="22"/>
                      <w:lang w:val="ro-RO"/>
                    </w:rPr>
                  </w:pPr>
                  <w:r w:rsidRPr="00916C8B">
                    <w:rPr>
                      <w:rFonts w:ascii="Calibri" w:eastAsia="SimSun" w:hAnsi="Calibri" w:cs="Calibri"/>
                      <w:color w:val="FF0000"/>
                      <w:sz w:val="22"/>
                      <w:szCs w:val="22"/>
                      <w:lang w:val="ro-RO" w:eastAsia="zh-CN"/>
                    </w:rPr>
                    <w:t xml:space="preserve">din F10, col. 1, rd.46 (CPT </w:t>
                  </w:r>
                  <w:r w:rsidRPr="00916C8B">
                    <w:rPr>
                      <w:rFonts w:ascii="Calibri" w:eastAsia="SimSun" w:hAnsi="Calibri" w:cs="Calibri"/>
                      <w:color w:val="FF0000"/>
                      <w:sz w:val="22"/>
                      <w:szCs w:val="22"/>
                      <w:vertAlign w:val="subscript"/>
                      <w:lang w:val="ro-RO" w:eastAsia="zh-CN"/>
                    </w:rPr>
                    <w:t>N-1</w:t>
                  </w:r>
                  <w:r w:rsidRPr="00916C8B">
                    <w:rPr>
                      <w:rFonts w:ascii="Calibri" w:eastAsia="SimSun" w:hAnsi="Calibri" w:cs="Calibri"/>
                      <w:color w:val="FF0000"/>
                      <w:sz w:val="22"/>
                      <w:szCs w:val="22"/>
                      <w:lang w:val="ro-RO" w:eastAsia="zh-CN"/>
                    </w:rPr>
                    <w:t>)</w:t>
                  </w:r>
                  <w:r w:rsidRPr="00916C8B">
                    <w:rPr>
                      <w:rFonts w:ascii="Calibri" w:hAnsi="Calibri" w:cs="Calibri"/>
                      <w:color w:val="FF0000"/>
                      <w:sz w:val="22"/>
                      <w:szCs w:val="22"/>
                      <w:lang w:val="ro-RO"/>
                    </w:rPr>
                    <w:t xml:space="preserve"> sau rd. 100</w:t>
                  </w:r>
                </w:p>
              </w:tc>
              <w:tc>
                <w:tcPr>
                  <w:tcW w:w="10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5F638539" w14:textId="77777777" w:rsidR="00BF37AB" w:rsidRPr="00916C8B" w:rsidRDefault="00BF37AB" w:rsidP="009241E6">
                  <w:pPr>
                    <w:spacing w:line="360" w:lineRule="auto"/>
                    <w:jc w:val="right"/>
                    <w:rPr>
                      <w:rFonts w:ascii="Calibri" w:hAnsi="Calibri" w:cs="Calibri"/>
                      <w:sz w:val="22"/>
                      <w:szCs w:val="22"/>
                      <w:lang w:val="ro-RO"/>
                    </w:rPr>
                  </w:pPr>
                </w:p>
              </w:tc>
            </w:tr>
            <w:tr w:rsidR="00F34DC9" w:rsidRPr="00916C8B" w14:paraId="661BDF76" w14:textId="77777777" w:rsidTr="00F34DC9">
              <w:trPr>
                <w:trHeight w:val="312"/>
              </w:trPr>
              <w:tc>
                <w:tcPr>
                  <w:tcW w:w="3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3C1B7F1B" w14:textId="77777777" w:rsidR="00BF37AB" w:rsidRPr="00916C8B" w:rsidRDefault="00BF37AB" w:rsidP="009241E6">
                  <w:pPr>
                    <w:spacing w:line="360" w:lineRule="auto"/>
                    <w:jc w:val="right"/>
                    <w:rPr>
                      <w:rFonts w:ascii="Calibri" w:hAnsi="Calibri" w:cs="Calibri"/>
                      <w:bCs/>
                      <w:sz w:val="22"/>
                      <w:szCs w:val="22"/>
                      <w:lang w:val="ro-RO"/>
                    </w:rPr>
                  </w:pPr>
                  <w:r w:rsidRPr="00916C8B">
                    <w:rPr>
                      <w:rFonts w:ascii="Calibri" w:hAnsi="Calibri" w:cs="Calibri"/>
                      <w:bCs/>
                      <w:sz w:val="22"/>
                      <w:szCs w:val="22"/>
                      <w:lang w:val="ro-RO"/>
                    </w:rPr>
                    <w:t>3</w:t>
                  </w:r>
                </w:p>
              </w:tc>
              <w:tc>
                <w:tcPr>
                  <w:tcW w:w="326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5E7F28C" w14:textId="77777777" w:rsidR="00BF37AB" w:rsidRPr="00916C8B" w:rsidRDefault="00BF37AB" w:rsidP="009241E6">
                  <w:pPr>
                    <w:spacing w:line="360" w:lineRule="auto"/>
                    <w:rPr>
                      <w:rFonts w:ascii="Calibri" w:hAnsi="Calibri" w:cs="Calibri"/>
                      <w:sz w:val="22"/>
                      <w:szCs w:val="22"/>
                      <w:lang w:val="ro-RO"/>
                    </w:rPr>
                  </w:pPr>
                  <w:r w:rsidRPr="00916C8B">
                    <w:rPr>
                      <w:rFonts w:ascii="Calibri" w:hAnsi="Calibri" w:cs="Calibri"/>
                      <w:i/>
                      <w:sz w:val="22"/>
                      <w:szCs w:val="22"/>
                      <w:lang w:val="ro-RO"/>
                    </w:rPr>
                    <w:t>CPT</w:t>
                  </w:r>
                  <w:r w:rsidRPr="00916C8B">
                    <w:rPr>
                      <w:rFonts w:ascii="Calibri" w:hAnsi="Calibri" w:cs="Calibri"/>
                      <w:i/>
                      <w:sz w:val="22"/>
                      <w:szCs w:val="22"/>
                      <w:vertAlign w:val="subscript"/>
                      <w:lang w:val="ro-RO"/>
                    </w:rPr>
                    <w:t xml:space="preserve">N   </w:t>
                  </w:r>
                  <w:r w:rsidRPr="00916C8B">
                    <w:rPr>
                      <w:rFonts w:ascii="Calibri" w:hAnsi="Calibri" w:cs="Calibri"/>
                      <w:sz w:val="22"/>
                      <w:szCs w:val="22"/>
                      <w:u w:val="single"/>
                      <w:lang w:val="ro-RO" w:eastAsia="ro-RO"/>
                    </w:rPr>
                    <w:t xml:space="preserve">&gt; </w:t>
                  </w:r>
                  <w:r w:rsidRPr="00916C8B">
                    <w:rPr>
                      <w:rFonts w:ascii="Calibri" w:hAnsi="Calibri" w:cs="Calibri"/>
                      <w:sz w:val="22"/>
                      <w:szCs w:val="22"/>
                      <w:lang w:val="ro-RO" w:eastAsia="ro-RO"/>
                    </w:rPr>
                    <w:t xml:space="preserve">50% * </w:t>
                  </w:r>
                  <w:r w:rsidRPr="00916C8B">
                    <w:rPr>
                      <w:rFonts w:ascii="Calibri" w:hAnsi="Calibri" w:cs="Calibri"/>
                      <w:i/>
                      <w:sz w:val="22"/>
                      <w:szCs w:val="22"/>
                      <w:lang w:val="ro-RO"/>
                    </w:rPr>
                    <w:t>CPT</w:t>
                  </w:r>
                  <w:r w:rsidRPr="00916C8B">
                    <w:rPr>
                      <w:rFonts w:ascii="Calibri" w:hAnsi="Calibri" w:cs="Calibri"/>
                      <w:i/>
                      <w:sz w:val="22"/>
                      <w:szCs w:val="22"/>
                      <w:vertAlign w:val="subscript"/>
                      <w:lang w:val="ro-RO"/>
                    </w:rPr>
                    <w:t>N-1</w:t>
                  </w:r>
                </w:p>
              </w:tc>
              <w:tc>
                <w:tcPr>
                  <w:tcW w:w="10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E50A021" w14:textId="77777777" w:rsidR="00BF37AB" w:rsidRPr="00916C8B" w:rsidRDefault="00BF37AB" w:rsidP="009241E6">
                  <w:pPr>
                    <w:spacing w:line="360" w:lineRule="auto"/>
                    <w:rPr>
                      <w:rFonts w:ascii="Calibri" w:hAnsi="Calibri" w:cs="Calibri"/>
                      <w:sz w:val="22"/>
                      <w:szCs w:val="22"/>
                      <w:lang w:val="ro-RO"/>
                    </w:rPr>
                  </w:pPr>
                  <w:r w:rsidRPr="00916C8B">
                    <w:rPr>
                      <w:rFonts w:ascii="Calibri" w:hAnsi="Calibri" w:cs="Calibri"/>
                      <w:sz w:val="22"/>
                      <w:szCs w:val="22"/>
                      <w:lang w:val="ro-RO"/>
                    </w:rPr>
                    <w:t xml:space="preserve">DA </w:t>
                  </w:r>
                  <w:r w:rsidRPr="00916C8B">
                    <w:rPr>
                      <w:rFonts w:ascii="Calibri" w:eastAsia="Symbol" w:hAnsi="Calibri" w:cs="Calibri"/>
                      <w:b/>
                      <w:bCs/>
                      <w:color w:val="8F0000"/>
                      <w:sz w:val="22"/>
                      <w:szCs w:val="22"/>
                      <w:lang w:val="ro-RO"/>
                    </w:rPr>
                    <w:t></w:t>
                  </w:r>
                  <w:r w:rsidRPr="00916C8B">
                    <w:rPr>
                      <w:rFonts w:ascii="Calibri" w:hAnsi="Calibri" w:cs="Calibri"/>
                      <w:sz w:val="22"/>
                      <w:szCs w:val="22"/>
                      <w:lang w:val="ro-RO"/>
                    </w:rPr>
                    <w:t xml:space="preserve">        NU </w:t>
                  </w:r>
                  <w:r w:rsidRPr="00916C8B">
                    <w:rPr>
                      <w:rFonts w:ascii="Calibri" w:eastAsia="Symbol" w:hAnsi="Calibri" w:cs="Calibri"/>
                      <w:b/>
                      <w:bCs/>
                      <w:color w:val="8F0000"/>
                      <w:sz w:val="22"/>
                      <w:szCs w:val="22"/>
                      <w:lang w:val="ro-RO"/>
                    </w:rPr>
                    <w:t></w:t>
                  </w:r>
                  <w:r w:rsidRPr="00916C8B">
                    <w:rPr>
                      <w:rFonts w:ascii="Calibri" w:hAnsi="Calibri" w:cs="Calibri"/>
                      <w:sz w:val="22"/>
                      <w:szCs w:val="22"/>
                      <w:lang w:val="ro-RO"/>
                    </w:rPr>
                    <w:t xml:space="preserve">     </w:t>
                  </w:r>
                </w:p>
              </w:tc>
            </w:tr>
          </w:tbl>
          <w:p w14:paraId="5658AB06" w14:textId="77777777" w:rsidR="00BF37AB" w:rsidRPr="00916C8B" w:rsidRDefault="00BF37AB" w:rsidP="00C42B78">
            <w:pPr>
              <w:jc w:val="both"/>
              <w:rPr>
                <w:rFonts w:ascii="Calibri" w:hAnsi="Calibri" w:cs="Calibri"/>
                <w:sz w:val="22"/>
                <w:szCs w:val="22"/>
                <w:lang w:val="ro-RO"/>
              </w:rPr>
            </w:pPr>
          </w:p>
          <w:p w14:paraId="22A5FA5F" w14:textId="77777777" w:rsidR="00BF37AB" w:rsidRPr="00916C8B" w:rsidRDefault="00BF37AB" w:rsidP="00C42B78">
            <w:pPr>
              <w:spacing w:after="200" w:line="276" w:lineRule="auto"/>
              <w:contextualSpacing/>
              <w:jc w:val="both"/>
              <w:rPr>
                <w:rFonts w:ascii="Calibri" w:eastAsia="Calibri" w:hAnsi="Calibri" w:cs="Calibri"/>
                <w:i/>
                <w:color w:val="000000"/>
                <w:sz w:val="22"/>
                <w:szCs w:val="22"/>
                <w:lang w:val="ro-RO"/>
              </w:rPr>
            </w:pPr>
          </w:p>
        </w:tc>
      </w:tr>
      <w:tr w:rsidR="00BF37AB" w:rsidRPr="00916C8B" w14:paraId="6150FC23" w14:textId="77777777" w:rsidTr="00E45243">
        <w:tblPrEx>
          <w:tblCellMar>
            <w:left w:w="108" w:type="dxa"/>
            <w:right w:w="108" w:type="dxa"/>
          </w:tblCellMar>
          <w:tblLook w:val="04A0" w:firstRow="1" w:lastRow="0" w:firstColumn="1" w:lastColumn="0" w:noHBand="0" w:noVBand="1"/>
        </w:tblPrEx>
        <w:tc>
          <w:tcPr>
            <w:tcW w:w="5000" w:type="pct"/>
            <w:gridSpan w:val="2"/>
            <w:shd w:val="clear" w:color="auto" w:fill="auto"/>
          </w:tcPr>
          <w:p w14:paraId="37D752E4" w14:textId="77777777" w:rsidR="00BF37AB" w:rsidRPr="00916C8B" w:rsidRDefault="00BF37AB" w:rsidP="00C42B78">
            <w:pPr>
              <w:spacing w:after="200" w:line="276" w:lineRule="auto"/>
              <w:ind w:left="426" w:hanging="426"/>
              <w:contextualSpacing/>
              <w:jc w:val="both"/>
              <w:rPr>
                <w:rFonts w:ascii="Calibri" w:eastAsia="Calibri" w:hAnsi="Calibri" w:cs="Calibri"/>
                <w:bCs/>
                <w:sz w:val="22"/>
                <w:szCs w:val="22"/>
                <w:lang w:val="ro-RO" w:eastAsia="ro-RO"/>
              </w:rPr>
            </w:pPr>
            <w:r w:rsidRPr="00916C8B">
              <w:rPr>
                <w:rFonts w:ascii="Calibri" w:eastAsia="Calibri" w:hAnsi="Calibri" w:cs="Calibri"/>
                <w:b/>
                <w:bCs/>
                <w:sz w:val="22"/>
                <w:szCs w:val="22"/>
                <w:lang w:val="ro-RO" w:eastAsia="ro-RO"/>
              </w:rPr>
              <w:t>Pct.c) si pct.d)</w:t>
            </w:r>
            <w:r w:rsidRPr="00916C8B">
              <w:rPr>
                <w:rFonts w:ascii="Calibri" w:eastAsia="Calibri" w:hAnsi="Calibri" w:cs="Calibri"/>
                <w:bCs/>
                <w:sz w:val="22"/>
                <w:szCs w:val="22"/>
                <w:lang w:val="ro-RO" w:eastAsia="ro-RO"/>
              </w:rPr>
              <w:t xml:space="preserve"> se verifică conform metodologiei din formular.</w:t>
            </w:r>
          </w:p>
          <w:p w14:paraId="5A93D8B5" w14:textId="77777777" w:rsidR="00BF37AB" w:rsidRPr="00916C8B" w:rsidRDefault="00BF37AB" w:rsidP="00C42B78">
            <w:pPr>
              <w:spacing w:after="200"/>
              <w:ind w:left="426" w:hanging="426"/>
              <w:contextualSpacing/>
              <w:jc w:val="both"/>
              <w:rPr>
                <w:rFonts w:ascii="Calibri" w:eastAsia="Calibri" w:hAnsi="Calibri" w:cs="Calibri"/>
                <w:b/>
                <w:bCs/>
                <w:sz w:val="22"/>
                <w:szCs w:val="22"/>
                <w:lang w:val="ro-RO" w:eastAsia="ro-RO"/>
              </w:rPr>
            </w:pPr>
            <w:r w:rsidRPr="00916C8B">
              <w:rPr>
                <w:rFonts w:ascii="Calibri" w:eastAsia="Calibri" w:hAnsi="Calibri" w:cs="Calibri"/>
                <w:bCs/>
                <w:sz w:val="22"/>
                <w:szCs w:val="22"/>
                <w:lang w:val="ro-RO" w:eastAsia="ro-RO"/>
              </w:rPr>
              <w:t>Pentru verificarea</w:t>
            </w:r>
            <w:r w:rsidRPr="00916C8B">
              <w:rPr>
                <w:rFonts w:ascii="Calibri" w:eastAsia="Calibri" w:hAnsi="Calibri" w:cs="Calibri"/>
                <w:b/>
                <w:bCs/>
                <w:sz w:val="22"/>
                <w:szCs w:val="22"/>
                <w:lang w:val="ro-RO" w:eastAsia="ro-RO"/>
              </w:rPr>
              <w:t xml:space="preserve"> condițiilor de la pct.e) </w:t>
            </w:r>
          </w:p>
          <w:p w14:paraId="74ED7676" w14:textId="77777777" w:rsidR="00BF37AB" w:rsidRPr="00916C8B" w:rsidRDefault="00BF37AB" w:rsidP="00C42B78">
            <w:pPr>
              <w:spacing w:after="200"/>
              <w:ind w:left="426" w:hanging="426"/>
              <w:contextualSpacing/>
              <w:jc w:val="both"/>
              <w:rPr>
                <w:rFonts w:ascii="Calibri" w:eastAsia="Calibri" w:hAnsi="Calibri" w:cs="Calibri"/>
                <w:sz w:val="22"/>
                <w:szCs w:val="22"/>
                <w:lang w:val="ro-RO"/>
              </w:rPr>
            </w:pPr>
            <w:r w:rsidRPr="00916C8B">
              <w:rPr>
                <w:rFonts w:ascii="Calibri" w:eastAsia="Calibri" w:hAnsi="Calibri" w:cs="Calibri"/>
                <w:b/>
                <w:bCs/>
                <w:sz w:val="22"/>
                <w:szCs w:val="22"/>
                <w:lang w:val="ro-RO" w:eastAsia="ro-RO"/>
              </w:rPr>
              <w:t xml:space="preserve"> </w:t>
            </w:r>
            <w:r w:rsidRPr="00916C8B">
              <w:rPr>
                <w:rFonts w:ascii="Calibri" w:eastAsia="Calibri" w:hAnsi="Calibri" w:cs="Calibri"/>
                <w:bCs/>
                <w:sz w:val="22"/>
                <w:szCs w:val="22"/>
                <w:lang w:val="ro-RO" w:eastAsia="ro-RO"/>
              </w:rPr>
              <w:t xml:space="preserve">Calculul se aplică </w:t>
            </w:r>
            <w:r w:rsidRPr="00916C8B">
              <w:rPr>
                <w:rFonts w:ascii="Calibri" w:eastAsia="Calibri" w:hAnsi="Calibri" w:cs="Calibri"/>
                <w:sz w:val="22"/>
                <w:szCs w:val="22"/>
                <w:lang w:val="ro-RO" w:eastAsia="ro-RO"/>
              </w:rPr>
              <w:t>unei întreprinderi care nu este IMM</w:t>
            </w:r>
            <w:r w:rsidRPr="00916C8B">
              <w:rPr>
                <w:rFonts w:ascii="Calibri" w:eastAsia="Calibri" w:hAnsi="Calibri" w:cs="Calibri"/>
                <w:bCs/>
                <w:sz w:val="22"/>
                <w:szCs w:val="22"/>
                <w:lang w:val="ro-RO" w:eastAsia="ro-RO"/>
              </w:rPr>
              <w:t xml:space="preserve"> (este întreprindere mare).</w:t>
            </w:r>
            <w:r w:rsidRPr="00916C8B">
              <w:rPr>
                <w:rFonts w:ascii="Calibri" w:eastAsia="Calibri" w:hAnsi="Calibri" w:cs="Calibri"/>
                <w:sz w:val="22"/>
                <w:szCs w:val="22"/>
                <w:lang w:val="ro-RO"/>
              </w:rPr>
              <w:t xml:space="preserve"> </w:t>
            </w:r>
          </w:p>
          <w:p w14:paraId="54E67D7C"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
                <w:sz w:val="22"/>
                <w:szCs w:val="22"/>
                <w:lang w:val="ro-RO"/>
              </w:rPr>
              <w:t xml:space="preserve">Întreprinderea Nu este în dificultate </w:t>
            </w:r>
            <w:r w:rsidRPr="00916C8B">
              <w:rPr>
                <w:rFonts w:ascii="Calibri" w:hAnsi="Calibri" w:cs="Calibri"/>
                <w:sz w:val="22"/>
                <w:szCs w:val="22"/>
                <w:lang w:val="ro-RO"/>
              </w:rPr>
              <w:t>d</w:t>
            </w:r>
            <w:r w:rsidRPr="00916C8B">
              <w:rPr>
                <w:rFonts w:ascii="Calibri" w:eastAsia="Calibri" w:hAnsi="Calibri" w:cs="Calibri"/>
                <w:sz w:val="22"/>
                <w:szCs w:val="22"/>
                <w:lang w:val="ro-RO"/>
              </w:rPr>
              <w:t>aca unul din indicatorii de mai jos,</w:t>
            </w:r>
            <w:r w:rsidRPr="00916C8B">
              <w:rPr>
                <w:rFonts w:ascii="Calibri" w:hAnsi="Calibri" w:cs="Calibri"/>
                <w:sz w:val="22"/>
                <w:szCs w:val="22"/>
                <w:lang w:val="ro-RO"/>
              </w:rPr>
              <w:t xml:space="preserve"> este îndeplinit în oricare din ultimele doua exerciții financiare</w:t>
            </w:r>
          </w:p>
          <w:p w14:paraId="2968D830" w14:textId="77777777" w:rsidR="00BF37AB" w:rsidRPr="00916C8B" w:rsidRDefault="00BF37AB" w:rsidP="00C42B78">
            <w:pPr>
              <w:spacing w:after="200"/>
              <w:ind w:left="426" w:hanging="426"/>
              <w:jc w:val="both"/>
              <w:rPr>
                <w:rFonts w:ascii="Calibri" w:eastAsia="Calibri" w:hAnsi="Calibri" w:cs="Calibri"/>
                <w:sz w:val="22"/>
                <w:szCs w:val="22"/>
                <w:lang w:val="ro-RO"/>
              </w:rPr>
            </w:pPr>
            <w:r w:rsidRPr="00916C8B">
              <w:rPr>
                <w:rFonts w:ascii="Calibri" w:eastAsia="Calibri" w:hAnsi="Calibri" w:cs="Calibri"/>
                <w:sz w:val="22"/>
                <w:szCs w:val="22"/>
                <w:lang w:val="ro-RO"/>
              </w:rPr>
              <w:t xml:space="preserve"> 0≤ Datorii totale/ Capitaluri proprii totale ≤7,5    sau</w:t>
            </w:r>
          </w:p>
          <w:p w14:paraId="363A709F" w14:textId="77777777" w:rsidR="00BF37AB" w:rsidRPr="00916C8B" w:rsidRDefault="00BF37AB" w:rsidP="00E4498F">
            <w:pPr>
              <w:spacing w:after="200"/>
              <w:ind w:left="32"/>
              <w:jc w:val="both"/>
              <w:rPr>
                <w:rFonts w:ascii="Calibri" w:hAnsi="Calibri" w:cs="Calibri"/>
                <w:sz w:val="22"/>
                <w:szCs w:val="22"/>
                <w:lang w:val="ro-RO"/>
              </w:rPr>
            </w:pPr>
            <w:r w:rsidRPr="00916C8B">
              <w:rPr>
                <w:rFonts w:ascii="Calibri" w:hAnsi="Calibri" w:cs="Calibri"/>
                <w:sz w:val="22"/>
                <w:szCs w:val="22"/>
                <w:lang w:val="ro-RO"/>
              </w:rPr>
              <w:t>EBITDA/cheltuieli cu dobanzile ≥ 1</w:t>
            </w:r>
          </w:p>
          <w:p w14:paraId="7AFF4CAA"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b/>
                <w:sz w:val="22"/>
                <w:szCs w:val="22"/>
                <w:lang w:val="ro-RO"/>
              </w:rPr>
              <w:t xml:space="preserve">Întreprinderea este în dificultate </w:t>
            </w:r>
            <w:r w:rsidRPr="00916C8B">
              <w:rPr>
                <w:rFonts w:ascii="Calibri" w:hAnsi="Calibri" w:cs="Calibri"/>
                <w:sz w:val="22"/>
                <w:szCs w:val="22"/>
                <w:lang w:val="ro-RO"/>
              </w:rPr>
              <w:t>d</w:t>
            </w:r>
            <w:r w:rsidRPr="00916C8B">
              <w:rPr>
                <w:rFonts w:ascii="Calibri" w:eastAsia="Calibri" w:hAnsi="Calibri" w:cs="Calibri"/>
                <w:sz w:val="22"/>
                <w:szCs w:val="22"/>
                <w:lang w:val="ro-RO"/>
              </w:rPr>
              <w:t xml:space="preserve">acă </w:t>
            </w:r>
            <w:r w:rsidRPr="00916C8B">
              <w:rPr>
                <w:rFonts w:ascii="Calibri" w:hAnsi="Calibri" w:cs="Calibri"/>
                <w:sz w:val="22"/>
                <w:szCs w:val="22"/>
                <w:lang w:val="ro-RO"/>
              </w:rPr>
              <w:t>în fiecare din ultimele două exerciții financiare condițiile 0&gt; e1</w:t>
            </w:r>
            <w:r w:rsidRPr="00916C8B">
              <w:rPr>
                <w:rFonts w:ascii="Calibri" w:hAnsi="Calibri" w:cs="Calibri"/>
                <w:sz w:val="22"/>
                <w:szCs w:val="22"/>
                <w:vertAlign w:val="subscript"/>
                <w:lang w:val="ro-RO"/>
              </w:rPr>
              <w:t>N</w:t>
            </w:r>
            <w:r w:rsidRPr="00916C8B">
              <w:rPr>
                <w:rFonts w:ascii="Calibri" w:hAnsi="Calibri" w:cs="Calibri"/>
                <w:sz w:val="22"/>
                <w:szCs w:val="22"/>
                <w:lang w:val="ro-RO"/>
              </w:rPr>
              <w:t>&gt;7,5  și e2</w:t>
            </w:r>
            <w:r w:rsidRPr="00916C8B">
              <w:rPr>
                <w:rFonts w:ascii="Calibri" w:hAnsi="Calibri" w:cs="Calibri"/>
                <w:sz w:val="22"/>
                <w:szCs w:val="22"/>
                <w:vertAlign w:val="subscript"/>
                <w:lang w:val="ro-RO"/>
              </w:rPr>
              <w:t>N</w:t>
            </w:r>
            <w:r w:rsidRPr="00916C8B">
              <w:rPr>
                <w:rFonts w:ascii="Calibri" w:hAnsi="Calibri" w:cs="Calibri"/>
                <w:sz w:val="22"/>
                <w:szCs w:val="22"/>
                <w:lang w:val="ro-RO"/>
              </w:rPr>
              <w:t xml:space="preserve">&lt;1   SI </w:t>
            </w:r>
          </w:p>
          <w:p w14:paraId="2F2D0BD9"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sz w:val="22"/>
                <w:szCs w:val="22"/>
                <w:lang w:val="ro-RO"/>
              </w:rPr>
              <w:t xml:space="preserve"> 0&gt;e1</w:t>
            </w:r>
            <w:r w:rsidRPr="00916C8B">
              <w:rPr>
                <w:rFonts w:ascii="Calibri" w:hAnsi="Calibri" w:cs="Calibri"/>
                <w:sz w:val="22"/>
                <w:szCs w:val="22"/>
                <w:vertAlign w:val="subscript"/>
                <w:lang w:val="ro-RO"/>
              </w:rPr>
              <w:t>N-1</w:t>
            </w:r>
            <w:r w:rsidRPr="00916C8B">
              <w:rPr>
                <w:rFonts w:ascii="Calibri" w:hAnsi="Calibri" w:cs="Calibri"/>
                <w:sz w:val="22"/>
                <w:szCs w:val="22"/>
                <w:lang w:val="ro-RO"/>
              </w:rPr>
              <w:t>&gt;7,5 si e2</w:t>
            </w:r>
            <w:r w:rsidRPr="00916C8B">
              <w:rPr>
                <w:rFonts w:ascii="Calibri" w:hAnsi="Calibri" w:cs="Calibri"/>
                <w:sz w:val="22"/>
                <w:szCs w:val="22"/>
                <w:vertAlign w:val="subscript"/>
                <w:lang w:val="ro-RO"/>
              </w:rPr>
              <w:t>N-1</w:t>
            </w:r>
            <w:r w:rsidRPr="00916C8B">
              <w:rPr>
                <w:rFonts w:ascii="Calibri" w:hAnsi="Calibri" w:cs="Calibri"/>
                <w:sz w:val="22"/>
                <w:szCs w:val="22"/>
                <w:lang w:val="ro-RO"/>
              </w:rPr>
              <w:t>&lt;1   sunt cumulativ îndeplinite în ultimii doi ani .</w:t>
            </w:r>
          </w:p>
          <w:p w14:paraId="6E2C417F" w14:textId="77777777" w:rsidR="00BF37AB" w:rsidRPr="00916C8B" w:rsidRDefault="00BF37AB" w:rsidP="00C42B78">
            <w:pPr>
              <w:jc w:val="both"/>
              <w:rPr>
                <w:rFonts w:ascii="Calibri" w:hAnsi="Calibri" w:cs="Calibri"/>
                <w:b/>
                <w:sz w:val="22"/>
                <w:szCs w:val="22"/>
                <w:lang w:val="ro-RO"/>
              </w:rPr>
            </w:pPr>
          </w:p>
          <w:p w14:paraId="32D991C9"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sz w:val="22"/>
                <w:szCs w:val="22"/>
                <w:lang w:val="ro-RO"/>
              </w:rPr>
              <w:t>e1</w:t>
            </w:r>
            <w:r w:rsidRPr="00916C8B">
              <w:rPr>
                <w:rFonts w:ascii="Calibri" w:hAnsi="Calibri" w:cs="Calibri"/>
                <w:bCs/>
                <w:sz w:val="22"/>
                <w:szCs w:val="22"/>
                <w:lang w:val="ro-RO"/>
              </w:rPr>
              <w:t xml:space="preserve"> =Datorii totale/Capitaluri proprii totale</w:t>
            </w:r>
          </w:p>
          <w:p w14:paraId="5FBA8E2E" w14:textId="77777777" w:rsidR="00BF37AB" w:rsidRPr="00916C8B" w:rsidRDefault="00BF37AB" w:rsidP="00C42B78">
            <w:pPr>
              <w:jc w:val="both"/>
              <w:rPr>
                <w:rFonts w:ascii="Calibri" w:hAnsi="Calibri" w:cs="Calibri"/>
                <w:sz w:val="22"/>
                <w:szCs w:val="22"/>
                <w:lang w:val="ro-RO"/>
              </w:rPr>
            </w:pPr>
            <w:r w:rsidRPr="00916C8B">
              <w:rPr>
                <w:rFonts w:ascii="Calibri" w:hAnsi="Calibri" w:cs="Calibri"/>
                <w:sz w:val="22"/>
                <w:szCs w:val="22"/>
                <w:lang w:val="ro-RO"/>
              </w:rPr>
              <w:t>e2</w:t>
            </w:r>
            <w:r w:rsidRPr="00916C8B">
              <w:rPr>
                <w:rFonts w:ascii="Calibri" w:hAnsi="Calibri" w:cs="Calibri"/>
                <w:sz w:val="22"/>
                <w:szCs w:val="22"/>
                <w:lang w:val="ro-RO" w:eastAsia="ro-RO"/>
              </w:rPr>
              <w:t>= EBITDA/Cheltuieli cu dobânzile</w:t>
            </w:r>
          </w:p>
          <w:p w14:paraId="12ED6377" w14:textId="77777777" w:rsidR="00BF37AB" w:rsidRPr="00916C8B" w:rsidRDefault="00BF37AB" w:rsidP="00C42B78">
            <w:pPr>
              <w:spacing w:before="120"/>
              <w:jc w:val="both"/>
              <w:rPr>
                <w:rFonts w:ascii="Calibri" w:hAnsi="Calibri" w:cs="Calibri"/>
                <w:sz w:val="22"/>
                <w:szCs w:val="22"/>
                <w:lang w:val="ro-RO"/>
              </w:rPr>
            </w:pPr>
            <w:r w:rsidRPr="00916C8B">
              <w:rPr>
                <w:rFonts w:ascii="Calibri" w:hAnsi="Calibri" w:cs="Calibri"/>
                <w:sz w:val="22"/>
                <w:szCs w:val="22"/>
                <w:lang w:val="ro-RO" w:eastAsia="ro-RO"/>
              </w:rPr>
              <w:lastRenderedPageBreak/>
              <w:t xml:space="preserve">Datorii totale = Datorii care trebuie plătite într-o perioadă de până la un an </w:t>
            </w:r>
            <w:r w:rsidRPr="00916C8B">
              <w:rPr>
                <w:rFonts w:ascii="Calibri" w:hAnsi="Calibri" w:cs="Calibri"/>
                <w:b/>
                <w:sz w:val="22"/>
                <w:szCs w:val="22"/>
                <w:lang w:val="ro-RO" w:eastAsia="ro-RO"/>
              </w:rPr>
              <w:t>+</w:t>
            </w:r>
            <w:r w:rsidRPr="00916C8B">
              <w:rPr>
                <w:rFonts w:ascii="Calibri" w:hAnsi="Calibri" w:cs="Calibri"/>
                <w:sz w:val="22"/>
                <w:szCs w:val="22"/>
                <w:lang w:val="ro-RO" w:eastAsia="ro-RO"/>
              </w:rPr>
              <w:t xml:space="preserve"> Datorii care trebuie plătite într-o perioadă de peste un an, </w:t>
            </w:r>
          </w:p>
          <w:p w14:paraId="380D7D29" w14:textId="77777777" w:rsidR="00BF37AB" w:rsidRPr="00916C8B" w:rsidRDefault="00BF37AB" w:rsidP="00C42B78">
            <w:pPr>
              <w:tabs>
                <w:tab w:val="left" w:pos="272"/>
              </w:tabs>
              <w:spacing w:before="120" w:after="200"/>
              <w:contextualSpacing/>
              <w:jc w:val="both"/>
              <w:rPr>
                <w:rFonts w:ascii="Calibri" w:eastAsia="Calibri" w:hAnsi="Calibri" w:cs="Calibri"/>
                <w:sz w:val="22"/>
                <w:szCs w:val="22"/>
                <w:lang w:val="ro-RO"/>
              </w:rPr>
            </w:pPr>
            <w:r w:rsidRPr="00916C8B">
              <w:rPr>
                <w:rFonts w:ascii="Calibri" w:eastAsia="Calibri" w:hAnsi="Calibri" w:cs="Calibri"/>
                <w:sz w:val="22"/>
                <w:szCs w:val="22"/>
                <w:lang w:val="ro-RO" w:eastAsia="ro-RO"/>
              </w:rPr>
              <w:t xml:space="preserve">EBITDA = </w:t>
            </w:r>
            <w:r w:rsidRPr="00916C8B">
              <w:rPr>
                <w:rFonts w:ascii="Calibri" w:eastAsia="Calibri" w:hAnsi="Calibri" w:cs="Calibri"/>
                <w:sz w:val="22"/>
                <w:szCs w:val="22"/>
                <w:lang w:val="ro-RO"/>
              </w:rPr>
              <w:t>(+)</w:t>
            </w:r>
            <w:r w:rsidRPr="00916C8B">
              <w:rPr>
                <w:rFonts w:ascii="Calibri" w:eastAsia="Calibri" w:hAnsi="Calibri" w:cs="Calibri"/>
                <w:sz w:val="22"/>
                <w:szCs w:val="22"/>
                <w:lang w:val="ro-RO" w:eastAsia="ro-RO"/>
              </w:rPr>
              <w:t>Prof</w:t>
            </w:r>
            <w:r w:rsidRPr="00916C8B">
              <w:rPr>
                <w:rFonts w:ascii="Calibri" w:hAnsi="Calibri" w:cs="Calibri"/>
                <w:sz w:val="22"/>
                <w:szCs w:val="22"/>
                <w:lang w:val="ro-RO" w:eastAsia="ro-RO"/>
              </w:rPr>
              <w:t xml:space="preserve">it net / </w:t>
            </w:r>
            <w:r w:rsidRPr="00916C8B">
              <w:rPr>
                <w:rFonts w:ascii="Calibri" w:eastAsia="Calibri" w:hAnsi="Calibri" w:cs="Calibri"/>
                <w:sz w:val="22"/>
                <w:szCs w:val="22"/>
                <w:lang w:val="ro-RO"/>
              </w:rPr>
              <w:t>(-)</w:t>
            </w:r>
            <w:r w:rsidRPr="00916C8B">
              <w:rPr>
                <w:rFonts w:ascii="Calibri" w:hAnsi="Calibri" w:cs="Calibri"/>
                <w:sz w:val="22"/>
                <w:szCs w:val="22"/>
                <w:lang w:val="ro-RO" w:eastAsia="ro-RO"/>
              </w:rPr>
              <w:t xml:space="preserve">Pierdere netă </w:t>
            </w:r>
            <w:r w:rsidRPr="00916C8B">
              <w:rPr>
                <w:rFonts w:ascii="Calibri" w:eastAsia="Calibri" w:hAnsi="Calibri" w:cs="Calibri"/>
                <w:b/>
                <w:sz w:val="22"/>
                <w:szCs w:val="22"/>
                <w:lang w:val="ro-RO" w:eastAsia="ro-RO"/>
              </w:rPr>
              <w:t>+</w:t>
            </w:r>
            <w:r w:rsidRPr="00916C8B">
              <w:rPr>
                <w:rFonts w:ascii="Calibri" w:hAnsi="Calibri" w:cs="Calibri"/>
                <w:sz w:val="22"/>
                <w:szCs w:val="22"/>
                <w:lang w:val="ro-RO" w:eastAsia="ro-RO"/>
              </w:rPr>
              <w:t xml:space="preserve"> Cheltuieli cu impozitul pe profit </w:t>
            </w:r>
            <w:r w:rsidRPr="00916C8B">
              <w:rPr>
                <w:rFonts w:ascii="Calibri" w:eastAsia="Calibri" w:hAnsi="Calibri" w:cs="Calibri"/>
                <w:b/>
                <w:sz w:val="22"/>
                <w:szCs w:val="22"/>
                <w:lang w:val="ro-RO" w:eastAsia="ro-RO"/>
              </w:rPr>
              <w:t>+</w:t>
            </w:r>
            <w:r w:rsidRPr="00916C8B">
              <w:rPr>
                <w:rFonts w:ascii="Calibri" w:hAnsi="Calibri" w:cs="Calibri"/>
                <w:sz w:val="22"/>
                <w:szCs w:val="22"/>
                <w:lang w:val="ro-RO" w:eastAsia="ro-RO"/>
              </w:rPr>
              <w:t xml:space="preserve"> Cheltuieli cu dobânzile </w:t>
            </w:r>
            <w:r w:rsidRPr="00916C8B">
              <w:rPr>
                <w:rFonts w:ascii="Calibri" w:eastAsia="Calibri" w:hAnsi="Calibri" w:cs="Calibri"/>
                <w:b/>
                <w:sz w:val="22"/>
                <w:szCs w:val="22"/>
                <w:lang w:val="ro-RO" w:eastAsia="ro-RO"/>
              </w:rPr>
              <w:t>+</w:t>
            </w:r>
            <w:r w:rsidRPr="00916C8B">
              <w:rPr>
                <w:rFonts w:ascii="Calibri" w:hAnsi="Calibri" w:cs="Calibri"/>
                <w:sz w:val="22"/>
                <w:szCs w:val="22"/>
                <w:lang w:val="ro-RO" w:eastAsia="ro-RO"/>
              </w:rPr>
              <w:t xml:space="preserve"> Cheltuieli cu amortizarea</w:t>
            </w:r>
          </w:p>
          <w:p w14:paraId="788758D2" w14:textId="77777777" w:rsidR="00BF37AB" w:rsidRPr="00916C8B" w:rsidRDefault="00BF37AB" w:rsidP="00C42B78">
            <w:pPr>
              <w:spacing w:after="200"/>
              <w:ind w:left="426" w:hanging="426"/>
              <w:contextualSpacing/>
              <w:jc w:val="both"/>
              <w:rPr>
                <w:rFonts w:ascii="Calibri" w:eastAsia="Calibri" w:hAnsi="Calibri" w:cs="Calibri"/>
                <w:sz w:val="22"/>
                <w:szCs w:val="22"/>
                <w:lang w:val="ro-RO" w:eastAsia="ro-RO"/>
              </w:rPr>
            </w:pPr>
            <w:r w:rsidRPr="00916C8B">
              <w:rPr>
                <w:rFonts w:ascii="Calibri" w:eastAsia="Calibri" w:hAnsi="Calibri" w:cs="Calibri"/>
                <w:sz w:val="22"/>
                <w:szCs w:val="22"/>
                <w:lang w:val="ro-RO" w:eastAsia="ro-RO"/>
              </w:rPr>
              <w:t>Expertul verifică cu Situațiile financiare valorile care sunt folosite în calculul de la pct e), verifică calculul, corespunzator pentru condițiile e1) si e2)</w:t>
            </w:r>
          </w:p>
          <w:tbl>
            <w:tblPr>
              <w:tblW w:w="9627" w:type="dxa"/>
              <w:tblLayout w:type="fixed"/>
              <w:tblCellMar>
                <w:left w:w="10" w:type="dxa"/>
                <w:right w:w="10" w:type="dxa"/>
              </w:tblCellMar>
              <w:tblLook w:val="04A0" w:firstRow="1" w:lastRow="0" w:firstColumn="1" w:lastColumn="0" w:noHBand="0" w:noVBand="1"/>
            </w:tblPr>
            <w:tblGrid>
              <w:gridCol w:w="517"/>
              <w:gridCol w:w="6574"/>
              <w:gridCol w:w="1160"/>
              <w:gridCol w:w="1376"/>
            </w:tblGrid>
            <w:tr w:rsidR="00BF37AB" w:rsidRPr="00916C8B" w14:paraId="4AC1C5C3" w14:textId="77777777" w:rsidTr="00E45243">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6762B4" w14:textId="77777777" w:rsidR="00BF37AB" w:rsidRPr="00916C8B" w:rsidRDefault="00BF37AB" w:rsidP="00C42B78">
                  <w:pPr>
                    <w:jc w:val="right"/>
                    <w:rPr>
                      <w:rFonts w:ascii="Calibri" w:hAnsi="Calibri" w:cs="Calibri"/>
                      <w:b/>
                      <w:sz w:val="22"/>
                      <w:szCs w:val="22"/>
                      <w:lang w:val="ro-RO"/>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427B51" w14:textId="77777777" w:rsidR="00BF37AB" w:rsidRPr="00916C8B" w:rsidRDefault="00BF37AB" w:rsidP="00C42B78">
                  <w:pPr>
                    <w:rPr>
                      <w:rFonts w:ascii="Calibri" w:hAnsi="Calibri" w:cs="Calibri"/>
                      <w:sz w:val="22"/>
                      <w:szCs w:val="22"/>
                      <w:lang w:val="ro-RO"/>
                    </w:rPr>
                  </w:pP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981A9DE"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N</w:t>
                  </w: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5E8284"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N-1</w:t>
                  </w:r>
                </w:p>
              </w:tc>
            </w:tr>
            <w:tr w:rsidR="00BF37AB" w:rsidRPr="00916C8B" w14:paraId="72859596" w14:textId="77777777" w:rsidTr="00E45243">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CCB272"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1</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E66267"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rPr>
                    <w:t xml:space="preserve">Datorii care trebuie platite pe o perioada de pana la un an  </w:t>
                  </w:r>
                </w:p>
                <w:p w14:paraId="225A02F4"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color w:val="FF0000"/>
                      <w:sz w:val="22"/>
                      <w:szCs w:val="22"/>
                      <w:lang w:val="ro-RO"/>
                    </w:rPr>
                    <w:t>din  F10, col. 2/col.1, rd. 13 sau rd. 53</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301617" w14:textId="77777777" w:rsidR="00BF37AB" w:rsidRPr="00916C8B" w:rsidRDefault="00BF37AB" w:rsidP="00C42B78">
                  <w:pPr>
                    <w:rPr>
                      <w:rFonts w:ascii="Calibri" w:hAnsi="Calibri" w:cs="Calibri"/>
                      <w:sz w:val="22"/>
                      <w:szCs w:val="22"/>
                      <w:lang w:val="ro-RO"/>
                    </w:rPr>
                  </w:pP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9CC6D30" w14:textId="77777777" w:rsidR="00BF37AB" w:rsidRPr="00916C8B" w:rsidRDefault="00BF37AB" w:rsidP="00C42B78">
                  <w:pPr>
                    <w:rPr>
                      <w:rFonts w:ascii="Calibri" w:hAnsi="Calibri" w:cs="Calibri"/>
                      <w:sz w:val="22"/>
                      <w:szCs w:val="22"/>
                      <w:lang w:val="ro-RO"/>
                    </w:rPr>
                  </w:pPr>
                </w:p>
              </w:tc>
            </w:tr>
            <w:tr w:rsidR="00BF37AB" w:rsidRPr="00916C8B" w14:paraId="0B28276E"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9C8A2D1"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2</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11AE132"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rPr>
                    <w:t xml:space="preserve">Datorii care trebuie platite pe o perioada mai mare de un an </w:t>
                  </w:r>
                </w:p>
                <w:p w14:paraId="2F3E40FD"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color w:val="FF0000"/>
                      <w:sz w:val="22"/>
                      <w:szCs w:val="22"/>
                      <w:lang w:val="ro-RO"/>
                    </w:rPr>
                    <w:t>din  F10, col. 2,/col1  rd. 16 sau rd. 64</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24FED46"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 </w:t>
                  </w: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F4E5538" w14:textId="77777777" w:rsidR="00BF37AB" w:rsidRPr="00916C8B" w:rsidRDefault="00BF37AB" w:rsidP="00C42B78">
                  <w:pPr>
                    <w:rPr>
                      <w:rFonts w:ascii="Calibri" w:hAnsi="Calibri" w:cs="Calibri"/>
                      <w:sz w:val="22"/>
                      <w:szCs w:val="22"/>
                      <w:lang w:val="ro-RO"/>
                    </w:rPr>
                  </w:pPr>
                </w:p>
              </w:tc>
            </w:tr>
            <w:tr w:rsidR="00BF37AB" w:rsidRPr="00916C8B" w14:paraId="582C5D81"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E7D6887"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3</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1FB40C"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rPr>
                    <w:t>Datorii totale (rd.3=rd.1+rd.2)</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4B0241" w14:textId="77777777" w:rsidR="00BF37AB" w:rsidRPr="00916C8B" w:rsidRDefault="00BF37AB" w:rsidP="00C42B78">
                  <w:pPr>
                    <w:rPr>
                      <w:rFonts w:ascii="Calibri" w:hAnsi="Calibri" w:cs="Calibri"/>
                      <w:sz w:val="22"/>
                      <w:szCs w:val="22"/>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3A265E9" w14:textId="77777777" w:rsidR="00BF37AB" w:rsidRPr="00916C8B" w:rsidRDefault="00BF37AB" w:rsidP="00C42B78">
                  <w:pPr>
                    <w:rPr>
                      <w:rFonts w:ascii="Calibri" w:hAnsi="Calibri" w:cs="Calibri"/>
                      <w:sz w:val="22"/>
                      <w:szCs w:val="22"/>
                      <w:lang w:val="ro-RO"/>
                    </w:rPr>
                  </w:pPr>
                </w:p>
              </w:tc>
            </w:tr>
            <w:tr w:rsidR="00BF37AB" w:rsidRPr="00916C8B" w14:paraId="671B0FED"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90C111B"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4</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EF8FA39"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rPr>
                    <w:t xml:space="preserve">Capitaluri proprii totale </w:t>
                  </w:r>
                </w:p>
                <w:p w14:paraId="50A42623"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color w:val="FF0000"/>
                      <w:sz w:val="22"/>
                      <w:szCs w:val="22"/>
                      <w:lang w:val="ro-RO"/>
                    </w:rPr>
                    <w:t>F10, col. 2/col1., rd. 46 sau rd. 100</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57E6DB" w14:textId="77777777" w:rsidR="00BF37AB" w:rsidRPr="00916C8B" w:rsidRDefault="00BF37AB" w:rsidP="00C42B78">
                  <w:pPr>
                    <w:rPr>
                      <w:rFonts w:ascii="Calibri" w:hAnsi="Calibri" w:cs="Calibri"/>
                      <w:sz w:val="22"/>
                      <w:szCs w:val="22"/>
                      <w:lang w:val="ro-RO"/>
                    </w:rPr>
                  </w:pPr>
                  <w:r w:rsidRPr="00916C8B">
                    <w:rPr>
                      <w:rFonts w:ascii="Calibri" w:hAnsi="Calibri" w:cs="Calibri"/>
                      <w:sz w:val="22"/>
                      <w:szCs w:val="22"/>
                      <w:lang w:val="ro-RO"/>
                    </w:rPr>
                    <w:t> </w:t>
                  </w: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B4026BD" w14:textId="77777777" w:rsidR="00BF37AB" w:rsidRPr="00916C8B" w:rsidRDefault="00BF37AB" w:rsidP="00C42B78">
                  <w:pPr>
                    <w:rPr>
                      <w:rFonts w:ascii="Calibri" w:hAnsi="Calibri" w:cs="Calibri"/>
                      <w:sz w:val="22"/>
                      <w:szCs w:val="22"/>
                      <w:lang w:val="ro-RO"/>
                    </w:rPr>
                  </w:pPr>
                </w:p>
              </w:tc>
            </w:tr>
            <w:tr w:rsidR="00BF37AB" w:rsidRPr="00916C8B" w14:paraId="171284D5" w14:textId="77777777" w:rsidTr="00E45243">
              <w:trPr>
                <w:trHeight w:val="312"/>
              </w:trPr>
              <w:tc>
                <w:tcPr>
                  <w:tcW w:w="517"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3EED43"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e1</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20E7F9"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eastAsia="ro-RO"/>
                    </w:rPr>
                    <w:t xml:space="preserve">Raportul </w:t>
                  </w:r>
                  <w:r w:rsidRPr="00916C8B">
                    <w:rPr>
                      <w:rFonts w:ascii="Calibri" w:hAnsi="Calibri" w:cs="Calibri"/>
                      <w:bCs/>
                      <w:sz w:val="22"/>
                      <w:szCs w:val="22"/>
                      <w:lang w:val="ro-RO"/>
                    </w:rPr>
                    <w:t xml:space="preserve">rd.3/rd.4 </w:t>
                  </w:r>
                  <w:r w:rsidRPr="00916C8B">
                    <w:rPr>
                      <w:rFonts w:ascii="Calibri" w:hAnsi="Calibri" w:cs="Calibri"/>
                      <w:sz w:val="22"/>
                      <w:szCs w:val="22"/>
                      <w:lang w:val="ro-RO" w:eastAsia="ro-RO"/>
                    </w:rPr>
                    <w:t xml:space="preserve">aferent anului N, respectiv  anului N-1 </w:t>
                  </w:r>
                </w:p>
                <w:p w14:paraId="027023FC"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bCs/>
                      <w:sz w:val="22"/>
                      <w:szCs w:val="22"/>
                      <w:lang w:val="ro-RO"/>
                    </w:rPr>
                    <w:t>Datorii totale/Capitaluri proprii totale (e1</w:t>
                  </w:r>
                  <w:r w:rsidRPr="00916C8B">
                    <w:rPr>
                      <w:rFonts w:ascii="Calibri" w:hAnsi="Calibri" w:cs="Calibri"/>
                      <w:bCs/>
                      <w:sz w:val="22"/>
                      <w:szCs w:val="22"/>
                      <w:vertAlign w:val="subscript"/>
                      <w:lang w:val="ro-RO"/>
                    </w:rPr>
                    <w:t>N</w:t>
                  </w:r>
                  <w:r w:rsidRPr="00916C8B">
                    <w:rPr>
                      <w:rFonts w:ascii="Calibri" w:hAnsi="Calibri" w:cs="Calibri"/>
                      <w:bCs/>
                      <w:sz w:val="22"/>
                      <w:szCs w:val="22"/>
                      <w:lang w:val="ro-RO"/>
                    </w:rPr>
                    <w:t xml:space="preserve">,  </w:t>
                  </w:r>
                  <w:r w:rsidRPr="00916C8B">
                    <w:rPr>
                      <w:rFonts w:ascii="Calibri" w:hAnsi="Calibri" w:cs="Calibri"/>
                      <w:sz w:val="22"/>
                      <w:szCs w:val="22"/>
                      <w:lang w:val="ro-RO" w:eastAsia="ro-RO"/>
                    </w:rPr>
                    <w:t xml:space="preserve">respectiv  </w:t>
                  </w:r>
                  <w:r w:rsidRPr="00916C8B">
                    <w:rPr>
                      <w:rFonts w:ascii="Calibri" w:hAnsi="Calibri" w:cs="Calibri"/>
                      <w:bCs/>
                      <w:sz w:val="22"/>
                      <w:szCs w:val="22"/>
                      <w:lang w:val="ro-RO"/>
                    </w:rPr>
                    <w:t>e1</w:t>
                  </w:r>
                  <w:r w:rsidRPr="00916C8B">
                    <w:rPr>
                      <w:rFonts w:ascii="Calibri" w:hAnsi="Calibri" w:cs="Calibri"/>
                      <w:bCs/>
                      <w:sz w:val="22"/>
                      <w:szCs w:val="22"/>
                      <w:vertAlign w:val="subscript"/>
                      <w:lang w:val="ro-RO"/>
                    </w:rPr>
                    <w:t>N-1</w:t>
                  </w:r>
                  <w:r w:rsidRPr="00916C8B">
                    <w:rPr>
                      <w:rFonts w:ascii="Calibri" w:hAnsi="Calibri" w:cs="Calibri"/>
                      <w:bCs/>
                      <w:sz w:val="22"/>
                      <w:szCs w:val="22"/>
                      <w:lang w:val="ro-RO"/>
                    </w:rPr>
                    <w:t>)</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213CEF" w14:textId="77777777" w:rsidR="00BF37AB" w:rsidRPr="00916C8B" w:rsidRDefault="00BF37AB" w:rsidP="00C42B78">
                  <w:pPr>
                    <w:rPr>
                      <w:rFonts w:ascii="Calibri" w:hAnsi="Calibri" w:cs="Calibri"/>
                      <w:b/>
                      <w:sz w:val="22"/>
                      <w:szCs w:val="22"/>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D2B741E" w14:textId="77777777" w:rsidR="00BF37AB" w:rsidRPr="00916C8B" w:rsidRDefault="00BF37AB" w:rsidP="00C42B78">
                  <w:pPr>
                    <w:rPr>
                      <w:rFonts w:ascii="Calibri" w:hAnsi="Calibri" w:cs="Calibri"/>
                      <w:b/>
                      <w:sz w:val="22"/>
                      <w:szCs w:val="22"/>
                      <w:lang w:val="ro-RO"/>
                    </w:rPr>
                  </w:pPr>
                </w:p>
              </w:tc>
            </w:tr>
            <w:tr w:rsidR="00BF37AB" w:rsidRPr="00916C8B" w14:paraId="410FAF9B" w14:textId="77777777" w:rsidTr="00E45243">
              <w:trPr>
                <w:trHeight w:val="387"/>
              </w:trPr>
              <w:tc>
                <w:tcPr>
                  <w:tcW w:w="517"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7EA25E" w14:textId="77777777" w:rsidR="00BF37AB" w:rsidRPr="00916C8B" w:rsidRDefault="00BF37AB" w:rsidP="00C42B78">
                  <w:pPr>
                    <w:jc w:val="center"/>
                    <w:rPr>
                      <w:rFonts w:ascii="Calibri" w:hAnsi="Calibri" w:cs="Calibri"/>
                      <w:sz w:val="22"/>
                      <w:szCs w:val="22"/>
                      <w:lang w:val="ro-RO"/>
                    </w:rPr>
                  </w:pP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27B275" w14:textId="77777777" w:rsidR="00BF37AB" w:rsidRPr="00916C8B" w:rsidRDefault="00BF37AB" w:rsidP="00E45243">
                  <w:pPr>
                    <w:spacing w:after="200"/>
                    <w:ind w:left="426" w:hanging="426"/>
                    <w:jc w:val="both"/>
                    <w:rPr>
                      <w:rFonts w:ascii="Calibri" w:eastAsia="Calibri" w:hAnsi="Calibri" w:cs="Calibri"/>
                      <w:b/>
                      <w:sz w:val="22"/>
                      <w:szCs w:val="22"/>
                      <w:lang w:val="ro-RO"/>
                    </w:rPr>
                  </w:pPr>
                  <w:r w:rsidRPr="00916C8B">
                    <w:rPr>
                      <w:rFonts w:ascii="Calibri" w:eastAsia="Calibri" w:hAnsi="Calibri" w:cs="Calibri"/>
                      <w:b/>
                      <w:sz w:val="22"/>
                      <w:szCs w:val="22"/>
                      <w:lang w:val="ro-RO"/>
                    </w:rPr>
                    <w:t xml:space="preserve">0≤Datorii totale/ Capitaluri proprii totale ≤7,5 </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F62931" w14:textId="77777777" w:rsidR="00BF37AB" w:rsidRPr="00916C8B" w:rsidRDefault="00BF37AB" w:rsidP="00C42B78">
                  <w:pPr>
                    <w:rPr>
                      <w:rFonts w:ascii="Calibri" w:hAnsi="Calibri" w:cs="Calibri"/>
                      <w:b/>
                      <w:sz w:val="22"/>
                      <w:szCs w:val="22"/>
                      <w:lang w:val="ro-RO"/>
                    </w:rPr>
                  </w:pP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da   </w:t>
                  </w:r>
                </w:p>
                <w:p w14:paraId="60970BD9" w14:textId="77777777" w:rsidR="00BF37AB" w:rsidRPr="00916C8B" w:rsidRDefault="00BF37AB" w:rsidP="00C42B78">
                  <w:pPr>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nu</w:t>
                  </w: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DAE75E0" w14:textId="77777777" w:rsidR="00BF37AB" w:rsidRPr="00916C8B" w:rsidRDefault="00BF37AB" w:rsidP="00C42B78">
                  <w:pPr>
                    <w:rPr>
                      <w:rFonts w:ascii="Calibri" w:hAnsi="Calibri" w:cs="Calibri"/>
                      <w:b/>
                      <w:sz w:val="22"/>
                      <w:szCs w:val="22"/>
                      <w:lang w:val="ro-RO"/>
                    </w:rPr>
                  </w:pP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da  </w:t>
                  </w:r>
                </w:p>
                <w:p w14:paraId="48ECD762" w14:textId="77777777" w:rsidR="00BF37AB" w:rsidRPr="00916C8B" w:rsidRDefault="00BF37AB" w:rsidP="00C42B78">
                  <w:pPr>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nu</w:t>
                  </w:r>
                </w:p>
              </w:tc>
            </w:tr>
            <w:tr w:rsidR="00BF37AB" w:rsidRPr="00916C8B" w14:paraId="2EED1EAE"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1D0A175"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5</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CEB84F"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eastAsia="ro-RO"/>
                    </w:rPr>
                    <w:t xml:space="preserve">Profit net </w:t>
                  </w:r>
                  <w:r w:rsidRPr="00916C8B">
                    <w:rPr>
                      <w:rFonts w:ascii="Calibri" w:hAnsi="Calibri" w:cs="Calibri"/>
                      <w:sz w:val="22"/>
                      <w:szCs w:val="22"/>
                      <w:vertAlign w:val="subscript"/>
                      <w:lang w:val="ro-RO" w:eastAsia="ro-RO"/>
                    </w:rPr>
                    <w:t>N</w:t>
                  </w:r>
                  <w:r w:rsidRPr="00916C8B">
                    <w:rPr>
                      <w:rFonts w:ascii="Calibri" w:hAnsi="Calibri" w:cs="Calibri"/>
                      <w:sz w:val="22"/>
                      <w:szCs w:val="22"/>
                      <w:lang w:val="ro-RO" w:eastAsia="ro-RO"/>
                    </w:rPr>
                    <w:t xml:space="preserve">/Pierderea neta  </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816806" w14:textId="77777777" w:rsidR="00BF37AB" w:rsidRPr="00916C8B" w:rsidRDefault="00BF37AB" w:rsidP="00C42B78">
                  <w:pPr>
                    <w:rPr>
                      <w:rFonts w:ascii="Calibri" w:hAnsi="Calibri" w:cs="Calibri"/>
                      <w:b/>
                      <w:sz w:val="22"/>
                      <w:szCs w:val="22"/>
                      <w:lang w:val="ro-RO"/>
                    </w:rPr>
                  </w:pP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3805FEF" w14:textId="77777777" w:rsidR="00BF37AB" w:rsidRPr="00916C8B" w:rsidRDefault="00BF37AB" w:rsidP="00C42B78">
                  <w:pPr>
                    <w:rPr>
                      <w:rFonts w:ascii="Calibri" w:hAnsi="Calibri" w:cs="Calibri"/>
                      <w:b/>
                      <w:sz w:val="22"/>
                      <w:szCs w:val="22"/>
                      <w:lang w:val="ro-RO"/>
                    </w:rPr>
                  </w:pPr>
                </w:p>
              </w:tc>
            </w:tr>
            <w:tr w:rsidR="00BF37AB" w:rsidRPr="00916C8B" w14:paraId="201FCE1A"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BEBE4B"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6</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972F39"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eastAsia="ro-RO"/>
                    </w:rPr>
                    <w:t xml:space="preserve">Cheltuieli cu impozitul pe profit </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FB475F" w14:textId="77777777" w:rsidR="00BF37AB" w:rsidRPr="00916C8B" w:rsidRDefault="00BF37AB" w:rsidP="00C42B78">
                  <w:pPr>
                    <w:rPr>
                      <w:rFonts w:ascii="Calibri" w:hAnsi="Calibri" w:cs="Calibri"/>
                      <w:sz w:val="22"/>
                      <w:szCs w:val="22"/>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9EDBAB0" w14:textId="77777777" w:rsidR="00BF37AB" w:rsidRPr="00916C8B" w:rsidRDefault="00BF37AB" w:rsidP="00C42B78">
                  <w:pPr>
                    <w:rPr>
                      <w:rFonts w:ascii="Calibri" w:hAnsi="Calibri" w:cs="Calibri"/>
                      <w:sz w:val="22"/>
                      <w:szCs w:val="22"/>
                      <w:lang w:val="ro-RO"/>
                    </w:rPr>
                  </w:pPr>
                </w:p>
              </w:tc>
            </w:tr>
            <w:tr w:rsidR="00BF37AB" w:rsidRPr="00916C8B" w14:paraId="7E6BA348"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F327EF4"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7</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3D49BB" w14:textId="77777777" w:rsidR="00BF37AB" w:rsidRPr="00916C8B" w:rsidRDefault="00BF37AB" w:rsidP="00E45243">
                  <w:pPr>
                    <w:jc w:val="both"/>
                    <w:rPr>
                      <w:rFonts w:ascii="Calibri" w:hAnsi="Calibri" w:cs="Calibri"/>
                      <w:sz w:val="22"/>
                      <w:szCs w:val="22"/>
                      <w:lang w:val="ro-RO" w:eastAsia="ro-RO"/>
                    </w:rPr>
                  </w:pPr>
                  <w:r w:rsidRPr="00916C8B">
                    <w:rPr>
                      <w:rFonts w:ascii="Calibri" w:hAnsi="Calibri" w:cs="Calibri"/>
                      <w:sz w:val="22"/>
                      <w:szCs w:val="22"/>
                      <w:lang w:val="ro-RO" w:eastAsia="ro-RO"/>
                    </w:rPr>
                    <w:t xml:space="preserve">Cheltuieli cu dobânzile </w:t>
                  </w:r>
                </w:p>
                <w:p w14:paraId="7D4264C5" w14:textId="77777777" w:rsidR="00BF37AB" w:rsidRPr="00916C8B" w:rsidRDefault="00BF37AB" w:rsidP="00E45243">
                  <w:pPr>
                    <w:jc w:val="both"/>
                    <w:rPr>
                      <w:rFonts w:ascii="Calibri" w:hAnsi="Calibri" w:cs="Calibri"/>
                      <w:sz w:val="22"/>
                      <w:szCs w:val="22"/>
                      <w:lang w:val="ro-RO"/>
                    </w:rPr>
                  </w:pPr>
                  <w:r w:rsidRPr="00916C8B">
                    <w:rPr>
                      <w:rFonts w:ascii="Calibri" w:eastAsia="SimSun" w:hAnsi="Calibri" w:cs="Calibri"/>
                      <w:color w:val="FF0000"/>
                      <w:sz w:val="22"/>
                      <w:szCs w:val="22"/>
                      <w:lang w:val="ro-RO" w:eastAsia="zh-CN"/>
                    </w:rPr>
                    <w:t>din F30, col. 2/col1 rd.258+rd.276 sau din F20, col. 2, rd.38+rd.56</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20D199" w14:textId="77777777" w:rsidR="00BF37AB" w:rsidRPr="00916C8B" w:rsidRDefault="00BF37AB" w:rsidP="00C42B78">
                  <w:pPr>
                    <w:rPr>
                      <w:rFonts w:ascii="Calibri" w:hAnsi="Calibri" w:cs="Calibri"/>
                      <w:b/>
                      <w:sz w:val="22"/>
                      <w:szCs w:val="22"/>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115DA7C" w14:textId="77777777" w:rsidR="00BF37AB" w:rsidRPr="00916C8B" w:rsidRDefault="00BF37AB" w:rsidP="00C42B78">
                  <w:pPr>
                    <w:rPr>
                      <w:rFonts w:ascii="Calibri" w:hAnsi="Calibri" w:cs="Calibri"/>
                      <w:b/>
                      <w:sz w:val="22"/>
                      <w:szCs w:val="22"/>
                      <w:lang w:val="ro-RO"/>
                    </w:rPr>
                  </w:pPr>
                </w:p>
              </w:tc>
            </w:tr>
            <w:tr w:rsidR="00BF37AB" w:rsidRPr="00916C8B" w14:paraId="1F47DE88"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263F201"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8</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47B2C1" w14:textId="77777777" w:rsidR="00BF37AB" w:rsidRPr="00916C8B" w:rsidRDefault="00BF37AB" w:rsidP="00E45243">
                  <w:pPr>
                    <w:jc w:val="both"/>
                    <w:rPr>
                      <w:rFonts w:ascii="Calibri" w:hAnsi="Calibri" w:cs="Calibri"/>
                      <w:sz w:val="22"/>
                      <w:szCs w:val="22"/>
                      <w:lang w:val="ro-RO" w:eastAsia="ro-RO"/>
                    </w:rPr>
                  </w:pPr>
                  <w:r w:rsidRPr="00916C8B">
                    <w:rPr>
                      <w:rFonts w:ascii="Calibri" w:hAnsi="Calibri" w:cs="Calibri"/>
                      <w:sz w:val="22"/>
                      <w:szCs w:val="22"/>
                      <w:lang w:val="ro-RO" w:eastAsia="ro-RO"/>
                    </w:rPr>
                    <w:t xml:space="preserve">Cheltuieli cu amortizarea </w:t>
                  </w:r>
                </w:p>
                <w:p w14:paraId="0CA17E45" w14:textId="77777777" w:rsidR="00BF37AB" w:rsidRPr="00916C8B" w:rsidRDefault="00BF37AB" w:rsidP="00E45243">
                  <w:pPr>
                    <w:jc w:val="both"/>
                    <w:rPr>
                      <w:rFonts w:ascii="Calibri" w:hAnsi="Calibri" w:cs="Calibri"/>
                      <w:sz w:val="22"/>
                      <w:szCs w:val="22"/>
                      <w:lang w:val="ro-RO"/>
                    </w:rPr>
                  </w:pPr>
                  <w:r w:rsidRPr="00916C8B">
                    <w:rPr>
                      <w:rFonts w:ascii="Calibri" w:eastAsia="SimSun" w:hAnsi="Calibri" w:cs="Calibri"/>
                      <w:color w:val="FF0000"/>
                      <w:sz w:val="22"/>
                      <w:szCs w:val="22"/>
                      <w:lang w:val="ro-RO" w:eastAsia="zh-CN"/>
                    </w:rPr>
                    <w:t>din F30, col. 2/col1., rd.246 sau din F20, col. 2, rd.26</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75D39E" w14:textId="77777777" w:rsidR="00BF37AB" w:rsidRPr="00916C8B" w:rsidRDefault="00BF37AB" w:rsidP="00C42B78">
                  <w:pPr>
                    <w:rPr>
                      <w:rFonts w:ascii="Calibri" w:hAnsi="Calibri" w:cs="Calibri"/>
                      <w:b/>
                      <w:sz w:val="22"/>
                      <w:szCs w:val="22"/>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54410DF" w14:textId="77777777" w:rsidR="00BF37AB" w:rsidRPr="00916C8B" w:rsidRDefault="00BF37AB" w:rsidP="00C42B78">
                  <w:pPr>
                    <w:rPr>
                      <w:rFonts w:ascii="Calibri" w:hAnsi="Calibri" w:cs="Calibri"/>
                      <w:b/>
                      <w:sz w:val="22"/>
                      <w:szCs w:val="22"/>
                      <w:lang w:val="ro-RO"/>
                    </w:rPr>
                  </w:pPr>
                </w:p>
              </w:tc>
            </w:tr>
            <w:tr w:rsidR="00BF37AB" w:rsidRPr="00916C8B" w14:paraId="3EF7DFA8" w14:textId="77777777" w:rsidTr="00E45243">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30BEA1"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9</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0DFB4F" w14:textId="77777777" w:rsidR="00BF37AB" w:rsidRPr="00916C8B" w:rsidRDefault="00BF37AB" w:rsidP="00E45243">
                  <w:pPr>
                    <w:tabs>
                      <w:tab w:val="left" w:pos="272"/>
                    </w:tabs>
                    <w:spacing w:before="120" w:after="200" w:line="276" w:lineRule="auto"/>
                    <w:contextualSpacing/>
                    <w:jc w:val="both"/>
                    <w:rPr>
                      <w:rFonts w:ascii="Calibri" w:eastAsia="Calibri" w:hAnsi="Calibri" w:cs="Calibri"/>
                      <w:sz w:val="22"/>
                      <w:szCs w:val="22"/>
                      <w:lang w:val="ro-RO"/>
                    </w:rPr>
                  </w:pPr>
                  <w:r w:rsidRPr="00916C8B">
                    <w:rPr>
                      <w:rFonts w:ascii="Calibri" w:eastAsia="Calibri" w:hAnsi="Calibri" w:cs="Calibri"/>
                      <w:b/>
                      <w:sz w:val="22"/>
                      <w:szCs w:val="22"/>
                      <w:lang w:val="ro-RO" w:eastAsia="ro-RO"/>
                    </w:rPr>
                    <w:t>EBITDA</w:t>
                  </w:r>
                  <w:r w:rsidRPr="00916C8B">
                    <w:rPr>
                      <w:rFonts w:ascii="Calibri" w:eastAsia="Calibri" w:hAnsi="Calibri" w:cs="Calibri"/>
                      <w:sz w:val="22"/>
                      <w:szCs w:val="22"/>
                      <w:lang w:val="ro-RO" w:eastAsia="ro-RO"/>
                    </w:rPr>
                    <w:t xml:space="preserve"> = </w:t>
                  </w:r>
                  <w:r w:rsidRPr="00916C8B">
                    <w:rPr>
                      <w:rFonts w:ascii="Calibri" w:eastAsia="Calibri" w:hAnsi="Calibri" w:cs="Calibri"/>
                      <w:sz w:val="22"/>
                      <w:szCs w:val="22"/>
                      <w:lang w:val="ro-RO"/>
                    </w:rPr>
                    <w:t>(+)</w:t>
                  </w:r>
                  <w:r w:rsidRPr="00916C8B">
                    <w:rPr>
                      <w:rFonts w:ascii="Calibri" w:eastAsia="Calibri" w:hAnsi="Calibri" w:cs="Calibri"/>
                      <w:sz w:val="22"/>
                      <w:szCs w:val="22"/>
                      <w:lang w:val="ro-RO" w:eastAsia="ro-RO"/>
                    </w:rPr>
                    <w:t>Prof</w:t>
                  </w:r>
                  <w:r w:rsidRPr="00916C8B">
                    <w:rPr>
                      <w:rFonts w:ascii="Calibri" w:hAnsi="Calibri" w:cs="Calibri"/>
                      <w:sz w:val="22"/>
                      <w:szCs w:val="22"/>
                      <w:lang w:val="ro-RO" w:eastAsia="ro-RO"/>
                    </w:rPr>
                    <w:t>it net /</w:t>
                  </w:r>
                  <w:r w:rsidRPr="00916C8B">
                    <w:rPr>
                      <w:rFonts w:ascii="Calibri" w:eastAsia="Calibri" w:hAnsi="Calibri" w:cs="Calibri"/>
                      <w:sz w:val="22"/>
                      <w:szCs w:val="22"/>
                      <w:lang w:val="ro-RO"/>
                    </w:rPr>
                    <w:t>(-)</w:t>
                  </w:r>
                  <w:r w:rsidRPr="00916C8B">
                    <w:rPr>
                      <w:rFonts w:ascii="Calibri" w:hAnsi="Calibri" w:cs="Calibri"/>
                      <w:sz w:val="22"/>
                      <w:szCs w:val="22"/>
                      <w:lang w:val="ro-RO" w:eastAsia="ro-RO"/>
                    </w:rPr>
                    <w:t xml:space="preserve">Pierderea neta   </w:t>
                  </w:r>
                  <w:r w:rsidRPr="00916C8B">
                    <w:rPr>
                      <w:rFonts w:ascii="Calibri" w:eastAsia="Calibri" w:hAnsi="Calibri" w:cs="Calibri"/>
                      <w:b/>
                      <w:sz w:val="22"/>
                      <w:szCs w:val="22"/>
                      <w:lang w:val="ro-RO" w:eastAsia="ro-RO"/>
                    </w:rPr>
                    <w:t>+</w:t>
                  </w:r>
                  <w:r w:rsidRPr="00916C8B">
                    <w:rPr>
                      <w:rFonts w:ascii="Calibri" w:hAnsi="Calibri" w:cs="Calibri"/>
                      <w:sz w:val="22"/>
                      <w:szCs w:val="22"/>
                      <w:lang w:val="ro-RO" w:eastAsia="ro-RO"/>
                    </w:rPr>
                    <w:t xml:space="preserve"> Cheltuieli cu impozitul pe profit  </w:t>
                  </w:r>
                  <w:r w:rsidRPr="00916C8B">
                    <w:rPr>
                      <w:rFonts w:ascii="Calibri" w:eastAsia="Calibri" w:hAnsi="Calibri" w:cs="Calibri"/>
                      <w:b/>
                      <w:sz w:val="22"/>
                      <w:szCs w:val="22"/>
                      <w:lang w:val="ro-RO" w:eastAsia="ro-RO"/>
                    </w:rPr>
                    <w:t>+</w:t>
                  </w:r>
                  <w:r w:rsidRPr="00916C8B">
                    <w:rPr>
                      <w:rFonts w:ascii="Calibri" w:hAnsi="Calibri" w:cs="Calibri"/>
                      <w:sz w:val="22"/>
                      <w:szCs w:val="22"/>
                      <w:lang w:val="ro-RO" w:eastAsia="ro-RO"/>
                    </w:rPr>
                    <w:t xml:space="preserve"> Cheltuieli cu dobânzile  </w:t>
                  </w:r>
                  <w:r w:rsidRPr="00916C8B">
                    <w:rPr>
                      <w:rFonts w:ascii="Calibri" w:eastAsia="Calibri" w:hAnsi="Calibri" w:cs="Calibri"/>
                      <w:b/>
                      <w:sz w:val="22"/>
                      <w:szCs w:val="22"/>
                      <w:lang w:val="ro-RO" w:eastAsia="ro-RO"/>
                    </w:rPr>
                    <w:t>+</w:t>
                  </w:r>
                  <w:r w:rsidRPr="00916C8B">
                    <w:rPr>
                      <w:rFonts w:ascii="Calibri" w:hAnsi="Calibri" w:cs="Calibri"/>
                      <w:sz w:val="22"/>
                      <w:szCs w:val="22"/>
                      <w:lang w:val="ro-RO" w:eastAsia="ro-RO"/>
                    </w:rPr>
                    <w:t xml:space="preserve"> Cheltuieli cu amortizarea </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36ED0DA" w14:textId="77777777" w:rsidR="00BF37AB" w:rsidRPr="00916C8B" w:rsidRDefault="00BF37AB" w:rsidP="00C42B78">
                  <w:pPr>
                    <w:rPr>
                      <w:rFonts w:ascii="Calibri" w:hAnsi="Calibri" w:cs="Calibri"/>
                      <w:b/>
                      <w:sz w:val="22"/>
                      <w:szCs w:val="22"/>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D4F1C27" w14:textId="77777777" w:rsidR="00BF37AB" w:rsidRPr="00916C8B" w:rsidRDefault="00BF37AB" w:rsidP="00C42B78">
                  <w:pPr>
                    <w:rPr>
                      <w:rFonts w:ascii="Calibri" w:hAnsi="Calibri" w:cs="Calibri"/>
                      <w:b/>
                      <w:sz w:val="22"/>
                      <w:szCs w:val="22"/>
                      <w:lang w:val="ro-RO"/>
                    </w:rPr>
                  </w:pPr>
                </w:p>
              </w:tc>
            </w:tr>
            <w:tr w:rsidR="00BF37AB" w:rsidRPr="00916C8B" w14:paraId="15C8ADA0" w14:textId="77777777" w:rsidTr="00E45243">
              <w:trPr>
                <w:trHeight w:val="312"/>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4C018E" w14:textId="77777777" w:rsidR="00BF37AB" w:rsidRPr="00916C8B" w:rsidRDefault="00BF37AB" w:rsidP="00C42B78">
                  <w:pPr>
                    <w:jc w:val="center"/>
                    <w:rPr>
                      <w:rFonts w:ascii="Calibri" w:hAnsi="Calibri" w:cs="Calibri"/>
                      <w:sz w:val="22"/>
                      <w:szCs w:val="22"/>
                      <w:lang w:val="ro-RO"/>
                    </w:rPr>
                  </w:pPr>
                  <w:r w:rsidRPr="00916C8B">
                    <w:rPr>
                      <w:rFonts w:ascii="Calibri" w:hAnsi="Calibri" w:cs="Calibri"/>
                      <w:sz w:val="22"/>
                      <w:szCs w:val="22"/>
                      <w:lang w:val="ro-RO"/>
                    </w:rPr>
                    <w:t>e2</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E47009"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eastAsia="ro-RO"/>
                    </w:rPr>
                    <w:t xml:space="preserve">Raportul </w:t>
                  </w:r>
                  <w:r w:rsidRPr="00916C8B">
                    <w:rPr>
                      <w:rFonts w:ascii="Calibri" w:hAnsi="Calibri" w:cs="Calibri"/>
                      <w:bCs/>
                      <w:sz w:val="22"/>
                      <w:szCs w:val="22"/>
                      <w:lang w:val="ro-RO"/>
                    </w:rPr>
                    <w:t>rd.9/rd.7</w:t>
                  </w:r>
                  <w:r w:rsidRPr="00916C8B">
                    <w:rPr>
                      <w:rFonts w:ascii="Calibri" w:hAnsi="Calibri" w:cs="Calibri"/>
                      <w:sz w:val="22"/>
                      <w:szCs w:val="22"/>
                      <w:lang w:val="ro-RO" w:eastAsia="ro-RO"/>
                    </w:rPr>
                    <w:t xml:space="preserve"> aferent anului N, respectiv anului N-1 </w:t>
                  </w:r>
                </w:p>
                <w:p w14:paraId="12AB061A" w14:textId="77777777" w:rsidR="00BF37AB" w:rsidRPr="00916C8B" w:rsidRDefault="00BF37AB" w:rsidP="00E45243">
                  <w:pPr>
                    <w:jc w:val="both"/>
                    <w:rPr>
                      <w:rFonts w:ascii="Calibri" w:hAnsi="Calibri" w:cs="Calibri"/>
                      <w:sz w:val="22"/>
                      <w:szCs w:val="22"/>
                      <w:lang w:val="ro-RO"/>
                    </w:rPr>
                  </w:pPr>
                  <w:r w:rsidRPr="00916C8B">
                    <w:rPr>
                      <w:rFonts w:ascii="Calibri" w:hAnsi="Calibri" w:cs="Calibri"/>
                      <w:sz w:val="22"/>
                      <w:szCs w:val="22"/>
                      <w:lang w:val="ro-RO" w:eastAsia="ro-RO"/>
                    </w:rPr>
                    <w:t xml:space="preserve">EBITDA/Cheltuieli cu dobânzile(  </w:t>
                  </w:r>
                  <w:r w:rsidRPr="00916C8B">
                    <w:rPr>
                      <w:rFonts w:ascii="Calibri" w:hAnsi="Calibri" w:cs="Calibri"/>
                      <w:sz w:val="22"/>
                      <w:szCs w:val="22"/>
                      <w:lang w:val="ro-RO"/>
                    </w:rPr>
                    <w:t>e2</w:t>
                  </w:r>
                  <w:r w:rsidRPr="00916C8B">
                    <w:rPr>
                      <w:rFonts w:ascii="Calibri" w:hAnsi="Calibri" w:cs="Calibri"/>
                      <w:sz w:val="22"/>
                      <w:szCs w:val="22"/>
                      <w:vertAlign w:val="subscript"/>
                      <w:lang w:val="ro-RO"/>
                    </w:rPr>
                    <w:t>N</w:t>
                  </w:r>
                  <w:r w:rsidRPr="00916C8B">
                    <w:rPr>
                      <w:rFonts w:ascii="Calibri" w:hAnsi="Calibri" w:cs="Calibri"/>
                      <w:sz w:val="22"/>
                      <w:szCs w:val="22"/>
                      <w:lang w:val="ro-RO" w:eastAsia="ro-RO"/>
                    </w:rPr>
                    <w:t xml:space="preserve"> ,respectiv e2 </w:t>
                  </w:r>
                  <w:r w:rsidRPr="00916C8B">
                    <w:rPr>
                      <w:rFonts w:ascii="Calibri" w:hAnsi="Calibri" w:cs="Calibri"/>
                      <w:sz w:val="22"/>
                      <w:szCs w:val="22"/>
                      <w:vertAlign w:val="subscript"/>
                      <w:lang w:val="ro-RO" w:eastAsia="ro-RO"/>
                    </w:rPr>
                    <w:t>N-1</w:t>
                  </w:r>
                  <w:r w:rsidRPr="00916C8B">
                    <w:rPr>
                      <w:rFonts w:ascii="Calibri" w:hAnsi="Calibri" w:cs="Calibri"/>
                      <w:bCs/>
                      <w:sz w:val="22"/>
                      <w:szCs w:val="22"/>
                      <w:lang w:val="ro-RO"/>
                    </w:rPr>
                    <w:t>)</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15DE99" w14:textId="77777777" w:rsidR="00BF37AB" w:rsidRPr="00916C8B" w:rsidRDefault="00BF37AB" w:rsidP="00C42B78">
                  <w:pPr>
                    <w:rPr>
                      <w:rFonts w:ascii="Calibri" w:hAnsi="Calibri" w:cs="Calibri"/>
                      <w:b/>
                      <w:sz w:val="22"/>
                      <w:szCs w:val="22"/>
                      <w:lang w:val="ro-RO"/>
                    </w:rPr>
                  </w:pP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09748A" w14:textId="77777777" w:rsidR="00BF37AB" w:rsidRPr="00916C8B" w:rsidRDefault="00BF37AB" w:rsidP="00C42B78">
                  <w:pPr>
                    <w:rPr>
                      <w:rFonts w:ascii="Calibri" w:hAnsi="Calibri" w:cs="Calibri"/>
                      <w:b/>
                      <w:sz w:val="22"/>
                      <w:szCs w:val="22"/>
                      <w:lang w:val="ro-RO"/>
                    </w:rPr>
                  </w:pPr>
                </w:p>
              </w:tc>
            </w:tr>
            <w:tr w:rsidR="00BF37AB" w:rsidRPr="00916C8B" w14:paraId="3B75C677" w14:textId="77777777" w:rsidTr="00E45243">
              <w:trPr>
                <w:trHeight w:val="600"/>
              </w:trPr>
              <w:tc>
                <w:tcPr>
                  <w:tcW w:w="51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B97E48" w14:textId="77777777" w:rsidR="00BF37AB" w:rsidRPr="00916C8B" w:rsidRDefault="00BF37AB" w:rsidP="00C42B78">
                  <w:pPr>
                    <w:jc w:val="center"/>
                    <w:rPr>
                      <w:rFonts w:ascii="Calibri" w:hAnsi="Calibri" w:cs="Calibri"/>
                      <w:sz w:val="22"/>
                      <w:szCs w:val="22"/>
                      <w:lang w:val="ro-RO"/>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2E81F9" w14:textId="77777777" w:rsidR="00BF37AB" w:rsidRPr="00916C8B" w:rsidRDefault="00BF37AB" w:rsidP="00E45243">
                  <w:pPr>
                    <w:spacing w:after="200"/>
                    <w:jc w:val="both"/>
                    <w:rPr>
                      <w:rFonts w:ascii="Calibri" w:hAnsi="Calibri" w:cs="Calibri"/>
                      <w:sz w:val="22"/>
                      <w:szCs w:val="22"/>
                      <w:lang w:val="ro-RO"/>
                    </w:rPr>
                  </w:pPr>
                  <w:r w:rsidRPr="00916C8B">
                    <w:rPr>
                      <w:rFonts w:ascii="Calibri" w:hAnsi="Calibri" w:cs="Calibri"/>
                      <w:sz w:val="22"/>
                      <w:szCs w:val="22"/>
                      <w:lang w:val="ro-RO"/>
                    </w:rPr>
                    <w:t>EBITDA/cheltuieli cu dobanzile  ≥ 1</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3D03ED" w14:textId="77777777" w:rsidR="00BF37AB" w:rsidRPr="00916C8B" w:rsidRDefault="00BF37AB" w:rsidP="00C42B78">
                  <w:pPr>
                    <w:jc w:val="both"/>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da</w:t>
                  </w: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nu</w:t>
                  </w: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BCC661B" w14:textId="77777777" w:rsidR="00BF37AB" w:rsidRPr="00916C8B" w:rsidRDefault="00BF37AB" w:rsidP="00C42B78">
                  <w:pPr>
                    <w:rPr>
                      <w:rFonts w:ascii="Calibri" w:hAnsi="Calibri" w:cs="Calibri"/>
                      <w:sz w:val="22"/>
                      <w:szCs w:val="22"/>
                      <w:lang w:val="ro-RO"/>
                    </w:rPr>
                  </w:pP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da </w:t>
                  </w:r>
                  <w:r w:rsidRPr="00916C8B">
                    <w:rPr>
                      <w:rFonts w:ascii="Calibri" w:eastAsia="Symbol" w:hAnsi="Calibri" w:cs="Calibri"/>
                      <w:b/>
                      <w:bCs/>
                      <w:color w:val="8F0000"/>
                      <w:sz w:val="22"/>
                      <w:szCs w:val="22"/>
                      <w:lang w:val="ro-RO"/>
                    </w:rPr>
                    <w:t></w:t>
                  </w:r>
                  <w:r w:rsidRPr="00916C8B">
                    <w:rPr>
                      <w:rFonts w:ascii="Calibri" w:hAnsi="Calibri" w:cs="Calibri"/>
                      <w:b/>
                      <w:sz w:val="22"/>
                      <w:szCs w:val="22"/>
                      <w:lang w:val="ro-RO"/>
                    </w:rPr>
                    <w:t xml:space="preserve"> nu</w:t>
                  </w:r>
                </w:p>
              </w:tc>
            </w:tr>
          </w:tbl>
          <w:p w14:paraId="304BA6F6" w14:textId="77777777" w:rsidR="00BF37AB" w:rsidRPr="00916C8B" w:rsidRDefault="00BF37AB" w:rsidP="00C42B78">
            <w:pPr>
              <w:spacing w:after="200"/>
              <w:ind w:left="143"/>
              <w:contextualSpacing/>
              <w:jc w:val="both"/>
              <w:rPr>
                <w:rFonts w:ascii="Calibri" w:eastAsia="Calibri" w:hAnsi="Calibri" w:cs="Calibri"/>
                <w:i/>
                <w:sz w:val="22"/>
                <w:szCs w:val="22"/>
                <w:lang w:val="ro-RO" w:eastAsia="ro-RO"/>
              </w:rPr>
            </w:pPr>
            <w:r w:rsidRPr="00916C8B">
              <w:rPr>
                <w:rFonts w:ascii="Calibri" w:eastAsia="Calibri" w:hAnsi="Calibri" w:cs="Calibri"/>
                <w:i/>
                <w:sz w:val="22"/>
                <w:szCs w:val="22"/>
                <w:lang w:val="ro-RO"/>
              </w:rPr>
              <w:t>Dacă valoarea Cheltuielile cu dobânzile aferente anului N și/sau valoarea Cheltuielile cu dobânzile aferente anului N-1 este zero pentru calculul indicatorului EBITDA/cheltuieli cu dobanzile, se ia în considerare cifra 0,1.</w:t>
            </w:r>
          </w:p>
        </w:tc>
      </w:tr>
    </w:tbl>
    <w:p w14:paraId="7AE5C392" w14:textId="77777777" w:rsidR="00486908" w:rsidRPr="00916C8B" w:rsidRDefault="00486908" w:rsidP="00626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rPr>
      </w:pPr>
    </w:p>
    <w:p w14:paraId="5B8CB7B7" w14:textId="77777777" w:rsidR="0062617A" w:rsidRPr="00916C8B" w:rsidRDefault="0062617A" w:rsidP="00626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rPr>
      </w:pPr>
      <w:r w:rsidRPr="00916C8B">
        <w:rPr>
          <w:rFonts w:ascii="Calibri" w:hAnsi="Calibri" w:cs="Calibri"/>
          <w:sz w:val="22"/>
          <w:szCs w:val="22"/>
          <w:lang w:val="ro-RO"/>
        </w:rPr>
        <w:t>Dacă în urma verificării efectuate în conformitate cu precizările din coloana “puncte de verificat”, expertul constată că solicitantul nu face obiectul verifi</w:t>
      </w:r>
      <w:r w:rsidRPr="00916C8B">
        <w:rPr>
          <w:rFonts w:ascii="Calibri" w:hAnsi="Calibri" w:cs="Calibri"/>
          <w:sz w:val="22"/>
          <w:szCs w:val="22"/>
          <w:lang w:val="en-GB"/>
        </w:rPr>
        <w:t xml:space="preserve">cării de firmă în dificultate, bifează coloana </w:t>
      </w:r>
      <w:r w:rsidRPr="00916C8B">
        <w:rPr>
          <w:rFonts w:ascii="Calibri" w:hAnsi="Calibri" w:cs="Calibri"/>
          <w:sz w:val="22"/>
          <w:szCs w:val="22"/>
          <w:lang w:val="ro-RO"/>
        </w:rPr>
        <w:t>„NU ESTE CAZUL“, iar dacă solicitantul nu se regăseşte în situaţia de “firmă în dificultate” bifează coloana „DA “. În caz contrar celor dou</w:t>
      </w:r>
      <w:r w:rsidRPr="00916C8B">
        <w:rPr>
          <w:rFonts w:ascii="Calibri" w:hAnsi="Calibri" w:cs="Calibri"/>
          <w:sz w:val="22"/>
          <w:szCs w:val="22"/>
          <w:lang w:val="en-GB"/>
        </w:rPr>
        <w:t>ă situații</w:t>
      </w:r>
      <w:r w:rsidR="00486908" w:rsidRPr="00916C8B">
        <w:rPr>
          <w:rFonts w:ascii="Calibri" w:hAnsi="Calibri" w:cs="Calibri"/>
          <w:sz w:val="22"/>
          <w:szCs w:val="22"/>
          <w:lang w:val="en-GB"/>
        </w:rPr>
        <w:t>,</w:t>
      </w:r>
      <w:r w:rsidRPr="00916C8B">
        <w:rPr>
          <w:rFonts w:ascii="Calibri" w:hAnsi="Calibri" w:cs="Calibri"/>
          <w:sz w:val="22"/>
          <w:szCs w:val="22"/>
          <w:lang w:val="en-GB"/>
        </w:rPr>
        <w:t xml:space="preserve"> </w:t>
      </w:r>
      <w:r w:rsidRPr="00916C8B">
        <w:rPr>
          <w:rFonts w:ascii="Calibri" w:hAnsi="Calibri" w:cs="Calibri"/>
          <w:sz w:val="22"/>
          <w:szCs w:val="22"/>
          <w:lang w:val="ro-RO"/>
        </w:rPr>
        <w:t xml:space="preserve">se va bifa „NU”, iar acest criteriu va fi considerat neîndeplinit. </w:t>
      </w:r>
    </w:p>
    <w:p w14:paraId="4070D51A" w14:textId="77777777" w:rsidR="002145F1" w:rsidRPr="00916C8B" w:rsidRDefault="002145F1" w:rsidP="00626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rPr>
      </w:pPr>
    </w:p>
    <w:p w14:paraId="3BE11364" w14:textId="21FC36DB" w:rsidR="002145F1" w:rsidRPr="00916C8B" w:rsidRDefault="002145F1" w:rsidP="002145F1">
      <w:pPr>
        <w:shd w:val="clear" w:color="auto" w:fill="FFFFFF"/>
        <w:tabs>
          <w:tab w:val="left" w:pos="258"/>
          <w:tab w:val="left" w:pos="875"/>
        </w:tabs>
        <w:spacing w:after="200" w:line="276" w:lineRule="auto"/>
        <w:ind w:left="24"/>
        <w:contextualSpacing/>
        <w:jc w:val="both"/>
        <w:rPr>
          <w:rFonts w:ascii="Calibri" w:eastAsia="Calibri" w:hAnsi="Calibri" w:cs="Calibri"/>
          <w:b/>
          <w:sz w:val="22"/>
          <w:szCs w:val="22"/>
          <w:lang w:val="ro-RO" w:eastAsia="ro-RO"/>
        </w:rPr>
      </w:pPr>
      <w:r w:rsidRPr="00916C8B">
        <w:rPr>
          <w:rFonts w:ascii="Calibri" w:eastAsia="Calibri" w:hAnsi="Calibri" w:cs="Calibri"/>
          <w:b/>
          <w:sz w:val="22"/>
          <w:szCs w:val="22"/>
          <w:lang w:val="ro-RO"/>
        </w:rPr>
        <w:lastRenderedPageBreak/>
        <w:t>EG3.</w:t>
      </w:r>
      <w:r w:rsidRPr="00916C8B">
        <w:rPr>
          <w:rFonts w:ascii="Calibri" w:eastAsia="Calibri" w:hAnsi="Calibri" w:cs="Calibri"/>
          <w:b/>
          <w:sz w:val="22"/>
          <w:szCs w:val="22"/>
          <w:lang w:val="ro-RO" w:eastAsia="ro-RO"/>
        </w:rPr>
        <w:t xml:space="preserve"> Solicitantul </w:t>
      </w:r>
      <w:r w:rsidR="00D062BC" w:rsidRPr="00916C8B">
        <w:rPr>
          <w:rFonts w:ascii="Calibri" w:eastAsia="Calibri" w:hAnsi="Calibri" w:cs="Calibri"/>
          <w:b/>
          <w:sz w:val="22"/>
          <w:szCs w:val="22"/>
          <w:lang w:val="ro-RO" w:eastAsia="ro-RO"/>
        </w:rPr>
        <w:t xml:space="preserve">nu </w:t>
      </w:r>
      <w:r w:rsidRPr="00916C8B">
        <w:rPr>
          <w:rFonts w:ascii="Calibri" w:eastAsia="Calibri" w:hAnsi="Calibri" w:cs="Calibri"/>
          <w:b/>
          <w:sz w:val="22"/>
          <w:szCs w:val="22"/>
          <w:lang w:val="ro-RO" w:eastAsia="ro-RO"/>
        </w:rPr>
        <w:t>face subiectul unui ordin de recuperare încă neexecutat în urma unei decizii anterioare a Comisiei Europene sau a unui alt furnizor de ajutor de stat sau de minimis privind declararea unui ajutor ca fiind ilegal şi incompatibil cu piaţa comună</w:t>
      </w:r>
    </w:p>
    <w:p w14:paraId="44B1C7BB" w14:textId="77777777" w:rsidR="002145F1" w:rsidRPr="00916C8B" w:rsidRDefault="002145F1" w:rsidP="002145F1">
      <w:pPr>
        <w:shd w:val="clear" w:color="auto" w:fill="FFFFFF"/>
        <w:tabs>
          <w:tab w:val="left" w:pos="258"/>
          <w:tab w:val="left" w:pos="875"/>
        </w:tabs>
        <w:spacing w:after="200" w:line="276" w:lineRule="auto"/>
        <w:ind w:left="24"/>
        <w:contextualSpacing/>
        <w:jc w:val="both"/>
        <w:rPr>
          <w:rFonts w:ascii="Calibri" w:eastAsia="Calibri" w:hAnsi="Calibri" w:cs="Calibri"/>
          <w:b/>
          <w:sz w:val="22"/>
          <w:szCs w:val="22"/>
          <w:lang w:val="ro-RO" w:eastAsia="ro-RO"/>
        </w:rPr>
      </w:pPr>
      <w:r w:rsidRPr="00916C8B">
        <w:rPr>
          <w:rFonts w:ascii="Calibri" w:eastAsia="Calibri" w:hAnsi="Calibri" w:cs="Calibri"/>
          <w:b/>
          <w:sz w:val="22"/>
          <w:szCs w:val="22"/>
          <w:lang w:val="ro-RO" w:eastAsia="ro-RO"/>
        </w:rPr>
        <w:t xml:space="preserve">sau </w:t>
      </w:r>
    </w:p>
    <w:p w14:paraId="73483A0E" w14:textId="77777777" w:rsidR="002145F1" w:rsidRPr="00916C8B" w:rsidRDefault="002145F1" w:rsidP="002145F1">
      <w:pPr>
        <w:shd w:val="clear" w:color="auto" w:fill="FFFFFF"/>
        <w:tabs>
          <w:tab w:val="left" w:pos="258"/>
          <w:tab w:val="left" w:pos="875"/>
        </w:tabs>
        <w:spacing w:after="200" w:line="276" w:lineRule="auto"/>
        <w:ind w:left="24"/>
        <w:contextualSpacing/>
        <w:jc w:val="both"/>
        <w:rPr>
          <w:rFonts w:ascii="Calibri" w:eastAsia="Calibri" w:hAnsi="Calibri" w:cs="Calibri"/>
          <w:b/>
          <w:iCs/>
          <w:sz w:val="22"/>
          <w:szCs w:val="22"/>
          <w:lang w:val="ro-RO"/>
        </w:rPr>
      </w:pPr>
      <w:r w:rsidRPr="00916C8B">
        <w:rPr>
          <w:rFonts w:ascii="Calibri" w:eastAsia="Calibri" w:hAnsi="Calibri" w:cs="Calibri"/>
          <w:b/>
          <w:sz w:val="22"/>
          <w:szCs w:val="22"/>
          <w:lang w:val="ro-RO" w:eastAsia="ro-RO"/>
        </w:rPr>
        <w:t>în cazul în care a făcut obiectul unei astfel de decizii, aceasta a fost deja executată şi ajutorul a fost integral recuperat, inclusiv dobânda de recuperare aferentă?</w:t>
      </w:r>
    </w:p>
    <w:p w14:paraId="34E82538" w14:textId="77777777" w:rsidR="002145F1" w:rsidRPr="00916C8B" w:rsidRDefault="002145F1" w:rsidP="00214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6020"/>
      </w:tblGrid>
      <w:tr w:rsidR="002145F1" w:rsidRPr="00916C8B" w14:paraId="37ED5767" w14:textId="77777777" w:rsidTr="00545F03">
        <w:tc>
          <w:tcPr>
            <w:tcW w:w="3898" w:type="dxa"/>
            <w:shd w:val="clear" w:color="auto" w:fill="C0C0C0"/>
          </w:tcPr>
          <w:p w14:paraId="48E8B22E" w14:textId="77777777" w:rsidR="002145F1" w:rsidRPr="00916C8B" w:rsidRDefault="002145F1" w:rsidP="00C42B78">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 xml:space="preserve">DOCUMENTE </w:t>
            </w:r>
            <w:r w:rsidR="00ED2D69" w:rsidRPr="00916C8B">
              <w:rPr>
                <w:rFonts w:ascii="Calibri" w:hAnsi="Calibri" w:cs="Calibri"/>
                <w:b/>
                <w:bCs/>
                <w:sz w:val="22"/>
                <w:szCs w:val="22"/>
                <w:lang w:val="ro-RO"/>
              </w:rPr>
              <w:t xml:space="preserve"> </w:t>
            </w:r>
            <w:r w:rsidRPr="00916C8B">
              <w:rPr>
                <w:rFonts w:ascii="Calibri" w:hAnsi="Calibri" w:cs="Calibri"/>
                <w:b/>
                <w:bCs/>
                <w:sz w:val="22"/>
                <w:szCs w:val="22"/>
                <w:lang w:val="ro-RO"/>
              </w:rPr>
              <w:t xml:space="preserve">PREZENTATE </w:t>
            </w:r>
          </w:p>
        </w:tc>
        <w:tc>
          <w:tcPr>
            <w:tcW w:w="6020" w:type="dxa"/>
            <w:shd w:val="clear" w:color="auto" w:fill="C0C0C0"/>
          </w:tcPr>
          <w:p w14:paraId="22086A93" w14:textId="77777777" w:rsidR="002145F1" w:rsidRPr="00916C8B" w:rsidRDefault="002145F1" w:rsidP="00C42B78">
            <w:pPr>
              <w:jc w:val="both"/>
              <w:rPr>
                <w:rFonts w:ascii="Calibri" w:hAnsi="Calibri" w:cs="Calibri"/>
                <w:b/>
                <w:sz w:val="22"/>
                <w:szCs w:val="22"/>
                <w:lang w:val="ro-RO"/>
              </w:rPr>
            </w:pPr>
            <w:r w:rsidRPr="00916C8B">
              <w:rPr>
                <w:rFonts w:ascii="Calibri" w:hAnsi="Calibri" w:cs="Calibri"/>
                <w:b/>
                <w:sz w:val="22"/>
                <w:szCs w:val="22"/>
                <w:lang w:val="ro-RO"/>
              </w:rPr>
              <w:t>PUNCTE DE VERIFICAT ÎN CADRUL DOCUMENTELOR PREZENTATE</w:t>
            </w:r>
          </w:p>
        </w:tc>
      </w:tr>
      <w:tr w:rsidR="002145F1" w:rsidRPr="00916C8B" w14:paraId="6B5CB9B7" w14:textId="77777777" w:rsidTr="00545F03">
        <w:tc>
          <w:tcPr>
            <w:tcW w:w="3898" w:type="dxa"/>
          </w:tcPr>
          <w:p w14:paraId="273EE7A1" w14:textId="77777777" w:rsidR="002145F1" w:rsidRPr="00916C8B" w:rsidRDefault="002145F1" w:rsidP="00C42B78">
            <w:pPr>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Declaraţia F, </w:t>
            </w:r>
          </w:p>
          <w:p w14:paraId="3348E3D4" w14:textId="27142DF9" w:rsidR="002145F1" w:rsidRPr="00916C8B" w:rsidRDefault="002145F1" w:rsidP="00C42B78">
            <w:pPr>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Registrul REGAS, </w:t>
            </w:r>
          </w:p>
          <w:p w14:paraId="4C347236" w14:textId="7414D965" w:rsidR="006E57F8" w:rsidRPr="00916C8B" w:rsidRDefault="006E57F8" w:rsidP="00C42B78">
            <w:pPr>
              <w:jc w:val="both"/>
              <w:rPr>
                <w:rFonts w:ascii="Calibri" w:eastAsia="Calibri" w:hAnsi="Calibri" w:cs="Calibri"/>
                <w:i/>
                <w:sz w:val="22"/>
                <w:szCs w:val="22"/>
                <w:lang w:val="ro-RO"/>
              </w:rPr>
            </w:pPr>
            <w:r w:rsidRPr="00916C8B">
              <w:rPr>
                <w:rFonts w:ascii="Calibri" w:eastAsia="Calibri" w:hAnsi="Calibri" w:cs="Calibri"/>
                <w:i/>
                <w:sz w:val="22"/>
                <w:szCs w:val="22"/>
                <w:lang w:val="ro-RO"/>
              </w:rPr>
              <w:t xml:space="preserve">ARACHNE </w:t>
            </w:r>
          </w:p>
          <w:p w14:paraId="0E591BC7" w14:textId="77777777" w:rsidR="002145F1" w:rsidRPr="00916C8B" w:rsidRDefault="002145F1" w:rsidP="00C42B78">
            <w:pPr>
              <w:jc w:val="both"/>
              <w:rPr>
                <w:rFonts w:ascii="Calibri" w:hAnsi="Calibri" w:cs="Calibri"/>
                <w:sz w:val="22"/>
                <w:szCs w:val="22"/>
                <w:lang w:val="ro-RO"/>
              </w:rPr>
            </w:pPr>
            <w:r w:rsidRPr="00916C8B">
              <w:rPr>
                <w:rFonts w:ascii="Calibri" w:eastAsia="Calibri" w:hAnsi="Calibri" w:cs="Calibri"/>
                <w:i/>
                <w:sz w:val="22"/>
                <w:szCs w:val="22"/>
                <w:lang w:val="ro-RO"/>
              </w:rPr>
              <w:t>copiile conforme cu originalul anexate la cererea de finantare privind decizia de recuperare a ajutoarelor de stat si dovezi ale efectuarii platilor</w:t>
            </w:r>
          </w:p>
        </w:tc>
        <w:tc>
          <w:tcPr>
            <w:tcW w:w="6020" w:type="dxa"/>
          </w:tcPr>
          <w:p w14:paraId="0B8B5A04" w14:textId="1D7E9837" w:rsidR="002145F1" w:rsidRPr="00916C8B" w:rsidRDefault="002145F1" w:rsidP="002145F1">
            <w:pPr>
              <w:shd w:val="clear" w:color="auto" w:fill="FFFFFF"/>
              <w:tabs>
                <w:tab w:val="left" w:pos="258"/>
                <w:tab w:val="left" w:pos="875"/>
              </w:tabs>
              <w:spacing w:after="200" w:line="276" w:lineRule="auto"/>
              <w:ind w:left="24"/>
              <w:contextualSpacing/>
              <w:jc w:val="both"/>
              <w:rPr>
                <w:rFonts w:ascii="Calibri" w:eastAsia="Calibri" w:hAnsi="Calibri" w:cs="Calibri"/>
                <w:sz w:val="22"/>
                <w:szCs w:val="22"/>
                <w:lang w:val="ro-RO" w:eastAsia="ro-RO"/>
              </w:rPr>
            </w:pPr>
            <w:r w:rsidRPr="00916C8B">
              <w:rPr>
                <w:rFonts w:ascii="Calibri" w:hAnsi="Calibri" w:cs="Calibri"/>
                <w:sz w:val="22"/>
                <w:szCs w:val="22"/>
                <w:lang w:val="ro-RO"/>
              </w:rPr>
              <w:t xml:space="preserve">Expertul verifică </w:t>
            </w:r>
            <w:r w:rsidR="00BA0D68" w:rsidRPr="00916C8B">
              <w:rPr>
                <w:rFonts w:ascii="Calibri" w:hAnsi="Calibri" w:cs="Calibri"/>
                <w:sz w:val="22"/>
                <w:szCs w:val="22"/>
                <w:lang w:val="ro-RO"/>
              </w:rPr>
              <w:t>in Declaratia F, registrul REGAS,</w:t>
            </w:r>
            <w:r w:rsidR="006E57F8" w:rsidRPr="00916C8B">
              <w:rPr>
                <w:rFonts w:ascii="Calibri" w:hAnsi="Calibri" w:cs="Calibri"/>
                <w:sz w:val="22"/>
                <w:szCs w:val="22"/>
                <w:lang w:val="ro-RO"/>
              </w:rPr>
              <w:t xml:space="preserve"> si ARACHNE </w:t>
            </w:r>
            <w:r w:rsidRPr="00916C8B">
              <w:rPr>
                <w:rFonts w:ascii="Calibri" w:hAnsi="Calibri" w:cs="Calibri"/>
                <w:sz w:val="22"/>
                <w:szCs w:val="22"/>
                <w:lang w:val="ro-RO"/>
              </w:rPr>
              <w:t>dacă s</w:t>
            </w:r>
            <w:r w:rsidRPr="00916C8B">
              <w:rPr>
                <w:rFonts w:ascii="Calibri" w:eastAsia="Calibri" w:hAnsi="Calibri" w:cs="Calibri"/>
                <w:sz w:val="22"/>
                <w:szCs w:val="22"/>
                <w:lang w:val="ro-RO" w:eastAsia="ro-RO"/>
              </w:rPr>
              <w:t>olicitantul face subiectul unui ordin de recuperare încă neexecutat în urma unei decizii anterioare a Comisiei Europene sau a unui alt furnizor de ajutor de stat sau de minimis privind declararea unui ajutor ca fiind ilegal şi incompatibil cu piaţa comună</w:t>
            </w:r>
          </w:p>
          <w:p w14:paraId="7C09122F" w14:textId="77777777" w:rsidR="002145F1" w:rsidRPr="00916C8B" w:rsidRDefault="002145F1" w:rsidP="002145F1">
            <w:pPr>
              <w:shd w:val="clear" w:color="auto" w:fill="FFFFFF"/>
              <w:tabs>
                <w:tab w:val="left" w:pos="258"/>
                <w:tab w:val="left" w:pos="875"/>
              </w:tabs>
              <w:spacing w:after="200" w:line="276" w:lineRule="auto"/>
              <w:ind w:left="24"/>
              <w:contextualSpacing/>
              <w:jc w:val="both"/>
              <w:rPr>
                <w:rFonts w:ascii="Calibri" w:eastAsia="Calibri" w:hAnsi="Calibri" w:cs="Calibri"/>
                <w:sz w:val="22"/>
                <w:szCs w:val="22"/>
                <w:lang w:val="ro-RO" w:eastAsia="ro-RO"/>
              </w:rPr>
            </w:pPr>
            <w:r w:rsidRPr="00916C8B">
              <w:rPr>
                <w:rFonts w:ascii="Calibri" w:eastAsia="Calibri" w:hAnsi="Calibri" w:cs="Calibri"/>
                <w:sz w:val="22"/>
                <w:szCs w:val="22"/>
                <w:lang w:val="ro-RO" w:eastAsia="ro-RO"/>
              </w:rPr>
              <w:t xml:space="preserve">sau </w:t>
            </w:r>
          </w:p>
          <w:p w14:paraId="030B80E6" w14:textId="77777777" w:rsidR="002145F1" w:rsidRPr="00916C8B" w:rsidRDefault="002145F1" w:rsidP="00E45243">
            <w:pPr>
              <w:shd w:val="clear" w:color="auto" w:fill="FFFFFF"/>
              <w:tabs>
                <w:tab w:val="left" w:pos="258"/>
                <w:tab w:val="left" w:pos="875"/>
              </w:tabs>
              <w:spacing w:after="200" w:line="276" w:lineRule="auto"/>
              <w:ind w:left="24"/>
              <w:contextualSpacing/>
              <w:jc w:val="both"/>
              <w:rPr>
                <w:rFonts w:ascii="Calibri" w:hAnsi="Calibri" w:cs="Calibri"/>
                <w:sz w:val="22"/>
                <w:szCs w:val="22"/>
                <w:lang w:val="ro-RO"/>
              </w:rPr>
            </w:pPr>
            <w:r w:rsidRPr="00916C8B">
              <w:rPr>
                <w:rFonts w:ascii="Calibri" w:eastAsia="Calibri" w:hAnsi="Calibri" w:cs="Calibri"/>
                <w:sz w:val="22"/>
                <w:szCs w:val="22"/>
                <w:lang w:val="ro-RO" w:eastAsia="ro-RO"/>
              </w:rPr>
              <w:t>în cazul în care a făcut obiectul unei astfel de decizii, aceasta a fost deja executată şi ajutorul a fost integral recuperat, inclusiv dobânda de recuperare aferentă</w:t>
            </w:r>
            <w:r w:rsidR="0034553E" w:rsidRPr="00916C8B">
              <w:rPr>
                <w:rFonts w:ascii="Calibri" w:eastAsia="Calibri" w:hAnsi="Calibri" w:cs="Calibri"/>
                <w:sz w:val="22"/>
                <w:szCs w:val="22"/>
                <w:lang w:val="ro-RO" w:eastAsia="ro-RO"/>
              </w:rPr>
              <w:t xml:space="preserve">, expertul verifica </w:t>
            </w:r>
            <w:r w:rsidR="0034553E" w:rsidRPr="00916C8B">
              <w:rPr>
                <w:rFonts w:ascii="Calibri" w:eastAsia="Calibri" w:hAnsi="Calibri" w:cs="Calibri"/>
                <w:sz w:val="22"/>
                <w:szCs w:val="22"/>
                <w:lang w:val="ro-RO"/>
              </w:rPr>
              <w:t>copiile conforme cu originalul anexate la cererea de finantare privind decizia de recuperare a ajutoarelor de stat si dovezi ale efectuarii platilor.</w:t>
            </w:r>
          </w:p>
        </w:tc>
      </w:tr>
    </w:tbl>
    <w:p w14:paraId="05B1881A" w14:textId="77777777" w:rsidR="00E32578" w:rsidRPr="00916C8B" w:rsidRDefault="00E32578" w:rsidP="00C94717">
      <w:pPr>
        <w:shd w:val="clear" w:color="auto" w:fill="FFFFFF"/>
        <w:tabs>
          <w:tab w:val="left" w:pos="258"/>
          <w:tab w:val="left" w:pos="875"/>
        </w:tabs>
        <w:spacing w:after="200" w:line="276" w:lineRule="auto"/>
        <w:ind w:left="-142"/>
        <w:contextualSpacing/>
        <w:jc w:val="both"/>
        <w:rPr>
          <w:rFonts w:ascii="Calibri" w:hAnsi="Calibri" w:cs="Calibri"/>
          <w:sz w:val="22"/>
          <w:szCs w:val="22"/>
          <w:lang w:val="ro-RO"/>
        </w:rPr>
      </w:pPr>
    </w:p>
    <w:p w14:paraId="3CBCE7CE" w14:textId="5F342E0A" w:rsidR="0074282A" w:rsidRPr="00E45243" w:rsidRDefault="00C74FF2" w:rsidP="00C94717">
      <w:pPr>
        <w:shd w:val="clear" w:color="auto" w:fill="FFFFFF"/>
        <w:tabs>
          <w:tab w:val="left" w:pos="258"/>
          <w:tab w:val="left" w:pos="875"/>
        </w:tabs>
        <w:spacing w:after="200" w:line="276" w:lineRule="auto"/>
        <w:ind w:left="-142"/>
        <w:contextualSpacing/>
        <w:jc w:val="both"/>
        <w:rPr>
          <w:rFonts w:ascii="Calibri" w:hAnsi="Calibri" w:cs="Calibri"/>
          <w:b/>
          <w:sz w:val="22"/>
          <w:szCs w:val="22"/>
          <w:lang w:val="ro-RO"/>
        </w:rPr>
      </w:pPr>
      <w:r w:rsidRPr="00916C8B">
        <w:rPr>
          <w:rFonts w:ascii="Calibri" w:hAnsi="Calibri" w:cs="Calibri"/>
          <w:sz w:val="22"/>
          <w:szCs w:val="22"/>
          <w:lang w:val="ro-RO"/>
        </w:rPr>
        <w:t xml:space="preserve">Dacă în urma verificării efectuate în conformitate cu precizările din coloana “puncte de verificat”, expertul constată că este respectată condiţia ca solicitantul NU </w:t>
      </w:r>
      <w:r w:rsidRPr="00916C8B">
        <w:rPr>
          <w:rFonts w:ascii="Calibri" w:eastAsia="Calibri" w:hAnsi="Calibri" w:cs="Calibri"/>
          <w:sz w:val="22"/>
          <w:szCs w:val="22"/>
          <w:lang w:val="ro-RO" w:eastAsia="ro-RO"/>
        </w:rPr>
        <w:t>face subiectul unui ordin de recuperare</w:t>
      </w:r>
      <w:r w:rsidRPr="00E45243">
        <w:rPr>
          <w:rFonts w:ascii="Calibri" w:eastAsia="Calibri" w:hAnsi="Calibri" w:cs="Calibri"/>
          <w:sz w:val="22"/>
          <w:szCs w:val="22"/>
          <w:lang w:val="ro-RO" w:eastAsia="ro-RO"/>
        </w:rPr>
        <w:t xml:space="preserve"> încă neexecutat în urma unei decizii anterioare a Comisiei Europene sau a unui alt furnizor de ajutor de stat sau de minimis privind declararea unui ajutor ca fiind ilegal şi incompatibil cu piaţa comună sau în cazul în care a făcut obiectul unei astfel de decizii, aceasta a fost executată şi ajutorul a fost integral recuperat, inclusiv dobânda de recuperare aferentă</w:t>
      </w:r>
      <w:r>
        <w:rPr>
          <w:rFonts w:ascii="Calibri" w:eastAsia="Calibri" w:hAnsi="Calibri" w:cs="Calibri"/>
          <w:b/>
          <w:sz w:val="22"/>
          <w:szCs w:val="22"/>
          <w:lang w:val="ro-RO" w:eastAsia="ro-RO"/>
        </w:rPr>
        <w:t xml:space="preserve">, </w:t>
      </w:r>
      <w:r w:rsidR="00DF0245" w:rsidRPr="00E45243">
        <w:rPr>
          <w:rFonts w:ascii="Calibri" w:eastAsia="Calibri" w:hAnsi="Calibri" w:cs="Calibri"/>
          <w:sz w:val="22"/>
          <w:szCs w:val="22"/>
          <w:lang w:val="ro-RO" w:eastAsia="ro-RO"/>
        </w:rPr>
        <w:t xml:space="preserve">expertul </w:t>
      </w:r>
      <w:r w:rsidRPr="00E45243">
        <w:rPr>
          <w:rFonts w:ascii="Calibri" w:hAnsi="Calibri" w:cs="Calibri"/>
          <w:sz w:val="22"/>
          <w:szCs w:val="22"/>
          <w:lang w:val="ro-RO"/>
        </w:rPr>
        <w:t xml:space="preserve"> bifează coloana „</w:t>
      </w:r>
      <w:r w:rsidR="0074282A">
        <w:rPr>
          <w:rFonts w:ascii="Calibri" w:hAnsi="Calibri" w:cs="Calibri"/>
          <w:sz w:val="22"/>
          <w:szCs w:val="22"/>
          <w:lang w:val="ro-RO"/>
        </w:rPr>
        <w:t>DA</w:t>
      </w:r>
      <w:r w:rsidRPr="00E45243">
        <w:rPr>
          <w:rFonts w:ascii="Calibri" w:hAnsi="Calibri" w:cs="Calibri"/>
          <w:sz w:val="22"/>
          <w:szCs w:val="22"/>
          <w:lang w:val="ro-RO"/>
        </w:rPr>
        <w:t>“</w:t>
      </w:r>
      <w:r w:rsidR="0074282A">
        <w:rPr>
          <w:rFonts w:ascii="Calibri" w:hAnsi="Calibri" w:cs="Calibri"/>
          <w:sz w:val="22"/>
          <w:szCs w:val="22"/>
          <w:lang w:val="ro-RO"/>
        </w:rPr>
        <w:t xml:space="preserve"> </w:t>
      </w:r>
      <w:r w:rsidR="0074282A" w:rsidRPr="00E45243">
        <w:rPr>
          <w:rFonts w:ascii="Calibri" w:hAnsi="Calibri" w:cs="Calibri"/>
          <w:b/>
          <w:sz w:val="22"/>
          <w:szCs w:val="22"/>
          <w:lang w:val="ro-RO"/>
        </w:rPr>
        <w:t>(</w:t>
      </w:r>
      <w:r w:rsidR="003C73F5">
        <w:rPr>
          <w:rFonts w:ascii="Calibri" w:hAnsi="Calibri" w:cs="Calibri"/>
          <w:b/>
          <w:sz w:val="22"/>
          <w:szCs w:val="22"/>
          <w:lang w:val="ro-RO"/>
        </w:rPr>
        <w:t>i</w:t>
      </w:r>
      <w:r w:rsidR="0074282A" w:rsidRPr="00E45243">
        <w:rPr>
          <w:rFonts w:ascii="Calibri" w:hAnsi="Calibri" w:cs="Calibri"/>
          <w:b/>
          <w:sz w:val="22"/>
          <w:szCs w:val="22"/>
          <w:lang w:val="ro-RO"/>
        </w:rPr>
        <w:t>n sensul: DA, nu face obiectul</w:t>
      </w:r>
      <w:r w:rsidRPr="00E45243">
        <w:rPr>
          <w:rFonts w:ascii="Calibri" w:hAnsi="Calibri" w:cs="Calibri"/>
          <w:b/>
          <w:sz w:val="22"/>
          <w:szCs w:val="22"/>
          <w:lang w:val="ro-RO"/>
        </w:rPr>
        <w:t>.</w:t>
      </w:r>
      <w:r w:rsidR="0074282A" w:rsidRPr="00E45243">
        <w:rPr>
          <w:rFonts w:ascii="Calibri" w:hAnsi="Calibri" w:cs="Calibri"/>
          <w:b/>
          <w:sz w:val="22"/>
          <w:szCs w:val="22"/>
          <w:lang w:val="ro-RO"/>
        </w:rPr>
        <w:t xml:space="preserve"> Se va utiliza aceasta mentiune intrucat criteriul </w:t>
      </w:r>
      <w:r w:rsidR="003C73F5">
        <w:rPr>
          <w:rFonts w:ascii="Calibri" w:hAnsi="Calibri" w:cs="Calibri"/>
          <w:b/>
          <w:sz w:val="22"/>
          <w:szCs w:val="22"/>
          <w:lang w:val="ro-RO"/>
        </w:rPr>
        <w:t xml:space="preserve">de </w:t>
      </w:r>
      <w:r w:rsidR="0074282A" w:rsidRPr="00E45243">
        <w:rPr>
          <w:rFonts w:ascii="Calibri" w:hAnsi="Calibri" w:cs="Calibri"/>
          <w:b/>
          <w:sz w:val="22"/>
          <w:szCs w:val="22"/>
          <w:lang w:val="ro-RO"/>
        </w:rPr>
        <w:t xml:space="preserve">eligibilitate contine negatia si o bifa pe NU ar </w:t>
      </w:r>
      <w:r w:rsidR="00411866">
        <w:rPr>
          <w:rFonts w:ascii="Calibri" w:hAnsi="Calibri" w:cs="Calibri"/>
          <w:b/>
          <w:sz w:val="22"/>
          <w:szCs w:val="22"/>
          <w:lang w:val="ro-RO"/>
        </w:rPr>
        <w:t>con</w:t>
      </w:r>
      <w:r w:rsidR="0074282A" w:rsidRPr="00E45243">
        <w:rPr>
          <w:rFonts w:ascii="Calibri" w:hAnsi="Calibri" w:cs="Calibri"/>
          <w:b/>
          <w:sz w:val="22"/>
          <w:szCs w:val="22"/>
          <w:lang w:val="ro-RO"/>
        </w:rPr>
        <w:t>duce la neeligibilitate).</w:t>
      </w:r>
    </w:p>
    <w:p w14:paraId="361592AB" w14:textId="77777777" w:rsidR="00C74FF2" w:rsidRPr="00E45243" w:rsidRDefault="00C74FF2" w:rsidP="00C94717">
      <w:pPr>
        <w:shd w:val="clear" w:color="auto" w:fill="FFFFFF"/>
        <w:tabs>
          <w:tab w:val="left" w:pos="258"/>
          <w:tab w:val="left" w:pos="875"/>
        </w:tabs>
        <w:spacing w:after="200" w:line="276" w:lineRule="auto"/>
        <w:ind w:left="-142"/>
        <w:contextualSpacing/>
        <w:jc w:val="both"/>
        <w:rPr>
          <w:rFonts w:ascii="Calibri" w:eastAsia="Calibri" w:hAnsi="Calibri" w:cs="Calibri"/>
          <w:b/>
          <w:iCs/>
          <w:sz w:val="22"/>
          <w:szCs w:val="22"/>
          <w:lang w:val="ro-RO"/>
        </w:rPr>
      </w:pPr>
      <w:r w:rsidRPr="00E45243">
        <w:rPr>
          <w:rFonts w:ascii="Calibri" w:hAnsi="Calibri" w:cs="Calibri"/>
          <w:sz w:val="22"/>
          <w:szCs w:val="22"/>
          <w:lang w:val="ro-RO"/>
        </w:rPr>
        <w:t>In caz contrar, proiectul devine neeligibil, expertul bifeaza „</w:t>
      </w:r>
      <w:r w:rsidR="0074282A">
        <w:rPr>
          <w:rFonts w:ascii="Calibri" w:hAnsi="Calibri" w:cs="Calibri"/>
          <w:sz w:val="22"/>
          <w:szCs w:val="22"/>
          <w:lang w:val="ro-RO"/>
        </w:rPr>
        <w:t>NU</w:t>
      </w:r>
      <w:r w:rsidRPr="00E45243">
        <w:rPr>
          <w:rFonts w:ascii="Calibri" w:hAnsi="Calibri" w:cs="Calibri"/>
          <w:sz w:val="22"/>
          <w:szCs w:val="22"/>
          <w:lang w:val="ro-RO"/>
        </w:rPr>
        <w:t xml:space="preserve">”. </w:t>
      </w:r>
    </w:p>
    <w:p w14:paraId="0A537ED0" w14:textId="77777777" w:rsidR="00E32578" w:rsidRDefault="00E32578" w:rsidP="00C94717">
      <w:pPr>
        <w:shd w:val="clear" w:color="auto" w:fill="FFFFFF"/>
        <w:spacing w:after="200" w:line="276" w:lineRule="auto"/>
        <w:ind w:left="-142"/>
        <w:contextualSpacing/>
        <w:jc w:val="both"/>
        <w:rPr>
          <w:rFonts w:ascii="Calibri" w:eastAsia="Calibri" w:hAnsi="Calibri" w:cs="Calibri"/>
          <w:b/>
          <w:lang w:val="ro-RO"/>
        </w:rPr>
      </w:pPr>
    </w:p>
    <w:p w14:paraId="7D4BE386" w14:textId="053CD8BD" w:rsidR="00A56CE9" w:rsidRPr="00E45243" w:rsidRDefault="00A56CE9" w:rsidP="00C94717">
      <w:pPr>
        <w:shd w:val="clear" w:color="auto" w:fill="FFFFFF"/>
        <w:spacing w:after="200" w:line="276" w:lineRule="auto"/>
        <w:ind w:left="-142"/>
        <w:contextualSpacing/>
        <w:jc w:val="both"/>
        <w:rPr>
          <w:rFonts w:ascii="Calibri" w:eastAsia="Calibri" w:hAnsi="Calibri" w:cs="Calibri"/>
          <w:b/>
          <w:iCs/>
          <w:lang w:val="ro-RO"/>
        </w:rPr>
      </w:pPr>
      <w:r w:rsidRPr="00E45243">
        <w:rPr>
          <w:rFonts w:ascii="Calibri" w:eastAsia="Calibri" w:hAnsi="Calibri" w:cs="Calibri"/>
          <w:b/>
          <w:lang w:val="ro-RO"/>
        </w:rPr>
        <w:t>EG4.</w:t>
      </w:r>
      <w:r w:rsidRPr="00E45243">
        <w:rPr>
          <w:rFonts w:ascii="Calibri" w:eastAsia="Calibri" w:hAnsi="Calibri" w:cs="Calibri"/>
          <w:b/>
          <w:lang w:val="ro-RO" w:eastAsia="ro-RO"/>
        </w:rPr>
        <w:t xml:space="preserve">  Solicitantul confirmă că, în cei doi ani anteriori cererii de ajutor, nu a efectuat o relocare către unitatea în care urmează să aibă loc investiţia iniţială pentru care  solicită ajutorul şi oferă un angajament că nu va face acest lucru pentru o perioadă de până</w:t>
      </w:r>
      <w:r w:rsidRPr="00E45243">
        <w:rPr>
          <w:rFonts w:ascii="Calibri" w:eastAsia="Calibri" w:hAnsi="Calibri" w:cs="Calibri"/>
          <w:lang w:val="ro-RO" w:eastAsia="ro-RO"/>
        </w:rPr>
        <w:t xml:space="preserve"> </w:t>
      </w:r>
      <w:r w:rsidRPr="00E45243">
        <w:rPr>
          <w:rFonts w:ascii="Calibri" w:eastAsia="Calibri" w:hAnsi="Calibri" w:cs="Calibri"/>
          <w:b/>
          <w:lang w:val="ro-RO" w:eastAsia="ro-RO"/>
        </w:rPr>
        <w:t>la doi ani după finalizarea investiţei iniţiale pentru care  solicită ajutorul?</w:t>
      </w:r>
    </w:p>
    <w:p w14:paraId="63647819" w14:textId="77777777" w:rsidR="00A56CE9" w:rsidRDefault="00A56CE9" w:rsidP="00C94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rFonts w:ascii="Calibri" w:hAnsi="Calibri" w:cs="Calibri"/>
          <w:bCs/>
          <w:i/>
          <w:sz w:val="22"/>
          <w:szCs w:val="22"/>
          <w:lang w:val="ro-RO" w:eastAsia="fr-FR"/>
        </w:rPr>
      </w:pPr>
      <w:r w:rsidRPr="001E3328">
        <w:rPr>
          <w:rFonts w:ascii="Calibri" w:hAnsi="Calibri" w:cs="Calibri"/>
          <w:bCs/>
          <w:i/>
          <w:sz w:val="22"/>
          <w:szCs w:val="22"/>
          <w:lang w:val="ro-RO" w:eastAsia="fr-FR"/>
        </w:rPr>
        <w:t>Documente verificate: Declaratia F</w:t>
      </w:r>
    </w:p>
    <w:p w14:paraId="206050FE" w14:textId="77777777" w:rsidR="00A56CE9" w:rsidRDefault="00A56CE9" w:rsidP="00A56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Cs/>
          <w:i/>
          <w:sz w:val="22"/>
          <w:szCs w:val="22"/>
          <w:lang w:val="ro-RO" w:eastAsia="fr-FR"/>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70"/>
        <w:gridCol w:w="5028"/>
      </w:tblGrid>
      <w:tr w:rsidR="00A56CE9" w:rsidRPr="007074CE" w14:paraId="0460A6FF" w14:textId="77777777" w:rsidTr="00545F03">
        <w:tc>
          <w:tcPr>
            <w:tcW w:w="3970" w:type="dxa"/>
            <w:shd w:val="clear" w:color="auto" w:fill="C0C0C0"/>
          </w:tcPr>
          <w:p w14:paraId="2A0FE80E" w14:textId="77777777" w:rsidR="00A56CE9" w:rsidRPr="002145F1" w:rsidRDefault="00A56CE9" w:rsidP="00C42B78">
            <w:pPr>
              <w:keepNext/>
              <w:jc w:val="both"/>
              <w:outlineLvl w:val="0"/>
              <w:rPr>
                <w:rFonts w:ascii="Calibri" w:hAnsi="Calibri" w:cs="Calibri"/>
                <w:b/>
                <w:bCs/>
                <w:sz w:val="22"/>
                <w:szCs w:val="22"/>
                <w:lang w:val="ro-RO"/>
              </w:rPr>
            </w:pPr>
            <w:r w:rsidRPr="002145F1">
              <w:rPr>
                <w:rFonts w:ascii="Calibri" w:hAnsi="Calibri" w:cs="Calibri"/>
                <w:b/>
                <w:bCs/>
                <w:sz w:val="22"/>
                <w:szCs w:val="22"/>
                <w:lang w:val="ro-RO"/>
              </w:rPr>
              <w:lastRenderedPageBreak/>
              <w:t xml:space="preserve">DOCUMENTE PREZENTATE </w:t>
            </w:r>
          </w:p>
        </w:tc>
        <w:tc>
          <w:tcPr>
            <w:tcW w:w="5028" w:type="dxa"/>
            <w:shd w:val="clear" w:color="auto" w:fill="C0C0C0"/>
          </w:tcPr>
          <w:p w14:paraId="3F463B60" w14:textId="77777777" w:rsidR="00A56CE9" w:rsidRPr="002145F1" w:rsidRDefault="00A56CE9" w:rsidP="00C42B78">
            <w:pPr>
              <w:jc w:val="both"/>
              <w:rPr>
                <w:rFonts w:ascii="Calibri" w:hAnsi="Calibri" w:cs="Calibri"/>
                <w:b/>
                <w:sz w:val="22"/>
                <w:szCs w:val="22"/>
                <w:lang w:val="ro-RO"/>
              </w:rPr>
            </w:pPr>
            <w:r w:rsidRPr="002145F1">
              <w:rPr>
                <w:rFonts w:ascii="Calibri" w:hAnsi="Calibri" w:cs="Calibri"/>
                <w:b/>
                <w:sz w:val="22"/>
                <w:szCs w:val="22"/>
                <w:lang w:val="ro-RO"/>
              </w:rPr>
              <w:t>PUNCTE DE VERIFICAT ÎN CADRUL DOCUMENTELOR PREZENTATE</w:t>
            </w:r>
          </w:p>
        </w:tc>
      </w:tr>
      <w:tr w:rsidR="00A56CE9" w:rsidRPr="007074CE" w14:paraId="71221FDA" w14:textId="77777777" w:rsidTr="00545F03">
        <w:tc>
          <w:tcPr>
            <w:tcW w:w="3970" w:type="dxa"/>
          </w:tcPr>
          <w:p w14:paraId="0AF3454E" w14:textId="77777777" w:rsidR="00A56CE9" w:rsidRDefault="00A56CE9" w:rsidP="00C42B78">
            <w:pPr>
              <w:jc w:val="both"/>
              <w:rPr>
                <w:rFonts w:ascii="Calibri" w:eastAsia="Calibri" w:hAnsi="Calibri" w:cs="Calibri"/>
                <w:i/>
                <w:sz w:val="22"/>
                <w:szCs w:val="22"/>
                <w:lang w:val="ro-RO"/>
              </w:rPr>
            </w:pPr>
            <w:r w:rsidRPr="001E3328">
              <w:rPr>
                <w:rFonts w:ascii="Calibri" w:eastAsia="Calibri" w:hAnsi="Calibri" w:cs="Calibri"/>
                <w:i/>
                <w:sz w:val="22"/>
                <w:szCs w:val="22"/>
                <w:lang w:val="ro-RO"/>
              </w:rPr>
              <w:t xml:space="preserve">Declaraţia F </w:t>
            </w:r>
          </w:p>
          <w:p w14:paraId="31B66B72" w14:textId="77777777" w:rsidR="00A56CE9" w:rsidRPr="002145F1" w:rsidRDefault="00A56CE9" w:rsidP="00C42B78">
            <w:pPr>
              <w:jc w:val="both"/>
              <w:rPr>
                <w:rFonts w:ascii="Calibri" w:hAnsi="Calibri" w:cs="Calibri"/>
                <w:sz w:val="22"/>
                <w:szCs w:val="22"/>
                <w:lang w:val="ro-RO"/>
              </w:rPr>
            </w:pPr>
          </w:p>
        </w:tc>
        <w:tc>
          <w:tcPr>
            <w:tcW w:w="5028" w:type="dxa"/>
          </w:tcPr>
          <w:p w14:paraId="3E44D167" w14:textId="77777777" w:rsidR="00A56CE9" w:rsidRPr="002145F1" w:rsidRDefault="00A56CE9" w:rsidP="00E45243">
            <w:pPr>
              <w:shd w:val="clear" w:color="auto" w:fill="FFFFFF"/>
              <w:spacing w:after="200" w:line="276" w:lineRule="auto"/>
              <w:ind w:left="24"/>
              <w:contextualSpacing/>
              <w:jc w:val="both"/>
              <w:rPr>
                <w:rFonts w:ascii="Calibri" w:hAnsi="Calibri" w:cs="Calibri"/>
                <w:sz w:val="22"/>
                <w:szCs w:val="22"/>
                <w:lang w:val="ro-RO"/>
              </w:rPr>
            </w:pPr>
            <w:r w:rsidRPr="002145F1">
              <w:rPr>
                <w:rFonts w:ascii="Calibri" w:hAnsi="Calibri" w:cs="Calibri"/>
                <w:sz w:val="22"/>
                <w:szCs w:val="22"/>
                <w:lang w:val="ro-RO"/>
              </w:rPr>
              <w:t xml:space="preserve">Expertul verifică </w:t>
            </w:r>
            <w:r>
              <w:rPr>
                <w:rFonts w:ascii="Calibri" w:hAnsi="Calibri" w:cs="Calibri"/>
                <w:sz w:val="22"/>
                <w:szCs w:val="22"/>
                <w:lang w:val="ro-RO"/>
              </w:rPr>
              <w:t xml:space="preserve">in Declaratia F </w:t>
            </w:r>
            <w:r w:rsidRPr="002145F1">
              <w:rPr>
                <w:rFonts w:ascii="Calibri" w:hAnsi="Calibri" w:cs="Calibri"/>
                <w:sz w:val="22"/>
                <w:szCs w:val="22"/>
                <w:lang w:val="ro-RO"/>
              </w:rPr>
              <w:t>dacă</w:t>
            </w:r>
            <w:r>
              <w:rPr>
                <w:rFonts w:ascii="Calibri" w:hAnsi="Calibri" w:cs="Calibri"/>
                <w:sz w:val="22"/>
                <w:szCs w:val="22"/>
                <w:lang w:val="ro-RO"/>
              </w:rPr>
              <w:t xml:space="preserve"> </w:t>
            </w:r>
            <w:r w:rsidRPr="001E3328">
              <w:rPr>
                <w:rFonts w:ascii="Calibri" w:hAnsi="Calibri" w:cs="Calibri"/>
                <w:sz w:val="22"/>
                <w:szCs w:val="22"/>
                <w:lang w:val="ro-RO"/>
              </w:rPr>
              <w:t>s</w:t>
            </w:r>
            <w:r w:rsidRPr="001E3328">
              <w:rPr>
                <w:rFonts w:ascii="Calibri" w:eastAsia="Calibri" w:hAnsi="Calibri" w:cs="Calibri"/>
                <w:sz w:val="22"/>
                <w:szCs w:val="22"/>
                <w:lang w:val="ro-RO" w:eastAsia="ro-RO"/>
              </w:rPr>
              <w:t xml:space="preserve">olicitantul </w:t>
            </w:r>
            <w:r>
              <w:rPr>
                <w:rFonts w:ascii="Calibri" w:eastAsia="Calibri" w:hAnsi="Calibri" w:cs="Calibri"/>
                <w:sz w:val="22"/>
                <w:szCs w:val="22"/>
                <w:lang w:val="ro-RO" w:eastAsia="ro-RO"/>
              </w:rPr>
              <w:t xml:space="preserve"> a declarat </w:t>
            </w:r>
            <w:r w:rsidRPr="00E45243">
              <w:rPr>
                <w:rFonts w:ascii="Calibri" w:eastAsia="Calibri" w:hAnsi="Calibri" w:cs="Calibri"/>
                <w:sz w:val="22"/>
                <w:szCs w:val="22"/>
                <w:lang w:val="ro-RO" w:eastAsia="ro-RO"/>
              </w:rPr>
              <w:t>că, în cei doi ani anteriori cererii de ajutor, nu a efectuat o relocare către unitatea în care urmează să aibă loc investiţia iniţială pentru care  solicită ajutorul şi a oferit un angajament că nu va face acest lucru pentru o perioadă de până</w:t>
            </w:r>
            <w:r w:rsidRPr="00233B40">
              <w:rPr>
                <w:rFonts w:ascii="Calibri" w:eastAsia="Calibri" w:hAnsi="Calibri" w:cs="Calibri"/>
                <w:sz w:val="22"/>
                <w:szCs w:val="22"/>
                <w:lang w:val="ro-RO" w:eastAsia="ro-RO"/>
              </w:rPr>
              <w:t xml:space="preserve"> </w:t>
            </w:r>
            <w:r w:rsidRPr="00E45243">
              <w:rPr>
                <w:rFonts w:ascii="Calibri" w:eastAsia="Calibri" w:hAnsi="Calibri" w:cs="Calibri"/>
                <w:sz w:val="22"/>
                <w:szCs w:val="22"/>
                <w:lang w:val="ro-RO" w:eastAsia="ro-RO"/>
              </w:rPr>
              <w:t>la doi ani după finalizarea investiţei iniţiale pentru care  solicită ajutorul.</w:t>
            </w:r>
          </w:p>
        </w:tc>
      </w:tr>
    </w:tbl>
    <w:p w14:paraId="452CDA51" w14:textId="77777777" w:rsidR="00A56CE9" w:rsidRDefault="00A56CE9" w:rsidP="00A56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Cs/>
          <w:i/>
          <w:sz w:val="22"/>
          <w:szCs w:val="22"/>
          <w:lang w:val="ro-RO" w:eastAsia="fr-FR"/>
        </w:rPr>
      </w:pPr>
    </w:p>
    <w:p w14:paraId="64C03375" w14:textId="77777777" w:rsidR="00A56CE9" w:rsidRPr="001E3328" w:rsidRDefault="00A56CE9" w:rsidP="008959FF">
      <w:pPr>
        <w:shd w:val="clear" w:color="auto" w:fill="FFFFFF"/>
        <w:tabs>
          <w:tab w:val="left" w:pos="258"/>
          <w:tab w:val="left" w:pos="875"/>
        </w:tabs>
        <w:spacing w:after="200" w:line="276" w:lineRule="auto"/>
        <w:ind w:left="-142"/>
        <w:contextualSpacing/>
        <w:jc w:val="both"/>
        <w:rPr>
          <w:rFonts w:ascii="Calibri" w:eastAsia="Calibri" w:hAnsi="Calibri" w:cs="Calibri"/>
          <w:b/>
          <w:iCs/>
          <w:sz w:val="22"/>
          <w:szCs w:val="22"/>
          <w:lang w:val="ro-RO"/>
        </w:rPr>
      </w:pPr>
      <w:r w:rsidRPr="00AA6C6F">
        <w:rPr>
          <w:rFonts w:ascii="Calibri" w:hAnsi="Calibri" w:cs="Calibri"/>
          <w:sz w:val="22"/>
          <w:szCs w:val="22"/>
          <w:lang w:val="ro-RO"/>
        </w:rPr>
        <w:t>Dacă în urma verificării efectuate în conformitate cu precizările din coloana “puncte de verificat”, expertul constată că este respectată condiţia</w:t>
      </w:r>
      <w:r>
        <w:rPr>
          <w:rFonts w:ascii="Calibri" w:hAnsi="Calibri" w:cs="Calibri"/>
          <w:sz w:val="22"/>
          <w:szCs w:val="22"/>
          <w:lang w:val="ro-RO"/>
        </w:rPr>
        <w:t>,</w:t>
      </w:r>
      <w:r w:rsidRPr="00A56CE9">
        <w:rPr>
          <w:rFonts w:ascii="Calibri" w:eastAsia="Calibri" w:hAnsi="Calibri" w:cs="Calibri"/>
          <w:sz w:val="22"/>
          <w:szCs w:val="22"/>
          <w:lang w:val="ro-RO" w:eastAsia="ro-RO"/>
        </w:rPr>
        <w:t xml:space="preserve"> </w:t>
      </w:r>
      <w:r w:rsidRPr="001E3328">
        <w:rPr>
          <w:rFonts w:ascii="Calibri" w:hAnsi="Calibri" w:cs="Calibri"/>
          <w:sz w:val="22"/>
          <w:szCs w:val="22"/>
          <w:lang w:val="ro-RO"/>
        </w:rPr>
        <w:t xml:space="preserve">bifează coloana „DA“. In caz contrar, proiectul devine neeligibil, expertul bifeaza „NU”. </w:t>
      </w:r>
    </w:p>
    <w:p w14:paraId="3C830E22" w14:textId="77777777" w:rsidR="00A56CE9" w:rsidRDefault="00A56CE9" w:rsidP="00895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rFonts w:ascii="Calibri" w:hAnsi="Calibri" w:cs="Calibri"/>
          <w:color w:val="000000"/>
          <w:lang w:val="ro-RO" w:eastAsia="ro-RO"/>
        </w:rPr>
      </w:pPr>
    </w:p>
    <w:p w14:paraId="0AC20725" w14:textId="77777777" w:rsidR="00172232" w:rsidRPr="00E45243" w:rsidRDefault="00172232" w:rsidP="008959FF">
      <w:pPr>
        <w:shd w:val="clear" w:color="auto" w:fill="FFFFFF"/>
        <w:tabs>
          <w:tab w:val="left" w:pos="284"/>
        </w:tabs>
        <w:spacing w:after="200" w:line="276" w:lineRule="auto"/>
        <w:ind w:left="-142"/>
        <w:contextualSpacing/>
        <w:jc w:val="both"/>
        <w:rPr>
          <w:rFonts w:ascii="Calibri" w:eastAsia="Calibri" w:hAnsi="Calibri" w:cs="Calibri"/>
          <w:b/>
          <w:lang w:val="ro-RO"/>
        </w:rPr>
      </w:pPr>
      <w:r w:rsidRPr="00E45243">
        <w:rPr>
          <w:rFonts w:ascii="Calibri" w:eastAsia="Calibri" w:hAnsi="Calibri" w:cs="Calibri"/>
          <w:b/>
          <w:lang w:val="ro-RO"/>
        </w:rPr>
        <w:t>EG5. Viabilitatea economică a investiției trebuie sa fie demonstrată în baza documentației tehnico-economice</w:t>
      </w:r>
    </w:p>
    <w:p w14:paraId="5098D348" w14:textId="77777777" w:rsidR="00172232" w:rsidRPr="001E3328" w:rsidRDefault="00172232" w:rsidP="00172232">
      <w:pPr>
        <w:overflowPunct w:val="0"/>
        <w:autoSpaceDE w:val="0"/>
        <w:autoSpaceDN w:val="0"/>
        <w:adjustRightInd w:val="0"/>
        <w:ind w:left="24"/>
        <w:jc w:val="both"/>
        <w:textAlignment w:val="baseline"/>
        <w:rPr>
          <w:rFonts w:ascii="Calibri" w:hAnsi="Calibri" w:cs="Calibri"/>
          <w:b/>
          <w:bCs/>
          <w:sz w:val="22"/>
          <w:szCs w:val="22"/>
          <w:lang w:val="ro-RO" w:eastAsia="fr-FR"/>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8"/>
        <w:gridCol w:w="6565"/>
      </w:tblGrid>
      <w:tr w:rsidR="00172232" w:rsidRPr="00397B96" w14:paraId="53DCEE89" w14:textId="77777777" w:rsidTr="00D95E74">
        <w:tc>
          <w:tcPr>
            <w:tcW w:w="1378" w:type="pct"/>
            <w:shd w:val="clear" w:color="auto" w:fill="C0C0C0"/>
          </w:tcPr>
          <w:p w14:paraId="11EE5DE1" w14:textId="77777777" w:rsidR="00172232" w:rsidRPr="00397B96" w:rsidRDefault="00172232" w:rsidP="00C42B78">
            <w:pPr>
              <w:keepNext/>
              <w:jc w:val="both"/>
              <w:outlineLvl w:val="0"/>
              <w:rPr>
                <w:rFonts w:ascii="Calibri" w:hAnsi="Calibri" w:cs="Calibri"/>
                <w:b/>
                <w:bCs/>
                <w:sz w:val="22"/>
                <w:szCs w:val="22"/>
                <w:lang w:val="ro-RO"/>
              </w:rPr>
            </w:pPr>
            <w:r w:rsidRPr="00397B96">
              <w:rPr>
                <w:rFonts w:ascii="Calibri" w:hAnsi="Calibri" w:cs="Calibri"/>
                <w:b/>
                <w:bCs/>
                <w:sz w:val="22"/>
                <w:szCs w:val="22"/>
                <w:lang w:val="ro-RO"/>
              </w:rPr>
              <w:t xml:space="preserve">DOCUMENTE PREZENTATE </w:t>
            </w:r>
          </w:p>
        </w:tc>
        <w:tc>
          <w:tcPr>
            <w:tcW w:w="3622" w:type="pct"/>
            <w:shd w:val="clear" w:color="auto" w:fill="C0C0C0"/>
          </w:tcPr>
          <w:p w14:paraId="009449B9" w14:textId="77777777" w:rsidR="00172232" w:rsidRPr="00397B96" w:rsidRDefault="00172232" w:rsidP="00C42B78">
            <w:pPr>
              <w:jc w:val="both"/>
              <w:rPr>
                <w:rFonts w:ascii="Calibri" w:hAnsi="Calibri" w:cs="Calibri"/>
                <w:b/>
                <w:sz w:val="22"/>
                <w:szCs w:val="22"/>
                <w:lang w:val="pt-BR"/>
              </w:rPr>
            </w:pPr>
            <w:r w:rsidRPr="00397B96">
              <w:rPr>
                <w:rFonts w:ascii="Calibri" w:hAnsi="Calibri" w:cs="Calibri"/>
                <w:b/>
                <w:sz w:val="22"/>
                <w:szCs w:val="22"/>
                <w:lang w:val="pt-BR"/>
              </w:rPr>
              <w:t>PUNCTE DE VERIFICAT ÎN CADRUL DOCUMENTELOR PREZENTATE</w:t>
            </w:r>
          </w:p>
        </w:tc>
      </w:tr>
      <w:tr w:rsidR="00172232" w:rsidRPr="00397B96" w14:paraId="0D95E052" w14:textId="77777777" w:rsidTr="00D95E74">
        <w:tc>
          <w:tcPr>
            <w:tcW w:w="1378" w:type="pct"/>
          </w:tcPr>
          <w:p w14:paraId="5DB7DDAD"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Doc. de verificat</w:t>
            </w:r>
          </w:p>
          <w:p w14:paraId="71C02E54"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PATRIMVEN,</w:t>
            </w:r>
            <w:r>
              <w:rPr>
                <w:rFonts w:ascii="Calibri" w:hAnsi="Calibri" w:cs="Calibri"/>
                <w:sz w:val="22"/>
                <w:szCs w:val="22"/>
                <w:lang w:eastAsia="fr-FR"/>
              </w:rPr>
              <w:t xml:space="preserve"> Doc 1 a)</w:t>
            </w:r>
          </w:p>
          <w:p w14:paraId="74BE4FB6"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 xml:space="preserve">anexe B/C, </w:t>
            </w:r>
          </w:p>
          <w:p w14:paraId="4404FB6B"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CF</w:t>
            </w:r>
          </w:p>
          <w:p w14:paraId="0E2E0CEB" w14:textId="77777777" w:rsidR="00172232" w:rsidRPr="00F532EA" w:rsidRDefault="00172232" w:rsidP="00C42B78">
            <w:pPr>
              <w:jc w:val="both"/>
              <w:rPr>
                <w:rFonts w:ascii="Calibri" w:hAnsi="Calibri" w:cs="Calibri"/>
                <w:sz w:val="22"/>
                <w:szCs w:val="22"/>
                <w:lang w:eastAsia="fr-FR"/>
              </w:rPr>
            </w:pPr>
          </w:p>
          <w:p w14:paraId="17B24D12" w14:textId="77777777" w:rsidR="00172232" w:rsidRPr="00F532EA" w:rsidRDefault="00172232" w:rsidP="00C42B78">
            <w:pPr>
              <w:jc w:val="both"/>
              <w:rPr>
                <w:rFonts w:ascii="Calibri" w:hAnsi="Calibri" w:cs="Calibri"/>
                <w:i/>
                <w:sz w:val="22"/>
                <w:szCs w:val="22"/>
                <w:lang w:val="ro-RO" w:eastAsia="fr-FR"/>
              </w:rPr>
            </w:pPr>
            <w:r w:rsidRPr="00F532EA">
              <w:rPr>
                <w:rFonts w:ascii="Calibri" w:hAnsi="Calibri" w:cs="Calibri"/>
                <w:i/>
                <w:sz w:val="22"/>
                <w:szCs w:val="22"/>
                <w:lang w:val="ro-RO" w:eastAsia="fr-FR"/>
              </w:rPr>
              <w:t>Pentru persoane fizice autorizate, întreprinderi individuale și întreprinderi familiale:</w:t>
            </w:r>
          </w:p>
          <w:p w14:paraId="2E4359C5" w14:textId="77777777" w:rsidR="00172232" w:rsidRPr="00F532EA" w:rsidRDefault="00172232" w:rsidP="00C42B78">
            <w:pPr>
              <w:jc w:val="both"/>
              <w:rPr>
                <w:rFonts w:ascii="Calibri" w:hAnsi="Calibri" w:cs="Calibri"/>
                <w:sz w:val="22"/>
                <w:szCs w:val="22"/>
                <w:lang w:val="ro-RO" w:eastAsia="fr-FR"/>
              </w:rPr>
            </w:pPr>
            <w:r w:rsidRPr="00F532EA">
              <w:rPr>
                <w:rFonts w:ascii="Calibri" w:hAnsi="Calibri" w:cs="Calibri"/>
                <w:b/>
                <w:sz w:val="22"/>
                <w:szCs w:val="22"/>
                <w:lang w:val="ro-RO" w:eastAsia="fr-FR"/>
              </w:rPr>
              <w:t xml:space="preserve">Declarație </w:t>
            </w:r>
            <w:r w:rsidRPr="00F532EA">
              <w:rPr>
                <w:rFonts w:ascii="Calibri" w:hAnsi="Calibri" w:cs="Calibri"/>
                <w:sz w:val="22"/>
                <w:szCs w:val="22"/>
                <w:lang w:val="ro-RO" w:eastAsia="fr-FR"/>
              </w:rPr>
              <w:t>privind veniturile realizate în anul precedent depunerii proiectului  înregistrată la Administraţia Financiară;</w:t>
            </w:r>
          </w:p>
          <w:p w14:paraId="68D7B72D" w14:textId="77777777" w:rsidR="00172232" w:rsidRPr="00F532EA" w:rsidRDefault="00172232" w:rsidP="00C42B78">
            <w:pPr>
              <w:jc w:val="both"/>
              <w:rPr>
                <w:rFonts w:ascii="Calibri" w:hAnsi="Calibri" w:cs="Calibri"/>
                <w:sz w:val="22"/>
                <w:szCs w:val="22"/>
                <w:lang w:eastAsia="fr-FR"/>
              </w:rPr>
            </w:pPr>
          </w:p>
          <w:p w14:paraId="369B26AB" w14:textId="77777777" w:rsidR="00172232" w:rsidRPr="00F532EA" w:rsidRDefault="00172232" w:rsidP="00C42B78">
            <w:pPr>
              <w:jc w:val="both"/>
              <w:rPr>
                <w:rFonts w:ascii="Calibri" w:hAnsi="Calibri" w:cs="Calibri"/>
                <w:sz w:val="22"/>
                <w:szCs w:val="22"/>
                <w:lang w:eastAsia="fr-FR"/>
              </w:rPr>
            </w:pPr>
          </w:p>
          <w:p w14:paraId="7927487B"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Declaratia F</w:t>
            </w:r>
          </w:p>
          <w:p w14:paraId="73149922"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Buget indicativ</w:t>
            </w:r>
          </w:p>
          <w:p w14:paraId="78439054" w14:textId="77777777" w:rsidR="00172232" w:rsidRPr="00F532EA" w:rsidRDefault="00172232" w:rsidP="00C42B78">
            <w:pPr>
              <w:jc w:val="both"/>
              <w:rPr>
                <w:rFonts w:ascii="Calibri" w:hAnsi="Calibri" w:cs="Calibri"/>
                <w:sz w:val="22"/>
                <w:szCs w:val="22"/>
                <w:lang w:eastAsia="fr-FR"/>
              </w:rPr>
            </w:pPr>
            <w:r w:rsidRPr="00F532EA">
              <w:rPr>
                <w:rFonts w:ascii="Calibri" w:hAnsi="Calibri" w:cs="Calibri"/>
                <w:sz w:val="22"/>
                <w:szCs w:val="22"/>
                <w:lang w:eastAsia="fr-FR"/>
              </w:rPr>
              <w:t>CF</w:t>
            </w:r>
          </w:p>
          <w:p w14:paraId="5304E4C5" w14:textId="77777777" w:rsidR="00172232" w:rsidRPr="00F532EA" w:rsidRDefault="00172232" w:rsidP="00233B40">
            <w:pPr>
              <w:jc w:val="both"/>
              <w:rPr>
                <w:rFonts w:ascii="Calibri" w:hAnsi="Calibri" w:cs="Calibri"/>
                <w:sz w:val="22"/>
                <w:szCs w:val="22"/>
                <w:lang w:eastAsia="fr-FR"/>
              </w:rPr>
            </w:pPr>
            <w:r w:rsidRPr="00F532EA">
              <w:rPr>
                <w:rFonts w:ascii="Calibri" w:hAnsi="Calibri" w:cs="Calibri"/>
                <w:sz w:val="22"/>
                <w:szCs w:val="22"/>
                <w:lang w:eastAsia="fr-FR"/>
              </w:rPr>
              <w:t xml:space="preserve">Doc. Declarație privind veniturile realizate în anul precedent depunerii </w:t>
            </w:r>
            <w:r w:rsidRPr="00F532EA">
              <w:rPr>
                <w:rFonts w:ascii="Calibri" w:hAnsi="Calibri" w:cs="Calibri"/>
                <w:sz w:val="22"/>
                <w:szCs w:val="22"/>
                <w:lang w:eastAsia="fr-FR"/>
              </w:rPr>
              <w:lastRenderedPageBreak/>
              <w:t>proiectului înregistrată la Administraţia Financiară</w:t>
            </w:r>
          </w:p>
        </w:tc>
        <w:tc>
          <w:tcPr>
            <w:tcW w:w="3622" w:type="pct"/>
          </w:tcPr>
          <w:p w14:paraId="7DC935F3" w14:textId="77777777" w:rsidR="00172232" w:rsidRPr="00F532EA" w:rsidRDefault="00172232" w:rsidP="00C42B7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lastRenderedPageBreak/>
              <w:tab/>
              <w:t>Verificarea îndeplinirii criteriului se va face conform punctelor I și II.</w:t>
            </w:r>
          </w:p>
          <w:p w14:paraId="2B27AA0F" w14:textId="77777777" w:rsidR="00172232" w:rsidRPr="00F532EA" w:rsidRDefault="00172232" w:rsidP="00C42B7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I.</w:t>
            </w:r>
          </w:p>
          <w:p w14:paraId="2BB3C1D0" w14:textId="77777777" w:rsidR="00172232" w:rsidRPr="00F532EA" w:rsidRDefault="00172232" w:rsidP="00C42B7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Ia) În cazul tuturor solicitanților, cu excepția PFA, II și IF, expertul verifică situațiile financiare ale acestora, după cum urmează:</w:t>
            </w:r>
          </w:p>
          <w:p w14:paraId="2A1F2387"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07A2B927"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În cazul în care anul precedent depunerii Cererii de Finanţare este anul înfiinţării, nu se analizează rezultatul operaţional care poate fi negativ.</w:t>
            </w:r>
          </w:p>
          <w:p w14:paraId="08A5CF1C"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Chiar dacă este acceptată pierderea din exploatare pe anul anterior depunerii cererii de finanțare, trebuie îndeplinit criteriul de eligibilitate referitor la neîncadrarea în firmă în dificultate.</w:t>
            </w:r>
          </w:p>
          <w:p w14:paraId="5C0712A7" w14:textId="1CA22C88"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În cazul solicitanţilor care nu au desfăşurat activitate anterioară depunerii proiectului şi au depus la Administraţia Financiară</w:t>
            </w:r>
            <w:r w:rsidR="000C2136">
              <w:rPr>
                <w:rFonts w:ascii="Calibri" w:hAnsi="Calibri" w:cs="Calibri"/>
                <w:sz w:val="22"/>
                <w:szCs w:val="22"/>
                <w:lang w:val="it-IT"/>
              </w:rPr>
              <w:t>,</w:t>
            </w:r>
            <w:r w:rsidRPr="00F532EA">
              <w:rPr>
                <w:rFonts w:ascii="Calibri" w:hAnsi="Calibri" w:cs="Calibri"/>
                <w:sz w:val="22"/>
                <w:szCs w:val="22"/>
                <w:lang w:val="it-IT"/>
              </w:rPr>
              <w:t xml:space="preserve"> Declaraţia de inactivitate (conform legii) în anul anterior depunerii proiectului, se va verifica documentul precum și înregistrarea aceastuia la Administraţia Financiară. </w:t>
            </w:r>
          </w:p>
          <w:p w14:paraId="16637453"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Sau</w:t>
            </w:r>
          </w:p>
          <w:p w14:paraId="00725DF6"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Ib)</w:t>
            </w:r>
            <w:r w:rsidR="005945F2">
              <w:rPr>
                <w:rFonts w:ascii="Calibri" w:hAnsi="Calibri" w:cs="Calibri"/>
                <w:sz w:val="22"/>
                <w:szCs w:val="22"/>
                <w:lang w:val="it-IT"/>
              </w:rPr>
              <w:t xml:space="preserve"> </w:t>
            </w:r>
            <w:r w:rsidRPr="00F532EA">
              <w:rPr>
                <w:rFonts w:ascii="Calibri" w:hAnsi="Calibri" w:cs="Calibri"/>
                <w:sz w:val="22"/>
                <w:szCs w:val="22"/>
                <w:lang w:val="it-IT"/>
              </w:rPr>
              <w:t>Pentru solicitanții PFA, II și IF, se verifică în</w:t>
            </w:r>
            <w:r w:rsidRPr="00F532EA">
              <w:t xml:space="preserve"> </w:t>
            </w:r>
            <w:r w:rsidRPr="00F532EA">
              <w:rPr>
                <w:rFonts w:ascii="Calibri" w:hAnsi="Calibri" w:cs="Calibri"/>
                <w:sz w:val="22"/>
                <w:szCs w:val="22"/>
                <w:lang w:val="it-IT"/>
              </w:rPr>
              <w:t xml:space="preserve">Declarația privind veniturile realizate în anul precedent depunerii proiectului înregistrată la </w:t>
            </w:r>
            <w:r w:rsidRPr="00F532EA">
              <w:rPr>
                <w:rFonts w:ascii="Calibri" w:hAnsi="Calibri" w:cs="Calibri"/>
                <w:sz w:val="22"/>
                <w:szCs w:val="22"/>
                <w:lang w:val="it-IT"/>
              </w:rPr>
              <w:lastRenderedPageBreak/>
              <w:t xml:space="preserve">Administraţia Financiară, în cazul în care solicitantul nu este înființat în anul depunerii cererii de finanțare, dacă rezultatul brut obţinut anual nu este negativ.  </w:t>
            </w:r>
          </w:p>
          <w:p w14:paraId="3E8B569F" w14:textId="77777777" w:rsidR="00172232" w:rsidRPr="00F532EA" w:rsidRDefault="00172232" w:rsidP="00C42B78">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0286EAB5" w14:textId="77777777" w:rsidR="00172232" w:rsidRPr="00F532EA" w:rsidRDefault="00172232" w:rsidP="00C42B78">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0CE6D1A3"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Această prevedere nu se aplică dacă, în urma procesului de evaluare și selecție, proiectele anterioare nu au intrat la finanțare.</w:t>
            </w:r>
          </w:p>
          <w:p w14:paraId="0E051052"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734FC370"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szCs w:val="22"/>
                <w:lang w:val="it-IT"/>
              </w:rPr>
            </w:pPr>
            <w:r w:rsidRPr="00F532EA">
              <w:rPr>
                <w:rFonts w:ascii="Calibri" w:hAnsi="Calibri" w:cs="Calibri"/>
                <w:b/>
                <w:sz w:val="22"/>
                <w:szCs w:val="22"/>
                <w:lang w:val="it-IT"/>
              </w:rPr>
              <w:t>Matricea de evaluare a viabilităţii economice a proiectului pentru Anexa B (persoane juridice)</w:t>
            </w:r>
          </w:p>
          <w:p w14:paraId="56099057"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r>
          </w:p>
          <w:p w14:paraId="47F34A5F"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Verificarea indicatorilor economico-financiari constă în verificarea încadrării acestora în limitele menţionate în coloana 3 a matricei de mai jos. Limitele impuse se referă la urmatorii indicatori: </w:t>
            </w:r>
          </w:p>
          <w:p w14:paraId="5B790683"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-Rata rezultatului din exploatare, </w:t>
            </w:r>
          </w:p>
          <w:p w14:paraId="4CFBADED"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-Durata de recuperare a investiţiei, </w:t>
            </w:r>
          </w:p>
          <w:p w14:paraId="6E4C2ADF"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-Rata rentabilitătii capitalului investit, </w:t>
            </w:r>
          </w:p>
          <w:p w14:paraId="7B159BAD"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-Rata acoperirii prin fluxul de numerar, </w:t>
            </w:r>
          </w:p>
          <w:p w14:paraId="070246FE"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-Rata îndatorării, </w:t>
            </w:r>
          </w:p>
          <w:p w14:paraId="7D6A3D96"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-Valoarea actualizată netă (VAN), </w:t>
            </w:r>
          </w:p>
          <w:p w14:paraId="6FC98FFC"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-Disponibil de numerar curent. </w:t>
            </w:r>
          </w:p>
          <w:p w14:paraId="22A5B75A"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Acei indicatori pentru care nu sunt stabilite limite maxime sau minime de variaţie au menţiunea “N/A”. </w:t>
            </w:r>
          </w:p>
          <w:p w14:paraId="4A77B476"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6D52F89E"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2318B8DD"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0678CCAE"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Proiectul respectă obiectivul de viabilitate economică  dacă pentru perioada de proiecţie cuprinsă între anii 1-5 (de la finalizarea investiţiei şi darea acesteia în exploatare) – coloanele 5-9 din matrice - toţi indicatorii pentru care s-au stabilit limite în coloana 3 se încadrează în limitele admisibile, respectiv dacă pentru toţi aceşti indicatori în coloana 11 apare mesajul “Respectă criteriul”. </w:t>
            </w:r>
          </w:p>
          <w:p w14:paraId="6350F33E" w14:textId="77777777" w:rsidR="00172232" w:rsidRPr="00F532EA" w:rsidRDefault="00172232" w:rsidP="008460F5">
            <w:pPr>
              <w:tabs>
                <w:tab w:val="left" w:pos="19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Dacă indicatorii se încadrează în limitele menţionate şi rezultatul operaţional din bilanţ este pozitiv, expertul bifează caseta DA corespunzatoare acestui criteriu de eligibilitate.</w:t>
            </w:r>
          </w:p>
          <w:p w14:paraId="33908F08"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4BCBE2E6"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szCs w:val="22"/>
                <w:lang w:val="it-IT"/>
              </w:rPr>
            </w:pPr>
            <w:r w:rsidRPr="00F532EA">
              <w:rPr>
                <w:rFonts w:ascii="Calibri" w:hAnsi="Calibri" w:cs="Calibri"/>
                <w:b/>
                <w:sz w:val="22"/>
                <w:szCs w:val="22"/>
                <w:lang w:val="it-IT"/>
              </w:rPr>
              <w:lastRenderedPageBreak/>
              <w:t>Matricea de evaluare a viabilităţii economice a proiectului pentru Anexa C (persoane fizice autorizate, întreprinderi individuale, întreprinderi familiale)</w:t>
            </w:r>
          </w:p>
          <w:p w14:paraId="67CC65D9"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276C1CEF"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Verificarea indicatorilor  economico-financiari constă în verificarea încadrării acestora în limitele menţionate în coloana 3 a matricei de verificare. Limitele impuse se referă la următorii indicatori:</w:t>
            </w:r>
          </w:p>
          <w:p w14:paraId="799ED443"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-Durata de recuperare a investiţiei</w:t>
            </w:r>
          </w:p>
          <w:p w14:paraId="5D420D91"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-Rata acoperirii prin fluxul de numerar</w:t>
            </w:r>
          </w:p>
          <w:p w14:paraId="4A0F5E00"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-Valoarea actualizată neta (VAN)</w:t>
            </w:r>
          </w:p>
          <w:p w14:paraId="4A95F62C"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-Disponibil de numerar la sfârşitul perioadei</w:t>
            </w:r>
          </w:p>
          <w:p w14:paraId="7611DD75"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2669CBCA"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Acei indicatori pentru care nu sunt stabilite limite maxime sau minime de variaţie au menţiunea “N/A”. </w:t>
            </w:r>
          </w:p>
          <w:p w14:paraId="43BBC8A5"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160D27A1"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Proiectul respectă acest criteriu  dacă pentru perioada de proiecţie cuprinsă între anul 1- anul 5 inclusiv (de la finalizarea investiţei şi darea acesteia în exploatare) – coloanele 5-9 din matrice - toţi indicatorii pentru care s-au stabilit limite în coloana 3 se încadrează în limitele admisibile, respectiv dacă pentru toţi aceşti indicatori în coloana 11 apare mesajul “Respectă criteriul”. </w:t>
            </w:r>
          </w:p>
          <w:p w14:paraId="11B5FC1F" w14:textId="77777777" w:rsidR="00172232" w:rsidRPr="00F532EA" w:rsidRDefault="00172232" w:rsidP="00C42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Se corelează informaţiile din previziuni cu cele din cererea de finanțare și Anexa B/Anexa C referitoare la capacitatea de depozitare și/sau condiționare și/sau procesare.</w:t>
            </w:r>
          </w:p>
        </w:tc>
      </w:tr>
    </w:tbl>
    <w:p w14:paraId="49CB5FF6" w14:textId="77777777" w:rsidR="00AE17DF" w:rsidRDefault="00AE17DF" w:rsidP="00727F91">
      <w:pPr>
        <w:ind w:left="-142"/>
        <w:jc w:val="both"/>
        <w:rPr>
          <w:rFonts w:ascii="Calibri" w:hAnsi="Calibri" w:cs="Calibri"/>
          <w:sz w:val="22"/>
          <w:szCs w:val="22"/>
          <w:lang w:val="ro-RO"/>
        </w:rPr>
      </w:pPr>
      <w:r w:rsidRPr="00B546E5">
        <w:rPr>
          <w:rFonts w:ascii="Calibri" w:hAnsi="Calibri" w:cs="Calibri"/>
          <w:sz w:val="22"/>
          <w:szCs w:val="22"/>
          <w:lang w:val="ro-RO"/>
        </w:rPr>
        <w:lastRenderedPageBreak/>
        <w:t>Dacă în urma verificării efectuate în conformitate cu precizările din coloana “puncte de verificat”, expertul constată că este respectată condiţia privind rezultatul din exploatare şi Indicatorii economico-financiari se încadrează în limitele menţionate în cadrul sectiunii economice,  se bifează coloana  “DA “. În caz contrar se va bifa “NU”, iar acest criteriu va fi considerat neîndeplinit.</w:t>
      </w:r>
    </w:p>
    <w:p w14:paraId="1A2D46B9" w14:textId="77777777" w:rsidR="001F76AE" w:rsidRDefault="001F76AE" w:rsidP="00AE17DF">
      <w:pPr>
        <w:jc w:val="both"/>
        <w:rPr>
          <w:rFonts w:ascii="Calibri" w:hAnsi="Calibri" w:cs="Calibri"/>
          <w:sz w:val="22"/>
          <w:szCs w:val="22"/>
          <w:lang w:val="ro-RO"/>
        </w:rPr>
      </w:pPr>
    </w:p>
    <w:p w14:paraId="5DB8A597" w14:textId="77777777" w:rsidR="00E665AB" w:rsidRDefault="00E665AB" w:rsidP="00E45243">
      <w:pPr>
        <w:tabs>
          <w:tab w:val="left" w:pos="-142"/>
          <w:tab w:val="left" w:pos="142"/>
        </w:tabs>
        <w:spacing w:line="276" w:lineRule="auto"/>
        <w:ind w:left="-142"/>
        <w:rPr>
          <w:rFonts w:ascii="Calibri" w:hAnsi="Calibri" w:cs="Calibri"/>
          <w:b/>
          <w:lang w:val="ro-RO"/>
        </w:rPr>
      </w:pPr>
    </w:p>
    <w:p w14:paraId="0FB56973" w14:textId="77777777" w:rsidR="00452648" w:rsidRPr="00916C8B" w:rsidRDefault="00452648" w:rsidP="00E45243">
      <w:pPr>
        <w:tabs>
          <w:tab w:val="left" w:pos="-142"/>
          <w:tab w:val="left" w:pos="142"/>
        </w:tabs>
        <w:spacing w:line="276" w:lineRule="auto"/>
        <w:ind w:left="-142"/>
        <w:rPr>
          <w:rFonts w:ascii="Calibri" w:hAnsi="Calibri" w:cs="Calibri"/>
          <w:b/>
          <w:sz w:val="22"/>
          <w:szCs w:val="22"/>
          <w:lang w:val="ro-RO"/>
        </w:rPr>
      </w:pPr>
      <w:r w:rsidRPr="00916C8B">
        <w:rPr>
          <w:rFonts w:ascii="Calibri" w:hAnsi="Calibri" w:cs="Calibri"/>
          <w:b/>
          <w:sz w:val="22"/>
          <w:szCs w:val="22"/>
          <w:lang w:val="ro-RO"/>
        </w:rPr>
        <w:t>EG</w:t>
      </w:r>
      <w:r w:rsidR="001F76AE" w:rsidRPr="00916C8B">
        <w:rPr>
          <w:rFonts w:ascii="Calibri" w:hAnsi="Calibri" w:cs="Calibri"/>
          <w:b/>
          <w:sz w:val="22"/>
          <w:szCs w:val="22"/>
          <w:lang w:val="ro-RO"/>
        </w:rPr>
        <w:t>6</w:t>
      </w:r>
      <w:r w:rsidRPr="00916C8B">
        <w:rPr>
          <w:rFonts w:ascii="Calibri" w:hAnsi="Calibri" w:cs="Calibri"/>
          <w:b/>
          <w:sz w:val="22"/>
          <w:szCs w:val="22"/>
          <w:lang w:val="ro-RO"/>
        </w:rPr>
        <w:t>. Investiţia va respecta prevederile legislaţiei naţionale în vigoare aplicabilă proiectului</w:t>
      </w:r>
    </w:p>
    <w:p w14:paraId="3D9B2137" w14:textId="77777777" w:rsidR="001F76AE" w:rsidRPr="00916C8B" w:rsidRDefault="001F76AE" w:rsidP="00452648">
      <w:pPr>
        <w:tabs>
          <w:tab w:val="left" w:pos="0"/>
          <w:tab w:val="left" w:pos="142"/>
        </w:tabs>
        <w:spacing w:line="276" w:lineRule="auto"/>
        <w:ind w:left="24"/>
        <w:jc w:val="both"/>
        <w:rPr>
          <w:rFonts w:ascii="Calibri" w:hAnsi="Calibri" w:cs="Calibri"/>
          <w:b/>
          <w:sz w:val="22"/>
          <w:szCs w:val="22"/>
          <w:lang w:val="ro-RO"/>
        </w:rPr>
      </w:pPr>
    </w:p>
    <w:tbl>
      <w:tblPr>
        <w:tblW w:w="51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39"/>
        <w:gridCol w:w="6272"/>
      </w:tblGrid>
      <w:tr w:rsidR="00251BF4" w:rsidRPr="00916C8B" w14:paraId="7B16A7FE" w14:textId="77777777" w:rsidTr="00E45243">
        <w:trPr>
          <w:trHeight w:val="220"/>
        </w:trPr>
        <w:tc>
          <w:tcPr>
            <w:tcW w:w="1632" w:type="pct"/>
            <w:shd w:val="clear" w:color="auto" w:fill="auto"/>
          </w:tcPr>
          <w:p w14:paraId="03561CEA" w14:textId="77777777" w:rsidR="00251BF4" w:rsidRPr="00916C8B" w:rsidRDefault="00251BF4" w:rsidP="00C42B78">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DOCUMENTE PREZENTATE</w:t>
            </w:r>
          </w:p>
          <w:p w14:paraId="199FFFFF" w14:textId="77777777" w:rsidR="00251BF4" w:rsidRPr="00916C8B" w:rsidRDefault="00251BF4" w:rsidP="00C42B78">
            <w:pPr>
              <w:keepNext/>
              <w:jc w:val="both"/>
              <w:outlineLvl w:val="0"/>
              <w:rPr>
                <w:rFonts w:ascii="Calibri" w:hAnsi="Calibri" w:cs="Calibri"/>
                <w:b/>
                <w:bCs/>
                <w:sz w:val="22"/>
                <w:szCs w:val="22"/>
                <w:lang w:val="x-none"/>
              </w:rPr>
            </w:pPr>
            <w:r w:rsidRPr="00916C8B">
              <w:rPr>
                <w:rFonts w:ascii="Calibri" w:hAnsi="Calibri" w:cs="Calibri"/>
                <w:b/>
                <w:bCs/>
                <w:sz w:val="22"/>
                <w:szCs w:val="22"/>
                <w:lang w:val="ro-RO"/>
              </w:rPr>
              <w:t xml:space="preserve"> </w:t>
            </w:r>
          </w:p>
        </w:tc>
        <w:tc>
          <w:tcPr>
            <w:tcW w:w="3368" w:type="pct"/>
            <w:shd w:val="clear" w:color="auto" w:fill="C0C0C0"/>
          </w:tcPr>
          <w:p w14:paraId="2A2C9BF3" w14:textId="77777777" w:rsidR="00251BF4" w:rsidRPr="00916C8B" w:rsidRDefault="00251BF4" w:rsidP="00C42B78">
            <w:pPr>
              <w:jc w:val="both"/>
              <w:rPr>
                <w:rFonts w:ascii="Calibri" w:hAnsi="Calibri" w:cs="Calibri"/>
                <w:b/>
                <w:sz w:val="22"/>
                <w:szCs w:val="22"/>
                <w:lang w:val="pt-BR"/>
              </w:rPr>
            </w:pPr>
            <w:r w:rsidRPr="00916C8B">
              <w:rPr>
                <w:rFonts w:ascii="Calibri" w:hAnsi="Calibri" w:cs="Calibri"/>
                <w:b/>
                <w:sz w:val="22"/>
                <w:szCs w:val="22"/>
                <w:lang w:val="pt-BR"/>
              </w:rPr>
              <w:t>PUNCTE DE VERIFICAT ÎN CADRUL DOCUMENTELOR PREZENTATE</w:t>
            </w:r>
          </w:p>
          <w:p w14:paraId="0C67899B" w14:textId="77777777" w:rsidR="00251BF4" w:rsidRPr="00916C8B" w:rsidRDefault="00251BF4" w:rsidP="00C42B78">
            <w:pPr>
              <w:jc w:val="both"/>
              <w:rPr>
                <w:rFonts w:ascii="Calibri" w:hAnsi="Calibri" w:cs="Calibri"/>
                <w:b/>
                <w:sz w:val="22"/>
                <w:szCs w:val="22"/>
                <w:lang w:val="pt-BR"/>
              </w:rPr>
            </w:pPr>
          </w:p>
        </w:tc>
      </w:tr>
      <w:tr w:rsidR="00251BF4" w:rsidRPr="00916C8B" w14:paraId="211E738B" w14:textId="77777777" w:rsidTr="00E45243">
        <w:trPr>
          <w:trHeight w:val="913"/>
        </w:trPr>
        <w:tc>
          <w:tcPr>
            <w:tcW w:w="1632" w:type="pct"/>
            <w:shd w:val="clear" w:color="auto" w:fill="auto"/>
          </w:tcPr>
          <w:p w14:paraId="2F37AD51" w14:textId="77777777" w:rsidR="00251BF4" w:rsidRPr="00916C8B" w:rsidRDefault="00251BF4" w:rsidP="00C42B78">
            <w:pPr>
              <w:shd w:val="clear" w:color="auto" w:fill="FFFFFF"/>
              <w:tabs>
                <w:tab w:val="left" w:pos="284"/>
              </w:tabs>
              <w:spacing w:line="276" w:lineRule="auto"/>
              <w:jc w:val="both"/>
              <w:rPr>
                <w:rFonts w:ascii="Calibri" w:hAnsi="Calibri" w:cs="Calibri"/>
                <w:bCs/>
                <w:sz w:val="22"/>
                <w:szCs w:val="22"/>
                <w:lang w:val="en-GB"/>
              </w:rPr>
            </w:pPr>
            <w:r w:rsidRPr="00916C8B">
              <w:rPr>
                <w:rFonts w:ascii="Calibri" w:hAnsi="Calibri" w:cs="Calibri"/>
                <w:bCs/>
                <w:sz w:val="22"/>
                <w:szCs w:val="22"/>
                <w:lang w:val="en-GB"/>
              </w:rPr>
              <w:t>Doc 3.1, 3.2,</w:t>
            </w:r>
          </w:p>
          <w:p w14:paraId="660F6411" w14:textId="336725D5" w:rsidR="00251BF4" w:rsidRPr="00916C8B" w:rsidRDefault="007D3330" w:rsidP="00C42B78">
            <w:pPr>
              <w:shd w:val="clear" w:color="auto" w:fill="FFFFFF"/>
              <w:tabs>
                <w:tab w:val="left" w:pos="284"/>
              </w:tabs>
              <w:spacing w:line="276" w:lineRule="auto"/>
              <w:jc w:val="both"/>
              <w:rPr>
                <w:rFonts w:ascii="Calibri" w:hAnsi="Calibri" w:cs="Calibri"/>
                <w:bCs/>
                <w:sz w:val="22"/>
                <w:szCs w:val="22"/>
                <w:lang w:val="en-GB"/>
              </w:rPr>
            </w:pPr>
            <w:r w:rsidRPr="00916C8B">
              <w:rPr>
                <w:rFonts w:ascii="Calibri" w:hAnsi="Calibri" w:cs="Calibri"/>
                <w:bCs/>
                <w:sz w:val="22"/>
                <w:szCs w:val="22"/>
                <w:lang w:val="en-GB"/>
              </w:rPr>
              <w:t>Doc 2, a1), a2), a3).</w:t>
            </w:r>
          </w:p>
          <w:p w14:paraId="777ED270" w14:textId="77777777" w:rsidR="00251BF4" w:rsidRPr="00916C8B" w:rsidRDefault="00251BF4" w:rsidP="00C42B78">
            <w:pPr>
              <w:shd w:val="clear" w:color="auto" w:fill="FFFFFF"/>
              <w:tabs>
                <w:tab w:val="left" w:pos="284"/>
              </w:tabs>
              <w:spacing w:line="276" w:lineRule="auto"/>
              <w:jc w:val="both"/>
              <w:rPr>
                <w:rFonts w:ascii="Calibri" w:hAnsi="Calibri" w:cs="Calibri"/>
                <w:sz w:val="22"/>
                <w:szCs w:val="22"/>
                <w:lang w:val="ro-RO"/>
              </w:rPr>
            </w:pPr>
          </w:p>
        </w:tc>
        <w:tc>
          <w:tcPr>
            <w:tcW w:w="3368" w:type="pct"/>
            <w:shd w:val="clear" w:color="auto" w:fill="auto"/>
          </w:tcPr>
          <w:p w14:paraId="575C12F7" w14:textId="79719E13" w:rsidR="00251BF4" w:rsidRPr="00916C8B" w:rsidRDefault="00251BF4" w:rsidP="00847A93">
            <w:pPr>
              <w:shd w:val="clear" w:color="auto" w:fill="FFFFFF"/>
              <w:tabs>
                <w:tab w:val="left" w:pos="284"/>
              </w:tabs>
              <w:spacing w:line="276" w:lineRule="auto"/>
              <w:ind w:left="50"/>
              <w:jc w:val="both"/>
              <w:rPr>
                <w:rFonts w:ascii="Calibri" w:hAnsi="Calibri" w:cs="Calibri"/>
                <w:noProof/>
                <w:sz w:val="22"/>
                <w:szCs w:val="22"/>
              </w:rPr>
            </w:pPr>
            <w:r w:rsidRPr="00916C8B">
              <w:rPr>
                <w:rFonts w:ascii="Calibri" w:hAnsi="Calibri" w:cs="Calibri"/>
                <w:noProof/>
                <w:sz w:val="22"/>
                <w:szCs w:val="22"/>
              </w:rPr>
              <w:t xml:space="preserve">În cazul proiectelor care vizează </w:t>
            </w:r>
            <w:r w:rsidR="00A344DC" w:rsidRPr="00916C8B">
              <w:rPr>
                <w:rFonts w:ascii="Calibri" w:hAnsi="Calibri" w:cs="Calibri"/>
                <w:noProof/>
                <w:sz w:val="22"/>
                <w:szCs w:val="22"/>
              </w:rPr>
              <w:t xml:space="preserve">investiții de </w:t>
            </w:r>
            <w:r w:rsidRPr="00916C8B">
              <w:rPr>
                <w:rFonts w:ascii="Calibri" w:hAnsi="Calibri" w:cs="Calibri"/>
                <w:noProof/>
                <w:sz w:val="22"/>
                <w:szCs w:val="22"/>
              </w:rPr>
              <w:t xml:space="preserve">modernizare </w:t>
            </w:r>
            <w:r w:rsidR="00473BEB" w:rsidRPr="00916C8B">
              <w:rPr>
                <w:rFonts w:ascii="Calibri" w:hAnsi="Calibri" w:cs="Calibri"/>
                <w:noProof/>
                <w:sz w:val="22"/>
                <w:szCs w:val="22"/>
                <w:lang w:val="ro-RO"/>
              </w:rPr>
              <w:t>(extinderea capacității de producție, diversificarea activității, diversificarea producției, schimbarea fundamentală)</w:t>
            </w:r>
            <w:r w:rsidR="00390C84" w:rsidRPr="00916C8B">
              <w:rPr>
                <w:rFonts w:ascii="Calibri" w:hAnsi="Calibri" w:cs="Calibri"/>
                <w:noProof/>
                <w:sz w:val="22"/>
                <w:szCs w:val="22"/>
                <w:lang w:val="ro-RO"/>
              </w:rPr>
              <w:t xml:space="preserve">, </w:t>
            </w:r>
            <w:r w:rsidRPr="00916C8B">
              <w:rPr>
                <w:rFonts w:ascii="Calibri" w:eastAsia="Calibri" w:hAnsi="Calibri" w:cs="Calibri"/>
                <w:sz w:val="22"/>
                <w:szCs w:val="22"/>
              </w:rPr>
              <w:t>c</w:t>
            </w:r>
            <w:r w:rsidRPr="00916C8B">
              <w:rPr>
                <w:rFonts w:ascii="Calibri" w:hAnsi="Calibri" w:cs="Calibri"/>
                <w:noProof/>
                <w:sz w:val="22"/>
                <w:szCs w:val="22"/>
              </w:rPr>
              <w:t>ondiția de eligibilitate se îndeplinește prin:</w:t>
            </w:r>
          </w:p>
          <w:p w14:paraId="02506660" w14:textId="1D3F9808" w:rsidR="002443A2" w:rsidRPr="00916C8B" w:rsidRDefault="00251BF4" w:rsidP="00E45243">
            <w:pPr>
              <w:numPr>
                <w:ilvl w:val="0"/>
                <w:numId w:val="226"/>
              </w:numPr>
              <w:shd w:val="clear" w:color="auto" w:fill="FFFFFF"/>
              <w:tabs>
                <w:tab w:val="left" w:pos="344"/>
              </w:tabs>
              <w:spacing w:line="276" w:lineRule="auto"/>
              <w:ind w:left="0" w:firstLine="0"/>
              <w:jc w:val="both"/>
              <w:rPr>
                <w:rFonts w:ascii="Calibri" w:hAnsi="Calibri" w:cs="Calibri"/>
                <w:noProof/>
                <w:sz w:val="22"/>
                <w:szCs w:val="22"/>
              </w:rPr>
            </w:pPr>
            <w:bookmarkStart w:id="13" w:name="_Hlk133323740"/>
            <w:r w:rsidRPr="00916C8B">
              <w:rPr>
                <w:rFonts w:ascii="Calibri" w:hAnsi="Calibri" w:cs="Calibri"/>
                <w:noProof/>
                <w:sz w:val="22"/>
                <w:szCs w:val="22"/>
              </w:rPr>
              <w:t>prezentarea la momentul depunerii Cererii de Finanțare a documentelor doveditoare autorizării  funcționării obiectivelor existente şi functionale conform legislației nationale: DSP, DSVSA, Autorității competente de mediu (autorizațiile de funcționare/</w:t>
            </w:r>
            <w:r w:rsidRPr="00916C8B">
              <w:rPr>
                <w:rFonts w:ascii="Calibri" w:hAnsi="Calibri" w:cs="Calibri"/>
                <w:b/>
                <w:noProof/>
                <w:sz w:val="22"/>
                <w:szCs w:val="22"/>
              </w:rPr>
              <w:t xml:space="preserve"> </w:t>
            </w:r>
            <w:r w:rsidRPr="00916C8B">
              <w:rPr>
                <w:rFonts w:ascii="Calibri" w:hAnsi="Calibri" w:cs="Calibri"/>
                <w:noProof/>
                <w:sz w:val="22"/>
                <w:szCs w:val="22"/>
              </w:rPr>
              <w:lastRenderedPageBreak/>
              <w:t xml:space="preserve">NOTIFICARE de constatare a conformităţii cu legislaţia sanitară emisă pentru unitățile care se autorizează/avizează conform legislației în vigoare), care vor face obiectul lucrărilor de modernizare prin proiect </w:t>
            </w:r>
          </w:p>
          <w:p w14:paraId="61741FC7" w14:textId="77777777" w:rsidR="00251BF4" w:rsidRPr="00916C8B" w:rsidRDefault="00251BF4" w:rsidP="00C42B78">
            <w:pPr>
              <w:shd w:val="clear" w:color="auto" w:fill="FFFFFF"/>
              <w:tabs>
                <w:tab w:val="left" w:pos="284"/>
              </w:tabs>
              <w:spacing w:line="276" w:lineRule="auto"/>
              <w:jc w:val="both"/>
              <w:rPr>
                <w:rFonts w:ascii="Calibri" w:hAnsi="Calibri" w:cs="Calibri"/>
                <w:noProof/>
                <w:sz w:val="22"/>
                <w:szCs w:val="22"/>
              </w:rPr>
            </w:pPr>
            <w:r w:rsidRPr="00916C8B">
              <w:rPr>
                <w:rFonts w:ascii="Calibri" w:hAnsi="Calibri" w:cs="Calibri"/>
                <w:noProof/>
                <w:sz w:val="22"/>
                <w:szCs w:val="22"/>
              </w:rPr>
              <w:t xml:space="preserve">b) depunerea și verificarea la momentul primei tranșe de plată a Avizelor necesare implementării proiectului, emise de către instituțiile mai sus menționate. </w:t>
            </w:r>
          </w:p>
          <w:p w14:paraId="3EF40A42" w14:textId="77777777" w:rsidR="002443A2" w:rsidRPr="00916C8B" w:rsidRDefault="00251BF4" w:rsidP="00E45243">
            <w:pPr>
              <w:shd w:val="clear" w:color="auto" w:fill="FFFFFF"/>
              <w:tabs>
                <w:tab w:val="left" w:pos="284"/>
              </w:tabs>
              <w:spacing w:line="276" w:lineRule="auto"/>
              <w:jc w:val="both"/>
              <w:rPr>
                <w:rFonts w:ascii="Calibri" w:hAnsi="Calibri" w:cs="Calibri"/>
                <w:noProof/>
                <w:sz w:val="22"/>
                <w:szCs w:val="22"/>
              </w:rPr>
            </w:pPr>
            <w:r w:rsidRPr="00916C8B">
              <w:rPr>
                <w:rFonts w:ascii="Calibri" w:hAnsi="Calibri" w:cs="Calibri"/>
                <w:noProof/>
                <w:sz w:val="22"/>
                <w:szCs w:val="22"/>
              </w:rPr>
              <w:t>c) La ultima cerere de plată vor fi prezentate documentele care atestă autorizarea obiectivului de investiții realizat prin proiect din punct de vedere al normelor de mediu, sanitar-veterinar și de sănătate publică, după caz.</w:t>
            </w:r>
            <w:r w:rsidR="00390C84" w:rsidRPr="00916C8B">
              <w:rPr>
                <w:rFonts w:ascii="Calibri" w:hAnsi="Calibri" w:cs="Calibri"/>
                <w:noProof/>
                <w:sz w:val="22"/>
                <w:szCs w:val="22"/>
              </w:rPr>
              <w:t xml:space="preserve"> </w:t>
            </w:r>
          </w:p>
          <w:p w14:paraId="333A6536" w14:textId="77777777" w:rsidR="00251BF4" w:rsidRPr="00916C8B" w:rsidRDefault="00251BF4" w:rsidP="00E45243">
            <w:pPr>
              <w:shd w:val="clear" w:color="auto" w:fill="FFFFFF"/>
              <w:tabs>
                <w:tab w:val="left" w:pos="284"/>
              </w:tabs>
              <w:spacing w:line="276" w:lineRule="auto"/>
              <w:jc w:val="both"/>
              <w:rPr>
                <w:rFonts w:ascii="Calibri" w:hAnsi="Calibri" w:cs="Calibri"/>
                <w:sz w:val="22"/>
                <w:szCs w:val="22"/>
                <w:lang w:val="ro-RO"/>
              </w:rPr>
            </w:pPr>
            <w:r w:rsidRPr="00916C8B">
              <w:rPr>
                <w:rFonts w:ascii="Calibri" w:hAnsi="Calibri" w:cs="Calibri"/>
                <w:sz w:val="22"/>
                <w:szCs w:val="22"/>
              </w:rPr>
              <w:t xml:space="preserve">Verificarea Autorizaţiei/Înregistrării solicitantului din punct de vedere sanitar-veterinar se realizează prin accesarea următoarelor </w:t>
            </w:r>
            <w:r w:rsidRPr="00916C8B">
              <w:rPr>
                <w:rFonts w:ascii="Calibri" w:hAnsi="Calibri" w:cs="Calibri"/>
                <w:sz w:val="22"/>
                <w:szCs w:val="22"/>
                <w:lang w:val="ro-RO"/>
              </w:rPr>
              <w:t xml:space="preserve">link-uri: </w:t>
            </w:r>
          </w:p>
          <w:p w14:paraId="62499D49" w14:textId="77777777" w:rsidR="00251BF4" w:rsidRPr="00916C8B" w:rsidRDefault="00251BF4" w:rsidP="00C42B78">
            <w:pPr>
              <w:spacing w:before="100" w:beforeAutospacing="1" w:after="100" w:afterAutospacing="1"/>
              <w:jc w:val="both"/>
              <w:rPr>
                <w:rFonts w:ascii="Calibri" w:hAnsi="Calibri" w:cs="Calibri"/>
                <w:sz w:val="22"/>
                <w:szCs w:val="22"/>
                <w:lang w:val="ro-RO"/>
              </w:rPr>
            </w:pPr>
            <w:r w:rsidRPr="00916C8B">
              <w:rPr>
                <w:rFonts w:ascii="Calibri" w:hAnsi="Calibri" w:cs="Calibri"/>
                <w:sz w:val="22"/>
                <w:szCs w:val="22"/>
                <w:lang w:val="ro-RO"/>
              </w:rPr>
              <w:t xml:space="preserve">Pentru unitățile de comercializare cu amănuntul înregistrate: </w:t>
            </w:r>
          </w:p>
          <w:p w14:paraId="3D23DD1A" w14:textId="77777777" w:rsidR="00251BF4" w:rsidRPr="00916C8B" w:rsidRDefault="00251BF4" w:rsidP="00C42B78">
            <w:pPr>
              <w:spacing w:before="100" w:beforeAutospacing="1" w:after="100" w:afterAutospacing="1"/>
              <w:jc w:val="both"/>
              <w:rPr>
                <w:rFonts w:ascii="Calibri" w:hAnsi="Calibri" w:cs="Calibri"/>
                <w:color w:val="0000FF"/>
                <w:sz w:val="22"/>
                <w:szCs w:val="22"/>
                <w:u w:val="single"/>
                <w:lang w:val="ro-RO"/>
              </w:rPr>
            </w:pPr>
            <w:r w:rsidRPr="00916C8B">
              <w:rPr>
                <w:rFonts w:ascii="Calibri" w:hAnsi="Calibri" w:cs="Calibri"/>
                <w:sz w:val="22"/>
                <w:szCs w:val="22"/>
                <w:lang w:val="ro-RO"/>
              </w:rPr>
              <w:t> </w:t>
            </w:r>
            <w:hyperlink r:id="rId26" w:tgtFrame="_blank" w:history="1">
              <w:r w:rsidRPr="00916C8B">
                <w:rPr>
                  <w:rFonts w:ascii="Calibri" w:hAnsi="Calibri" w:cs="Calibri"/>
                  <w:color w:val="0000FF"/>
                  <w:sz w:val="22"/>
                  <w:szCs w:val="22"/>
                  <w:u w:val="single"/>
                  <w:lang w:val="ro-RO"/>
                </w:rPr>
                <w:t>http://www.ansvsa.ro/industrie-si-afaceri/unitati-de-vanzare-cu-amanuntul-inregistrate/</w:t>
              </w:r>
            </w:hyperlink>
          </w:p>
          <w:p w14:paraId="23E5F149" w14:textId="77777777" w:rsidR="00251BF4" w:rsidRPr="00916C8B" w:rsidRDefault="00251BF4" w:rsidP="00C42B78">
            <w:pPr>
              <w:spacing w:before="100" w:beforeAutospacing="1" w:after="100" w:afterAutospacing="1"/>
              <w:jc w:val="both"/>
              <w:rPr>
                <w:rFonts w:ascii="Calibri" w:hAnsi="Calibri" w:cs="Calibri"/>
                <w:color w:val="1F497D"/>
                <w:sz w:val="22"/>
                <w:szCs w:val="22"/>
                <w:lang w:val="ro-RO"/>
              </w:rPr>
            </w:pPr>
            <w:r w:rsidRPr="00916C8B">
              <w:rPr>
                <w:rFonts w:ascii="Calibri" w:hAnsi="Calibri" w:cs="Calibri"/>
                <w:sz w:val="22"/>
                <w:szCs w:val="22"/>
                <w:lang w:val="ro-RO"/>
              </w:rPr>
              <w:t>   sau accesând site-ul județului dorit. Spre exemplu:</w:t>
            </w:r>
            <w:r w:rsidRPr="00916C8B">
              <w:rPr>
                <w:rFonts w:ascii="Calibri" w:hAnsi="Calibri" w:cs="Calibri"/>
                <w:color w:val="1F497D"/>
                <w:sz w:val="22"/>
                <w:szCs w:val="22"/>
                <w:lang w:val="ro-RO"/>
              </w:rPr>
              <w:t xml:space="preserve"> </w:t>
            </w:r>
          </w:p>
          <w:p w14:paraId="476631E5" w14:textId="77777777" w:rsidR="00251BF4" w:rsidRPr="00916C8B" w:rsidRDefault="00251BF4" w:rsidP="00C42B78">
            <w:pPr>
              <w:spacing w:before="100" w:beforeAutospacing="1" w:after="100" w:afterAutospacing="1"/>
              <w:jc w:val="both"/>
              <w:rPr>
                <w:rFonts w:ascii="Calibri" w:hAnsi="Calibri" w:cs="Calibri"/>
                <w:sz w:val="22"/>
                <w:szCs w:val="22"/>
                <w:lang w:val="ro-RO" w:eastAsia="en-GB"/>
              </w:rPr>
            </w:pPr>
            <w:r w:rsidRPr="00916C8B">
              <w:rPr>
                <w:rFonts w:ascii="Calibri" w:hAnsi="Calibri" w:cs="Calibri"/>
                <w:sz w:val="22"/>
                <w:szCs w:val="22"/>
                <w:lang w:val="ro-RO"/>
              </w:rPr>
              <w:t> </w:t>
            </w:r>
            <w:hyperlink r:id="rId27" w:tgtFrame="_blank" w:history="1">
              <w:r w:rsidRPr="00916C8B">
                <w:rPr>
                  <w:rFonts w:ascii="Calibri" w:hAnsi="Calibri" w:cs="Calibri"/>
                  <w:color w:val="0000FF"/>
                  <w:sz w:val="22"/>
                  <w:szCs w:val="22"/>
                  <w:u w:val="single"/>
                  <w:lang w:val="ro-RO"/>
                </w:rPr>
                <w:t>http://neamt.dsvsa.ro/operatori-economici/unitati-inregistrate/</w:t>
              </w:r>
            </w:hyperlink>
          </w:p>
          <w:p w14:paraId="3694F6C2" w14:textId="77777777" w:rsidR="00251BF4" w:rsidRPr="00916C8B" w:rsidRDefault="00251BF4" w:rsidP="00C42B78">
            <w:pPr>
              <w:spacing w:before="100" w:beforeAutospacing="1" w:after="100" w:afterAutospacing="1"/>
              <w:jc w:val="both"/>
              <w:rPr>
                <w:rFonts w:ascii="Calibri" w:hAnsi="Calibri" w:cs="Calibri"/>
                <w:sz w:val="22"/>
                <w:szCs w:val="22"/>
                <w:lang w:val="ro-RO"/>
              </w:rPr>
            </w:pPr>
            <w:r w:rsidRPr="00916C8B">
              <w:rPr>
                <w:rFonts w:ascii="Calibri" w:hAnsi="Calibri" w:cs="Calibri"/>
                <w:sz w:val="22"/>
                <w:szCs w:val="22"/>
                <w:lang w:val="ro-RO"/>
              </w:rPr>
              <w:t xml:space="preserve">Pentru unitățile de vânzare cu amănuntul cu activitatea interzisă:  </w:t>
            </w:r>
          </w:p>
          <w:p w14:paraId="0BCB3EC8" w14:textId="77777777" w:rsidR="00251BF4" w:rsidRPr="00916C8B" w:rsidRDefault="008426CF" w:rsidP="00C42B78">
            <w:pPr>
              <w:spacing w:before="100" w:beforeAutospacing="1" w:after="100" w:afterAutospacing="1"/>
              <w:jc w:val="both"/>
              <w:rPr>
                <w:rFonts w:ascii="Calibri" w:hAnsi="Calibri" w:cs="Calibri"/>
                <w:color w:val="0000FF"/>
                <w:sz w:val="22"/>
                <w:szCs w:val="22"/>
                <w:u w:val="single"/>
                <w:lang w:val="ro-RO"/>
              </w:rPr>
            </w:pPr>
            <w:hyperlink r:id="rId28" w:tgtFrame="_blank" w:history="1">
              <w:r w:rsidR="00251BF4" w:rsidRPr="00916C8B">
                <w:rPr>
                  <w:rFonts w:ascii="Calibri" w:hAnsi="Calibri" w:cs="Calibri"/>
                  <w:color w:val="0000FF"/>
                  <w:sz w:val="22"/>
                  <w:szCs w:val="22"/>
                  <w:u w:val="single"/>
                  <w:lang w:val="ro-RO"/>
                </w:rPr>
                <w:t>http://www.ansvsa.ro/industrie-si-afaceri/unitati-de-vanzare-cu-amanuntul-cu-activitatea-interzisa/</w:t>
              </w:r>
            </w:hyperlink>
          </w:p>
          <w:p w14:paraId="0F342B04" w14:textId="77777777" w:rsidR="00251BF4" w:rsidRPr="00916C8B" w:rsidRDefault="00251BF4" w:rsidP="00C42B78">
            <w:pPr>
              <w:spacing w:before="100" w:beforeAutospacing="1" w:after="100" w:afterAutospacing="1"/>
              <w:jc w:val="both"/>
              <w:rPr>
                <w:rFonts w:ascii="Calibri" w:hAnsi="Calibri" w:cs="Calibri"/>
                <w:color w:val="1F497D"/>
                <w:sz w:val="22"/>
                <w:szCs w:val="22"/>
                <w:lang w:val="ro-RO"/>
              </w:rPr>
            </w:pPr>
            <w:r w:rsidRPr="00916C8B">
              <w:rPr>
                <w:rFonts w:ascii="Calibri" w:hAnsi="Calibri" w:cs="Calibri"/>
                <w:sz w:val="22"/>
                <w:szCs w:val="22"/>
                <w:lang w:val="ro-RO"/>
              </w:rPr>
              <w:t> sau accesând site-ul județului dorit. Spre exemplu:</w:t>
            </w:r>
          </w:p>
          <w:p w14:paraId="5F63004F" w14:textId="77777777" w:rsidR="00251BF4" w:rsidRPr="00916C8B" w:rsidRDefault="00251BF4" w:rsidP="00C42B78">
            <w:pPr>
              <w:spacing w:before="100" w:beforeAutospacing="1" w:after="100" w:afterAutospacing="1"/>
              <w:jc w:val="both"/>
              <w:rPr>
                <w:rFonts w:ascii="Calibri" w:hAnsi="Calibri" w:cs="Calibri"/>
                <w:sz w:val="22"/>
                <w:szCs w:val="22"/>
                <w:lang w:val="ro-RO"/>
              </w:rPr>
            </w:pPr>
            <w:r w:rsidRPr="00916C8B">
              <w:rPr>
                <w:rFonts w:ascii="Calibri" w:hAnsi="Calibri" w:cs="Calibri"/>
                <w:sz w:val="22"/>
                <w:szCs w:val="22"/>
                <w:lang w:val="ro-RO"/>
              </w:rPr>
              <w:t> </w:t>
            </w:r>
            <w:hyperlink r:id="rId29" w:tgtFrame="_blank" w:history="1">
              <w:r w:rsidRPr="00916C8B">
                <w:rPr>
                  <w:rFonts w:ascii="Calibri" w:hAnsi="Calibri" w:cs="Calibri"/>
                  <w:color w:val="0000FF"/>
                  <w:sz w:val="22"/>
                  <w:szCs w:val="22"/>
                  <w:u w:val="single"/>
                  <w:lang w:val="ro-RO"/>
                </w:rPr>
                <w:t>http://satu-mare.dsvsa.ro/operatori-economici/unitati-cu-activitatea-interzisa/</w:t>
              </w:r>
            </w:hyperlink>
          </w:p>
          <w:p w14:paraId="740FB7F4" w14:textId="77777777" w:rsidR="00251BF4" w:rsidRPr="00916C8B" w:rsidRDefault="00251BF4" w:rsidP="00C42B78">
            <w:pPr>
              <w:spacing w:after="240"/>
              <w:jc w:val="both"/>
              <w:rPr>
                <w:rFonts w:ascii="Calibri" w:hAnsi="Calibri" w:cs="Calibri"/>
                <w:sz w:val="22"/>
                <w:szCs w:val="22"/>
                <w:lang w:val="ro-RO"/>
              </w:rPr>
            </w:pPr>
            <w:r w:rsidRPr="00916C8B">
              <w:rPr>
                <w:rFonts w:ascii="Calibri" w:hAnsi="Calibri" w:cs="Calibri"/>
                <w:sz w:val="22"/>
                <w:szCs w:val="22"/>
                <w:lang w:val="ro-RO"/>
              </w:rPr>
              <w:t xml:space="preserve">Lista cu site-urile DSVSA județene și a municipiului București se regăsește la următorul link: </w:t>
            </w:r>
          </w:p>
          <w:p w14:paraId="1A110301" w14:textId="77777777" w:rsidR="00251BF4" w:rsidRPr="00916C8B" w:rsidRDefault="00251BF4" w:rsidP="00C42B78">
            <w:pPr>
              <w:spacing w:after="240"/>
              <w:jc w:val="both"/>
              <w:rPr>
                <w:rFonts w:ascii="Calibri" w:hAnsi="Calibri" w:cs="Calibri"/>
                <w:sz w:val="22"/>
                <w:szCs w:val="22"/>
                <w:lang w:val="ro-RO" w:eastAsia="en-GB"/>
              </w:rPr>
            </w:pPr>
            <w:r w:rsidRPr="00916C8B">
              <w:rPr>
                <w:rFonts w:ascii="Calibri" w:hAnsi="Calibri" w:cs="Calibri"/>
                <w:sz w:val="22"/>
                <w:szCs w:val="22"/>
                <w:lang w:val="ro-RO"/>
              </w:rPr>
              <w:t> </w:t>
            </w:r>
            <w:hyperlink r:id="rId30" w:tgtFrame="_blank" w:history="1">
              <w:r w:rsidRPr="00916C8B">
                <w:rPr>
                  <w:rFonts w:ascii="Calibri" w:hAnsi="Calibri" w:cs="Calibri"/>
                  <w:color w:val="0000FF"/>
                  <w:sz w:val="22"/>
                  <w:szCs w:val="22"/>
                  <w:u w:val="single"/>
                  <w:lang w:val="ro-RO"/>
                </w:rPr>
                <w:t>http://www.ansvsa.ro/ansvsa/structuri-teritoriale-d-s-v-s-a/</w:t>
              </w:r>
            </w:hyperlink>
          </w:p>
          <w:p w14:paraId="19ACFE7B" w14:textId="77777777" w:rsidR="00251BF4" w:rsidRPr="00916C8B" w:rsidRDefault="00251BF4" w:rsidP="00C42B78">
            <w:pPr>
              <w:jc w:val="both"/>
              <w:rPr>
                <w:rFonts w:ascii="Calibri" w:hAnsi="Calibri" w:cs="Calibri"/>
                <w:sz w:val="22"/>
                <w:szCs w:val="22"/>
                <w:lang w:val="ro-RO"/>
              </w:rPr>
            </w:pPr>
            <w:r w:rsidRPr="00916C8B">
              <w:rPr>
                <w:rFonts w:ascii="Calibri" w:hAnsi="Calibri" w:cs="Calibri"/>
                <w:sz w:val="22"/>
                <w:szCs w:val="22"/>
                <w:lang w:val="ro-RO"/>
              </w:rPr>
              <w:t>Lista unităților de industrie alimentară autorizate sanitar veterinar și pentru siguranța alimentelor este postată pe site-ul ANSVSA, atât în format pdf. cât și format eligibil excel, pe secțiuni, activități și specii, la următorul link</w:t>
            </w:r>
            <w:r w:rsidRPr="00916C8B">
              <w:rPr>
                <w:rFonts w:ascii="Calibri" w:hAnsi="Calibri" w:cs="Calibri"/>
                <w:color w:val="1F497D"/>
                <w:sz w:val="22"/>
                <w:szCs w:val="22"/>
                <w:lang w:val="ro-RO"/>
              </w:rPr>
              <w:t xml:space="preserve">: </w:t>
            </w:r>
            <w:hyperlink r:id="rId31" w:tgtFrame="_blank" w:history="1">
              <w:r w:rsidRPr="00916C8B">
                <w:rPr>
                  <w:rFonts w:ascii="Calibri" w:hAnsi="Calibri" w:cs="Calibri"/>
                  <w:color w:val="0000FF"/>
                  <w:sz w:val="22"/>
                  <w:szCs w:val="22"/>
                  <w:u w:val="single"/>
                  <w:lang w:val="ro-RO"/>
                </w:rPr>
                <w:t>http://www.ansvsa.ro/unitati-schimb-intracomunitar/</w:t>
              </w:r>
            </w:hyperlink>
          </w:p>
          <w:p w14:paraId="1CAB623E" w14:textId="77777777" w:rsidR="00251BF4" w:rsidRPr="00916C8B" w:rsidRDefault="00251BF4" w:rsidP="00C42B78">
            <w:pPr>
              <w:shd w:val="clear" w:color="auto" w:fill="FFFFFF"/>
              <w:tabs>
                <w:tab w:val="left" w:pos="284"/>
              </w:tabs>
              <w:spacing w:line="276" w:lineRule="auto"/>
              <w:jc w:val="both"/>
              <w:rPr>
                <w:rFonts w:ascii="Calibri" w:hAnsi="Calibri" w:cs="Calibri"/>
                <w:noProof/>
                <w:sz w:val="22"/>
                <w:szCs w:val="22"/>
              </w:rPr>
            </w:pPr>
          </w:p>
          <w:p w14:paraId="75E4A8C8" w14:textId="77777777" w:rsidR="000601C6" w:rsidRPr="00916C8B" w:rsidRDefault="00251BF4" w:rsidP="000601C6">
            <w:pPr>
              <w:overflowPunct w:val="0"/>
              <w:autoSpaceDE w:val="0"/>
              <w:autoSpaceDN w:val="0"/>
              <w:adjustRightInd w:val="0"/>
              <w:ind w:left="24"/>
              <w:jc w:val="both"/>
              <w:textAlignment w:val="baseline"/>
              <w:rPr>
                <w:rFonts w:ascii="Calibri" w:hAnsi="Calibri" w:cs="Calibri"/>
                <w:bCs/>
                <w:sz w:val="22"/>
                <w:szCs w:val="22"/>
                <w:lang w:val="ro-RO" w:eastAsia="fr-FR"/>
              </w:rPr>
            </w:pPr>
            <w:r w:rsidRPr="00916C8B">
              <w:rPr>
                <w:rFonts w:ascii="Calibri" w:hAnsi="Calibri" w:cs="Calibri"/>
                <w:noProof/>
                <w:sz w:val="22"/>
                <w:szCs w:val="22"/>
              </w:rPr>
              <w:t xml:space="preserve">Pentru </w:t>
            </w:r>
            <w:r w:rsidRPr="00916C8B">
              <w:rPr>
                <w:rFonts w:ascii="Calibri" w:hAnsi="Calibri" w:cs="Calibri"/>
                <w:b/>
                <w:noProof/>
                <w:sz w:val="22"/>
                <w:szCs w:val="22"/>
              </w:rPr>
              <w:t>investiții noi</w:t>
            </w:r>
            <w:r w:rsidRPr="00916C8B">
              <w:rPr>
                <w:rFonts w:ascii="Calibri" w:hAnsi="Calibri" w:cs="Calibri"/>
                <w:noProof/>
                <w:sz w:val="22"/>
                <w:szCs w:val="22"/>
              </w:rPr>
              <w:t xml:space="preserve">, condiția de eligibilitate se îndeplinește la prima cerere de plată prin depunerea și verificarea Avizelor necesare implementării proiectului, emise de către instituțiile mai sus menționate. </w:t>
            </w:r>
            <w:r w:rsidR="000601C6" w:rsidRPr="00916C8B">
              <w:rPr>
                <w:rFonts w:ascii="Calibri" w:hAnsi="Calibri" w:cs="Calibri"/>
                <w:bCs/>
                <w:sz w:val="22"/>
                <w:szCs w:val="22"/>
                <w:lang w:val="ro-RO" w:eastAsia="fr-FR"/>
              </w:rPr>
              <w:t>Pentru investiții noi, documentele se vor prezenta la prima cerere de plată, în acest caz se va bifa  „Nu este cazul” la acest punct de verificare.</w:t>
            </w:r>
          </w:p>
          <w:p w14:paraId="602BECB4" w14:textId="2BB83ED4" w:rsidR="00251BF4" w:rsidRPr="00916C8B" w:rsidRDefault="00251BF4" w:rsidP="00C42B78">
            <w:pPr>
              <w:shd w:val="clear" w:color="auto" w:fill="FFFFFF"/>
              <w:tabs>
                <w:tab w:val="left" w:pos="284"/>
              </w:tabs>
              <w:spacing w:line="276" w:lineRule="auto"/>
              <w:jc w:val="both"/>
              <w:rPr>
                <w:rFonts w:ascii="Calibri" w:hAnsi="Calibri" w:cs="Calibri"/>
                <w:noProof/>
                <w:sz w:val="22"/>
                <w:szCs w:val="22"/>
              </w:rPr>
            </w:pPr>
            <w:r w:rsidRPr="00916C8B">
              <w:rPr>
                <w:rFonts w:ascii="Calibri" w:hAnsi="Calibri" w:cs="Calibri"/>
                <w:noProof/>
                <w:sz w:val="22"/>
                <w:szCs w:val="22"/>
              </w:rPr>
              <w:t>La ultima cerere de plată vor fi prezentate documentele care atestă autorizarea obiectivului de investiții realizat prin proiect din punct de vedere al normelor de mediu, sanitar-veterinar și de sănătate publică, după caz.</w:t>
            </w:r>
          </w:p>
          <w:bookmarkEnd w:id="13"/>
          <w:p w14:paraId="10248C89" w14:textId="77777777" w:rsidR="00251BF4" w:rsidRPr="00916C8B" w:rsidRDefault="00283291" w:rsidP="00C42B78">
            <w:pPr>
              <w:shd w:val="clear" w:color="auto" w:fill="FFFFFF"/>
              <w:tabs>
                <w:tab w:val="left" w:pos="284"/>
              </w:tabs>
              <w:spacing w:line="276" w:lineRule="auto"/>
              <w:jc w:val="both"/>
              <w:rPr>
                <w:rFonts w:ascii="Calibri" w:hAnsi="Calibri" w:cs="Calibri"/>
                <w:noProof/>
                <w:sz w:val="22"/>
                <w:szCs w:val="22"/>
              </w:rPr>
            </w:pPr>
            <w:r w:rsidRPr="00916C8B">
              <w:rPr>
                <w:rFonts w:ascii="Calibri" w:hAnsi="Calibri" w:cs="Calibri"/>
                <w:noProof/>
                <w:sz w:val="22"/>
                <w:szCs w:val="22"/>
              </w:rPr>
              <w:t>S</w:t>
            </w:r>
            <w:r w:rsidR="00251BF4" w:rsidRPr="00916C8B">
              <w:rPr>
                <w:rFonts w:ascii="Calibri" w:hAnsi="Calibri" w:cs="Calibri"/>
                <w:noProof/>
                <w:sz w:val="22"/>
                <w:szCs w:val="22"/>
              </w:rPr>
              <w:t xml:space="preserve">e corelează informaţiile prezentate de către solicitant, cu declarația F asumată la momentul depunerii Cererii de Finanțare și cu cele din documentele emise de Autoritatea competentă de Mediu/DSP/DSVSA privind respectarea cerințelor de sănătate publică, sanitar-veterinare și de siguranță alimentară. </w:t>
            </w:r>
          </w:p>
          <w:p w14:paraId="653020C2" w14:textId="77777777" w:rsidR="00251BF4" w:rsidRPr="00916C8B" w:rsidRDefault="00251BF4" w:rsidP="00C42B78">
            <w:pPr>
              <w:shd w:val="clear" w:color="auto" w:fill="FFFFFF"/>
              <w:tabs>
                <w:tab w:val="left" w:pos="284"/>
              </w:tabs>
              <w:spacing w:line="276" w:lineRule="auto"/>
              <w:jc w:val="both"/>
              <w:rPr>
                <w:rFonts w:ascii="Calibri" w:hAnsi="Calibri" w:cs="Calibri"/>
                <w:noProof/>
                <w:sz w:val="22"/>
                <w:szCs w:val="22"/>
              </w:rPr>
            </w:pPr>
            <w:r w:rsidRPr="00916C8B">
              <w:rPr>
                <w:rFonts w:ascii="Calibri" w:hAnsi="Calibri" w:cs="Calibri"/>
                <w:noProof/>
                <w:sz w:val="22"/>
                <w:szCs w:val="22"/>
              </w:rPr>
              <w:t>Condiția de eligibilitate se consideră îndeplinită în urma verificărilor evaluatorului AFIR a documentelor finale doveditoare funcționării DSP, DSVSA, Autoritatea competentă de mediu la momentele precizate mai sus.</w:t>
            </w:r>
          </w:p>
          <w:p w14:paraId="0265AD23" w14:textId="77777777" w:rsidR="00251BF4" w:rsidRPr="00916C8B" w:rsidRDefault="00251BF4" w:rsidP="00C42B78">
            <w:pPr>
              <w:jc w:val="both"/>
              <w:rPr>
                <w:rFonts w:ascii="Calibri" w:hAnsi="Calibri" w:cs="Calibri"/>
                <w:sz w:val="22"/>
                <w:szCs w:val="22"/>
                <w:lang w:val="ro-RO"/>
              </w:rPr>
            </w:pPr>
            <w:r w:rsidRPr="00916C8B">
              <w:rPr>
                <w:rFonts w:ascii="Calibri" w:hAnsi="Calibri" w:cs="Calibri"/>
                <w:sz w:val="22"/>
                <w:szCs w:val="22"/>
                <w:lang w:val="ro-RO"/>
              </w:rPr>
              <w:t>În cazul proiectelor cu construcții montaj, expertul va verifica dacă este prezentat Studiul de Fezabilitate şi este completat în conformitate cu continutul</w:t>
            </w:r>
            <w:r w:rsidR="00E81210" w:rsidRPr="00916C8B">
              <w:rPr>
                <w:rFonts w:ascii="Calibri" w:hAnsi="Calibri" w:cs="Calibri"/>
                <w:sz w:val="22"/>
                <w:szCs w:val="22"/>
                <w:lang w:val="ro-RO"/>
              </w:rPr>
              <w:t>-</w:t>
            </w:r>
            <w:r w:rsidRPr="00916C8B">
              <w:rPr>
                <w:rFonts w:ascii="Calibri" w:hAnsi="Calibri" w:cs="Calibri"/>
                <w:sz w:val="22"/>
                <w:szCs w:val="22"/>
                <w:lang w:val="ro-RO"/>
              </w:rPr>
              <w:t>cadru prevăzut de HG 907/2016.</w:t>
            </w:r>
          </w:p>
          <w:p w14:paraId="11AFD875"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Se va verifica:</w:t>
            </w:r>
          </w:p>
          <w:p w14:paraId="220FB196"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 dacă devizul general şi devizele pe obiect sunt semnate de persoana care le-a întocmit şi poartă ştampila elaboratorului documentaţiei.</w:t>
            </w:r>
          </w:p>
          <w:p w14:paraId="4F1C90FF"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 daca s-a atașat așa – numita „foaie de capat”, care conține semnăturile colectivului format din specialiști condus de un șef de proiect care a participat la elaborarea documentaţiei și ştampila elaboratorului documentaţiei în integralitatea ei</w:t>
            </w:r>
            <w:r w:rsidR="00B64169" w:rsidRPr="00916C8B">
              <w:rPr>
                <w:rFonts w:ascii="Calibri" w:hAnsi="Calibri" w:cs="Calibri"/>
                <w:sz w:val="22"/>
                <w:szCs w:val="22"/>
                <w:lang w:val="it-IT"/>
              </w:rPr>
              <w:t xml:space="preserve"> </w:t>
            </w:r>
            <w:r w:rsidRPr="00916C8B">
              <w:rPr>
                <w:rFonts w:ascii="Calibri" w:hAnsi="Calibri" w:cs="Calibri"/>
                <w:sz w:val="22"/>
                <w:szCs w:val="22"/>
                <w:lang w:val="it-IT"/>
              </w:rPr>
              <w:t>şi daca in cadrul sectiunii</w:t>
            </w:r>
            <w:r w:rsidR="0082464A" w:rsidRPr="00916C8B">
              <w:rPr>
                <w:rFonts w:ascii="Calibri" w:hAnsi="Calibri" w:cs="Calibri"/>
                <w:sz w:val="22"/>
                <w:szCs w:val="22"/>
                <w:lang w:val="it-IT"/>
              </w:rPr>
              <w:t xml:space="preserve"> </w:t>
            </w:r>
            <w:r w:rsidRPr="00916C8B">
              <w:rPr>
                <w:rFonts w:ascii="Calibri" w:hAnsi="Calibri" w:cs="Calibri"/>
                <w:sz w:val="22"/>
                <w:szCs w:val="22"/>
                <w:lang w:val="it-IT"/>
              </w:rPr>
              <w:t>– Părțile desenate</w:t>
            </w:r>
            <w:r w:rsidR="00FB285E" w:rsidRPr="00916C8B">
              <w:rPr>
                <w:rFonts w:ascii="Calibri" w:hAnsi="Calibri" w:cs="Calibri"/>
                <w:sz w:val="22"/>
                <w:szCs w:val="22"/>
                <w:lang w:val="it-IT"/>
              </w:rPr>
              <w:t>,</w:t>
            </w:r>
            <w:r w:rsidRPr="00916C8B">
              <w:rPr>
                <w:rFonts w:ascii="Calibri" w:hAnsi="Calibri" w:cs="Calibri"/>
                <w:sz w:val="22"/>
                <w:szCs w:val="22"/>
                <w:lang w:val="it-IT"/>
              </w:rPr>
              <w:t xml:space="preserve"> sunt atașate planuri de amplasare în zona 1:25.000 – 1:5.000, planul general 1:5.000 – 1:500, relevee, secțiuni etc., </w:t>
            </w:r>
            <w:r w:rsidRPr="00916C8B">
              <w:rPr>
                <w:rFonts w:ascii="Calibri" w:hAnsi="Calibri" w:cs="Calibri"/>
                <w:sz w:val="22"/>
                <w:szCs w:val="22"/>
                <w:lang w:val="ro-RO"/>
              </w:rPr>
              <w:t xml:space="preserve">Planul de amplasare a utilajelor pe fluxul tehnologic </w:t>
            </w:r>
            <w:r w:rsidRPr="00916C8B">
              <w:rPr>
                <w:rFonts w:ascii="Calibri" w:hAnsi="Calibri" w:cs="Calibri"/>
                <w:sz w:val="22"/>
                <w:szCs w:val="22"/>
                <w:lang w:val="it-IT"/>
              </w:rPr>
              <w:t>se verifică dacă acestea sunt semnate, ştampilate de către elaborator în cartușul indicator.</w:t>
            </w:r>
          </w:p>
          <w:p w14:paraId="15F367BF" w14:textId="77777777" w:rsidR="00251BF4" w:rsidRPr="00916C8B" w:rsidRDefault="00251BF4" w:rsidP="00C42B78">
            <w:pPr>
              <w:jc w:val="both"/>
              <w:rPr>
                <w:rFonts w:ascii="Calibri" w:hAnsi="Calibri" w:cs="Calibri"/>
                <w:sz w:val="22"/>
                <w:szCs w:val="22"/>
                <w:lang w:val="it-IT"/>
              </w:rPr>
            </w:pPr>
          </w:p>
          <w:p w14:paraId="35DFCD73"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 xml:space="preserve">Se verifică dacă doc. 2a) confirmă dreptul solicitantului de a amplasa investiţia/realiza lucrările de construcţii şi/sau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w:t>
            </w:r>
            <w:r w:rsidRPr="00916C8B">
              <w:rPr>
                <w:rFonts w:ascii="Calibri" w:hAnsi="Calibri" w:cs="Calibri"/>
                <w:sz w:val="22"/>
                <w:szCs w:val="22"/>
                <w:lang w:val="it-IT"/>
              </w:rPr>
              <w:lastRenderedPageBreak/>
              <w:t>ani începând cu anul depunerii cererii de finanţare. 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65D97E0E"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În cazul în care una dintre părţi este o autoritate publică</w:t>
            </w:r>
            <w:r w:rsidR="00BF4FE0" w:rsidRPr="00916C8B">
              <w:rPr>
                <w:rFonts w:ascii="Calibri" w:hAnsi="Calibri" w:cs="Calibri"/>
                <w:sz w:val="22"/>
                <w:szCs w:val="22"/>
                <w:lang w:val="it-IT"/>
              </w:rPr>
              <w:t>,</w:t>
            </w:r>
            <w:r w:rsidRPr="00916C8B">
              <w:rPr>
                <w:rFonts w:ascii="Calibri" w:hAnsi="Calibri" w:cs="Calibri"/>
                <w:sz w:val="22"/>
                <w:szCs w:val="22"/>
                <w:lang w:val="it-IT"/>
              </w:rPr>
              <w:t xml:space="preserve"> nu se verifică autentificarea la notariat a contractului prin care se transmite dreptul de folosinţă.</w:t>
            </w:r>
          </w:p>
          <w:p w14:paraId="63C5D1A6"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Nu se verifică documentele care atestă dreptul de proprietate sau de folosintă asupra imobilului pentru proiectele care presupun achizitii simple.</w:t>
            </w:r>
          </w:p>
          <w:p w14:paraId="3708C318" w14:textId="77777777" w:rsidR="00251BF4" w:rsidRPr="00916C8B" w:rsidRDefault="00251BF4" w:rsidP="00C42B78">
            <w:pPr>
              <w:jc w:val="both"/>
              <w:rPr>
                <w:rFonts w:ascii="Calibri" w:hAnsi="Calibri" w:cs="Calibri"/>
                <w:sz w:val="22"/>
                <w:szCs w:val="22"/>
                <w:lang w:val="it-IT"/>
              </w:rPr>
            </w:pPr>
          </w:p>
          <w:p w14:paraId="663137DF"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Se verifică dacă extrasul de carte funciară, este emis pe numele solicitantului și vizează imobilul prevăzut la punctul 1</w:t>
            </w:r>
            <w:r w:rsidR="00BF4FE0" w:rsidRPr="00916C8B">
              <w:rPr>
                <w:rFonts w:ascii="Calibri" w:hAnsi="Calibri" w:cs="Calibri"/>
                <w:sz w:val="22"/>
                <w:szCs w:val="22"/>
                <w:lang w:val="it-IT"/>
              </w:rPr>
              <w:t>b</w:t>
            </w:r>
            <w:r w:rsidRPr="00916C8B">
              <w:rPr>
                <w:rFonts w:ascii="Calibri" w:hAnsi="Calibri" w:cs="Calibri"/>
                <w:sz w:val="22"/>
                <w:szCs w:val="22"/>
                <w:lang w:val="it-IT"/>
              </w:rPr>
              <w:t xml:space="preserve">) sau </w:t>
            </w:r>
            <w:r w:rsidR="00BF4FE0" w:rsidRPr="00916C8B">
              <w:rPr>
                <w:rFonts w:ascii="Calibri" w:hAnsi="Calibri" w:cs="Calibri"/>
                <w:sz w:val="22"/>
                <w:szCs w:val="22"/>
                <w:lang w:val="it-IT"/>
              </w:rPr>
              <w:t>2b</w:t>
            </w:r>
            <w:r w:rsidRPr="00916C8B">
              <w:rPr>
                <w:rFonts w:ascii="Calibri" w:hAnsi="Calibri" w:cs="Calibri"/>
                <w:sz w:val="22"/>
                <w:szCs w:val="22"/>
                <w:lang w:val="it-IT"/>
              </w:rPr>
              <w:t>), dacă este cazul, și amplasamentul menționat în proiect. În situația în care imobilul pe care se execută investiţia nu este liber de sarcini (gajat pentru un credit), se verifică acordul creditorului privind execuția investiţiei, doc. 4</w:t>
            </w:r>
            <w:r w:rsidR="00BF4FE0" w:rsidRPr="00916C8B">
              <w:rPr>
                <w:rFonts w:ascii="Calibri" w:hAnsi="Calibri" w:cs="Calibri"/>
                <w:sz w:val="22"/>
                <w:szCs w:val="22"/>
                <w:lang w:val="it-IT"/>
              </w:rPr>
              <w:t>a</w:t>
            </w:r>
            <w:r w:rsidRPr="00916C8B">
              <w:rPr>
                <w:rFonts w:ascii="Calibri" w:hAnsi="Calibri" w:cs="Calibri"/>
                <w:sz w:val="22"/>
                <w:szCs w:val="22"/>
                <w:lang w:val="it-IT"/>
              </w:rPr>
              <w:t>) precum şi respectarea de căte solicitant a graficul</w:t>
            </w:r>
            <w:r w:rsidR="00FB285E" w:rsidRPr="00916C8B">
              <w:rPr>
                <w:rFonts w:ascii="Calibri" w:hAnsi="Calibri" w:cs="Calibri"/>
                <w:sz w:val="22"/>
                <w:szCs w:val="22"/>
                <w:lang w:val="it-IT"/>
              </w:rPr>
              <w:t>ui</w:t>
            </w:r>
            <w:r w:rsidRPr="00916C8B">
              <w:rPr>
                <w:rFonts w:ascii="Calibri" w:hAnsi="Calibri" w:cs="Calibri"/>
                <w:sz w:val="22"/>
                <w:szCs w:val="22"/>
                <w:lang w:val="it-IT"/>
              </w:rPr>
              <w:t xml:space="preserve"> de rambursare a creditului. Dacă solicitantul nu a atașat aceste documente, expertul le va solicita prin informații suplimentare. În cazul în care în cadrul Extrasului de Carte Funciară există menţiunea “imobil înregistrat în planul cadastral fără localizare certă datorită lipsei planului parcelar”, nu se va considera neîndeplinită condiția, având în vedere că prin prezentarea autorizației de construire în etapa de verificare a plaților este asigurată implicit localizarea certă a planului parcelar, respectiv a investiției. </w:t>
            </w:r>
          </w:p>
          <w:p w14:paraId="09396325" w14:textId="77777777" w:rsidR="00251BF4" w:rsidRPr="00916C8B" w:rsidRDefault="00251BF4" w:rsidP="00C42B78">
            <w:pPr>
              <w:jc w:val="both"/>
              <w:rPr>
                <w:rFonts w:ascii="Calibri" w:hAnsi="Calibri" w:cs="Calibri"/>
                <w:sz w:val="22"/>
                <w:szCs w:val="22"/>
                <w:lang w:val="it-IT"/>
              </w:rPr>
            </w:pPr>
            <w:r w:rsidRPr="00916C8B">
              <w:rPr>
                <w:rFonts w:ascii="Calibri" w:hAnsi="Calibri" w:cs="Calibri"/>
                <w:sz w:val="22"/>
                <w:szCs w:val="22"/>
                <w:lang w:val="it-IT"/>
              </w:rPr>
              <w:t>În situația în care în Extrasul de carte funciară este notat sechestru</w:t>
            </w:r>
            <w:r w:rsidR="00BF4FE0" w:rsidRPr="00916C8B">
              <w:rPr>
                <w:rFonts w:ascii="Calibri" w:hAnsi="Calibri" w:cs="Calibri"/>
                <w:sz w:val="22"/>
                <w:szCs w:val="22"/>
                <w:lang w:val="it-IT"/>
              </w:rPr>
              <w:t>l</w:t>
            </w:r>
            <w:r w:rsidRPr="00916C8B">
              <w:rPr>
                <w:rFonts w:ascii="Calibri" w:hAnsi="Calibri" w:cs="Calibri"/>
                <w:sz w:val="22"/>
                <w:szCs w:val="22"/>
                <w:lang w:val="it-IT"/>
              </w:rPr>
              <w:t xml:space="preserve"> asigurator sau sechestru</w:t>
            </w:r>
            <w:r w:rsidR="00BF4FE0" w:rsidRPr="00916C8B">
              <w:rPr>
                <w:rFonts w:ascii="Calibri" w:hAnsi="Calibri" w:cs="Calibri"/>
                <w:sz w:val="22"/>
                <w:szCs w:val="22"/>
                <w:lang w:val="it-IT"/>
              </w:rPr>
              <w:t>l</w:t>
            </w:r>
            <w:r w:rsidRPr="00916C8B">
              <w:rPr>
                <w:rFonts w:ascii="Calibri" w:hAnsi="Calibri" w:cs="Calibri"/>
                <w:sz w:val="22"/>
                <w:szCs w:val="22"/>
                <w:lang w:val="it-IT"/>
              </w:rPr>
              <w:t xml:space="preserve"> judiciar asupra imobilului pe care se propune a se realiza investiția, expertul va solicita informații suplimentare. Dacă sechestrul a fost ridicat</w:t>
            </w:r>
            <w:r w:rsidR="00FB285E" w:rsidRPr="00916C8B">
              <w:rPr>
                <w:rFonts w:ascii="Calibri" w:hAnsi="Calibri" w:cs="Calibri"/>
                <w:sz w:val="22"/>
                <w:szCs w:val="22"/>
                <w:lang w:val="it-IT"/>
              </w:rPr>
              <w:t>,</w:t>
            </w:r>
            <w:r w:rsidRPr="00916C8B">
              <w:rPr>
                <w:rFonts w:ascii="Calibri" w:hAnsi="Calibri" w:cs="Calibri"/>
                <w:sz w:val="22"/>
                <w:szCs w:val="22"/>
                <w:lang w:val="it-IT"/>
              </w:rPr>
              <w:t xml:space="preserve"> nu se va considera neîndeplinită condiția, dacă sechestrul nu a fost ridicat, condiția nu este îndeplinită, iar proiectul devine neeligibil. </w:t>
            </w:r>
          </w:p>
          <w:p w14:paraId="799D42F4" w14:textId="77777777" w:rsidR="00251BF4" w:rsidRPr="00916C8B" w:rsidRDefault="00251BF4" w:rsidP="00E45243">
            <w:pPr>
              <w:jc w:val="both"/>
              <w:rPr>
                <w:rFonts w:ascii="Calibri" w:hAnsi="Calibri" w:cs="Calibri"/>
                <w:b/>
                <w:sz w:val="22"/>
                <w:szCs w:val="22"/>
                <w:lang w:val="pt-BR" w:eastAsia="pl-PL"/>
              </w:rPr>
            </w:pPr>
            <w:r w:rsidRPr="00916C8B">
              <w:rPr>
                <w:rFonts w:ascii="Calibri" w:hAnsi="Calibri" w:cs="Calibri"/>
                <w:sz w:val="22"/>
                <w:szCs w:val="22"/>
                <w:lang w:val="it-IT"/>
              </w:rPr>
              <w:t>În cazul în care Extrasul de Carte Funciară nu este încărcat în sistem de către expertul IT, se solicită documentul prin informații suplimentare. Dacă solicitantul a prezentat doc. 3</w:t>
            </w:r>
            <w:r w:rsidR="00BF4FE0" w:rsidRPr="00916C8B">
              <w:rPr>
                <w:rFonts w:ascii="Calibri" w:hAnsi="Calibri" w:cs="Calibri"/>
                <w:sz w:val="22"/>
                <w:szCs w:val="22"/>
                <w:lang w:val="it-IT"/>
              </w:rPr>
              <w:t>a</w:t>
            </w:r>
            <w:r w:rsidRPr="00916C8B">
              <w:rPr>
                <w:rFonts w:ascii="Calibri" w:hAnsi="Calibri" w:cs="Calibri"/>
                <w:sz w:val="22"/>
                <w:szCs w:val="22"/>
                <w:lang w:val="it-IT"/>
              </w:rPr>
              <w:t>)</w:t>
            </w:r>
            <w:r w:rsidR="00FB285E" w:rsidRPr="00916C8B">
              <w:rPr>
                <w:rFonts w:ascii="Calibri" w:hAnsi="Calibri" w:cs="Calibri"/>
                <w:sz w:val="22"/>
                <w:szCs w:val="22"/>
                <w:lang w:val="it-IT"/>
              </w:rPr>
              <w:t>,</w:t>
            </w:r>
            <w:r w:rsidRPr="00916C8B">
              <w:rPr>
                <w:rFonts w:ascii="Calibri" w:hAnsi="Calibri" w:cs="Calibri"/>
                <w:sz w:val="22"/>
                <w:szCs w:val="22"/>
                <w:lang w:val="it-IT"/>
              </w:rPr>
              <w:t xml:space="preserve"> nu se solicită extrasul de Carte Funciară.</w:t>
            </w:r>
          </w:p>
        </w:tc>
      </w:tr>
    </w:tbl>
    <w:p w14:paraId="28435A5D" w14:textId="77777777" w:rsidR="00251BF4" w:rsidRPr="00916C8B" w:rsidRDefault="00251BF4" w:rsidP="00251BF4">
      <w:pPr>
        <w:jc w:val="both"/>
        <w:rPr>
          <w:rFonts w:ascii="Calibri" w:hAnsi="Calibri" w:cs="Calibri"/>
          <w:b/>
          <w:sz w:val="22"/>
          <w:szCs w:val="22"/>
          <w:u w:val="single"/>
          <w:lang w:val="ro-RO"/>
        </w:rPr>
      </w:pPr>
    </w:p>
    <w:p w14:paraId="3AEE6479" w14:textId="77777777" w:rsidR="00251BF4" w:rsidRPr="00916C8B" w:rsidRDefault="00251BF4" w:rsidP="00711B93">
      <w:pPr>
        <w:ind w:left="-142"/>
        <w:jc w:val="both"/>
        <w:rPr>
          <w:rFonts w:ascii="Calibri" w:hAnsi="Calibri" w:cs="Calibri"/>
          <w:sz w:val="22"/>
          <w:szCs w:val="22"/>
          <w:lang w:val="ro-RO"/>
        </w:rPr>
      </w:pPr>
      <w:bookmarkStart w:id="14" w:name="_Hlk201912240"/>
      <w:r w:rsidRPr="00916C8B">
        <w:rPr>
          <w:rFonts w:ascii="Calibri" w:hAnsi="Calibri" w:cs="Calibri"/>
          <w:sz w:val="22"/>
          <w:szCs w:val="22"/>
          <w:lang w:val="ro-RO"/>
        </w:rPr>
        <w:t xml:space="preserve">Dacă în urma verificării efectuate în conformitate cu precizările din coloana “puncte de verificat”, expertul constată că este respectată condiţia privind respectarea legislației în vigoare, se bifează coloana „DA“. La rubrica Observații se va menționa reluarea verificării îndeplinirii acestui criteriu, prin analiza </w:t>
      </w:r>
      <w:r w:rsidRPr="00916C8B">
        <w:rPr>
          <w:rFonts w:ascii="Calibri" w:hAnsi="Calibri" w:cs="Calibri"/>
          <w:sz w:val="22"/>
          <w:szCs w:val="22"/>
          <w:lang w:val="ro-RO"/>
        </w:rPr>
        <w:lastRenderedPageBreak/>
        <w:t>documentelor emise de către DSP, DSV și autoritatea competentă de mediu. În cazul modernizărilor la care nu se confirmă autorizarea/avizarea sanitar și/sau sanitar veterinară se va bifa “NU”, iar acest criteriu va fi considerat neîndeplinit</w:t>
      </w:r>
      <w:r w:rsidR="005945F2" w:rsidRPr="00916C8B">
        <w:rPr>
          <w:rFonts w:ascii="Calibri" w:hAnsi="Calibri" w:cs="Calibri"/>
          <w:sz w:val="22"/>
          <w:szCs w:val="22"/>
          <w:lang w:val="ro-RO"/>
        </w:rPr>
        <w:t>.</w:t>
      </w:r>
    </w:p>
    <w:bookmarkEnd w:id="14"/>
    <w:p w14:paraId="669142C2" w14:textId="77777777" w:rsidR="00251BF4" w:rsidRPr="00916C8B" w:rsidRDefault="00251BF4" w:rsidP="00711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rFonts w:ascii="Calibri" w:hAnsi="Calibri" w:cs="Calibri"/>
          <w:color w:val="000000"/>
          <w:sz w:val="22"/>
          <w:szCs w:val="22"/>
          <w:lang w:val="ro-RO" w:eastAsia="ro-RO"/>
        </w:rPr>
      </w:pPr>
    </w:p>
    <w:p w14:paraId="49E9952F" w14:textId="77777777" w:rsidR="004E43BB" w:rsidRPr="00916C8B" w:rsidRDefault="004E43BB" w:rsidP="00711B93">
      <w:pPr>
        <w:tabs>
          <w:tab w:val="left" w:pos="0"/>
          <w:tab w:val="left" w:pos="142"/>
        </w:tabs>
        <w:spacing w:before="120" w:after="120" w:line="276" w:lineRule="auto"/>
        <w:ind w:left="-142"/>
        <w:jc w:val="both"/>
        <w:rPr>
          <w:rFonts w:ascii="Calibri" w:hAnsi="Calibri" w:cs="Calibri"/>
          <w:b/>
          <w:sz w:val="22"/>
          <w:szCs w:val="22"/>
          <w:lang w:val="ro-RO" w:eastAsia="ro-RO"/>
        </w:rPr>
      </w:pPr>
      <w:r w:rsidRPr="00916C8B">
        <w:rPr>
          <w:rFonts w:ascii="Calibri" w:hAnsi="Calibri" w:cs="Calibri"/>
          <w:b/>
          <w:sz w:val="22"/>
          <w:szCs w:val="22"/>
          <w:lang w:val="ro-RO" w:eastAsia="ro-RO"/>
        </w:rPr>
        <w:t xml:space="preserve">EG7. </w:t>
      </w:r>
      <w:bookmarkStart w:id="15" w:name="_Hlk201912335"/>
      <w:r w:rsidRPr="00916C8B">
        <w:rPr>
          <w:rFonts w:ascii="Calibri" w:hAnsi="Calibri" w:cs="Calibri"/>
          <w:b/>
          <w:sz w:val="22"/>
          <w:szCs w:val="22"/>
          <w:lang w:val="ro-RO" w:eastAsia="ro-RO"/>
        </w:rPr>
        <w:t xml:space="preserve">Sprijinul va fi limitat la investiții în sectoarele de activitate economică eligibile precizate la nivel de cod CAEN în anexa dedicată, în scopul procesării produselor agricole incluse în lista cuprinsă în Anexa I la Tratatul privind funcţionarea Uniunii Europene (TFUE) şi obţinerii de produse non-Anexa I. </w:t>
      </w:r>
      <w:bookmarkEnd w:id="15"/>
    </w:p>
    <w:p w14:paraId="210D083D" w14:textId="77777777" w:rsidR="00126EA2" w:rsidRPr="00916C8B" w:rsidRDefault="00126EA2" w:rsidP="004E43BB">
      <w:pPr>
        <w:shd w:val="clear" w:color="auto" w:fill="FFFFFF"/>
        <w:overflowPunct w:val="0"/>
        <w:autoSpaceDE w:val="0"/>
        <w:autoSpaceDN w:val="0"/>
        <w:adjustRightInd w:val="0"/>
        <w:ind w:left="24"/>
        <w:jc w:val="both"/>
        <w:textAlignment w:val="baseline"/>
        <w:rPr>
          <w:rFonts w:ascii="Calibri" w:hAnsi="Calibri" w:cs="Calibri"/>
          <w:bCs/>
          <w:sz w:val="22"/>
          <w:szCs w:val="22"/>
          <w:lang w:val="ro-RO" w:eastAsia="ro-RO"/>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86"/>
      </w:tblGrid>
      <w:tr w:rsidR="00126EA2" w:rsidRPr="00916C8B" w14:paraId="6628DF74" w14:textId="77777777" w:rsidTr="00D95E74">
        <w:tc>
          <w:tcPr>
            <w:tcW w:w="4323" w:type="dxa"/>
            <w:shd w:val="clear" w:color="auto" w:fill="C0C0C0"/>
          </w:tcPr>
          <w:p w14:paraId="0C01CFAD" w14:textId="77777777" w:rsidR="00126EA2" w:rsidRPr="00916C8B" w:rsidRDefault="00126EA2" w:rsidP="00126EA2">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Documente justificative</w:t>
            </w:r>
          </w:p>
        </w:tc>
        <w:tc>
          <w:tcPr>
            <w:tcW w:w="4886" w:type="dxa"/>
            <w:shd w:val="clear" w:color="auto" w:fill="C0C0C0"/>
          </w:tcPr>
          <w:p w14:paraId="3C88C636" w14:textId="77777777" w:rsidR="00126EA2" w:rsidRPr="00916C8B" w:rsidRDefault="00126EA2" w:rsidP="00126EA2">
            <w:pPr>
              <w:jc w:val="both"/>
              <w:rPr>
                <w:rFonts w:ascii="Calibri" w:hAnsi="Calibri" w:cs="Calibri"/>
                <w:b/>
                <w:sz w:val="22"/>
                <w:szCs w:val="22"/>
                <w:lang w:val="ro-RO"/>
              </w:rPr>
            </w:pPr>
            <w:r w:rsidRPr="00916C8B">
              <w:rPr>
                <w:rFonts w:ascii="Calibri" w:hAnsi="Calibri" w:cs="Calibri"/>
                <w:b/>
                <w:sz w:val="22"/>
                <w:szCs w:val="22"/>
                <w:lang w:val="ro-RO"/>
              </w:rPr>
              <w:t xml:space="preserve">Puncte de verificat în cadrul documentelor </w:t>
            </w:r>
          </w:p>
        </w:tc>
      </w:tr>
      <w:tr w:rsidR="00126EA2" w:rsidRPr="00916C8B" w14:paraId="6F49F679" w14:textId="77777777" w:rsidTr="00D95E74">
        <w:tc>
          <w:tcPr>
            <w:tcW w:w="4323" w:type="dxa"/>
          </w:tcPr>
          <w:p w14:paraId="49115D2D" w14:textId="77777777" w:rsidR="00126EA2" w:rsidRPr="00916C8B" w:rsidRDefault="00126EA2" w:rsidP="00126EA2">
            <w:pPr>
              <w:numPr>
                <w:ilvl w:val="0"/>
                <w:numId w:val="152"/>
              </w:numPr>
              <w:tabs>
                <w:tab w:val="left" w:pos="180"/>
              </w:tabs>
              <w:ind w:left="0" w:firstLine="0"/>
              <w:jc w:val="both"/>
              <w:rPr>
                <w:rFonts w:ascii="Calibri" w:hAnsi="Calibri" w:cs="Calibri"/>
                <w:i/>
                <w:sz w:val="22"/>
                <w:szCs w:val="22"/>
                <w:lang w:val="ro-RO"/>
              </w:rPr>
            </w:pPr>
            <w:r w:rsidRPr="00916C8B">
              <w:rPr>
                <w:rFonts w:ascii="Calibri" w:hAnsi="Calibri" w:cs="Calibri"/>
                <w:i/>
                <w:sz w:val="22"/>
                <w:szCs w:val="22"/>
                <w:lang w:val="ro-RO"/>
              </w:rPr>
              <w:t xml:space="preserve">  1.a) Studiul de fezabilitate </w:t>
            </w:r>
          </w:p>
          <w:p w14:paraId="3A3060BD" w14:textId="77777777" w:rsidR="00126EA2" w:rsidRPr="00916C8B" w:rsidRDefault="00126EA2" w:rsidP="00126EA2">
            <w:pPr>
              <w:tabs>
                <w:tab w:val="left" w:pos="180"/>
              </w:tabs>
              <w:jc w:val="both"/>
              <w:rPr>
                <w:rFonts w:ascii="Calibri" w:hAnsi="Calibri" w:cs="Calibri"/>
                <w:i/>
                <w:sz w:val="22"/>
                <w:szCs w:val="22"/>
                <w:lang w:val="ro-RO"/>
              </w:rPr>
            </w:pPr>
          </w:p>
          <w:p w14:paraId="6CFC00E2" w14:textId="77777777" w:rsidR="00126EA2" w:rsidRPr="00916C8B" w:rsidRDefault="00126EA2" w:rsidP="00126EA2">
            <w:pPr>
              <w:numPr>
                <w:ilvl w:val="0"/>
                <w:numId w:val="152"/>
              </w:numPr>
              <w:tabs>
                <w:tab w:val="left" w:pos="180"/>
              </w:tabs>
              <w:ind w:left="0" w:firstLine="0"/>
              <w:jc w:val="both"/>
              <w:rPr>
                <w:rFonts w:ascii="Calibri" w:hAnsi="Calibri" w:cs="Calibri"/>
                <w:i/>
                <w:sz w:val="22"/>
                <w:szCs w:val="22"/>
                <w:lang w:val="ro-RO"/>
              </w:rPr>
            </w:pPr>
            <w:r w:rsidRPr="00916C8B">
              <w:rPr>
                <w:rFonts w:ascii="Calibri" w:hAnsi="Calibri" w:cs="Calibri"/>
                <w:i/>
                <w:sz w:val="22"/>
                <w:szCs w:val="22"/>
                <w:lang w:val="ro-RO"/>
              </w:rPr>
              <w:t xml:space="preserve">  CF</w:t>
            </w:r>
          </w:p>
          <w:p w14:paraId="1ABAD038" w14:textId="77777777" w:rsidR="00126EA2" w:rsidRPr="00916C8B" w:rsidRDefault="00126EA2" w:rsidP="00126EA2">
            <w:pPr>
              <w:tabs>
                <w:tab w:val="left" w:pos="180"/>
              </w:tabs>
              <w:jc w:val="both"/>
              <w:rPr>
                <w:rFonts w:ascii="Calibri" w:hAnsi="Calibri" w:cs="Calibri"/>
                <w:i/>
                <w:sz w:val="22"/>
                <w:szCs w:val="22"/>
                <w:lang w:val="ro-RO"/>
              </w:rPr>
            </w:pPr>
          </w:p>
          <w:p w14:paraId="0BD2C066" w14:textId="77777777" w:rsidR="00126EA2" w:rsidRPr="00916C8B" w:rsidRDefault="00126EA2" w:rsidP="00126EA2">
            <w:pPr>
              <w:numPr>
                <w:ilvl w:val="0"/>
                <w:numId w:val="152"/>
              </w:numPr>
              <w:tabs>
                <w:tab w:val="left" w:pos="180"/>
              </w:tabs>
              <w:ind w:left="0" w:firstLine="0"/>
              <w:jc w:val="both"/>
              <w:rPr>
                <w:rFonts w:ascii="Calibri" w:hAnsi="Calibri" w:cs="Calibri"/>
                <w:i/>
                <w:sz w:val="22"/>
                <w:szCs w:val="22"/>
                <w:lang w:val="ro-RO"/>
              </w:rPr>
            </w:pPr>
            <w:r w:rsidRPr="00916C8B">
              <w:rPr>
                <w:rFonts w:ascii="Calibri" w:hAnsi="Calibri" w:cs="Calibri"/>
                <w:i/>
                <w:color w:val="000000"/>
                <w:sz w:val="22"/>
                <w:szCs w:val="22"/>
                <w:lang w:val="ro-RO"/>
              </w:rPr>
              <w:t xml:space="preserve">  Certificatul constatator ONRC,</w:t>
            </w:r>
          </w:p>
          <w:p w14:paraId="2F2BCA8B" w14:textId="77777777" w:rsidR="00126EA2" w:rsidRPr="00916C8B" w:rsidRDefault="00126EA2" w:rsidP="00126EA2">
            <w:pPr>
              <w:tabs>
                <w:tab w:val="left" w:pos="180"/>
              </w:tabs>
              <w:jc w:val="both"/>
              <w:rPr>
                <w:rFonts w:ascii="Calibri" w:hAnsi="Calibri" w:cs="Calibri"/>
                <w:i/>
                <w:sz w:val="22"/>
                <w:szCs w:val="22"/>
                <w:lang w:val="ro-RO"/>
              </w:rPr>
            </w:pPr>
          </w:p>
          <w:p w14:paraId="3E0606E5" w14:textId="77777777" w:rsidR="00126EA2" w:rsidRPr="00916C8B" w:rsidRDefault="00126EA2" w:rsidP="00126EA2">
            <w:pPr>
              <w:numPr>
                <w:ilvl w:val="0"/>
                <w:numId w:val="152"/>
              </w:numPr>
              <w:tabs>
                <w:tab w:val="left" w:pos="180"/>
              </w:tabs>
              <w:ind w:left="0" w:firstLine="0"/>
              <w:jc w:val="both"/>
              <w:rPr>
                <w:rFonts w:ascii="Calibri" w:hAnsi="Calibri" w:cs="Calibri"/>
                <w:i/>
                <w:sz w:val="22"/>
                <w:szCs w:val="22"/>
                <w:lang w:val="ro-RO"/>
              </w:rPr>
            </w:pPr>
            <w:r w:rsidRPr="00916C8B">
              <w:rPr>
                <w:rFonts w:ascii="Calibri" w:hAnsi="Calibri" w:cs="Calibri"/>
                <w:i/>
                <w:sz w:val="22"/>
                <w:szCs w:val="22"/>
                <w:lang w:val="ro-RO"/>
              </w:rPr>
              <w:t xml:space="preserve">  Anexa I la Tratat</w:t>
            </w:r>
          </w:p>
          <w:p w14:paraId="08435536" w14:textId="77777777" w:rsidR="00126EA2" w:rsidRPr="00916C8B" w:rsidRDefault="00126EA2" w:rsidP="00126EA2">
            <w:pPr>
              <w:tabs>
                <w:tab w:val="left" w:pos="180"/>
              </w:tabs>
              <w:jc w:val="both"/>
              <w:rPr>
                <w:rFonts w:ascii="Calibri" w:hAnsi="Calibri" w:cs="Calibri"/>
                <w:i/>
                <w:sz w:val="22"/>
                <w:szCs w:val="22"/>
                <w:lang w:val="ro-RO"/>
              </w:rPr>
            </w:pPr>
          </w:p>
          <w:p w14:paraId="1A28C02D" w14:textId="77777777" w:rsidR="00126EA2" w:rsidRPr="00916C8B" w:rsidRDefault="00126EA2" w:rsidP="00126EA2">
            <w:pPr>
              <w:numPr>
                <w:ilvl w:val="0"/>
                <w:numId w:val="152"/>
              </w:numPr>
              <w:tabs>
                <w:tab w:val="left" w:pos="180"/>
              </w:tabs>
              <w:ind w:left="0" w:firstLine="0"/>
              <w:jc w:val="both"/>
              <w:rPr>
                <w:rFonts w:ascii="Calibri" w:hAnsi="Calibri" w:cs="Calibri"/>
                <w:i/>
                <w:sz w:val="22"/>
                <w:szCs w:val="22"/>
                <w:lang w:val="ro-RO"/>
              </w:rPr>
            </w:pPr>
            <w:r w:rsidRPr="00916C8B">
              <w:rPr>
                <w:rFonts w:ascii="Calibri" w:hAnsi="Calibri" w:cs="Calibri"/>
                <w:i/>
                <w:sz w:val="22"/>
                <w:szCs w:val="22"/>
                <w:lang w:val="ro-RO"/>
              </w:rPr>
              <w:t xml:space="preserve">  Anexa 16 la Ghid-</w:t>
            </w:r>
          </w:p>
          <w:p w14:paraId="286143BC" w14:textId="77777777" w:rsidR="00126EA2" w:rsidRPr="00916C8B" w:rsidRDefault="00126EA2" w:rsidP="00126EA2">
            <w:pPr>
              <w:tabs>
                <w:tab w:val="left" w:pos="180"/>
              </w:tabs>
              <w:overflowPunct w:val="0"/>
              <w:autoSpaceDE w:val="0"/>
              <w:autoSpaceDN w:val="0"/>
              <w:adjustRightInd w:val="0"/>
              <w:jc w:val="both"/>
              <w:textAlignment w:val="baseline"/>
              <w:rPr>
                <w:rFonts w:ascii="Calibri" w:hAnsi="Calibri" w:cs="Calibri"/>
                <w:bCs/>
                <w:i/>
                <w:sz w:val="22"/>
                <w:szCs w:val="22"/>
                <w:lang w:val="ro-RO" w:eastAsia="fr-FR"/>
              </w:rPr>
            </w:pPr>
          </w:p>
          <w:p w14:paraId="36703E6B" w14:textId="77777777" w:rsidR="00126EA2" w:rsidRPr="00916C8B" w:rsidRDefault="00126EA2" w:rsidP="00126EA2">
            <w:pPr>
              <w:numPr>
                <w:ilvl w:val="0"/>
                <w:numId w:val="152"/>
              </w:numPr>
              <w:tabs>
                <w:tab w:val="left" w:pos="180"/>
              </w:tabs>
              <w:overflowPunct w:val="0"/>
              <w:autoSpaceDE w:val="0"/>
              <w:autoSpaceDN w:val="0"/>
              <w:adjustRightInd w:val="0"/>
              <w:ind w:left="0" w:firstLine="0"/>
              <w:jc w:val="both"/>
              <w:textAlignment w:val="baseline"/>
              <w:rPr>
                <w:rFonts w:ascii="Calibri" w:hAnsi="Calibri" w:cs="Calibri"/>
                <w:bCs/>
                <w:i/>
                <w:iCs/>
                <w:color w:val="000000"/>
                <w:sz w:val="22"/>
                <w:szCs w:val="22"/>
                <w:lang w:val="ro-RO" w:eastAsia="fr-FR"/>
              </w:rPr>
            </w:pPr>
            <w:r w:rsidRPr="00916C8B">
              <w:rPr>
                <w:rFonts w:ascii="Calibri" w:hAnsi="Calibri" w:cs="Calibri"/>
                <w:bCs/>
                <w:i/>
                <w:sz w:val="22"/>
                <w:szCs w:val="22"/>
                <w:lang w:val="ro-RO" w:eastAsia="fr-FR"/>
              </w:rPr>
              <w:t xml:space="preserve">TARIC </w:t>
            </w:r>
          </w:p>
          <w:p w14:paraId="0B174E6A" w14:textId="77777777" w:rsidR="00126EA2" w:rsidRPr="00916C8B" w:rsidRDefault="00126EA2" w:rsidP="00126EA2">
            <w:pPr>
              <w:tabs>
                <w:tab w:val="left" w:pos="180"/>
              </w:tabs>
              <w:overflowPunct w:val="0"/>
              <w:autoSpaceDE w:val="0"/>
              <w:autoSpaceDN w:val="0"/>
              <w:adjustRightInd w:val="0"/>
              <w:jc w:val="both"/>
              <w:textAlignment w:val="baseline"/>
              <w:rPr>
                <w:rFonts w:ascii="Calibri" w:hAnsi="Calibri" w:cs="Calibri"/>
                <w:bCs/>
                <w:i/>
                <w:iCs/>
                <w:color w:val="000000"/>
                <w:sz w:val="22"/>
                <w:szCs w:val="22"/>
                <w:lang w:val="ro-RO" w:eastAsia="fr-FR"/>
              </w:rPr>
            </w:pPr>
            <w:r w:rsidRPr="00916C8B">
              <w:rPr>
                <w:rFonts w:ascii="Calibri" w:hAnsi="Calibri" w:cs="Calibri"/>
                <w:bCs/>
                <w:i/>
                <w:sz w:val="22"/>
                <w:szCs w:val="22"/>
                <w:lang w:val="ro-RO" w:eastAsia="fr-FR"/>
              </w:rPr>
              <w:t xml:space="preserve">informatiile de la adresa de web </w:t>
            </w:r>
            <w:r w:rsidRPr="00916C8B">
              <w:rPr>
                <w:rFonts w:ascii="Calibri" w:hAnsi="Calibri" w:cs="Calibri"/>
                <w:bCs/>
                <w:i/>
                <w:iCs/>
                <w:color w:val="000000"/>
                <w:sz w:val="22"/>
                <w:szCs w:val="22"/>
                <w:lang w:val="ro-RO" w:eastAsia="fr-FR"/>
              </w:rPr>
              <w:t xml:space="preserve">a Autoritatii Naționale a Vămilor </w:t>
            </w:r>
            <w:hyperlink r:id="rId32" w:history="1">
              <w:r w:rsidRPr="00916C8B">
                <w:rPr>
                  <w:rFonts w:ascii="Calibri" w:eastAsia="Calibri" w:hAnsi="Calibri" w:cs="Calibri"/>
                  <w:bCs/>
                  <w:i/>
                  <w:iCs/>
                  <w:color w:val="0000FF"/>
                  <w:sz w:val="22"/>
                  <w:szCs w:val="22"/>
                  <w:u w:val="single"/>
                  <w:lang w:val="ro-RO" w:eastAsia="fr-FR"/>
                </w:rPr>
                <w:t>h</w:t>
              </w:r>
              <w:r w:rsidRPr="00916C8B">
                <w:rPr>
                  <w:rFonts w:ascii="Calibri" w:eastAsia="Calibri" w:hAnsi="Calibri" w:cs="Calibri"/>
                  <w:bCs/>
                  <w:i/>
                  <w:color w:val="0000FF"/>
                  <w:sz w:val="22"/>
                  <w:szCs w:val="22"/>
                  <w:u w:val="single"/>
                  <w:lang w:val="ro-RO" w:eastAsia="fr-FR"/>
                </w:rPr>
                <w:t>ttp://80.96.3.68:9080/taric/web/text/sectiuni.htm</w:t>
              </w:r>
            </w:hyperlink>
          </w:p>
          <w:p w14:paraId="1827ED2F" w14:textId="77777777" w:rsidR="00126EA2" w:rsidRPr="00916C8B" w:rsidRDefault="00126EA2" w:rsidP="00126EA2">
            <w:pPr>
              <w:tabs>
                <w:tab w:val="left" w:pos="180"/>
              </w:tabs>
              <w:overflowPunct w:val="0"/>
              <w:autoSpaceDE w:val="0"/>
              <w:autoSpaceDN w:val="0"/>
              <w:adjustRightInd w:val="0"/>
              <w:jc w:val="both"/>
              <w:textAlignment w:val="baseline"/>
              <w:rPr>
                <w:rFonts w:ascii="Calibri" w:hAnsi="Calibri" w:cs="Calibri"/>
                <w:bCs/>
                <w:i/>
                <w:sz w:val="22"/>
                <w:szCs w:val="22"/>
                <w:lang w:val="ro-RO" w:eastAsia="fr-FR"/>
              </w:rPr>
            </w:pPr>
          </w:p>
          <w:p w14:paraId="734AABCD" w14:textId="77777777" w:rsidR="00126EA2" w:rsidRPr="00916C8B" w:rsidRDefault="00126EA2" w:rsidP="00E45243">
            <w:pPr>
              <w:numPr>
                <w:ilvl w:val="0"/>
                <w:numId w:val="153"/>
              </w:numPr>
              <w:tabs>
                <w:tab w:val="left" w:pos="181"/>
              </w:tabs>
              <w:ind w:left="0" w:hanging="11"/>
              <w:jc w:val="both"/>
              <w:rPr>
                <w:rFonts w:ascii="Calibri" w:hAnsi="Calibri" w:cs="Calibri"/>
                <w:i/>
                <w:color w:val="000000"/>
                <w:sz w:val="22"/>
                <w:szCs w:val="22"/>
                <w:lang w:val="ro-RO"/>
              </w:rPr>
            </w:pPr>
            <w:r w:rsidRPr="00916C8B">
              <w:rPr>
                <w:rFonts w:ascii="Calibri" w:hAnsi="Calibri" w:cs="Calibri"/>
                <w:i/>
                <w:color w:val="000000"/>
                <w:sz w:val="22"/>
                <w:szCs w:val="22"/>
                <w:lang w:val="ro-RO"/>
              </w:rPr>
              <w:t>Doc.</w:t>
            </w:r>
            <w:r w:rsidR="00F9088A" w:rsidRPr="00916C8B">
              <w:rPr>
                <w:rFonts w:ascii="Calibri" w:hAnsi="Calibri" w:cs="Calibri"/>
                <w:i/>
                <w:color w:val="000000"/>
                <w:sz w:val="22"/>
                <w:szCs w:val="22"/>
                <w:lang w:val="ro-RO"/>
              </w:rPr>
              <w:t xml:space="preserve"> </w:t>
            </w:r>
            <w:r w:rsidRPr="00916C8B">
              <w:rPr>
                <w:rFonts w:ascii="Calibri" w:hAnsi="Calibri" w:cs="Calibri"/>
                <w:i/>
                <w:color w:val="000000"/>
                <w:sz w:val="22"/>
                <w:szCs w:val="22"/>
                <w:lang w:val="ro-RO"/>
              </w:rPr>
              <w:t xml:space="preserve"> care certifică că produsul obţinut/se propune a se obtine se încadrează în categoria produselor alimentare pentru utilizări nutriţionale speciale</w:t>
            </w:r>
            <w:r w:rsidRPr="00916C8B">
              <w:rPr>
                <w:rFonts w:ascii="Calibri" w:hAnsi="Calibri" w:cs="Calibri"/>
                <w:i/>
                <w:sz w:val="22"/>
                <w:szCs w:val="22"/>
                <w:lang w:val="ro-RO"/>
              </w:rPr>
              <w:t xml:space="preserve"> (daca este cazul) </w:t>
            </w:r>
          </w:p>
          <w:p w14:paraId="12ADD67B" w14:textId="77777777" w:rsidR="00126EA2" w:rsidRPr="00916C8B" w:rsidRDefault="00126EA2" w:rsidP="00126EA2">
            <w:pPr>
              <w:jc w:val="both"/>
              <w:rPr>
                <w:rFonts w:ascii="Calibri" w:hAnsi="Calibri" w:cs="Calibri"/>
                <w:color w:val="000000"/>
                <w:sz w:val="22"/>
                <w:szCs w:val="22"/>
                <w:lang w:val="ro-RO"/>
              </w:rPr>
            </w:pPr>
          </w:p>
          <w:p w14:paraId="3209DBAA" w14:textId="77777777" w:rsidR="00126EA2" w:rsidRPr="00916C8B" w:rsidRDefault="00126EA2" w:rsidP="00E45243">
            <w:pPr>
              <w:widowControl w:val="0"/>
              <w:numPr>
                <w:ilvl w:val="0"/>
                <w:numId w:val="156"/>
              </w:numPr>
              <w:tabs>
                <w:tab w:val="left" w:pos="193"/>
              </w:tabs>
              <w:autoSpaceDE w:val="0"/>
              <w:autoSpaceDN w:val="0"/>
              <w:adjustRightInd w:val="0"/>
              <w:spacing w:before="40" w:after="40"/>
              <w:ind w:left="0" w:hanging="11"/>
              <w:jc w:val="both"/>
              <w:rPr>
                <w:rFonts w:ascii="Calibri" w:hAnsi="Calibri" w:cs="Calibri"/>
                <w:i/>
                <w:iCs/>
                <w:sz w:val="22"/>
                <w:szCs w:val="22"/>
                <w:lang w:val="ro-RO" w:eastAsia="sk-SK"/>
              </w:rPr>
            </w:pPr>
            <w:r w:rsidRPr="00916C8B">
              <w:rPr>
                <w:rFonts w:ascii="Calibri" w:hAnsi="Calibri" w:cs="Calibri"/>
                <w:i/>
                <w:iCs/>
                <w:sz w:val="22"/>
                <w:szCs w:val="22"/>
                <w:lang w:val="ro-RO" w:eastAsia="sk-SK"/>
              </w:rPr>
              <w:t>Declaratia contabilului</w:t>
            </w:r>
            <w:r w:rsidR="00F9088A" w:rsidRPr="00916C8B">
              <w:rPr>
                <w:rFonts w:ascii="Calibri" w:hAnsi="Calibri" w:cs="Calibri"/>
                <w:i/>
                <w:iCs/>
                <w:sz w:val="22"/>
                <w:szCs w:val="22"/>
                <w:lang w:val="ro-RO" w:eastAsia="sk-SK"/>
              </w:rPr>
              <w:t>/auditor financiar/ auditor</w:t>
            </w:r>
            <w:r w:rsidRPr="00916C8B">
              <w:rPr>
                <w:rFonts w:ascii="Calibri" w:hAnsi="Calibri" w:cs="Calibri"/>
                <w:i/>
                <w:iCs/>
                <w:sz w:val="22"/>
                <w:szCs w:val="22"/>
                <w:lang w:val="ro-RO" w:eastAsia="sk-SK"/>
              </w:rPr>
              <w:t xml:space="preserve"> insotita de documente și evidențe financiar-contabile în care să fie evidențiata separarea activităților sau o distincție între costuri. (in cazul în care o întreprindere își desfășoară activitatea atât în sectoarele excluse, menționate, cât și în sectoarele care intră în domeniul de aplicare al </w:t>
            </w:r>
            <w:r w:rsidR="00F9088A" w:rsidRPr="00916C8B">
              <w:rPr>
                <w:rFonts w:ascii="Calibri" w:hAnsi="Calibri" w:cs="Calibri"/>
                <w:i/>
                <w:iCs/>
                <w:sz w:val="22"/>
                <w:szCs w:val="22"/>
                <w:lang w:val="ro-RO" w:eastAsia="sk-SK"/>
              </w:rPr>
              <w:t xml:space="preserve">DR 23 </w:t>
            </w:r>
          </w:p>
          <w:p w14:paraId="3F3CDE54" w14:textId="77777777" w:rsidR="00126EA2" w:rsidRPr="00916C8B" w:rsidRDefault="00126EA2" w:rsidP="00126EA2">
            <w:pPr>
              <w:jc w:val="both"/>
              <w:rPr>
                <w:rFonts w:ascii="Calibri" w:hAnsi="Calibri" w:cs="Calibri"/>
                <w:sz w:val="22"/>
                <w:szCs w:val="22"/>
                <w:lang w:val="ro-RO"/>
              </w:rPr>
            </w:pPr>
          </w:p>
          <w:p w14:paraId="1D2A00A1" w14:textId="77777777" w:rsidR="00126EA2" w:rsidRPr="00916C8B" w:rsidRDefault="00126EA2" w:rsidP="00126EA2">
            <w:pPr>
              <w:widowControl w:val="0"/>
              <w:autoSpaceDE w:val="0"/>
              <w:autoSpaceDN w:val="0"/>
              <w:adjustRightInd w:val="0"/>
              <w:spacing w:before="40" w:after="40"/>
              <w:jc w:val="both"/>
              <w:rPr>
                <w:rFonts w:ascii="Calibri" w:hAnsi="Calibri" w:cs="Calibri"/>
                <w:i/>
                <w:iCs/>
                <w:sz w:val="22"/>
                <w:szCs w:val="22"/>
                <w:lang w:val="ro-RO" w:eastAsia="sk-SK"/>
              </w:rPr>
            </w:pPr>
          </w:p>
        </w:tc>
        <w:tc>
          <w:tcPr>
            <w:tcW w:w="4886" w:type="dxa"/>
          </w:tcPr>
          <w:p w14:paraId="6F66D83B" w14:textId="77777777" w:rsidR="00126EA2" w:rsidRPr="00916C8B" w:rsidRDefault="00126EA2" w:rsidP="00126EA2">
            <w:pPr>
              <w:pBdr>
                <w:left w:val="single" w:sz="4" w:space="4" w:color="auto"/>
              </w:pBdr>
              <w:jc w:val="both"/>
              <w:rPr>
                <w:rFonts w:ascii="Calibri" w:hAnsi="Calibri" w:cs="Calibri"/>
                <w:color w:val="000000"/>
                <w:sz w:val="22"/>
                <w:szCs w:val="22"/>
                <w:lang w:val="ro-RO"/>
              </w:rPr>
            </w:pPr>
            <w:r w:rsidRPr="00916C8B">
              <w:rPr>
                <w:rFonts w:ascii="Calibri" w:hAnsi="Calibri" w:cs="Calibri"/>
                <w:color w:val="000000"/>
                <w:sz w:val="22"/>
                <w:szCs w:val="22"/>
                <w:lang w:val="ro-RO"/>
              </w:rPr>
              <w:t xml:space="preserve">Expertul verifică dacă proiectul propus vizează prelucrarea </w:t>
            </w:r>
            <w:r w:rsidRPr="00916C8B">
              <w:rPr>
                <w:rFonts w:ascii="Calibri" w:hAnsi="Calibri" w:cs="Calibri"/>
                <w:b/>
                <w:color w:val="000000"/>
                <w:sz w:val="22"/>
                <w:szCs w:val="22"/>
                <w:lang w:val="ro-RO"/>
              </w:rPr>
              <w:t>materiei prime</w:t>
            </w:r>
            <w:r w:rsidRPr="00916C8B">
              <w:rPr>
                <w:rFonts w:ascii="Calibri" w:hAnsi="Calibri" w:cs="Calibri"/>
                <w:b/>
                <w:i/>
                <w:color w:val="000000"/>
                <w:sz w:val="22"/>
                <w:szCs w:val="22"/>
                <w:u w:val="single"/>
                <w:lang w:val="ro-RO"/>
              </w:rPr>
              <w:t xml:space="preserve"> </w:t>
            </w:r>
            <w:r w:rsidRPr="00916C8B">
              <w:rPr>
                <w:rFonts w:ascii="Calibri" w:hAnsi="Calibri" w:cs="Calibri"/>
                <w:color w:val="000000"/>
                <w:sz w:val="22"/>
                <w:szCs w:val="22"/>
                <w:lang w:val="ro-RO"/>
              </w:rPr>
              <w:t xml:space="preserve">care face parte din </w:t>
            </w:r>
            <w:r w:rsidRPr="00916C8B">
              <w:rPr>
                <w:rFonts w:ascii="Calibri" w:hAnsi="Calibri" w:cs="Calibri"/>
                <w:b/>
                <w:color w:val="000000"/>
                <w:sz w:val="22"/>
                <w:szCs w:val="22"/>
                <w:lang w:val="ro-RO"/>
              </w:rPr>
              <w:t>Anexa I la TFUE</w:t>
            </w:r>
            <w:r w:rsidRPr="00916C8B">
              <w:rPr>
                <w:rFonts w:ascii="Calibri" w:hAnsi="Calibri" w:cs="Calibri"/>
                <w:color w:val="000000"/>
                <w:sz w:val="22"/>
                <w:szCs w:val="22"/>
                <w:lang w:val="ro-RO"/>
              </w:rPr>
              <w:t xml:space="preserve">, iar </w:t>
            </w:r>
            <w:r w:rsidRPr="00916C8B">
              <w:rPr>
                <w:rFonts w:ascii="Calibri" w:hAnsi="Calibri" w:cs="Calibri"/>
                <w:b/>
                <w:color w:val="000000"/>
                <w:sz w:val="22"/>
                <w:szCs w:val="22"/>
                <w:lang w:val="ro-RO"/>
              </w:rPr>
              <w:t>produsul rezultat</w:t>
            </w:r>
            <w:r w:rsidRPr="00916C8B">
              <w:rPr>
                <w:rFonts w:ascii="Calibri" w:hAnsi="Calibri" w:cs="Calibri"/>
                <w:color w:val="000000"/>
                <w:sz w:val="22"/>
                <w:szCs w:val="22"/>
                <w:lang w:val="ro-RO"/>
              </w:rPr>
              <w:t xml:space="preserve"> este un </w:t>
            </w:r>
            <w:r w:rsidRPr="00916C8B">
              <w:rPr>
                <w:rFonts w:ascii="Calibri" w:hAnsi="Calibri" w:cs="Calibri"/>
                <w:b/>
                <w:color w:val="000000"/>
                <w:sz w:val="22"/>
                <w:szCs w:val="22"/>
                <w:lang w:val="ro-RO"/>
              </w:rPr>
              <w:t>produs neagricol</w:t>
            </w:r>
            <w:r w:rsidRPr="00916C8B">
              <w:rPr>
                <w:rFonts w:ascii="Calibri" w:hAnsi="Calibri" w:cs="Calibri"/>
                <w:color w:val="000000"/>
                <w:sz w:val="22"/>
                <w:szCs w:val="22"/>
                <w:lang w:val="ro-RO"/>
              </w:rPr>
              <w:t xml:space="preserve"> adica neinclus în Anexa I și toate aceste detalii sunt justificate în </w:t>
            </w:r>
            <w:r w:rsidRPr="00916C8B">
              <w:rPr>
                <w:rFonts w:ascii="Calibri" w:hAnsi="Calibri" w:cs="Calibri"/>
                <w:i/>
                <w:color w:val="000000"/>
                <w:sz w:val="22"/>
                <w:szCs w:val="22"/>
                <w:lang w:val="ro-RO"/>
              </w:rPr>
              <w:t>Studiul de Fezabilitate.</w:t>
            </w:r>
            <w:r w:rsidRPr="00916C8B">
              <w:rPr>
                <w:rFonts w:ascii="Calibri" w:hAnsi="Calibri" w:cs="Calibri"/>
                <w:color w:val="000000"/>
                <w:sz w:val="22"/>
                <w:szCs w:val="22"/>
                <w:lang w:val="ro-RO"/>
              </w:rPr>
              <w:t xml:space="preserve"> In obtinerea produsului finit,</w:t>
            </w:r>
            <w:r w:rsidR="00D46B1F" w:rsidRPr="00916C8B">
              <w:rPr>
                <w:rFonts w:ascii="Calibri" w:hAnsi="Calibri" w:cs="Calibri"/>
                <w:color w:val="000000"/>
                <w:sz w:val="22"/>
                <w:szCs w:val="22"/>
                <w:lang w:val="ro-RO"/>
              </w:rPr>
              <w:t xml:space="preserve"> </w:t>
            </w:r>
            <w:r w:rsidRPr="00916C8B">
              <w:rPr>
                <w:rFonts w:ascii="Calibri" w:hAnsi="Calibri" w:cs="Calibri"/>
                <w:color w:val="000000"/>
                <w:sz w:val="22"/>
                <w:szCs w:val="22"/>
                <w:lang w:val="ro-RO"/>
              </w:rPr>
              <w:t>materia primă de bază (majoritară) trebuie să provina din sectorul agricol. (de ex. faina, etc).</w:t>
            </w:r>
          </w:p>
          <w:p w14:paraId="57825508" w14:textId="1880A2B3" w:rsidR="00126EA2" w:rsidRPr="00916C8B" w:rsidRDefault="00126EA2" w:rsidP="00126EA2">
            <w:pPr>
              <w:jc w:val="both"/>
              <w:rPr>
                <w:rFonts w:ascii="Calibri" w:hAnsi="Calibri" w:cs="Calibri"/>
                <w:b/>
                <w:color w:val="000000"/>
                <w:sz w:val="22"/>
                <w:szCs w:val="22"/>
                <w:lang w:val="ro-RO"/>
              </w:rPr>
            </w:pPr>
            <w:r w:rsidRPr="00916C8B">
              <w:rPr>
                <w:rFonts w:ascii="Calibri" w:hAnsi="Calibri" w:cs="Calibri"/>
                <w:color w:val="000000"/>
                <w:sz w:val="22"/>
                <w:szCs w:val="22"/>
                <w:lang w:val="ro-RO"/>
              </w:rPr>
              <w:t>Se verifica daca codul CAEN al activitatii vizata de proiect mentionat in CF si in Certificatul ONRC se regaseste in Anexa</w:t>
            </w:r>
            <w:r w:rsidR="00F23CA4" w:rsidRPr="00916C8B">
              <w:rPr>
                <w:rFonts w:ascii="Calibri" w:hAnsi="Calibri" w:cs="Calibri"/>
                <w:color w:val="000000"/>
                <w:sz w:val="22"/>
                <w:szCs w:val="22"/>
                <w:lang w:val="ro-RO"/>
              </w:rPr>
              <w:t xml:space="preserve"> 16 </w:t>
            </w:r>
            <w:r w:rsidRPr="00916C8B">
              <w:rPr>
                <w:rFonts w:ascii="Calibri" w:hAnsi="Calibri" w:cs="Calibri"/>
                <w:color w:val="000000"/>
                <w:sz w:val="22"/>
                <w:szCs w:val="22"/>
                <w:lang w:val="ro-RO"/>
              </w:rPr>
              <w:t xml:space="preserve"> la ghidul solicitantului - </w:t>
            </w:r>
            <w:r w:rsidRPr="00916C8B">
              <w:rPr>
                <w:rFonts w:ascii="Calibri" w:hAnsi="Calibri" w:cs="Calibri"/>
                <w:i/>
                <w:iCs/>
                <w:color w:val="000000"/>
                <w:sz w:val="22"/>
                <w:szCs w:val="22"/>
                <w:lang w:val="ro-RO"/>
              </w:rPr>
              <w:t>Domenii de intervenții eligibile</w:t>
            </w:r>
            <w:r w:rsidR="00F23CA4" w:rsidRPr="00916C8B">
              <w:rPr>
                <w:rFonts w:ascii="Calibri" w:hAnsi="Calibri" w:cs="Calibri"/>
                <w:i/>
                <w:iCs/>
                <w:color w:val="000000"/>
                <w:sz w:val="22"/>
                <w:szCs w:val="22"/>
                <w:lang w:val="ro-RO"/>
              </w:rPr>
              <w:t>,</w:t>
            </w:r>
            <w:r w:rsidRPr="00916C8B">
              <w:rPr>
                <w:rFonts w:ascii="Calibri" w:hAnsi="Calibri" w:cs="Calibri"/>
                <w:iCs/>
                <w:color w:val="000000"/>
                <w:sz w:val="22"/>
                <w:szCs w:val="22"/>
                <w:lang w:val="ro-RO"/>
              </w:rPr>
              <w:t xml:space="preserve"> de pe</w:t>
            </w:r>
            <w:r w:rsidRPr="00916C8B">
              <w:rPr>
                <w:rFonts w:ascii="Calibri" w:hAnsi="Calibri" w:cs="Calibri"/>
                <w:i/>
                <w:iCs/>
                <w:color w:val="000000"/>
                <w:sz w:val="22"/>
                <w:szCs w:val="22"/>
                <w:lang w:val="ro-RO"/>
              </w:rPr>
              <w:t xml:space="preserve"> </w:t>
            </w:r>
            <w:r w:rsidRPr="00916C8B">
              <w:rPr>
                <w:rFonts w:ascii="Calibri" w:hAnsi="Calibri" w:cs="Calibri"/>
                <w:color w:val="000000"/>
                <w:sz w:val="22"/>
                <w:szCs w:val="22"/>
                <w:lang w:val="ro-RO"/>
              </w:rPr>
              <w:t>site AFIR</w:t>
            </w:r>
            <w:r w:rsidRPr="00916C8B">
              <w:rPr>
                <w:rFonts w:ascii="Calibri" w:hAnsi="Calibri" w:cs="Calibri"/>
                <w:b/>
                <w:color w:val="000000"/>
                <w:sz w:val="22"/>
                <w:szCs w:val="22"/>
                <w:lang w:val="ro-RO"/>
              </w:rPr>
              <w:t>.</w:t>
            </w:r>
            <w:r w:rsidRPr="00916C8B">
              <w:rPr>
                <w:rFonts w:ascii="Calibri" w:hAnsi="Calibri" w:cs="Calibri"/>
                <w:color w:val="000000"/>
                <w:sz w:val="22"/>
                <w:szCs w:val="22"/>
                <w:lang w:val="ro-RO"/>
              </w:rPr>
              <w:t xml:space="preserve"> Sprijinul pentru procesare va fi strict limitat la investitii </w:t>
            </w:r>
            <w:r w:rsidRPr="00916C8B">
              <w:rPr>
                <w:rFonts w:ascii="Calibri" w:hAnsi="Calibri" w:cs="Calibri"/>
                <w:sz w:val="22"/>
                <w:szCs w:val="22"/>
                <w:lang w:val="ro-RO"/>
              </w:rPr>
              <w:t>în sectoarele de activitate economica (in denumirile activitatilor economice) eligibile precizate la nivel de CAEN</w:t>
            </w:r>
            <w:r w:rsidRPr="00916C8B">
              <w:rPr>
                <w:rFonts w:ascii="Calibri" w:hAnsi="Calibri" w:cs="Calibri"/>
                <w:bCs/>
                <w:color w:val="000000"/>
                <w:sz w:val="22"/>
                <w:szCs w:val="22"/>
                <w:lang w:val="ro-RO"/>
              </w:rPr>
              <w:t xml:space="preserve"> in Anexa </w:t>
            </w:r>
            <w:r w:rsidR="00FF30A3" w:rsidRPr="00916C8B">
              <w:rPr>
                <w:rFonts w:ascii="Calibri" w:hAnsi="Calibri" w:cs="Calibri"/>
                <w:bCs/>
                <w:color w:val="000000"/>
                <w:sz w:val="22"/>
                <w:szCs w:val="22"/>
                <w:lang w:val="ro-RO"/>
              </w:rPr>
              <w:t>16</w:t>
            </w:r>
            <w:r w:rsidRPr="00916C8B">
              <w:rPr>
                <w:rFonts w:ascii="Calibri" w:hAnsi="Calibri" w:cs="Calibri"/>
                <w:bCs/>
                <w:color w:val="000000"/>
                <w:sz w:val="22"/>
                <w:szCs w:val="22"/>
                <w:lang w:val="ro-RO"/>
              </w:rPr>
              <w:t xml:space="preserve"> la Ghidul Solicitantului</w:t>
            </w:r>
            <w:r w:rsidR="00FF30A3" w:rsidRPr="00916C8B">
              <w:rPr>
                <w:rFonts w:ascii="Calibri" w:hAnsi="Calibri" w:cs="Calibri"/>
                <w:bCs/>
                <w:color w:val="000000"/>
                <w:sz w:val="22"/>
                <w:szCs w:val="22"/>
                <w:lang w:val="ro-RO"/>
              </w:rPr>
              <w:t>.</w:t>
            </w:r>
            <w:r w:rsidR="009A343D" w:rsidRPr="00916C8B">
              <w:rPr>
                <w:rFonts w:ascii="Calibri" w:hAnsi="Calibri" w:cs="Calibri"/>
                <w:bCs/>
                <w:color w:val="000000"/>
                <w:sz w:val="22"/>
                <w:szCs w:val="22"/>
                <w:lang w:val="ro-RO"/>
              </w:rPr>
              <w:t xml:space="preserve"> </w:t>
            </w:r>
            <w:r w:rsidR="00D7426C" w:rsidRPr="00916C8B">
              <w:rPr>
                <w:rFonts w:ascii="Calibri" w:hAnsi="Calibri" w:cs="Calibri"/>
                <w:bCs/>
                <w:color w:val="000000"/>
                <w:sz w:val="22"/>
                <w:szCs w:val="22"/>
                <w:lang w:val="ro-RO"/>
              </w:rPr>
              <w:t xml:space="preserve">Pentru produsele </w:t>
            </w:r>
            <w:r w:rsidR="004A3D01" w:rsidRPr="00916C8B">
              <w:rPr>
                <w:rFonts w:ascii="Calibri" w:hAnsi="Calibri" w:cs="Calibri"/>
                <w:bCs/>
                <w:color w:val="000000"/>
                <w:sz w:val="22"/>
                <w:szCs w:val="22"/>
                <w:lang w:val="ro-RO"/>
              </w:rPr>
              <w:t>obținute în urma unei activități încadrate într-un CAEN conform CAEN rev 2 și alt CAEN rev 3, se va solicita prin informații suplimentare (dacă</w:t>
            </w:r>
            <w:r w:rsidR="006C76D1" w:rsidRPr="00916C8B">
              <w:rPr>
                <w:rFonts w:ascii="Calibri" w:hAnsi="Calibri" w:cs="Calibri"/>
                <w:bCs/>
                <w:color w:val="000000"/>
                <w:sz w:val="22"/>
                <w:szCs w:val="22"/>
                <w:lang w:val="ro-RO"/>
              </w:rPr>
              <w:t xml:space="preserve"> este cazul) actualizarea la ONRC a obiectului de activitate vizat de proiect conform CAEN rev 3</w:t>
            </w:r>
            <w:r w:rsidR="009A343D" w:rsidRPr="00916C8B">
              <w:rPr>
                <w:rFonts w:ascii="Calibri" w:hAnsi="Calibri" w:cs="Calibri"/>
                <w:bCs/>
                <w:color w:val="000000"/>
                <w:sz w:val="22"/>
                <w:szCs w:val="22"/>
                <w:lang w:val="ro-RO"/>
              </w:rPr>
              <w:t>. Exemplu: fabricarea prăjiturilor și a produselor proaspete de patiserie fără gluten -CAEN 1086 -CAEN rev 2 și CAEN 1071-CAEN rev 3.</w:t>
            </w:r>
          </w:p>
          <w:p w14:paraId="311A51B5" w14:textId="72FAAFDF" w:rsidR="00197FCD" w:rsidRPr="00916C8B" w:rsidRDefault="00126EA2" w:rsidP="00126EA2">
            <w:pPr>
              <w:jc w:val="both"/>
              <w:rPr>
                <w:rFonts w:ascii="Calibri" w:eastAsia="Calibri" w:hAnsi="Calibri" w:cs="Calibri"/>
                <w:color w:val="000000"/>
                <w:sz w:val="22"/>
                <w:szCs w:val="22"/>
                <w:u w:val="single"/>
                <w:lang w:val="ro-RO"/>
              </w:rPr>
            </w:pPr>
            <w:r w:rsidRPr="00916C8B">
              <w:rPr>
                <w:rFonts w:ascii="Calibri" w:hAnsi="Calibri" w:cs="Calibri"/>
                <w:color w:val="000000"/>
                <w:sz w:val="22"/>
                <w:szCs w:val="22"/>
                <w:lang w:val="ro-RO"/>
              </w:rPr>
              <w:t xml:space="preserve">Pentru o încadrare corectă a materiilor prime și a  produselor finite se vor corela informațiile din </w:t>
            </w:r>
            <w:r w:rsidRPr="00916C8B">
              <w:rPr>
                <w:rFonts w:ascii="Calibri" w:hAnsi="Calibri" w:cs="Calibri"/>
                <w:i/>
                <w:color w:val="000000"/>
                <w:sz w:val="22"/>
                <w:szCs w:val="22"/>
                <w:lang w:val="ro-RO"/>
              </w:rPr>
              <w:t>Anexa I la TFUE</w:t>
            </w:r>
            <w:r w:rsidRPr="00916C8B">
              <w:rPr>
                <w:rFonts w:ascii="Calibri" w:hAnsi="Calibri" w:cs="Calibri"/>
                <w:color w:val="000000"/>
                <w:sz w:val="22"/>
                <w:szCs w:val="22"/>
                <w:lang w:val="ro-RO"/>
              </w:rPr>
              <w:t xml:space="preserve"> cu informațiile de la adresa web a </w:t>
            </w:r>
            <w:r w:rsidRPr="00916C8B">
              <w:rPr>
                <w:rFonts w:ascii="Calibri" w:hAnsi="Calibri" w:cs="Calibri"/>
                <w:i/>
                <w:color w:val="000000"/>
                <w:sz w:val="22"/>
                <w:szCs w:val="22"/>
                <w:lang w:val="ro-RO"/>
              </w:rPr>
              <w:t>Autoritatii Naționale a Vămilor</w:t>
            </w:r>
            <w:r w:rsidRPr="00916C8B">
              <w:rPr>
                <w:rFonts w:ascii="Calibri" w:hAnsi="Calibri" w:cs="Calibri"/>
                <w:color w:val="000000"/>
                <w:sz w:val="22"/>
                <w:szCs w:val="22"/>
                <w:lang w:val="ro-RO"/>
              </w:rPr>
              <w:t xml:space="preserve"> </w:t>
            </w:r>
            <w:hyperlink r:id="rId33" w:history="1">
              <w:r w:rsidRPr="00916C8B">
                <w:rPr>
                  <w:rFonts w:ascii="Calibri" w:eastAsia="Calibri" w:hAnsi="Calibri" w:cs="Calibri"/>
                  <w:color w:val="000000"/>
                  <w:sz w:val="22"/>
                  <w:szCs w:val="22"/>
                  <w:u w:val="single"/>
                  <w:lang w:val="ro-RO"/>
                </w:rPr>
                <w:t>http://80.96.3.68:9080/taric/web/text/sectiuni.htm</w:t>
              </w:r>
            </w:hyperlink>
            <w:r w:rsidRPr="00916C8B">
              <w:rPr>
                <w:rFonts w:ascii="Calibri" w:eastAsia="Calibri" w:hAnsi="Calibri" w:cs="Calibri"/>
                <w:color w:val="000000"/>
                <w:sz w:val="22"/>
                <w:szCs w:val="22"/>
                <w:u w:val="single"/>
                <w:lang w:val="ro-RO"/>
              </w:rPr>
              <w:t xml:space="preserve"> </w:t>
            </w:r>
            <w:r w:rsidR="008F0AB6" w:rsidRPr="00916C8B">
              <w:rPr>
                <w:rFonts w:ascii="Calibri" w:eastAsia="Calibri" w:hAnsi="Calibri" w:cs="Calibri"/>
                <w:color w:val="000000"/>
                <w:sz w:val="22"/>
                <w:szCs w:val="22"/>
                <w:u w:val="single"/>
                <w:lang w:val="ro-RO"/>
              </w:rPr>
              <w:t xml:space="preserve">. În situația în care nu este evidentă încadrarea produsului obținut într-unul din codurile NC conform TARIC/ Nomenclaturii tarifare și statistice și Tariful Vamal Comun COMISIA EUROPEANĂ, modificată prin  </w:t>
            </w:r>
            <w:r w:rsidR="008F0AB6" w:rsidRPr="00916C8B">
              <w:rPr>
                <w:rFonts w:ascii="Calibri" w:eastAsia="Calibri" w:hAnsi="Calibri" w:cs="Calibri"/>
                <w:color w:val="000000"/>
                <w:sz w:val="22"/>
                <w:szCs w:val="22"/>
                <w:u w:val="single"/>
                <w:lang w:val="ro-RO"/>
              </w:rPr>
              <w:lastRenderedPageBreak/>
              <w:t xml:space="preserve">REGULAMENTUL DE PUNERE ÎN APLICARE (UE) 2023/2364 AL COMISIEI din 26 septembrie 2023, se va </w:t>
            </w:r>
            <w:r w:rsidR="00197FCD" w:rsidRPr="00916C8B">
              <w:rPr>
                <w:rFonts w:ascii="Calibri" w:eastAsia="Calibri" w:hAnsi="Calibri" w:cs="Calibri"/>
                <w:color w:val="000000"/>
                <w:sz w:val="22"/>
                <w:szCs w:val="22"/>
                <w:u w:val="single"/>
                <w:lang w:val="ro-RO"/>
              </w:rPr>
              <w:t xml:space="preserve">verifica adresa  emisă de Autoritatea Vamală Română privind menționarea explicită a încadrării produsului finit neagricol încărcată </w:t>
            </w:r>
            <w:r w:rsidR="008F0AB6" w:rsidRPr="00916C8B">
              <w:rPr>
                <w:rFonts w:ascii="Calibri" w:eastAsia="Calibri" w:hAnsi="Calibri" w:cs="Calibri"/>
                <w:color w:val="000000"/>
                <w:sz w:val="22"/>
                <w:szCs w:val="22"/>
                <w:u w:val="single"/>
                <w:lang w:val="ro-RO"/>
              </w:rPr>
              <w:t>de către solicitant</w:t>
            </w:r>
            <w:r w:rsidR="00197FCD" w:rsidRPr="00916C8B">
              <w:rPr>
                <w:rFonts w:ascii="Calibri" w:eastAsia="Calibri" w:hAnsi="Calibri" w:cs="Calibri"/>
                <w:color w:val="000000"/>
                <w:sz w:val="22"/>
                <w:szCs w:val="22"/>
                <w:u w:val="single"/>
                <w:lang w:val="ro-RO"/>
              </w:rPr>
              <w:t xml:space="preserve"> </w:t>
            </w:r>
            <w:r w:rsidR="008F0AB6" w:rsidRPr="00916C8B">
              <w:rPr>
                <w:rFonts w:ascii="Calibri" w:eastAsia="Calibri" w:hAnsi="Calibri" w:cs="Calibri"/>
                <w:color w:val="000000"/>
                <w:sz w:val="22"/>
                <w:szCs w:val="22"/>
                <w:u w:val="single"/>
                <w:lang w:val="ro-RO"/>
              </w:rPr>
              <w:t>la depunerea Cererii de finanțare</w:t>
            </w:r>
            <w:r w:rsidR="00197FCD" w:rsidRPr="00916C8B">
              <w:rPr>
                <w:rFonts w:ascii="Calibri" w:eastAsia="Calibri" w:hAnsi="Calibri" w:cs="Calibri"/>
                <w:color w:val="000000"/>
                <w:sz w:val="22"/>
                <w:szCs w:val="22"/>
                <w:u w:val="single"/>
                <w:lang w:val="ro-RO"/>
              </w:rPr>
              <w:t xml:space="preserve"> sau se va solicita acest document prin informații suplimentare.</w:t>
            </w:r>
          </w:p>
          <w:p w14:paraId="5D5E12DA" w14:textId="698A3461" w:rsidR="00126EA2" w:rsidRPr="00916C8B" w:rsidRDefault="00126EA2" w:rsidP="00126EA2">
            <w:pPr>
              <w:ind w:right="16"/>
              <w:jc w:val="both"/>
              <w:rPr>
                <w:rFonts w:ascii="Calibri" w:hAnsi="Calibri" w:cs="Calibri"/>
                <w:color w:val="000000"/>
                <w:sz w:val="22"/>
                <w:szCs w:val="22"/>
                <w:lang w:val="ro-RO" w:eastAsia="ro-RO"/>
              </w:rPr>
            </w:pPr>
            <w:r w:rsidRPr="00916C8B">
              <w:rPr>
                <w:rFonts w:ascii="Calibri" w:hAnsi="Calibri" w:cs="Calibri"/>
                <w:color w:val="000000"/>
                <w:sz w:val="22"/>
                <w:szCs w:val="22"/>
                <w:lang w:val="ro-RO" w:eastAsia="ro-RO"/>
              </w:rPr>
              <w:t xml:space="preserve">Având în vedere că o societate poate presta una sau mai multe activităţi care aparţin uneia sau mai multor poziţii din CAEN Rev 2, trebuie ca societatea să fie înregistrată </w:t>
            </w:r>
            <w:r w:rsidR="00A5045E" w:rsidRPr="00916C8B">
              <w:rPr>
                <w:rFonts w:ascii="Calibri" w:hAnsi="Calibri" w:cs="Calibri"/>
                <w:color w:val="000000"/>
                <w:sz w:val="22"/>
                <w:szCs w:val="22"/>
                <w:lang w:val="ro-RO" w:eastAsia="ro-RO"/>
              </w:rPr>
              <w:t>și</w:t>
            </w:r>
            <w:r w:rsidRPr="00916C8B">
              <w:rPr>
                <w:rFonts w:ascii="Calibri" w:hAnsi="Calibri" w:cs="Calibri"/>
                <w:color w:val="000000"/>
                <w:sz w:val="22"/>
                <w:szCs w:val="22"/>
                <w:lang w:val="ro-RO" w:eastAsia="ro-RO"/>
              </w:rPr>
              <w:t xml:space="preserve"> autorizată cu activitatea (cod CAEN) pentru care doreşte sprijin financiar prin </w:t>
            </w:r>
            <w:r w:rsidR="00FF30A3" w:rsidRPr="00916C8B">
              <w:rPr>
                <w:rFonts w:ascii="Calibri" w:hAnsi="Calibri" w:cs="Calibri"/>
                <w:color w:val="000000"/>
                <w:sz w:val="22"/>
                <w:szCs w:val="22"/>
                <w:lang w:val="ro-RO" w:eastAsia="ro-RO"/>
              </w:rPr>
              <w:t>DR 23 la</w:t>
            </w:r>
            <w:r w:rsidRPr="00916C8B">
              <w:rPr>
                <w:rFonts w:ascii="Calibri" w:hAnsi="Calibri" w:cs="Calibri"/>
                <w:color w:val="000000"/>
                <w:sz w:val="22"/>
                <w:szCs w:val="22"/>
                <w:lang w:val="ro-RO" w:eastAsia="ro-RO"/>
              </w:rPr>
              <w:t xml:space="preserve"> Oficiul Național al Registrului şi Comerţului, indiferent dacă ace</w:t>
            </w:r>
            <w:r w:rsidR="008F0AB6" w:rsidRPr="00916C8B">
              <w:rPr>
                <w:rFonts w:ascii="Calibri" w:hAnsi="Calibri" w:cs="Calibri"/>
                <w:color w:val="000000"/>
                <w:sz w:val="22"/>
                <w:szCs w:val="22"/>
                <w:lang w:val="ro-RO" w:eastAsia="ro-RO"/>
              </w:rPr>
              <w:t>a</w:t>
            </w:r>
            <w:r w:rsidRPr="00916C8B">
              <w:rPr>
                <w:rFonts w:ascii="Calibri" w:hAnsi="Calibri" w:cs="Calibri"/>
                <w:color w:val="000000"/>
                <w:sz w:val="22"/>
                <w:szCs w:val="22"/>
                <w:lang w:val="ro-RO" w:eastAsia="ro-RO"/>
              </w:rPr>
              <w:t>sta constituie sau nu activitatea principală a societăţii</w:t>
            </w:r>
            <w:r w:rsidR="008F0AB6" w:rsidRPr="00916C8B">
              <w:rPr>
                <w:rFonts w:ascii="Calibri" w:hAnsi="Calibri" w:cs="Calibri"/>
                <w:color w:val="000000"/>
                <w:sz w:val="22"/>
                <w:szCs w:val="22"/>
                <w:lang w:val="ro-RO" w:eastAsia="ro-RO"/>
              </w:rPr>
              <w:t>, cu excepția solicitanților persoane juridice străine, care, în situația în care nu se regăsesc cu activități înregistrate la ONRC, se vor solicita documente echivalente cu traducere autorizată</w:t>
            </w:r>
            <w:r w:rsidR="00891209" w:rsidRPr="00916C8B">
              <w:rPr>
                <w:rFonts w:ascii="Calibri" w:hAnsi="Calibri" w:cs="Calibri"/>
                <w:color w:val="000000"/>
                <w:sz w:val="22"/>
                <w:szCs w:val="22"/>
                <w:lang w:val="ro-RO" w:eastAsia="ro-RO"/>
              </w:rPr>
              <w:t>, înregistrarea în ONRC fiind verificată la prima plată</w:t>
            </w:r>
          </w:p>
          <w:p w14:paraId="7B33702F" w14:textId="59B35923" w:rsidR="008F0AB6" w:rsidRPr="00916C8B" w:rsidRDefault="008F0AB6" w:rsidP="00126EA2">
            <w:pPr>
              <w:autoSpaceDE w:val="0"/>
              <w:autoSpaceDN w:val="0"/>
              <w:adjustRightInd w:val="0"/>
              <w:jc w:val="both"/>
              <w:rPr>
                <w:rFonts w:ascii="Calibri" w:hAnsi="Calibri" w:cs="Calibri"/>
                <w:color w:val="000000"/>
                <w:sz w:val="22"/>
                <w:szCs w:val="22"/>
                <w:lang w:val="ro-RO" w:eastAsia="ro-RO"/>
              </w:rPr>
            </w:pPr>
            <w:r w:rsidRPr="00916C8B">
              <w:rPr>
                <w:rFonts w:ascii="Calibri" w:hAnsi="Calibri" w:cs="Calibri"/>
                <w:color w:val="000000"/>
                <w:sz w:val="22"/>
                <w:szCs w:val="22"/>
                <w:lang w:val="ro-RO" w:eastAsia="ro-RO"/>
              </w:rPr>
              <w:t>Vor fi finanţate acele proiecte care solicită de regulă, sprijin financiar pentru o singură activitate economică identificată printr-un singur cod CAEN.</w:t>
            </w:r>
          </w:p>
          <w:p w14:paraId="7D061A45" w14:textId="7FB26E03" w:rsidR="00126EA2" w:rsidRPr="00916C8B" w:rsidRDefault="00126EA2" w:rsidP="00126EA2">
            <w:pPr>
              <w:autoSpaceDE w:val="0"/>
              <w:autoSpaceDN w:val="0"/>
              <w:adjustRightInd w:val="0"/>
              <w:jc w:val="both"/>
              <w:rPr>
                <w:rFonts w:ascii="Calibri" w:hAnsi="Calibri" w:cs="Calibri"/>
                <w:color w:val="000000"/>
                <w:sz w:val="22"/>
                <w:szCs w:val="22"/>
                <w:lang w:val="ro-RO" w:eastAsia="ro-RO"/>
              </w:rPr>
            </w:pPr>
            <w:r w:rsidRPr="00916C8B">
              <w:rPr>
                <w:rFonts w:ascii="Calibri" w:hAnsi="Calibri" w:cs="Calibri"/>
                <w:color w:val="000000"/>
                <w:sz w:val="22"/>
                <w:szCs w:val="22"/>
                <w:lang w:val="ro-RO" w:eastAsia="ro-RO"/>
              </w:rPr>
              <w:t xml:space="preserve">Excepţie fac proiectele care implică în mod justificat achiziţionarea de echipamente/utilaje incluse într-un singur flux tehnologic, conţinând subansamble/elemente care pot corespunde mai multor coduri CAEN. </w:t>
            </w:r>
          </w:p>
          <w:p w14:paraId="6E2ACA8A" w14:textId="77777777" w:rsidR="00126EA2" w:rsidRPr="00916C8B" w:rsidRDefault="00126EA2" w:rsidP="00126EA2">
            <w:pPr>
              <w:autoSpaceDE w:val="0"/>
              <w:autoSpaceDN w:val="0"/>
              <w:adjustRightInd w:val="0"/>
              <w:jc w:val="both"/>
              <w:rPr>
                <w:rFonts w:ascii="Calibri" w:hAnsi="Calibri" w:cs="Calibri"/>
                <w:color w:val="000000"/>
                <w:sz w:val="22"/>
                <w:szCs w:val="22"/>
                <w:lang w:val="ro-RO" w:eastAsia="ro-RO"/>
              </w:rPr>
            </w:pPr>
            <w:r w:rsidRPr="00916C8B">
              <w:rPr>
                <w:rFonts w:ascii="Calibri" w:hAnsi="Calibri" w:cs="Calibri"/>
                <w:color w:val="000000"/>
                <w:sz w:val="22"/>
                <w:szCs w:val="22"/>
                <w:lang w:val="ro-RO" w:eastAsia="ro-RO"/>
              </w:rPr>
              <w:t>În cazul în care se solicită finanţare nerambursabilă pentru echipamente/utilaje grupate într-un flux tehnologic, toate codurile CAEN corespunzătoare trebuie să fie înregistrate/autorizate in Certificatul constatatator si sa fie eligibile (ex. fabricarea aluaturilor pentru pâine –</w:t>
            </w:r>
            <w:r w:rsidR="002B02ED" w:rsidRPr="00916C8B">
              <w:rPr>
                <w:rFonts w:ascii="Calibri" w:hAnsi="Calibri" w:cs="Calibri"/>
                <w:color w:val="000000"/>
                <w:sz w:val="22"/>
                <w:szCs w:val="22"/>
                <w:lang w:val="ro-RO" w:eastAsia="ro-RO"/>
              </w:rPr>
              <w:t xml:space="preserve"> </w:t>
            </w:r>
            <w:r w:rsidRPr="00916C8B">
              <w:rPr>
                <w:rFonts w:ascii="Calibri" w:hAnsi="Calibri" w:cs="Calibri"/>
                <w:color w:val="000000"/>
                <w:sz w:val="22"/>
                <w:szCs w:val="22"/>
                <w:lang w:val="ro-RO" w:eastAsia="ro-RO"/>
              </w:rPr>
              <w:t>CAEN 1061 și fabricarea pâinii</w:t>
            </w:r>
            <w:r w:rsidR="0011668E" w:rsidRPr="00916C8B">
              <w:rPr>
                <w:rFonts w:ascii="Calibri" w:hAnsi="Calibri" w:cs="Calibri"/>
                <w:color w:val="000000"/>
                <w:sz w:val="22"/>
                <w:szCs w:val="22"/>
                <w:lang w:val="ro-RO" w:eastAsia="ro-RO"/>
              </w:rPr>
              <w:t xml:space="preserve"> </w:t>
            </w:r>
            <w:r w:rsidRPr="00916C8B">
              <w:rPr>
                <w:rFonts w:ascii="Calibri" w:hAnsi="Calibri" w:cs="Calibri"/>
                <w:color w:val="000000"/>
                <w:sz w:val="22"/>
                <w:szCs w:val="22"/>
                <w:lang w:val="ro-RO" w:eastAsia="ro-RO"/>
              </w:rPr>
              <w:t>-</w:t>
            </w:r>
            <w:r w:rsidR="002B02ED" w:rsidRPr="00916C8B">
              <w:rPr>
                <w:rFonts w:ascii="Calibri" w:hAnsi="Calibri" w:cs="Calibri"/>
                <w:color w:val="000000"/>
                <w:sz w:val="22"/>
                <w:szCs w:val="22"/>
                <w:lang w:val="ro-RO" w:eastAsia="ro-RO"/>
              </w:rPr>
              <w:t xml:space="preserve"> </w:t>
            </w:r>
            <w:r w:rsidRPr="00916C8B">
              <w:rPr>
                <w:rFonts w:ascii="Calibri" w:hAnsi="Calibri" w:cs="Calibri"/>
                <w:color w:val="000000"/>
                <w:sz w:val="22"/>
                <w:szCs w:val="22"/>
                <w:lang w:val="ro-RO" w:eastAsia="ro-RO"/>
              </w:rPr>
              <w:t>CAEN 1071).</w:t>
            </w:r>
          </w:p>
          <w:p w14:paraId="7AA90B89" w14:textId="77777777" w:rsidR="00126EA2" w:rsidRPr="00916C8B" w:rsidRDefault="00126EA2" w:rsidP="00126EA2">
            <w:pPr>
              <w:autoSpaceDE w:val="0"/>
              <w:autoSpaceDN w:val="0"/>
              <w:adjustRightInd w:val="0"/>
              <w:jc w:val="both"/>
              <w:rPr>
                <w:rFonts w:ascii="Calibri" w:hAnsi="Calibri" w:cs="Calibri"/>
                <w:color w:val="000000"/>
                <w:sz w:val="22"/>
                <w:szCs w:val="22"/>
                <w:lang w:val="ro-RO" w:eastAsia="ro-RO"/>
              </w:rPr>
            </w:pPr>
            <w:r w:rsidRPr="00916C8B">
              <w:rPr>
                <w:rFonts w:ascii="Calibri" w:hAnsi="Calibri" w:cs="Calibri"/>
                <w:color w:val="000000"/>
                <w:sz w:val="22"/>
                <w:szCs w:val="22"/>
                <w:lang w:val="ro-RO" w:eastAsia="ro-RO"/>
              </w:rPr>
              <w:t>Este exclus a se respinge proiecte pe motiv ca fluxul tehnologic nu este suficient de detaliat. Situatia se rezolva prin informatii suplimentare, care sa precizeze clar ce se considera ca nu este indeajuns detaliat.</w:t>
            </w:r>
          </w:p>
          <w:p w14:paraId="42344557" w14:textId="0FD8321D" w:rsidR="00126EA2" w:rsidRPr="00916C8B" w:rsidRDefault="00126EA2" w:rsidP="001A1308">
            <w:pPr>
              <w:widowControl w:val="0"/>
              <w:autoSpaceDE w:val="0"/>
              <w:autoSpaceDN w:val="0"/>
              <w:adjustRightInd w:val="0"/>
              <w:spacing w:before="40" w:after="40"/>
              <w:jc w:val="both"/>
              <w:rPr>
                <w:rFonts w:ascii="Calibri" w:hAnsi="Calibri" w:cs="Calibri"/>
                <w:i/>
                <w:color w:val="000000"/>
                <w:sz w:val="22"/>
                <w:szCs w:val="22"/>
                <w:lang w:val="ro-RO"/>
              </w:rPr>
            </w:pPr>
            <w:r w:rsidRPr="00916C8B">
              <w:rPr>
                <w:rFonts w:ascii="Calibri" w:hAnsi="Calibri" w:cs="Calibri"/>
                <w:color w:val="000000"/>
                <w:sz w:val="22"/>
                <w:szCs w:val="22"/>
                <w:lang w:val="ro-RO"/>
              </w:rPr>
              <w:t>Expertul verifica daca codul CAEN din cererea de finantare si ONRC corespun</w:t>
            </w:r>
            <w:r w:rsidR="00132E5A" w:rsidRPr="00916C8B">
              <w:rPr>
                <w:rFonts w:ascii="Calibri" w:hAnsi="Calibri" w:cs="Calibri"/>
                <w:color w:val="000000"/>
                <w:sz w:val="22"/>
                <w:szCs w:val="22"/>
                <w:lang w:val="ro-RO"/>
              </w:rPr>
              <w:t>de</w:t>
            </w:r>
            <w:r w:rsidRPr="00916C8B">
              <w:rPr>
                <w:rFonts w:ascii="Calibri" w:hAnsi="Calibri" w:cs="Calibri"/>
                <w:color w:val="000000"/>
                <w:sz w:val="22"/>
                <w:szCs w:val="22"/>
                <w:lang w:val="ro-RO"/>
              </w:rPr>
              <w:t xml:space="preserve"> activitatii finantata prin proiect, daca activitatea este prezentata in studiul de fezabilitate si corespunde codului CAEN </w:t>
            </w:r>
            <w:r w:rsidRPr="00916C8B">
              <w:rPr>
                <w:rFonts w:ascii="Calibri" w:hAnsi="Calibri" w:cs="Calibri"/>
                <w:color w:val="000000"/>
                <w:sz w:val="22"/>
                <w:szCs w:val="22"/>
                <w:lang w:val="ro-RO"/>
              </w:rPr>
              <w:lastRenderedPageBreak/>
              <w:t xml:space="preserve">(indiferent daca este principal sau secundar) din </w:t>
            </w:r>
            <w:r w:rsidRPr="00916C8B">
              <w:rPr>
                <w:rFonts w:ascii="Calibri" w:hAnsi="Calibri" w:cs="Calibri"/>
                <w:i/>
                <w:color w:val="000000"/>
                <w:sz w:val="22"/>
                <w:szCs w:val="22"/>
                <w:lang w:val="ro-RO"/>
              </w:rPr>
              <w:t>Certificatul constatator de la O</w:t>
            </w:r>
            <w:r w:rsidR="00132E5A" w:rsidRPr="00916C8B">
              <w:rPr>
                <w:rFonts w:ascii="Calibri" w:hAnsi="Calibri" w:cs="Calibri"/>
                <w:i/>
                <w:color w:val="000000"/>
                <w:sz w:val="22"/>
                <w:szCs w:val="22"/>
                <w:lang w:val="ro-RO"/>
              </w:rPr>
              <w:t>N</w:t>
            </w:r>
            <w:r w:rsidRPr="00916C8B">
              <w:rPr>
                <w:rFonts w:ascii="Calibri" w:hAnsi="Calibri" w:cs="Calibri"/>
                <w:i/>
                <w:color w:val="000000"/>
                <w:sz w:val="22"/>
                <w:szCs w:val="22"/>
                <w:lang w:val="ro-RO"/>
              </w:rPr>
              <w:t>RC.</w:t>
            </w:r>
          </w:p>
          <w:p w14:paraId="3CA4B75D" w14:textId="5A15B281" w:rsidR="001A1308" w:rsidRPr="00916C8B" w:rsidRDefault="001A1308" w:rsidP="00E45243">
            <w:pPr>
              <w:widowControl w:val="0"/>
              <w:autoSpaceDE w:val="0"/>
              <w:autoSpaceDN w:val="0"/>
              <w:adjustRightInd w:val="0"/>
              <w:spacing w:before="40" w:after="40"/>
              <w:jc w:val="both"/>
              <w:rPr>
                <w:rFonts w:ascii="Calibri" w:hAnsi="Calibri" w:cs="Calibri"/>
                <w:color w:val="000000"/>
                <w:sz w:val="22"/>
                <w:szCs w:val="22"/>
                <w:lang w:val="ro-RO"/>
              </w:rPr>
            </w:pPr>
            <w:r w:rsidRPr="00916C8B">
              <w:rPr>
                <w:rFonts w:ascii="Calibri" w:hAnsi="Calibri" w:cs="Calibri"/>
                <w:color w:val="000000"/>
                <w:sz w:val="22"/>
                <w:szCs w:val="22"/>
                <w:lang w:val="ro-RO"/>
              </w:rPr>
              <w:t>În contextul în care nu este foarte clar că activitatea de obținere a produsului  neagricol  se încadrează la CAEN eligibil menționat în Anexa 16 la Ghidul Solicitantului, se va prezenta la depunerea Cererii de finanțare, adresa către solicitant emisă de Institutul Național de Statistică privind menționarea explicită a încadrării produsului finit non-agricol în codul CAEN respectiv detaliat la nivel de sub-clasă.</w:t>
            </w:r>
          </w:p>
          <w:p w14:paraId="6A54FA10" w14:textId="0F71241D" w:rsidR="00126EA2" w:rsidRPr="00916C8B" w:rsidRDefault="00126EA2" w:rsidP="00126EA2">
            <w:pPr>
              <w:jc w:val="both"/>
              <w:rPr>
                <w:rFonts w:ascii="Calibri" w:hAnsi="Calibri" w:cs="Calibri"/>
                <w:color w:val="000000"/>
                <w:sz w:val="22"/>
                <w:szCs w:val="22"/>
                <w:lang w:val="ro-RO"/>
              </w:rPr>
            </w:pPr>
            <w:r w:rsidRPr="00916C8B">
              <w:rPr>
                <w:rFonts w:ascii="Calibri" w:hAnsi="Calibri" w:cs="Calibri"/>
                <w:color w:val="000000"/>
                <w:sz w:val="22"/>
                <w:szCs w:val="22"/>
                <w:lang w:val="ro-RO"/>
              </w:rPr>
              <w:t>Daca codul CAEN pentru produsul si activitatea finantata nu se regasesc in Certificatul de la O</w:t>
            </w:r>
            <w:r w:rsidR="00132E5A" w:rsidRPr="00916C8B">
              <w:rPr>
                <w:rFonts w:ascii="Calibri" w:hAnsi="Calibri" w:cs="Calibri"/>
                <w:color w:val="000000"/>
                <w:sz w:val="22"/>
                <w:szCs w:val="22"/>
                <w:lang w:val="ro-RO"/>
              </w:rPr>
              <w:t>N</w:t>
            </w:r>
            <w:r w:rsidRPr="00916C8B">
              <w:rPr>
                <w:rFonts w:ascii="Calibri" w:hAnsi="Calibri" w:cs="Calibri"/>
                <w:color w:val="000000"/>
                <w:sz w:val="22"/>
                <w:szCs w:val="22"/>
                <w:lang w:val="ro-RO"/>
              </w:rPr>
              <w:t>RC</w:t>
            </w:r>
            <w:r w:rsidR="001A1308" w:rsidRPr="00916C8B">
              <w:rPr>
                <w:rFonts w:ascii="Calibri" w:hAnsi="Calibri" w:cs="Calibri"/>
                <w:color w:val="000000"/>
                <w:sz w:val="22"/>
                <w:szCs w:val="22"/>
                <w:lang w:val="ro-RO"/>
              </w:rPr>
              <w:t>/documente echivalente pentru solicitantul persoană juridică străină</w:t>
            </w:r>
            <w:r w:rsidRPr="00916C8B">
              <w:rPr>
                <w:rFonts w:ascii="Calibri" w:hAnsi="Calibri" w:cs="Calibri"/>
                <w:color w:val="000000"/>
                <w:sz w:val="22"/>
                <w:szCs w:val="22"/>
                <w:lang w:val="ro-RO"/>
              </w:rPr>
              <w:t xml:space="preserve">, </w:t>
            </w:r>
            <w:r w:rsidR="00663ED9" w:rsidRPr="00916C8B">
              <w:rPr>
                <w:rFonts w:ascii="Calibri" w:hAnsi="Calibri" w:cs="Calibri"/>
                <w:color w:val="000000"/>
                <w:sz w:val="22"/>
                <w:szCs w:val="22"/>
                <w:lang w:val="ro-RO"/>
              </w:rPr>
              <w:t>criteriul nu se consideră îndeplinit</w:t>
            </w:r>
            <w:r w:rsidRPr="00916C8B">
              <w:rPr>
                <w:rFonts w:ascii="Calibri" w:hAnsi="Calibri" w:cs="Calibri"/>
                <w:color w:val="000000"/>
                <w:sz w:val="22"/>
                <w:szCs w:val="22"/>
                <w:lang w:val="ro-RO"/>
              </w:rPr>
              <w:t>.</w:t>
            </w:r>
          </w:p>
          <w:p w14:paraId="590A2163" w14:textId="77777777" w:rsidR="00126EA2" w:rsidRPr="00916C8B" w:rsidRDefault="00126EA2" w:rsidP="00126EA2">
            <w:pPr>
              <w:jc w:val="both"/>
              <w:rPr>
                <w:rFonts w:ascii="Calibri" w:hAnsi="Calibri" w:cs="Calibri"/>
                <w:color w:val="000000"/>
                <w:sz w:val="22"/>
                <w:szCs w:val="22"/>
                <w:lang w:val="ro-RO"/>
              </w:rPr>
            </w:pPr>
            <w:r w:rsidRPr="00916C8B">
              <w:rPr>
                <w:rFonts w:ascii="Calibri" w:hAnsi="Calibri" w:cs="Calibri"/>
                <w:color w:val="000000"/>
                <w:sz w:val="22"/>
                <w:szCs w:val="22"/>
                <w:lang w:val="ro-RO"/>
              </w:rPr>
              <w:t>In studiul de fezabilitate, in descrierea investitiei si a tehnologiei de obtinere a produsului finit trebuie sa se faca referire explicit la incadrarea activitatii si produsului in activitatile eligibile mentionate in Anexa</w:t>
            </w:r>
            <w:r w:rsidR="00132E5A" w:rsidRPr="00916C8B">
              <w:rPr>
                <w:rFonts w:ascii="Calibri" w:hAnsi="Calibri" w:cs="Calibri"/>
                <w:color w:val="000000"/>
                <w:sz w:val="22"/>
                <w:szCs w:val="22"/>
                <w:lang w:val="ro-RO"/>
              </w:rPr>
              <w:t xml:space="preserve"> 16</w:t>
            </w:r>
            <w:r w:rsidRPr="00916C8B">
              <w:rPr>
                <w:rFonts w:ascii="Calibri" w:hAnsi="Calibri" w:cs="Calibri"/>
                <w:color w:val="000000"/>
                <w:sz w:val="22"/>
                <w:szCs w:val="22"/>
                <w:lang w:val="ro-RO"/>
              </w:rPr>
              <w:t>.</w:t>
            </w:r>
          </w:p>
          <w:p w14:paraId="4B516F3E" w14:textId="792087FE" w:rsidR="00980219" w:rsidRPr="00916C8B" w:rsidRDefault="00126EA2" w:rsidP="00980219">
            <w:pPr>
              <w:ind w:right="16"/>
              <w:jc w:val="both"/>
              <w:rPr>
                <w:rFonts w:ascii="Calibri" w:hAnsi="Calibri" w:cs="Calibri"/>
                <w:color w:val="000000"/>
                <w:sz w:val="22"/>
                <w:szCs w:val="22"/>
                <w:lang w:val="ro-RO" w:eastAsia="ro-RO"/>
              </w:rPr>
            </w:pPr>
            <w:r w:rsidRPr="00916C8B">
              <w:rPr>
                <w:rFonts w:ascii="Calibri" w:hAnsi="Calibri" w:cs="Calibri"/>
                <w:color w:val="000000"/>
                <w:sz w:val="22"/>
                <w:szCs w:val="22"/>
                <w:lang w:val="ro-RO"/>
              </w:rPr>
              <w:t>Daca pentru activitatea noua/ produsul nou pentru care solicita finantare</w:t>
            </w:r>
            <w:r w:rsidR="00FB285E" w:rsidRPr="00916C8B">
              <w:rPr>
                <w:rFonts w:ascii="Calibri" w:hAnsi="Calibri" w:cs="Calibri"/>
                <w:color w:val="000000"/>
                <w:sz w:val="22"/>
                <w:szCs w:val="22"/>
                <w:lang w:val="ro-RO"/>
              </w:rPr>
              <w:t>,</w:t>
            </w:r>
            <w:r w:rsidRPr="00916C8B">
              <w:rPr>
                <w:rFonts w:ascii="Calibri" w:hAnsi="Calibri" w:cs="Calibri"/>
                <w:color w:val="000000"/>
                <w:sz w:val="22"/>
                <w:szCs w:val="22"/>
                <w:lang w:val="ro-RO"/>
              </w:rPr>
              <w:t xml:space="preserve"> solicitantul nu are  codul CAEN inregistrat, expertul inscrie aceasta constatare la rubrica “Observatii”</w:t>
            </w:r>
            <w:r w:rsidR="00FB285E" w:rsidRPr="00916C8B">
              <w:rPr>
                <w:rFonts w:ascii="Calibri" w:hAnsi="Calibri" w:cs="Calibri"/>
                <w:color w:val="000000"/>
                <w:sz w:val="22"/>
                <w:szCs w:val="22"/>
                <w:lang w:val="ro-RO"/>
              </w:rPr>
              <w:t>,</w:t>
            </w:r>
            <w:r w:rsidRPr="00916C8B">
              <w:rPr>
                <w:rFonts w:ascii="Calibri" w:hAnsi="Calibri" w:cs="Calibri"/>
                <w:color w:val="000000"/>
                <w:sz w:val="22"/>
                <w:szCs w:val="22"/>
                <w:lang w:val="ro-RO"/>
              </w:rPr>
              <w:t xml:space="preserve"> </w:t>
            </w:r>
            <w:r w:rsidR="00134FAE" w:rsidRPr="00916C8B">
              <w:rPr>
                <w:rFonts w:ascii="Calibri" w:hAnsi="Calibri" w:cs="Calibri"/>
                <w:color w:val="000000"/>
                <w:sz w:val="22"/>
                <w:szCs w:val="22"/>
                <w:lang w:val="ro-RO"/>
              </w:rPr>
              <w:t xml:space="preserve">criteriul nu se consideră </w:t>
            </w:r>
            <w:r w:rsidR="00980219" w:rsidRPr="00916C8B">
              <w:rPr>
                <w:rFonts w:ascii="Calibri" w:hAnsi="Calibri" w:cs="Calibri"/>
                <w:color w:val="000000"/>
                <w:sz w:val="22"/>
                <w:szCs w:val="22"/>
                <w:lang w:val="ro-RO"/>
              </w:rPr>
              <w:t>îndeplinit</w:t>
            </w:r>
            <w:r w:rsidRPr="00916C8B">
              <w:rPr>
                <w:rFonts w:ascii="Calibri" w:hAnsi="Calibri" w:cs="Calibri"/>
                <w:color w:val="000000"/>
                <w:sz w:val="22"/>
                <w:szCs w:val="22"/>
                <w:lang w:val="ro-RO"/>
              </w:rPr>
              <w:t>.</w:t>
            </w:r>
            <w:r w:rsidR="00980219" w:rsidRPr="00916C8B">
              <w:rPr>
                <w:rFonts w:ascii="Calibri" w:hAnsi="Calibri" w:cs="Calibri"/>
                <w:color w:val="000000"/>
                <w:sz w:val="22"/>
                <w:szCs w:val="22"/>
                <w:lang w:val="ro-RO"/>
              </w:rPr>
              <w:t xml:space="preserve"> Excepție fac</w:t>
            </w:r>
            <w:r w:rsidR="00980219" w:rsidRPr="00916C8B">
              <w:rPr>
                <w:rFonts w:ascii="Calibri" w:hAnsi="Calibri" w:cs="Calibri"/>
                <w:color w:val="000000"/>
                <w:sz w:val="22"/>
                <w:szCs w:val="22"/>
                <w:lang w:val="ro-RO" w:eastAsia="ro-RO"/>
              </w:rPr>
              <w:t xml:space="preserve"> solicitanții persoane juridice străine, pentru  care se vor solicita, prin informatii suplimentare, documente echivalente cu traducere autorizată, înregistrarea în ONRC fiind verificată la prima plată, iar în cazul neprezentării documentelor solicitate </w:t>
            </w:r>
            <w:r w:rsidR="00134FAE" w:rsidRPr="00916C8B">
              <w:rPr>
                <w:rFonts w:ascii="Calibri" w:hAnsi="Calibri" w:cs="Calibri"/>
                <w:color w:val="000000"/>
                <w:sz w:val="22"/>
                <w:szCs w:val="22"/>
                <w:lang w:val="ro-RO" w:eastAsia="ro-RO"/>
              </w:rPr>
              <w:t>criteriul nu va fi îndeplinit.</w:t>
            </w:r>
            <w:r w:rsidR="00980219" w:rsidRPr="00916C8B">
              <w:rPr>
                <w:rFonts w:ascii="Calibri" w:hAnsi="Calibri" w:cs="Calibri"/>
                <w:color w:val="000000"/>
                <w:sz w:val="22"/>
                <w:szCs w:val="22"/>
                <w:lang w:val="ro-RO" w:eastAsia="ro-RO"/>
              </w:rPr>
              <w:t xml:space="preserve"> </w:t>
            </w:r>
          </w:p>
          <w:p w14:paraId="74AFAA2E" w14:textId="300254A8" w:rsidR="00126EA2" w:rsidRPr="00916C8B" w:rsidRDefault="00126EA2" w:rsidP="00126EA2">
            <w:pPr>
              <w:jc w:val="both"/>
              <w:rPr>
                <w:rFonts w:ascii="Calibri" w:hAnsi="Calibri" w:cs="Calibri"/>
                <w:color w:val="000000"/>
                <w:sz w:val="22"/>
                <w:szCs w:val="22"/>
                <w:lang w:val="ro-RO"/>
              </w:rPr>
            </w:pPr>
            <w:r w:rsidRPr="00916C8B">
              <w:rPr>
                <w:rFonts w:ascii="Calibri" w:hAnsi="Calibri" w:cs="Calibri"/>
                <w:color w:val="000000"/>
                <w:sz w:val="22"/>
                <w:szCs w:val="22"/>
                <w:lang w:val="ro-RO"/>
              </w:rPr>
              <w:t xml:space="preserve"> </w:t>
            </w:r>
          </w:p>
          <w:p w14:paraId="7B34F4CA" w14:textId="10BD99FE" w:rsidR="00126EA2" w:rsidRPr="00916C8B" w:rsidRDefault="00126EA2" w:rsidP="00126EA2">
            <w:pPr>
              <w:overflowPunct w:val="0"/>
              <w:autoSpaceDE w:val="0"/>
              <w:autoSpaceDN w:val="0"/>
              <w:adjustRightInd w:val="0"/>
              <w:jc w:val="both"/>
              <w:textAlignment w:val="baseline"/>
              <w:rPr>
                <w:rFonts w:ascii="Calibri" w:hAnsi="Calibri" w:cs="Calibri"/>
                <w:bCs/>
                <w:color w:val="000000"/>
                <w:sz w:val="22"/>
                <w:szCs w:val="22"/>
                <w:lang w:val="ro-RO" w:eastAsia="fr-FR"/>
              </w:rPr>
            </w:pPr>
            <w:r w:rsidRPr="00916C8B">
              <w:rPr>
                <w:rFonts w:ascii="Calibri" w:hAnsi="Calibri" w:cs="Calibri"/>
                <w:bCs/>
                <w:color w:val="000000"/>
                <w:sz w:val="22"/>
                <w:szCs w:val="22"/>
                <w:lang w:val="ro-RO" w:eastAsia="fr-FR"/>
              </w:rPr>
              <w:t>In  cazul</w:t>
            </w:r>
            <w:r w:rsidRPr="00916C8B">
              <w:rPr>
                <w:rFonts w:ascii="Calibri" w:hAnsi="Calibri" w:cs="Calibri"/>
                <w:b/>
                <w:bCs/>
                <w:color w:val="000000"/>
                <w:sz w:val="22"/>
                <w:szCs w:val="22"/>
                <w:lang w:val="ro-RO" w:eastAsia="fr-FR"/>
              </w:rPr>
              <w:t xml:space="preserve"> </w:t>
            </w:r>
            <w:r w:rsidRPr="00916C8B">
              <w:rPr>
                <w:rFonts w:ascii="Calibri" w:hAnsi="Calibri" w:cs="Calibri"/>
                <w:bCs/>
                <w:color w:val="000000"/>
                <w:sz w:val="22"/>
                <w:szCs w:val="22"/>
                <w:lang w:val="ro-RO" w:eastAsia="fr-FR"/>
              </w:rPr>
              <w:t>fabricarii produselor alimentare pentru utilizări nutriţionale speciale, se verifica documentul care certifică că produsele obţinute prin tehnologia şi compoziţia aplicate se încadrează în categoria produselor alimentare pentru utilizări nutriţionale speciale.</w:t>
            </w:r>
          </w:p>
          <w:p w14:paraId="399FE77D" w14:textId="77777777" w:rsidR="00126EA2" w:rsidRPr="00916C8B" w:rsidRDefault="00126EA2" w:rsidP="00126EA2">
            <w:pPr>
              <w:overflowPunct w:val="0"/>
              <w:autoSpaceDE w:val="0"/>
              <w:autoSpaceDN w:val="0"/>
              <w:adjustRightInd w:val="0"/>
              <w:jc w:val="both"/>
              <w:textAlignment w:val="baseline"/>
              <w:rPr>
                <w:rFonts w:ascii="Calibri" w:hAnsi="Calibri" w:cs="Calibri"/>
                <w:bCs/>
                <w:color w:val="000000"/>
                <w:sz w:val="22"/>
                <w:szCs w:val="22"/>
                <w:lang w:val="ro-RO" w:eastAsia="fr-FR"/>
              </w:rPr>
            </w:pPr>
          </w:p>
          <w:p w14:paraId="468074DC" w14:textId="77777777" w:rsidR="00126EA2" w:rsidRPr="00916C8B" w:rsidRDefault="00126EA2" w:rsidP="00126EA2">
            <w:pPr>
              <w:jc w:val="both"/>
              <w:rPr>
                <w:rFonts w:ascii="Calibri" w:hAnsi="Calibri" w:cs="Calibri"/>
                <w:b/>
                <w:color w:val="000000"/>
                <w:sz w:val="22"/>
                <w:szCs w:val="22"/>
                <w:lang w:val="ro-RO"/>
              </w:rPr>
            </w:pPr>
            <w:r w:rsidRPr="00916C8B">
              <w:rPr>
                <w:rFonts w:ascii="Calibri" w:hAnsi="Calibri" w:cs="Calibri"/>
                <w:color w:val="000000"/>
                <w:sz w:val="22"/>
                <w:szCs w:val="22"/>
                <w:lang w:val="ro-RO"/>
              </w:rPr>
              <w:t xml:space="preserve">In cazul în care o întreprindere își desfășoară activitatea atât în </w:t>
            </w:r>
            <w:r w:rsidRPr="00916C8B">
              <w:rPr>
                <w:rFonts w:ascii="Calibri" w:hAnsi="Calibri" w:cs="Calibri"/>
                <w:b/>
                <w:color w:val="000000"/>
                <w:sz w:val="22"/>
                <w:szCs w:val="22"/>
                <w:lang w:val="ro-RO"/>
              </w:rPr>
              <w:t>sectoarele excluse</w:t>
            </w:r>
            <w:r w:rsidRPr="00916C8B">
              <w:rPr>
                <w:rFonts w:ascii="Calibri" w:hAnsi="Calibri" w:cs="Calibri"/>
                <w:color w:val="000000"/>
                <w:sz w:val="22"/>
                <w:szCs w:val="22"/>
                <w:lang w:val="ro-RO"/>
              </w:rPr>
              <w:t xml:space="preserve">, menționate mai jos, cât și în sectoarele care intră în domeniul de aplicare al </w:t>
            </w:r>
            <w:r w:rsidR="00B83BE4" w:rsidRPr="00916C8B">
              <w:rPr>
                <w:rFonts w:ascii="Calibri" w:hAnsi="Calibri" w:cs="Calibri"/>
                <w:color w:val="000000"/>
                <w:sz w:val="22"/>
                <w:szCs w:val="22"/>
                <w:lang w:val="ro-RO"/>
              </w:rPr>
              <w:t>DR 23,</w:t>
            </w:r>
            <w:r w:rsidRPr="00916C8B">
              <w:rPr>
                <w:rFonts w:ascii="Calibri" w:hAnsi="Calibri" w:cs="Calibri"/>
                <w:color w:val="000000"/>
                <w:sz w:val="22"/>
                <w:szCs w:val="22"/>
                <w:lang w:val="ro-RO"/>
              </w:rPr>
              <w:t xml:space="preserve"> ajutorul va fi acordat cu </w:t>
            </w:r>
            <w:r w:rsidRPr="00916C8B">
              <w:rPr>
                <w:rFonts w:ascii="Calibri" w:hAnsi="Calibri" w:cs="Calibri"/>
                <w:b/>
                <w:color w:val="000000"/>
                <w:sz w:val="22"/>
                <w:szCs w:val="22"/>
                <w:lang w:val="ro-RO"/>
              </w:rPr>
              <w:t>condiția</w:t>
            </w:r>
            <w:r w:rsidRPr="00916C8B">
              <w:rPr>
                <w:rFonts w:ascii="Calibri" w:hAnsi="Calibri" w:cs="Calibri"/>
                <w:color w:val="000000"/>
                <w:sz w:val="22"/>
                <w:szCs w:val="22"/>
                <w:lang w:val="ro-RO"/>
              </w:rPr>
              <w:t xml:space="preserve"> ca întreprinderea să demonstreze prin documente și </w:t>
            </w:r>
            <w:r w:rsidRPr="00916C8B">
              <w:rPr>
                <w:rFonts w:ascii="Calibri" w:hAnsi="Calibri" w:cs="Calibri"/>
                <w:color w:val="000000"/>
                <w:sz w:val="22"/>
                <w:szCs w:val="22"/>
                <w:lang w:val="ro-RO"/>
              </w:rPr>
              <w:lastRenderedPageBreak/>
              <w:t xml:space="preserve">evidențe financiar-contabile, </w:t>
            </w:r>
            <w:r w:rsidRPr="00916C8B">
              <w:rPr>
                <w:rFonts w:ascii="Calibri" w:hAnsi="Calibri" w:cs="Calibri"/>
                <w:b/>
                <w:color w:val="000000"/>
                <w:sz w:val="22"/>
                <w:szCs w:val="22"/>
                <w:lang w:val="ro-RO"/>
              </w:rPr>
              <w:t>separarea activităților sau o distincție între costuri.</w:t>
            </w:r>
          </w:p>
          <w:p w14:paraId="490FFC94" w14:textId="54C95141" w:rsidR="00126EA2" w:rsidRPr="00916C8B" w:rsidRDefault="00126EA2" w:rsidP="00126EA2">
            <w:pPr>
              <w:jc w:val="both"/>
              <w:rPr>
                <w:rFonts w:ascii="Calibri" w:hAnsi="Calibri" w:cs="Calibri"/>
                <w:color w:val="000000"/>
                <w:sz w:val="22"/>
                <w:szCs w:val="22"/>
                <w:lang w:val="ro-RO"/>
              </w:rPr>
            </w:pPr>
            <w:r w:rsidRPr="00916C8B">
              <w:rPr>
                <w:rFonts w:ascii="Calibri" w:hAnsi="Calibri" w:cs="Calibri"/>
                <w:color w:val="000000"/>
                <w:sz w:val="22"/>
                <w:szCs w:val="22"/>
                <w:lang w:val="ro-RO"/>
              </w:rPr>
              <w:t>Expertul verifica Declaratia contabilu</w:t>
            </w:r>
            <w:r w:rsidR="00B83BE4" w:rsidRPr="00916C8B">
              <w:rPr>
                <w:rFonts w:ascii="Calibri" w:hAnsi="Calibri" w:cs="Calibri"/>
                <w:color w:val="000000"/>
                <w:sz w:val="22"/>
                <w:szCs w:val="22"/>
                <w:lang w:val="ro-RO"/>
              </w:rPr>
              <w:t>lu</w:t>
            </w:r>
            <w:r w:rsidRPr="00916C8B">
              <w:rPr>
                <w:rFonts w:ascii="Calibri" w:hAnsi="Calibri" w:cs="Calibri"/>
                <w:color w:val="000000"/>
                <w:sz w:val="22"/>
                <w:szCs w:val="22"/>
                <w:lang w:val="ro-RO"/>
              </w:rPr>
              <w:t>i insotita de documente și evidențe financiar-contabile</w:t>
            </w:r>
            <w:r w:rsidR="00EE784A" w:rsidRPr="00916C8B">
              <w:rPr>
                <w:rFonts w:ascii="Calibri" w:hAnsi="Calibri" w:cs="Calibri"/>
                <w:color w:val="000000"/>
                <w:sz w:val="22"/>
                <w:szCs w:val="22"/>
                <w:lang w:val="ro-RO"/>
              </w:rPr>
              <w:t>/documente echivalente cu traducere autorizată (persoane juridice straine)</w:t>
            </w:r>
            <w:r w:rsidRPr="00916C8B">
              <w:rPr>
                <w:rFonts w:ascii="Calibri" w:hAnsi="Calibri" w:cs="Calibri"/>
                <w:color w:val="000000"/>
                <w:sz w:val="22"/>
                <w:szCs w:val="22"/>
                <w:lang w:val="ro-RO"/>
              </w:rPr>
              <w:t xml:space="preserve">în care să fie evidențiata separarea activităților sau o distincție între costuri. </w:t>
            </w:r>
          </w:p>
          <w:p w14:paraId="05599FBF" w14:textId="133DA38E" w:rsidR="00126EA2" w:rsidRPr="00916C8B" w:rsidRDefault="00126EA2" w:rsidP="00126EA2">
            <w:pPr>
              <w:jc w:val="both"/>
              <w:rPr>
                <w:rFonts w:ascii="Calibri" w:hAnsi="Calibri" w:cs="Calibri"/>
                <w:color w:val="000000"/>
                <w:sz w:val="22"/>
                <w:szCs w:val="22"/>
                <w:lang w:val="ro-RO"/>
              </w:rPr>
            </w:pPr>
            <w:r w:rsidRPr="00916C8B">
              <w:rPr>
                <w:rFonts w:ascii="Calibri" w:hAnsi="Calibri" w:cs="Calibri"/>
                <w:b/>
                <w:color w:val="000000"/>
                <w:sz w:val="22"/>
                <w:szCs w:val="22"/>
                <w:lang w:val="ro-RO"/>
              </w:rPr>
              <w:t>Investitiile propuse prin proiect nu trebuie sa deserveasca activitatea exclusa</w:t>
            </w:r>
            <w:r w:rsidR="00B83BE4" w:rsidRPr="00916C8B">
              <w:rPr>
                <w:rFonts w:ascii="Calibri" w:hAnsi="Calibri" w:cs="Calibri"/>
                <w:b/>
                <w:color w:val="000000"/>
                <w:sz w:val="22"/>
                <w:szCs w:val="22"/>
                <w:lang w:val="ro-RO"/>
              </w:rPr>
              <w:t xml:space="preserve">. </w:t>
            </w:r>
            <w:r w:rsidRPr="00916C8B">
              <w:rPr>
                <w:rFonts w:ascii="Calibri" w:hAnsi="Calibri" w:cs="Calibri"/>
                <w:color w:val="000000"/>
                <w:sz w:val="22"/>
                <w:szCs w:val="22"/>
                <w:lang w:val="ro-RO"/>
              </w:rPr>
              <w:t xml:space="preserve">Activitățile desfășurate în </w:t>
            </w:r>
            <w:r w:rsidRPr="00916C8B">
              <w:rPr>
                <w:rFonts w:ascii="Calibri" w:hAnsi="Calibri" w:cs="Calibri"/>
                <w:b/>
                <w:color w:val="000000"/>
                <w:sz w:val="22"/>
                <w:szCs w:val="22"/>
                <w:lang w:val="ro-RO"/>
              </w:rPr>
              <w:t>sectoarele excluse</w:t>
            </w:r>
            <w:r w:rsidRPr="00916C8B">
              <w:rPr>
                <w:rFonts w:ascii="Calibri" w:hAnsi="Calibri" w:cs="Calibri"/>
                <w:color w:val="000000"/>
                <w:sz w:val="22"/>
                <w:szCs w:val="22"/>
                <w:lang w:val="ro-RO"/>
              </w:rPr>
              <w:t xml:space="preserve"> nu beneficiază de ajutoarele acordate în conformitate cu prezenta schemă,</w:t>
            </w:r>
            <w:r w:rsidR="00B83BE4" w:rsidRPr="00916C8B">
              <w:rPr>
                <w:rFonts w:ascii="Calibri" w:hAnsi="Calibri" w:cs="Calibri"/>
                <w:color w:val="000000"/>
                <w:sz w:val="22"/>
                <w:szCs w:val="22"/>
                <w:lang w:val="ro-RO"/>
              </w:rPr>
              <w:t xml:space="preserve"> </w:t>
            </w:r>
            <w:r w:rsidRPr="00916C8B">
              <w:rPr>
                <w:rFonts w:ascii="Calibri" w:hAnsi="Calibri" w:cs="Calibri"/>
                <w:color w:val="000000"/>
                <w:sz w:val="22"/>
                <w:szCs w:val="22"/>
                <w:lang w:val="ro-RO"/>
              </w:rPr>
              <w:t xml:space="preserve">prezentate in GHID </w:t>
            </w:r>
          </w:p>
          <w:p w14:paraId="5A521E07" w14:textId="77777777" w:rsidR="00126EA2" w:rsidRPr="00916C8B" w:rsidRDefault="00126EA2" w:rsidP="00126EA2">
            <w:pPr>
              <w:shd w:val="clear" w:color="auto" w:fill="FFFFFF"/>
              <w:jc w:val="both"/>
              <w:rPr>
                <w:rFonts w:ascii="Calibri" w:hAnsi="Calibri" w:cs="Calibri"/>
                <w:color w:val="000000"/>
                <w:sz w:val="22"/>
                <w:szCs w:val="22"/>
                <w:lang w:val="ro-RO"/>
              </w:rPr>
            </w:pPr>
          </w:p>
          <w:p w14:paraId="365961FA" w14:textId="77777777" w:rsidR="00126EA2" w:rsidRPr="00916C8B" w:rsidRDefault="00F9485D">
            <w:pPr>
              <w:tabs>
                <w:tab w:val="left" w:pos="142"/>
                <w:tab w:val="left" w:pos="284"/>
              </w:tabs>
              <w:overflowPunct w:val="0"/>
              <w:autoSpaceDE w:val="0"/>
              <w:autoSpaceDN w:val="0"/>
              <w:adjustRightInd w:val="0"/>
              <w:jc w:val="both"/>
              <w:textAlignment w:val="baseline"/>
              <w:rPr>
                <w:rFonts w:ascii="Calibri" w:hAnsi="Calibri" w:cs="Calibri"/>
                <w:bCs/>
                <w:sz w:val="22"/>
                <w:szCs w:val="22"/>
                <w:lang w:val="fr-FR" w:eastAsia="fr-FR"/>
              </w:rPr>
            </w:pPr>
            <w:r w:rsidRPr="00916C8B">
              <w:rPr>
                <w:rFonts w:ascii="Calibri" w:hAnsi="Calibri" w:cs="Calibri"/>
                <w:bCs/>
                <w:sz w:val="22"/>
                <w:szCs w:val="22"/>
                <w:lang w:val="fr-FR" w:eastAsia="fr-FR"/>
              </w:rPr>
              <w:t>S</w:t>
            </w:r>
            <w:r w:rsidR="00126EA2" w:rsidRPr="00916C8B">
              <w:rPr>
                <w:rFonts w:ascii="Calibri" w:hAnsi="Calibri" w:cs="Calibri"/>
                <w:bCs/>
                <w:sz w:val="22"/>
                <w:szCs w:val="22"/>
                <w:lang w:val="fr-FR" w:eastAsia="fr-FR"/>
              </w:rPr>
              <w:t>implul fapt ca intreprinderea va exporta produsele rezultate in urma realizarii investiției propuse prin proiect, nu reprezintă o condiție care să îl excludă din categoria potențialilor beneficiari.</w:t>
            </w:r>
          </w:p>
          <w:p w14:paraId="1B56E2DD" w14:textId="7DBF1725" w:rsidR="002D30A7" w:rsidRPr="00916C8B" w:rsidRDefault="00FC4CC7" w:rsidP="00E45243">
            <w:pPr>
              <w:tabs>
                <w:tab w:val="left" w:pos="142"/>
                <w:tab w:val="left" w:pos="284"/>
              </w:tabs>
              <w:overflowPunct w:val="0"/>
              <w:autoSpaceDE w:val="0"/>
              <w:autoSpaceDN w:val="0"/>
              <w:adjustRightInd w:val="0"/>
              <w:jc w:val="both"/>
              <w:textAlignment w:val="baseline"/>
              <w:rPr>
                <w:rFonts w:ascii="Calibri" w:hAnsi="Calibri" w:cs="Calibri"/>
                <w:color w:val="000000"/>
                <w:sz w:val="22"/>
                <w:szCs w:val="22"/>
                <w:lang w:val="ro-RO"/>
              </w:rPr>
            </w:pPr>
            <w:r w:rsidRPr="00916C8B">
              <w:rPr>
                <w:rFonts w:ascii="Calibri" w:hAnsi="Calibri" w:cs="Calibri"/>
                <w:color w:val="000000"/>
                <w:sz w:val="22"/>
                <w:szCs w:val="22"/>
                <w:lang w:val="ro-RO"/>
              </w:rPr>
              <w:t xml:space="preserve"> </w:t>
            </w:r>
          </w:p>
        </w:tc>
      </w:tr>
    </w:tbl>
    <w:p w14:paraId="03817706" w14:textId="77777777" w:rsidR="00774AB1" w:rsidRPr="00916C8B" w:rsidRDefault="00774AB1" w:rsidP="00556951">
      <w:pPr>
        <w:tabs>
          <w:tab w:val="left" w:pos="142"/>
          <w:tab w:val="left" w:pos="284"/>
        </w:tabs>
        <w:autoSpaceDE w:val="0"/>
        <w:autoSpaceDN w:val="0"/>
        <w:adjustRightInd w:val="0"/>
        <w:spacing w:line="276" w:lineRule="auto"/>
        <w:ind w:left="24"/>
        <w:jc w:val="both"/>
        <w:rPr>
          <w:rFonts w:ascii="Calibri" w:hAnsi="Calibri" w:cs="Calibri"/>
          <w:b/>
          <w:color w:val="0070C0"/>
          <w:sz w:val="22"/>
          <w:szCs w:val="22"/>
          <w:highlight w:val="yellow"/>
          <w:lang w:val="ro-RO" w:eastAsia="ro-RO"/>
        </w:rPr>
      </w:pPr>
    </w:p>
    <w:p w14:paraId="18BFC66C" w14:textId="77777777" w:rsidR="00551B9B" w:rsidRPr="00916C8B" w:rsidRDefault="00551B9B" w:rsidP="00556951">
      <w:pPr>
        <w:tabs>
          <w:tab w:val="left" w:pos="142"/>
          <w:tab w:val="left" w:pos="284"/>
        </w:tabs>
        <w:autoSpaceDE w:val="0"/>
        <w:autoSpaceDN w:val="0"/>
        <w:adjustRightInd w:val="0"/>
        <w:spacing w:line="276" w:lineRule="auto"/>
        <w:ind w:left="24"/>
        <w:jc w:val="both"/>
        <w:rPr>
          <w:rFonts w:ascii="Calibri" w:hAnsi="Calibri" w:cs="Calibri"/>
          <w:b/>
          <w:color w:val="0070C0"/>
          <w:sz w:val="22"/>
          <w:szCs w:val="22"/>
          <w:lang w:val="ro-RO" w:eastAsia="ro-RO"/>
        </w:rPr>
      </w:pPr>
    </w:p>
    <w:p w14:paraId="3A474D59" w14:textId="06ADBAC8" w:rsidR="00FC4CC7" w:rsidRPr="00916C8B" w:rsidRDefault="00FC4CC7" w:rsidP="00FC4CC7">
      <w:pPr>
        <w:ind w:left="-142"/>
        <w:jc w:val="both"/>
        <w:rPr>
          <w:rFonts w:ascii="Calibri" w:hAnsi="Calibri" w:cs="Calibri"/>
          <w:sz w:val="22"/>
          <w:szCs w:val="22"/>
          <w:lang w:val="ro-RO"/>
        </w:rPr>
      </w:pPr>
      <w:r w:rsidRPr="00916C8B">
        <w:rPr>
          <w:rFonts w:ascii="Calibri" w:hAnsi="Calibri" w:cs="Calibri"/>
          <w:sz w:val="22"/>
          <w:szCs w:val="22"/>
          <w:lang w:val="ro-RO"/>
        </w:rPr>
        <w:t xml:space="preserve">Dacă în urma verificării efectuate în conformitate cu precizările din coloana “puncte de verificat”, expertul constată că </w:t>
      </w:r>
      <w:r w:rsidR="00B304F2" w:rsidRPr="00916C8B">
        <w:rPr>
          <w:rFonts w:ascii="Calibri" w:hAnsi="Calibri" w:cs="Calibri"/>
          <w:sz w:val="22"/>
          <w:szCs w:val="22"/>
          <w:lang w:val="ro-RO"/>
        </w:rPr>
        <w:t xml:space="preserve">sunt </w:t>
      </w:r>
      <w:r w:rsidRPr="00916C8B">
        <w:rPr>
          <w:rFonts w:ascii="Calibri" w:hAnsi="Calibri" w:cs="Calibri"/>
          <w:sz w:val="22"/>
          <w:szCs w:val="22"/>
          <w:lang w:val="ro-RO"/>
        </w:rPr>
        <w:t>respectat</w:t>
      </w:r>
      <w:r w:rsidR="00B304F2" w:rsidRPr="00916C8B">
        <w:rPr>
          <w:rFonts w:ascii="Calibri" w:hAnsi="Calibri" w:cs="Calibri"/>
          <w:sz w:val="22"/>
          <w:szCs w:val="22"/>
          <w:lang w:val="ro-RO"/>
        </w:rPr>
        <w:t>e</w:t>
      </w:r>
      <w:r w:rsidRPr="00916C8B">
        <w:rPr>
          <w:rFonts w:ascii="Calibri" w:hAnsi="Calibri" w:cs="Calibri"/>
          <w:sz w:val="22"/>
          <w:szCs w:val="22"/>
          <w:lang w:val="ro-RO"/>
        </w:rPr>
        <w:t xml:space="preserve"> condiţi</w:t>
      </w:r>
      <w:r w:rsidR="00B304F2" w:rsidRPr="00916C8B">
        <w:rPr>
          <w:rFonts w:ascii="Calibri" w:hAnsi="Calibri" w:cs="Calibri"/>
          <w:sz w:val="22"/>
          <w:szCs w:val="22"/>
          <w:lang w:val="ro-RO"/>
        </w:rPr>
        <w:t>ile specifice acestui criteriu,</w:t>
      </w:r>
      <w:r w:rsidRPr="00916C8B">
        <w:rPr>
          <w:rFonts w:ascii="Calibri" w:hAnsi="Calibri" w:cs="Calibri"/>
          <w:sz w:val="22"/>
          <w:szCs w:val="22"/>
          <w:lang w:val="ro-RO"/>
        </w:rPr>
        <w:t xml:space="preserve"> se bifează coloana „DA“</w:t>
      </w:r>
      <w:r w:rsidR="00B304F2" w:rsidRPr="00916C8B">
        <w:rPr>
          <w:rFonts w:ascii="Calibri" w:hAnsi="Calibri" w:cs="Calibri"/>
          <w:sz w:val="22"/>
          <w:szCs w:val="22"/>
          <w:lang w:val="ro-RO"/>
        </w:rPr>
        <w:t xml:space="preserve">, în caz contrar se va bifa </w:t>
      </w:r>
      <w:r w:rsidR="0073790A" w:rsidRPr="00916C8B">
        <w:rPr>
          <w:rFonts w:ascii="Calibri" w:hAnsi="Calibri" w:cs="Calibri"/>
          <w:sz w:val="22"/>
          <w:szCs w:val="22"/>
          <w:lang w:val="ro-RO"/>
        </w:rPr>
        <w:t>“NU”, iar acest criteriu va fi considerat neîndeplinit.</w:t>
      </w:r>
      <w:r w:rsidR="00B304F2" w:rsidRPr="00916C8B">
        <w:rPr>
          <w:rFonts w:ascii="Calibri" w:hAnsi="Calibri" w:cs="Calibri"/>
          <w:sz w:val="22"/>
          <w:szCs w:val="22"/>
          <w:lang w:val="ro-RO"/>
        </w:rPr>
        <w:t xml:space="preserve"> </w:t>
      </w:r>
      <w:r w:rsidRPr="00916C8B">
        <w:rPr>
          <w:rFonts w:ascii="Calibri" w:hAnsi="Calibri" w:cs="Calibri"/>
          <w:sz w:val="22"/>
          <w:szCs w:val="22"/>
          <w:lang w:val="ro-RO"/>
        </w:rPr>
        <w:t xml:space="preserve">La rubrica Observații se vor menționa aspectele prezentate anterior. </w:t>
      </w:r>
    </w:p>
    <w:p w14:paraId="26EFAE32" w14:textId="156D9A8B" w:rsidR="00556951" w:rsidRPr="00916C8B" w:rsidRDefault="00556951" w:rsidP="00556951">
      <w:pPr>
        <w:tabs>
          <w:tab w:val="left" w:pos="142"/>
          <w:tab w:val="left" w:pos="284"/>
        </w:tabs>
        <w:autoSpaceDE w:val="0"/>
        <w:autoSpaceDN w:val="0"/>
        <w:adjustRightInd w:val="0"/>
        <w:spacing w:line="276" w:lineRule="auto"/>
        <w:ind w:left="24"/>
        <w:jc w:val="both"/>
        <w:rPr>
          <w:rFonts w:ascii="Calibri" w:hAnsi="Calibri" w:cs="Calibri"/>
          <w:b/>
          <w:sz w:val="22"/>
          <w:szCs w:val="22"/>
          <w:lang w:val="ro-RO" w:eastAsia="ro-RO"/>
        </w:rPr>
      </w:pPr>
      <w:r w:rsidRPr="00916C8B">
        <w:rPr>
          <w:rFonts w:ascii="Calibri" w:hAnsi="Calibri" w:cs="Calibri"/>
          <w:b/>
          <w:sz w:val="22"/>
          <w:szCs w:val="22"/>
          <w:lang w:val="ro-RO" w:eastAsia="ro-RO"/>
        </w:rPr>
        <w:t>EG8. Investiţia propusă prin proiect trebuie sa se încadr</w:t>
      </w:r>
      <w:r w:rsidR="0088136A" w:rsidRPr="00916C8B">
        <w:rPr>
          <w:rFonts w:ascii="Calibri" w:hAnsi="Calibri" w:cs="Calibri"/>
          <w:b/>
          <w:sz w:val="22"/>
          <w:szCs w:val="22"/>
          <w:lang w:val="ro-RO" w:eastAsia="ro-RO"/>
        </w:rPr>
        <w:t>e</w:t>
      </w:r>
      <w:r w:rsidRPr="00916C8B">
        <w:rPr>
          <w:rFonts w:ascii="Calibri" w:hAnsi="Calibri" w:cs="Calibri"/>
          <w:b/>
          <w:sz w:val="22"/>
          <w:szCs w:val="22"/>
          <w:lang w:val="ro-RO" w:eastAsia="ro-RO"/>
        </w:rPr>
        <w:t>ze în tipul de investiţie eligibilă corelată cu tipul de întreprindere, zona de dezvoltare regională în care este amplasată investiţia şi intensitatea sprijinului?</w:t>
      </w:r>
      <w:r w:rsidR="007C0AE1" w:rsidRPr="00916C8B">
        <w:rPr>
          <w:rFonts w:ascii="Calibri" w:hAnsi="Calibri" w:cs="Calibri"/>
          <w:b/>
          <w:sz w:val="22"/>
          <w:szCs w:val="22"/>
          <w:lang w:val="ro-RO" w:eastAsia="ro-RO"/>
        </w:rPr>
        <w:t xml:space="preserve">  </w:t>
      </w:r>
    </w:p>
    <w:p w14:paraId="53FA6CE2" w14:textId="77777777" w:rsidR="00556951" w:rsidRPr="00916C8B" w:rsidRDefault="00556951" w:rsidP="00556951">
      <w:pPr>
        <w:tabs>
          <w:tab w:val="left" w:pos="142"/>
        </w:tabs>
        <w:ind w:left="6"/>
        <w:jc w:val="both"/>
        <w:rPr>
          <w:rFonts w:ascii="Calibri" w:hAnsi="Calibri" w:cs="Calibri"/>
          <w:b/>
          <w:sz w:val="22"/>
          <w:szCs w:val="22"/>
          <w:lang w:eastAsia="ro-RO"/>
        </w:rPr>
      </w:pPr>
    </w:p>
    <w:p w14:paraId="5290F4FC" w14:textId="77777777" w:rsidR="00556951" w:rsidRPr="00916C8B" w:rsidRDefault="00556951" w:rsidP="00556951">
      <w:pPr>
        <w:numPr>
          <w:ilvl w:val="0"/>
          <w:numId w:val="224"/>
        </w:numPr>
        <w:tabs>
          <w:tab w:val="left" w:pos="142"/>
        </w:tabs>
        <w:ind w:left="313"/>
        <w:jc w:val="both"/>
        <w:rPr>
          <w:rFonts w:ascii="Calibri" w:hAnsi="Calibri" w:cs="Calibri"/>
          <w:sz w:val="22"/>
          <w:szCs w:val="22"/>
          <w:lang w:eastAsia="ro-RO"/>
        </w:rPr>
      </w:pPr>
      <w:r w:rsidRPr="00916C8B">
        <w:rPr>
          <w:rFonts w:ascii="Calibri" w:hAnsi="Calibri" w:cs="Calibri"/>
          <w:sz w:val="22"/>
          <w:szCs w:val="22"/>
          <w:lang w:eastAsia="ro-RO"/>
        </w:rPr>
        <w:t>Înfiinţarea/dezvoltarea de capacităţi de procesare a produselor agricole (extinderea capacităţii de producţie, diversificarea activităţii, diversificarea producţiei, schimbare fundamentală)</w:t>
      </w:r>
    </w:p>
    <w:p w14:paraId="1E135000" w14:textId="77777777" w:rsidR="00556951" w:rsidRPr="00916C8B" w:rsidRDefault="00556951" w:rsidP="00556951">
      <w:pPr>
        <w:tabs>
          <w:tab w:val="left" w:pos="142"/>
        </w:tabs>
        <w:ind w:left="6"/>
        <w:jc w:val="both"/>
        <w:rPr>
          <w:rFonts w:ascii="Calibri" w:hAnsi="Calibri" w:cs="Calibri"/>
          <w:sz w:val="22"/>
          <w:szCs w:val="22"/>
          <w:lang w:eastAsia="ro-RO"/>
        </w:rPr>
      </w:pPr>
    </w:p>
    <w:p w14:paraId="65F0CB6B" w14:textId="77777777" w:rsidR="00556951" w:rsidRPr="00916C8B" w:rsidRDefault="00556951" w:rsidP="00556951">
      <w:pPr>
        <w:numPr>
          <w:ilvl w:val="0"/>
          <w:numId w:val="224"/>
        </w:numPr>
        <w:tabs>
          <w:tab w:val="left" w:pos="142"/>
        </w:tabs>
        <w:ind w:left="313"/>
        <w:jc w:val="both"/>
        <w:rPr>
          <w:rFonts w:ascii="Calibri" w:hAnsi="Calibri" w:cs="Calibri"/>
          <w:sz w:val="22"/>
          <w:szCs w:val="22"/>
          <w:lang w:val="en-GB" w:eastAsia="ro-RO"/>
        </w:rPr>
      </w:pPr>
      <w:r w:rsidRPr="00916C8B">
        <w:rPr>
          <w:rFonts w:ascii="Calibri" w:hAnsi="Calibri" w:cs="Calibri"/>
          <w:sz w:val="22"/>
          <w:szCs w:val="22"/>
          <w:lang w:val="ro-RO" w:eastAsia="ro-RO"/>
        </w:rPr>
        <w:t>Înfiinţarea/dezvoltarea de capacităţi de condiţionare, depozitare a materiei prime procesate/produsului finit rezultat din procesare, ca o componentă secundară a proiectului</w:t>
      </w:r>
    </w:p>
    <w:p w14:paraId="61B8A348" w14:textId="77777777" w:rsidR="00556951" w:rsidRPr="00916C8B" w:rsidRDefault="00556951" w:rsidP="00556951">
      <w:pPr>
        <w:ind w:left="720"/>
        <w:jc w:val="both"/>
        <w:rPr>
          <w:rFonts w:ascii="Calibri" w:hAnsi="Calibri" w:cs="Calibri"/>
          <w:sz w:val="22"/>
          <w:szCs w:val="22"/>
          <w:lang w:val="en-GB" w:eastAsia="ro-RO"/>
        </w:rPr>
      </w:pPr>
    </w:p>
    <w:p w14:paraId="035CF214" w14:textId="77777777" w:rsidR="00556951" w:rsidRPr="00916C8B" w:rsidRDefault="00556951" w:rsidP="00556951">
      <w:pPr>
        <w:numPr>
          <w:ilvl w:val="0"/>
          <w:numId w:val="224"/>
        </w:numPr>
        <w:tabs>
          <w:tab w:val="left" w:pos="142"/>
          <w:tab w:val="left" w:pos="284"/>
        </w:tabs>
        <w:ind w:left="313"/>
        <w:jc w:val="both"/>
        <w:rPr>
          <w:rFonts w:ascii="Calibri" w:hAnsi="Calibri" w:cs="Calibri"/>
          <w:sz w:val="22"/>
          <w:szCs w:val="22"/>
          <w:lang w:val="en-GB" w:eastAsia="ro-RO"/>
        </w:rPr>
      </w:pPr>
      <w:r w:rsidRPr="00916C8B">
        <w:rPr>
          <w:rFonts w:ascii="Calibri" w:hAnsi="Calibri" w:cs="Calibri"/>
          <w:sz w:val="22"/>
          <w:szCs w:val="22"/>
          <w:lang w:val="ro-RO" w:eastAsia="ro-RO"/>
        </w:rPr>
        <w:t>Înfiinţarea/dezvoltarea componentei de comercializare/marketing, ca o componentă secundară a proiectului</w:t>
      </w:r>
    </w:p>
    <w:p w14:paraId="1FBF927A" w14:textId="77777777" w:rsidR="00556951" w:rsidRPr="00916C8B" w:rsidRDefault="00556951" w:rsidP="00556951">
      <w:pPr>
        <w:tabs>
          <w:tab w:val="left" w:pos="142"/>
        </w:tabs>
        <w:ind w:left="6"/>
        <w:jc w:val="both"/>
        <w:rPr>
          <w:rFonts w:ascii="Calibri" w:hAnsi="Calibri" w:cs="Calibri"/>
          <w:bCs/>
          <w:sz w:val="22"/>
          <w:szCs w:val="22"/>
        </w:rPr>
      </w:pPr>
    </w:p>
    <w:p w14:paraId="1363286A" w14:textId="77777777" w:rsidR="00556951" w:rsidRPr="00916C8B" w:rsidRDefault="00556951" w:rsidP="00556951">
      <w:pPr>
        <w:numPr>
          <w:ilvl w:val="0"/>
          <w:numId w:val="224"/>
        </w:numPr>
        <w:tabs>
          <w:tab w:val="left" w:pos="142"/>
        </w:tabs>
        <w:ind w:left="313"/>
        <w:jc w:val="both"/>
        <w:rPr>
          <w:rFonts w:ascii="Calibri" w:hAnsi="Calibri" w:cs="Calibri"/>
          <w:bCs/>
          <w:sz w:val="22"/>
          <w:szCs w:val="22"/>
        </w:rPr>
      </w:pPr>
      <w:r w:rsidRPr="00916C8B">
        <w:rPr>
          <w:rFonts w:ascii="Calibri" w:hAnsi="Calibri" w:cs="Calibri"/>
          <w:bCs/>
          <w:sz w:val="22"/>
          <w:szCs w:val="22"/>
        </w:rPr>
        <w:t>Investiții care contribuie la reducerea emisiilor de GES, ca parte componentă secundară a proiectului de investiții</w:t>
      </w:r>
    </w:p>
    <w:p w14:paraId="5E123908" w14:textId="77777777" w:rsidR="00556951" w:rsidRPr="00916C8B" w:rsidRDefault="00556951" w:rsidP="00556951">
      <w:pPr>
        <w:tabs>
          <w:tab w:val="left" w:pos="142"/>
        </w:tabs>
        <w:ind w:left="6"/>
        <w:jc w:val="both"/>
        <w:rPr>
          <w:rFonts w:ascii="Calibri" w:hAnsi="Calibri" w:cs="Calibri"/>
          <w:bCs/>
          <w:sz w:val="22"/>
          <w:szCs w:val="22"/>
        </w:rPr>
      </w:pPr>
    </w:p>
    <w:p w14:paraId="7C22CF87" w14:textId="77777777" w:rsidR="00556951" w:rsidRPr="00916C8B" w:rsidRDefault="00556951" w:rsidP="00AC2764">
      <w:pPr>
        <w:numPr>
          <w:ilvl w:val="0"/>
          <w:numId w:val="224"/>
        </w:numPr>
        <w:tabs>
          <w:tab w:val="left" w:pos="142"/>
        </w:tabs>
        <w:spacing w:line="276" w:lineRule="auto"/>
        <w:ind w:left="0" w:firstLine="0"/>
        <w:jc w:val="both"/>
        <w:rPr>
          <w:rFonts w:ascii="Calibri" w:hAnsi="Calibri" w:cs="Calibri"/>
          <w:bCs/>
          <w:sz w:val="22"/>
          <w:szCs w:val="22"/>
        </w:rPr>
      </w:pPr>
      <w:r w:rsidRPr="00916C8B">
        <w:rPr>
          <w:rFonts w:ascii="Calibri" w:hAnsi="Calibri" w:cs="Calibri"/>
          <w:bCs/>
          <w:sz w:val="22"/>
          <w:szCs w:val="22"/>
        </w:rPr>
        <w:t xml:space="preserve">Investiții legate de utilizarea soluțiilor digitale în condiționare, procesare, marketing și management, </w:t>
      </w:r>
      <w:r w:rsidRPr="00916C8B">
        <w:rPr>
          <w:rFonts w:ascii="Calibri" w:hAnsi="Calibri" w:cs="Calibri"/>
          <w:sz w:val="22"/>
          <w:szCs w:val="22"/>
        </w:rPr>
        <w:t>necesare pentru desfășurarea activității vizate</w:t>
      </w:r>
      <w:r w:rsidRPr="00916C8B">
        <w:rPr>
          <w:rFonts w:ascii="Calibri" w:hAnsi="Calibri" w:cs="Calibri"/>
          <w:bCs/>
          <w:sz w:val="22"/>
          <w:szCs w:val="22"/>
        </w:rPr>
        <w:t xml:space="preserve"> </w:t>
      </w:r>
      <w:r w:rsidRPr="00916C8B">
        <w:rPr>
          <w:rFonts w:ascii="Calibri" w:hAnsi="Calibri" w:cs="Calibri"/>
          <w:sz w:val="22"/>
          <w:szCs w:val="22"/>
        </w:rPr>
        <w:t>prin proiect</w:t>
      </w:r>
    </w:p>
    <w:p w14:paraId="5E807643" w14:textId="52300EDA" w:rsidR="00556951" w:rsidRPr="00916C8B" w:rsidRDefault="00556951" w:rsidP="00D74F75">
      <w:pPr>
        <w:numPr>
          <w:ilvl w:val="0"/>
          <w:numId w:val="224"/>
        </w:numPr>
        <w:spacing w:line="276" w:lineRule="auto"/>
        <w:ind w:left="142" w:hanging="171"/>
        <w:jc w:val="both"/>
        <w:rPr>
          <w:rFonts w:ascii="Calibri" w:hAnsi="Calibri" w:cs="Calibri"/>
          <w:sz w:val="22"/>
          <w:szCs w:val="22"/>
          <w:u w:val="single"/>
          <w:lang w:val="ro-RO" w:eastAsia="ro-RO"/>
        </w:rPr>
      </w:pPr>
      <w:r w:rsidRPr="00916C8B">
        <w:rPr>
          <w:rFonts w:ascii="Calibri" w:hAnsi="Calibri" w:cs="Calibri"/>
          <w:sz w:val="22"/>
          <w:szCs w:val="22"/>
          <w:u w:val="single"/>
          <w:lang w:val="ro-RO" w:eastAsia="ro-RO"/>
        </w:rPr>
        <w:lastRenderedPageBreak/>
        <w:t>Cheltuieli generate de investițiile în active necorporale</w:t>
      </w:r>
      <w:r w:rsidRPr="00916C8B" w:rsidDel="00402E2B">
        <w:rPr>
          <w:rFonts w:ascii="Calibri" w:hAnsi="Calibri" w:cs="Calibri"/>
          <w:sz w:val="22"/>
          <w:szCs w:val="22"/>
          <w:u w:val="single"/>
          <w:lang w:val="ro-RO" w:eastAsia="ro-RO"/>
        </w:rPr>
        <w:t xml:space="preserve"> </w:t>
      </w:r>
    </w:p>
    <w:p w14:paraId="0145CAE0" w14:textId="77777777" w:rsidR="00556951" w:rsidRPr="00916C8B" w:rsidRDefault="00556951" w:rsidP="00556951">
      <w:pPr>
        <w:numPr>
          <w:ilvl w:val="0"/>
          <w:numId w:val="136"/>
        </w:numPr>
        <w:tabs>
          <w:tab w:val="left" w:pos="161"/>
        </w:tabs>
        <w:spacing w:before="240"/>
        <w:ind w:left="24" w:firstLine="0"/>
        <w:jc w:val="both"/>
        <w:rPr>
          <w:rFonts w:ascii="Calibri" w:hAnsi="Calibri" w:cs="Calibri"/>
          <w:bCs/>
          <w:i/>
          <w:sz w:val="22"/>
          <w:szCs w:val="22"/>
          <w:lang w:val="ro-RO"/>
        </w:rPr>
      </w:pPr>
      <w:r w:rsidRPr="00916C8B">
        <w:rPr>
          <w:rFonts w:ascii="Calibri" w:hAnsi="Calibri" w:cs="Calibri"/>
          <w:bCs/>
          <w:i/>
          <w:sz w:val="22"/>
          <w:szCs w:val="22"/>
          <w:lang w:val="ro-RO"/>
        </w:rPr>
        <w:t>Bifari subsecvente, pentru indeplinirea criteriului.</w:t>
      </w:r>
    </w:p>
    <w:p w14:paraId="6D84A161" w14:textId="77777777" w:rsidR="00556951" w:rsidRPr="00916C8B" w:rsidRDefault="00556951" w:rsidP="00556951">
      <w:pPr>
        <w:numPr>
          <w:ilvl w:val="0"/>
          <w:numId w:val="136"/>
        </w:numPr>
        <w:tabs>
          <w:tab w:val="left" w:pos="161"/>
        </w:tabs>
        <w:spacing w:before="240"/>
        <w:ind w:left="24" w:firstLine="0"/>
        <w:jc w:val="both"/>
        <w:rPr>
          <w:rFonts w:ascii="Calibri" w:hAnsi="Calibri" w:cs="Calibri"/>
          <w:i/>
          <w:sz w:val="22"/>
          <w:szCs w:val="22"/>
          <w:lang w:val="ro-RO"/>
        </w:rPr>
      </w:pPr>
      <w:r w:rsidRPr="00916C8B">
        <w:rPr>
          <w:rFonts w:ascii="Calibri" w:hAnsi="Calibri" w:cs="Calibri"/>
          <w:i/>
          <w:sz w:val="22"/>
          <w:szCs w:val="22"/>
          <w:lang w:val="ro-RO"/>
        </w:rPr>
        <w:t xml:space="preserve">TIPUL investiţiei initiale </w:t>
      </w:r>
    </w:p>
    <w:p w14:paraId="142FF450" w14:textId="77777777" w:rsidR="00556951" w:rsidRPr="00916C8B" w:rsidRDefault="00BD422B" w:rsidP="00E45243">
      <w:pPr>
        <w:numPr>
          <w:ilvl w:val="0"/>
          <w:numId w:val="136"/>
        </w:numPr>
        <w:tabs>
          <w:tab w:val="left" w:pos="161"/>
        </w:tabs>
        <w:spacing w:before="240"/>
        <w:ind w:left="0" w:hanging="11"/>
        <w:jc w:val="both"/>
        <w:rPr>
          <w:rFonts w:ascii="Calibri" w:hAnsi="Calibri" w:cs="Calibri"/>
          <w:b/>
          <w:bCs/>
          <w:sz w:val="22"/>
          <w:szCs w:val="22"/>
          <w:lang w:val="ro-RO"/>
        </w:rPr>
      </w:pPr>
      <w:r w:rsidRPr="00916C8B">
        <w:rPr>
          <w:rFonts w:ascii="Calibri" w:hAnsi="Calibri" w:cs="Calibri"/>
          <w:sz w:val="22"/>
          <w:szCs w:val="22"/>
          <w:lang w:val="en-GB"/>
        </w:rPr>
        <w:t>î</w:t>
      </w:r>
      <w:r w:rsidR="00556951" w:rsidRPr="00916C8B">
        <w:rPr>
          <w:rFonts w:ascii="Calibri" w:hAnsi="Calibri" w:cs="Calibri"/>
          <w:sz w:val="22"/>
          <w:szCs w:val="22"/>
          <w:lang w:val="ro-RO"/>
        </w:rPr>
        <w:t>nfiintarea unei noi unităţi de productie</w:t>
      </w:r>
    </w:p>
    <w:p w14:paraId="7714EE53" w14:textId="77777777" w:rsidR="00556951" w:rsidRPr="00916C8B" w:rsidRDefault="00556951" w:rsidP="00556951">
      <w:pPr>
        <w:numPr>
          <w:ilvl w:val="0"/>
          <w:numId w:val="136"/>
        </w:numPr>
        <w:tabs>
          <w:tab w:val="left" w:pos="161"/>
        </w:tabs>
        <w:spacing w:before="240"/>
        <w:ind w:left="24" w:firstLine="0"/>
        <w:jc w:val="both"/>
        <w:rPr>
          <w:rFonts w:ascii="Calibri" w:hAnsi="Calibri" w:cs="Calibri"/>
          <w:sz w:val="22"/>
          <w:szCs w:val="22"/>
          <w:lang w:val="ro-RO"/>
        </w:rPr>
      </w:pPr>
      <w:r w:rsidRPr="00916C8B">
        <w:rPr>
          <w:rFonts w:ascii="Calibri" w:hAnsi="Calibri" w:cs="Calibri"/>
          <w:sz w:val="22"/>
          <w:szCs w:val="22"/>
          <w:lang w:val="ro-RO"/>
        </w:rPr>
        <w:t>extinderea capacității unei unităţi existente</w:t>
      </w:r>
    </w:p>
    <w:p w14:paraId="7907D74A" w14:textId="77777777" w:rsidR="00556951" w:rsidRPr="00916C8B" w:rsidRDefault="00556951" w:rsidP="00556951">
      <w:pPr>
        <w:numPr>
          <w:ilvl w:val="0"/>
          <w:numId w:val="136"/>
        </w:numPr>
        <w:tabs>
          <w:tab w:val="left" w:pos="161"/>
        </w:tabs>
        <w:spacing w:before="240"/>
        <w:ind w:left="24" w:firstLine="0"/>
        <w:jc w:val="both"/>
        <w:rPr>
          <w:rFonts w:ascii="Calibri" w:hAnsi="Calibri" w:cs="Calibri"/>
          <w:b/>
          <w:bCs/>
          <w:sz w:val="22"/>
          <w:szCs w:val="22"/>
          <w:lang w:val="ro-RO"/>
        </w:rPr>
      </w:pPr>
      <w:r w:rsidRPr="00916C8B">
        <w:rPr>
          <w:rFonts w:ascii="Calibri" w:hAnsi="Calibri" w:cs="Calibri"/>
          <w:sz w:val="22"/>
          <w:szCs w:val="22"/>
          <w:lang w:val="ro-RO"/>
        </w:rPr>
        <w:t>diversificarea producţiei unei unităţi prin produse care nu au fost fabricate anterior (inainte de proiect) in unitate</w:t>
      </w:r>
    </w:p>
    <w:p w14:paraId="3CDB3CE0" w14:textId="77777777" w:rsidR="00556951" w:rsidRPr="00916C8B" w:rsidRDefault="00556951" w:rsidP="00556951">
      <w:pPr>
        <w:numPr>
          <w:ilvl w:val="0"/>
          <w:numId w:val="136"/>
        </w:numPr>
        <w:tabs>
          <w:tab w:val="left" w:pos="161"/>
        </w:tabs>
        <w:spacing w:before="240"/>
        <w:ind w:left="24" w:firstLine="0"/>
        <w:jc w:val="both"/>
        <w:rPr>
          <w:rFonts w:ascii="Calibri" w:hAnsi="Calibri" w:cs="Calibri"/>
          <w:b/>
          <w:bCs/>
          <w:sz w:val="22"/>
          <w:szCs w:val="22"/>
          <w:lang w:val="ro-RO"/>
        </w:rPr>
      </w:pPr>
      <w:r w:rsidRPr="00916C8B">
        <w:rPr>
          <w:rFonts w:ascii="Calibri" w:hAnsi="Calibri" w:cs="Calibri"/>
          <w:sz w:val="22"/>
          <w:szCs w:val="22"/>
          <w:lang w:val="ro-RO"/>
        </w:rPr>
        <w:t>schimbare fundamentală a procesului general de producție al unei unități existente</w:t>
      </w:r>
    </w:p>
    <w:p w14:paraId="41BB351E" w14:textId="77777777" w:rsidR="00556951" w:rsidRPr="00916C8B" w:rsidRDefault="00556951" w:rsidP="00556951">
      <w:pPr>
        <w:numPr>
          <w:ilvl w:val="0"/>
          <w:numId w:val="136"/>
        </w:numPr>
        <w:tabs>
          <w:tab w:val="left" w:pos="161"/>
        </w:tabs>
        <w:spacing w:before="240"/>
        <w:ind w:left="24" w:firstLine="0"/>
        <w:jc w:val="both"/>
        <w:rPr>
          <w:rFonts w:ascii="Calibri" w:hAnsi="Calibri" w:cs="Calibri"/>
          <w:b/>
          <w:bCs/>
          <w:sz w:val="22"/>
          <w:szCs w:val="22"/>
          <w:lang w:val="ro-RO"/>
        </w:rPr>
      </w:pPr>
      <w:r w:rsidRPr="00916C8B">
        <w:rPr>
          <w:rFonts w:ascii="Calibri" w:eastAsia="Calibri" w:hAnsi="Calibri" w:cs="Calibri"/>
          <w:sz w:val="22"/>
          <w:szCs w:val="22"/>
          <w:lang w:val="ro-RO"/>
        </w:rPr>
        <w:t>in acelasi amplasament este admisa combinatia extinderea capacităţii unei unităţi de producție existente si diversificarea producţiei unei unităţi prin produse care nu au fost fabricate in unitatea de productie, anterior depunerii proiectului</w:t>
      </w:r>
    </w:p>
    <w:p w14:paraId="45F18E46" w14:textId="77777777" w:rsidR="00556951" w:rsidRPr="00916C8B" w:rsidRDefault="00556951" w:rsidP="00556951">
      <w:pPr>
        <w:numPr>
          <w:ilvl w:val="0"/>
          <w:numId w:val="136"/>
        </w:numPr>
        <w:tabs>
          <w:tab w:val="left" w:pos="161"/>
        </w:tabs>
        <w:spacing w:before="240"/>
        <w:ind w:left="24" w:firstLine="0"/>
        <w:jc w:val="both"/>
        <w:rPr>
          <w:rFonts w:ascii="Calibri" w:hAnsi="Calibri" w:cs="Calibri"/>
          <w:i/>
          <w:sz w:val="22"/>
          <w:szCs w:val="22"/>
          <w:lang w:val="ro-RO"/>
        </w:rPr>
      </w:pPr>
      <w:r w:rsidRPr="00916C8B">
        <w:rPr>
          <w:rFonts w:ascii="Calibri" w:hAnsi="Calibri" w:cs="Calibri"/>
          <w:i/>
          <w:sz w:val="22"/>
          <w:szCs w:val="22"/>
          <w:lang w:val="ro-RO"/>
        </w:rPr>
        <w:t xml:space="preserve">TIPUL investiţiei initiale pentru o noua activitate economica </w:t>
      </w:r>
    </w:p>
    <w:p w14:paraId="5EEBED1E" w14:textId="4BD30A64" w:rsidR="00556951" w:rsidRPr="00916C8B" w:rsidRDefault="00556951" w:rsidP="00556951">
      <w:pPr>
        <w:numPr>
          <w:ilvl w:val="0"/>
          <w:numId w:val="136"/>
        </w:numPr>
        <w:tabs>
          <w:tab w:val="left" w:pos="161"/>
        </w:tabs>
        <w:spacing w:before="240"/>
        <w:ind w:left="24" w:firstLine="0"/>
        <w:jc w:val="both"/>
        <w:rPr>
          <w:rFonts w:ascii="Calibri" w:hAnsi="Calibri" w:cs="Calibri"/>
          <w:b/>
          <w:bCs/>
          <w:sz w:val="22"/>
          <w:szCs w:val="22"/>
          <w:lang w:val="ro-RO"/>
        </w:rPr>
      </w:pPr>
      <w:r w:rsidRPr="00916C8B">
        <w:rPr>
          <w:rFonts w:ascii="Calibri" w:hAnsi="Calibri" w:cs="Calibri"/>
          <w:sz w:val="22"/>
          <w:szCs w:val="22"/>
          <w:lang w:val="ro-RO"/>
        </w:rPr>
        <w:t>infiintarea unei noi unităţi de productie</w:t>
      </w:r>
    </w:p>
    <w:p w14:paraId="1BF48200" w14:textId="77777777" w:rsidR="00556951" w:rsidRPr="00916C8B" w:rsidRDefault="00556951" w:rsidP="00556951">
      <w:pPr>
        <w:numPr>
          <w:ilvl w:val="0"/>
          <w:numId w:val="136"/>
        </w:numPr>
        <w:tabs>
          <w:tab w:val="left" w:pos="161"/>
        </w:tabs>
        <w:spacing w:before="240"/>
        <w:ind w:left="24" w:firstLine="0"/>
        <w:jc w:val="both"/>
        <w:rPr>
          <w:rFonts w:ascii="Calibri" w:hAnsi="Calibri" w:cs="Calibri"/>
          <w:b/>
          <w:bCs/>
          <w:sz w:val="22"/>
          <w:szCs w:val="22"/>
          <w:lang w:val="ro-RO"/>
        </w:rPr>
      </w:pPr>
      <w:r w:rsidRPr="00916C8B">
        <w:rPr>
          <w:rFonts w:ascii="Calibri" w:hAnsi="Calibri" w:cs="Calibri"/>
          <w:sz w:val="22"/>
          <w:szCs w:val="22"/>
          <w:lang w:val="ro-RO"/>
        </w:rPr>
        <w:t xml:space="preserve">diversificarea activitatii unei unitati de productie, cu conditia ca noua activitate sa nu fie identica sau similara cu activitatea desfasurata anterior in unitatea respectiva </w:t>
      </w:r>
    </w:p>
    <w:p w14:paraId="0E2BF546" w14:textId="77777777" w:rsidR="00D74F75" w:rsidRPr="00916C8B" w:rsidRDefault="00D74F75" w:rsidP="00556951">
      <w:pPr>
        <w:shd w:val="clear" w:color="auto" w:fill="FFFFFF"/>
        <w:autoSpaceDE w:val="0"/>
        <w:autoSpaceDN w:val="0"/>
        <w:adjustRightInd w:val="0"/>
        <w:jc w:val="both"/>
        <w:rPr>
          <w:rFonts w:ascii="Calibri" w:hAnsi="Calibri" w:cs="Calibri"/>
          <w:i/>
          <w:sz w:val="22"/>
          <w:szCs w:val="22"/>
          <w:lang w:val="ro-RO"/>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5212"/>
        <w:gridCol w:w="383"/>
      </w:tblGrid>
      <w:tr w:rsidR="00622FEA" w:rsidRPr="00916C8B" w14:paraId="391EC412" w14:textId="77777777" w:rsidTr="00A53CFB">
        <w:tc>
          <w:tcPr>
            <w:tcW w:w="4323" w:type="dxa"/>
            <w:shd w:val="clear" w:color="auto" w:fill="C0C0C0"/>
          </w:tcPr>
          <w:p w14:paraId="476D258B" w14:textId="77777777" w:rsidR="00622FEA" w:rsidRPr="00916C8B" w:rsidRDefault="00622FEA" w:rsidP="007E5CEB">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 xml:space="preserve">DOCUMENTE PREZENTATE </w:t>
            </w:r>
          </w:p>
        </w:tc>
        <w:tc>
          <w:tcPr>
            <w:tcW w:w="5595" w:type="dxa"/>
            <w:gridSpan w:val="2"/>
            <w:shd w:val="clear" w:color="auto" w:fill="C0C0C0"/>
          </w:tcPr>
          <w:p w14:paraId="4146184B" w14:textId="77777777" w:rsidR="00622FEA" w:rsidRPr="00916C8B" w:rsidRDefault="00622FEA" w:rsidP="007E5CEB">
            <w:pPr>
              <w:jc w:val="both"/>
              <w:rPr>
                <w:rFonts w:ascii="Calibri" w:hAnsi="Calibri" w:cs="Calibri"/>
                <w:b/>
                <w:sz w:val="22"/>
                <w:szCs w:val="22"/>
                <w:lang w:val="ro-RO"/>
              </w:rPr>
            </w:pPr>
            <w:r w:rsidRPr="00916C8B">
              <w:rPr>
                <w:rFonts w:ascii="Calibri" w:hAnsi="Calibri" w:cs="Calibri"/>
                <w:b/>
                <w:sz w:val="22"/>
                <w:szCs w:val="22"/>
                <w:lang w:val="ro-RO"/>
              </w:rPr>
              <w:t xml:space="preserve">PUNCTE DE VERIFICAT ÎN CADRUL DOCUMENTELOR </w:t>
            </w:r>
            <w:r w:rsidR="007C0AE1" w:rsidRPr="00916C8B">
              <w:rPr>
                <w:rFonts w:ascii="Calibri" w:hAnsi="Calibri" w:cs="Calibri"/>
                <w:b/>
                <w:sz w:val="22"/>
                <w:szCs w:val="22"/>
                <w:lang w:val="ro-RO"/>
              </w:rPr>
              <w:t xml:space="preserve"> </w:t>
            </w:r>
            <w:r w:rsidRPr="00916C8B">
              <w:rPr>
                <w:rFonts w:ascii="Calibri" w:hAnsi="Calibri" w:cs="Calibri"/>
                <w:b/>
                <w:sz w:val="22"/>
                <w:szCs w:val="22"/>
                <w:lang w:val="ro-RO"/>
              </w:rPr>
              <w:t>PREZENTATE</w:t>
            </w:r>
          </w:p>
        </w:tc>
      </w:tr>
      <w:tr w:rsidR="00622FEA" w:rsidRPr="00916C8B" w14:paraId="2CDA0B74" w14:textId="77777777" w:rsidTr="004D0178">
        <w:trPr>
          <w:gridAfter w:val="1"/>
          <w:wAfter w:w="383" w:type="dxa"/>
        </w:trPr>
        <w:tc>
          <w:tcPr>
            <w:tcW w:w="4323" w:type="dxa"/>
          </w:tcPr>
          <w:p w14:paraId="6C54C3AC" w14:textId="3EB828D9" w:rsidR="00335AE4" w:rsidRPr="00916C8B" w:rsidRDefault="00335AE4" w:rsidP="004D0178">
            <w:pPr>
              <w:shd w:val="clear" w:color="auto" w:fill="FFFFFF"/>
              <w:autoSpaceDE w:val="0"/>
              <w:autoSpaceDN w:val="0"/>
              <w:adjustRightInd w:val="0"/>
              <w:ind w:right="-24"/>
              <w:jc w:val="both"/>
              <w:rPr>
                <w:rFonts w:ascii="Calibri" w:hAnsi="Calibri" w:cs="Calibri"/>
                <w:i/>
                <w:sz w:val="22"/>
                <w:szCs w:val="22"/>
                <w:lang w:val="ro-RO"/>
              </w:rPr>
            </w:pPr>
            <w:r w:rsidRPr="00916C8B">
              <w:rPr>
                <w:rFonts w:ascii="Calibri" w:hAnsi="Calibri" w:cs="Calibri"/>
                <w:i/>
                <w:sz w:val="22"/>
                <w:szCs w:val="22"/>
                <w:lang w:val="ro-RO"/>
              </w:rPr>
              <w:t>Documente de verificat: Cererea de Finantare, Doc 1a)SF, 1b), 1c); Doc.3.1; 3.2; Doc.4; Doc.9 (dacă este cazul), Declaratia F, Anexa 1515.1</w:t>
            </w:r>
            <w:r w:rsidR="00B304F2" w:rsidRPr="00916C8B">
              <w:rPr>
                <w:rFonts w:ascii="Calibri" w:hAnsi="Calibri" w:cs="Calibri"/>
                <w:i/>
                <w:sz w:val="22"/>
                <w:szCs w:val="22"/>
                <w:lang w:val="ro-RO"/>
              </w:rPr>
              <w:t>/15.2</w:t>
            </w:r>
          </w:p>
          <w:p w14:paraId="0AE39539" w14:textId="77777777" w:rsidR="00622FEA" w:rsidRPr="00916C8B" w:rsidRDefault="00622FEA" w:rsidP="004D0178">
            <w:pPr>
              <w:ind w:right="-24"/>
              <w:jc w:val="both"/>
              <w:rPr>
                <w:rFonts w:ascii="Calibri" w:hAnsi="Calibri" w:cs="Calibri"/>
                <w:sz w:val="22"/>
                <w:szCs w:val="22"/>
                <w:lang w:val="ro-RO"/>
              </w:rPr>
            </w:pPr>
          </w:p>
        </w:tc>
        <w:tc>
          <w:tcPr>
            <w:tcW w:w="5212" w:type="dxa"/>
          </w:tcPr>
          <w:p w14:paraId="57E0695F" w14:textId="77777777" w:rsidR="00622FEA" w:rsidRPr="00916C8B" w:rsidRDefault="00622FE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 xml:space="preserve">Expertul verifică </w:t>
            </w:r>
            <w:r w:rsidR="00E275BB" w:rsidRPr="00916C8B">
              <w:rPr>
                <w:rFonts w:ascii="Calibri" w:hAnsi="Calibri" w:cs="Calibri"/>
                <w:sz w:val="22"/>
                <w:szCs w:val="22"/>
                <w:lang w:val="ro-RO"/>
              </w:rPr>
              <w:t>judetul/ regiunea unde va fi amplasat proiectul si bifeaza corelarea aferenta:</w:t>
            </w:r>
          </w:p>
          <w:p w14:paraId="57374E28" w14:textId="3F84CAE3" w:rsidR="00E275BB" w:rsidRPr="00916C8B" w:rsidRDefault="00E275BB" w:rsidP="004D0178">
            <w:pPr>
              <w:tabs>
                <w:tab w:val="left" w:pos="161"/>
                <w:tab w:val="left" w:pos="269"/>
              </w:tabs>
              <w:spacing w:before="240" w:after="240"/>
              <w:ind w:right="-24"/>
              <w:jc w:val="both"/>
              <w:rPr>
                <w:rFonts w:ascii="Calibri" w:hAnsi="Calibri" w:cs="Calibri"/>
                <w:sz w:val="22"/>
                <w:szCs w:val="22"/>
                <w:lang w:val="ro-RO"/>
              </w:rPr>
            </w:pPr>
            <w:r w:rsidRPr="00916C8B">
              <w:rPr>
                <w:rFonts w:ascii="Calibri" w:hAnsi="Calibri" w:cs="Calibri"/>
                <w:sz w:val="22"/>
                <w:szCs w:val="22"/>
                <w:lang w:val="ro-RO"/>
              </w:rPr>
              <w:t>a) investitia propusa este de tip I) investitie initiala si este amplasata in una din zonele de dezvoltare regionala</w:t>
            </w:r>
            <w:r w:rsidR="00B304F2" w:rsidRPr="00916C8B">
              <w:rPr>
                <w:rFonts w:ascii="Calibri" w:hAnsi="Calibri" w:cs="Calibri"/>
                <w:sz w:val="22"/>
                <w:szCs w:val="22"/>
                <w:lang w:val="ro-RO"/>
              </w:rPr>
              <w:t xml:space="preserve"> de tip ”a”</w:t>
            </w:r>
            <w:r w:rsidRPr="00916C8B">
              <w:rPr>
                <w:rFonts w:ascii="Calibri" w:hAnsi="Calibri" w:cs="Calibri"/>
                <w:sz w:val="22"/>
                <w:szCs w:val="22"/>
                <w:lang w:val="ro-RO"/>
              </w:rPr>
              <w:t>: Nord-Vest, Centru, Nord-Est, Sud-Est, Sud-Muntenia, Sud-Vest Oltenia, Vest,</w:t>
            </w:r>
            <w:r w:rsidR="00B304F2" w:rsidRPr="00916C8B">
              <w:rPr>
                <w:rFonts w:ascii="Calibri" w:hAnsi="Calibri" w:cs="Calibri"/>
                <w:sz w:val="22"/>
                <w:szCs w:val="22"/>
                <w:lang w:val="ro-RO"/>
              </w:rPr>
              <w:t xml:space="preserve"> </w:t>
            </w:r>
            <w:r w:rsidRPr="00916C8B">
              <w:rPr>
                <w:rFonts w:ascii="Calibri" w:hAnsi="Calibri" w:cs="Calibri"/>
                <w:sz w:val="22"/>
                <w:szCs w:val="22"/>
                <w:lang w:val="ro-RO"/>
              </w:rPr>
              <w:t xml:space="preserve">indiferent de tipul intreprinderii </w:t>
            </w:r>
          </w:p>
          <w:p w14:paraId="7FBE3CE7" w14:textId="64682CF8" w:rsidR="00E275BB" w:rsidRPr="00916C8B" w:rsidRDefault="00E275BB" w:rsidP="004D0178">
            <w:pPr>
              <w:tabs>
                <w:tab w:val="left" w:pos="215"/>
                <w:tab w:val="left" w:pos="269"/>
              </w:tabs>
              <w:spacing w:before="240" w:after="240"/>
              <w:ind w:right="-24"/>
              <w:jc w:val="both"/>
              <w:rPr>
                <w:rFonts w:ascii="Calibri" w:hAnsi="Calibri" w:cs="Calibri"/>
                <w:sz w:val="22"/>
                <w:szCs w:val="22"/>
                <w:lang w:val="ro-RO"/>
              </w:rPr>
            </w:pPr>
            <w:r w:rsidRPr="00916C8B">
              <w:rPr>
                <w:rFonts w:ascii="Calibri" w:hAnsi="Calibri" w:cs="Calibri"/>
                <w:sz w:val="22"/>
                <w:szCs w:val="22"/>
                <w:lang w:val="ro-RO"/>
              </w:rPr>
              <w:t>b) investitia propusa este de tip I) investitie initiala si este amplasata in regiunea de dezvoltare Bucuresti ILFOV</w:t>
            </w:r>
            <w:r w:rsidR="00B304F2" w:rsidRPr="00916C8B">
              <w:rPr>
                <w:rFonts w:ascii="Calibri" w:hAnsi="Calibri" w:cs="Calibri"/>
                <w:sz w:val="22"/>
                <w:szCs w:val="22"/>
                <w:lang w:val="ro-RO"/>
              </w:rPr>
              <w:t xml:space="preserve">, </w:t>
            </w:r>
            <w:r w:rsidR="007E26A1" w:rsidRPr="00916C8B">
              <w:rPr>
                <w:rFonts w:ascii="Calibri" w:hAnsi="Calibri" w:cs="Calibri"/>
                <w:sz w:val="22"/>
                <w:szCs w:val="22"/>
                <w:lang w:val="ro-RO"/>
              </w:rPr>
              <w:t>zonă de tip ”c”</w:t>
            </w:r>
            <w:r w:rsidRPr="00916C8B">
              <w:rPr>
                <w:rFonts w:ascii="Calibri" w:hAnsi="Calibri" w:cs="Calibri"/>
                <w:sz w:val="22"/>
                <w:szCs w:val="22"/>
                <w:lang w:val="ro-RO"/>
              </w:rPr>
              <w:t>si este propusa numai de IMM (sunt excluse intreprinderile mari)</w:t>
            </w:r>
          </w:p>
          <w:p w14:paraId="40336B18" w14:textId="41C9A9F7" w:rsidR="00622FEA" w:rsidRPr="00916C8B" w:rsidRDefault="00E275BB" w:rsidP="004D0178">
            <w:pPr>
              <w:tabs>
                <w:tab w:val="left" w:pos="215"/>
                <w:tab w:val="left" w:pos="269"/>
              </w:tabs>
              <w:spacing w:before="240" w:after="240"/>
              <w:ind w:right="-24"/>
              <w:jc w:val="both"/>
              <w:rPr>
                <w:rFonts w:ascii="Calibri" w:hAnsi="Calibri" w:cs="Calibri"/>
                <w:sz w:val="22"/>
                <w:szCs w:val="22"/>
                <w:lang w:val="ro-RO"/>
              </w:rPr>
            </w:pPr>
            <w:r w:rsidRPr="00916C8B">
              <w:rPr>
                <w:rFonts w:ascii="Calibri" w:hAnsi="Calibri" w:cs="Calibri"/>
                <w:sz w:val="22"/>
                <w:szCs w:val="22"/>
                <w:lang w:val="ro-RO"/>
              </w:rPr>
              <w:t>c) investitia propusa este de tip II) investitie initiala pentru o noua activitate economica si este</w:t>
            </w:r>
            <w:r w:rsidRPr="00916C8B">
              <w:rPr>
                <w:rFonts w:ascii="Calibri" w:hAnsi="Calibri" w:cs="Calibri"/>
                <w:b/>
                <w:sz w:val="22"/>
                <w:szCs w:val="22"/>
                <w:lang w:val="ro-RO"/>
              </w:rPr>
              <w:t xml:space="preserve"> </w:t>
            </w:r>
            <w:r w:rsidRPr="00916C8B">
              <w:rPr>
                <w:rFonts w:ascii="Calibri" w:hAnsi="Calibri" w:cs="Calibri"/>
                <w:sz w:val="22"/>
                <w:szCs w:val="22"/>
                <w:lang w:val="ro-RO"/>
              </w:rPr>
              <w:t xml:space="preserve">amplasata in regiunea </w:t>
            </w:r>
            <w:r w:rsidRPr="00916C8B">
              <w:rPr>
                <w:rFonts w:ascii="Calibri" w:hAnsi="Calibri" w:cs="Calibri"/>
                <w:sz w:val="22"/>
                <w:szCs w:val="22"/>
                <w:lang w:val="ro-RO"/>
              </w:rPr>
              <w:lastRenderedPageBreak/>
              <w:t xml:space="preserve">de dezvoltare Bucuresti ILFOV, </w:t>
            </w:r>
            <w:r w:rsidR="007E26A1" w:rsidRPr="00916C8B">
              <w:rPr>
                <w:rFonts w:ascii="Calibri" w:hAnsi="Calibri" w:cs="Calibri"/>
                <w:sz w:val="22"/>
                <w:szCs w:val="22"/>
                <w:lang w:val="ro-RO"/>
              </w:rPr>
              <w:t xml:space="preserve">zona de tip ”c”, </w:t>
            </w:r>
            <w:r w:rsidRPr="00916C8B">
              <w:rPr>
                <w:rFonts w:ascii="Calibri" w:hAnsi="Calibri" w:cs="Calibri"/>
                <w:sz w:val="22"/>
                <w:szCs w:val="22"/>
                <w:lang w:val="ro-RO"/>
              </w:rPr>
              <w:t>numai pentru  intreprinderile mari</w:t>
            </w:r>
          </w:p>
          <w:p w14:paraId="0FA05741" w14:textId="77777777" w:rsidR="00725F4A" w:rsidRPr="00916C8B" w:rsidRDefault="00725F4A" w:rsidP="004D0178">
            <w:pPr>
              <w:tabs>
                <w:tab w:val="left" w:pos="284"/>
              </w:tabs>
              <w:ind w:right="-24"/>
              <w:jc w:val="both"/>
              <w:rPr>
                <w:rFonts w:ascii="Calibri" w:hAnsi="Calibri" w:cs="Calibri"/>
                <w:sz w:val="22"/>
                <w:szCs w:val="22"/>
                <w:lang w:val="ro-RO" w:eastAsia="ro-RO"/>
              </w:rPr>
            </w:pPr>
            <w:r w:rsidRPr="00916C8B">
              <w:rPr>
                <w:rFonts w:ascii="Calibri" w:hAnsi="Calibri" w:cs="Calibri"/>
                <w:sz w:val="22"/>
                <w:szCs w:val="22"/>
                <w:lang w:val="ro-RO" w:eastAsia="ro-RO"/>
              </w:rPr>
              <w:t>Expertul bifeaza indeplinirea criteriului in urma verficarii indeplinirii cumulate, subsecvente a urmatoarelor</w:t>
            </w:r>
            <w:r w:rsidR="00CF0162" w:rsidRPr="00916C8B">
              <w:rPr>
                <w:rFonts w:ascii="Calibri" w:hAnsi="Calibri" w:cs="Calibri"/>
                <w:sz w:val="22"/>
                <w:szCs w:val="22"/>
                <w:lang w:val="ro-RO" w:eastAsia="ro-RO"/>
              </w:rPr>
              <w:t xml:space="preserve"> situatii</w:t>
            </w:r>
            <w:r w:rsidRPr="00916C8B">
              <w:rPr>
                <w:rFonts w:ascii="Calibri" w:hAnsi="Calibri" w:cs="Calibri"/>
                <w:sz w:val="22"/>
                <w:szCs w:val="22"/>
                <w:lang w:val="ro-RO" w:eastAsia="ro-RO"/>
              </w:rPr>
              <w:t xml:space="preserve"> de la pct.1 si pct.2  :</w:t>
            </w:r>
          </w:p>
          <w:p w14:paraId="154022CC" w14:textId="77777777" w:rsidR="00725F4A" w:rsidRPr="00916C8B" w:rsidRDefault="00725F4A" w:rsidP="004D0178">
            <w:pPr>
              <w:tabs>
                <w:tab w:val="left" w:pos="269"/>
              </w:tabs>
              <w:spacing w:before="240"/>
              <w:ind w:right="-24"/>
              <w:jc w:val="both"/>
              <w:rPr>
                <w:rFonts w:ascii="Calibri" w:hAnsi="Calibri" w:cs="Calibri"/>
                <w:sz w:val="22"/>
                <w:szCs w:val="22"/>
                <w:lang w:val="ro-RO" w:eastAsia="ro-RO"/>
              </w:rPr>
            </w:pPr>
            <w:r w:rsidRPr="00916C8B">
              <w:rPr>
                <w:rFonts w:ascii="Calibri" w:hAnsi="Calibri" w:cs="Calibri"/>
                <w:sz w:val="22"/>
                <w:szCs w:val="22"/>
                <w:lang w:val="ro-RO" w:eastAsia="ro-RO"/>
              </w:rPr>
              <w:t>pct.1.</w:t>
            </w:r>
          </w:p>
          <w:p w14:paraId="588398D7" w14:textId="77777777" w:rsidR="00725F4A" w:rsidRPr="00916C8B" w:rsidRDefault="00725F4A" w:rsidP="004D0178">
            <w:pPr>
              <w:numPr>
                <w:ilvl w:val="0"/>
                <w:numId w:val="36"/>
              </w:numPr>
              <w:tabs>
                <w:tab w:val="left" w:pos="269"/>
              </w:tabs>
              <w:spacing w:before="240"/>
              <w:ind w:left="0" w:right="-24" w:firstLine="0"/>
              <w:jc w:val="both"/>
              <w:rPr>
                <w:rFonts w:ascii="Calibri" w:hAnsi="Calibri" w:cs="Calibri"/>
                <w:sz w:val="22"/>
                <w:szCs w:val="22"/>
                <w:lang w:val="ro-RO" w:eastAsia="ro-RO"/>
              </w:rPr>
            </w:pPr>
            <w:r w:rsidRPr="00916C8B">
              <w:rPr>
                <w:rFonts w:ascii="Calibri" w:hAnsi="Calibri" w:cs="Calibri"/>
                <w:sz w:val="22"/>
                <w:szCs w:val="22"/>
                <w:lang w:val="ro-RO" w:eastAsia="ro-RO"/>
              </w:rPr>
              <w:t xml:space="preserve">Încadrarea in cel putin </w:t>
            </w:r>
            <w:r w:rsidRPr="00916C8B">
              <w:rPr>
                <w:rFonts w:ascii="Calibri" w:hAnsi="Calibri" w:cs="Calibri"/>
                <w:b/>
                <w:sz w:val="22"/>
                <w:szCs w:val="22"/>
                <w:lang w:val="ro-RO" w:eastAsia="ro-RO"/>
              </w:rPr>
              <w:t>una din acțiunile/operațiunile eligibile prevăzute în schema</w:t>
            </w:r>
            <w:r w:rsidRPr="00916C8B">
              <w:rPr>
                <w:rFonts w:ascii="Calibri" w:hAnsi="Calibri" w:cs="Calibri"/>
                <w:b/>
                <w:sz w:val="22"/>
                <w:szCs w:val="22"/>
                <w:lang w:val="ro-RO"/>
              </w:rPr>
              <w:t xml:space="preserve"> </w:t>
            </w:r>
            <w:r w:rsidRPr="00916C8B">
              <w:rPr>
                <w:rFonts w:ascii="Calibri" w:hAnsi="Calibri" w:cs="Calibri"/>
                <w:sz w:val="22"/>
                <w:szCs w:val="22"/>
                <w:lang w:val="ro-RO"/>
              </w:rPr>
              <w:t>respectiv</w:t>
            </w:r>
            <w:r w:rsidRPr="00916C8B">
              <w:rPr>
                <w:rFonts w:ascii="Calibri" w:hAnsi="Calibri" w:cs="Calibri"/>
                <w:b/>
                <w:sz w:val="22"/>
                <w:szCs w:val="22"/>
                <w:lang w:val="ro-RO"/>
              </w:rPr>
              <w:t>:</w:t>
            </w:r>
            <w:r w:rsidRPr="00916C8B" w:rsidDel="00BF644B">
              <w:rPr>
                <w:rFonts w:ascii="Calibri" w:hAnsi="Calibri" w:cs="Calibri"/>
                <w:sz w:val="22"/>
                <w:szCs w:val="22"/>
                <w:lang w:val="ro-RO"/>
              </w:rPr>
              <w:t xml:space="preserve"> </w:t>
            </w:r>
            <w:r w:rsidR="00CF0162" w:rsidRPr="00916C8B">
              <w:rPr>
                <w:rFonts w:ascii="Calibri" w:hAnsi="Calibri" w:cs="Calibri"/>
                <w:sz w:val="22"/>
                <w:szCs w:val="22"/>
                <w:lang w:val="ro-RO"/>
              </w:rPr>
              <w:t>î</w:t>
            </w:r>
            <w:r w:rsidRPr="00916C8B">
              <w:rPr>
                <w:rFonts w:ascii="Calibri" w:hAnsi="Calibri" w:cs="Calibri"/>
                <w:sz w:val="22"/>
                <w:szCs w:val="22"/>
                <w:lang w:val="ro-RO" w:eastAsia="ro-RO"/>
              </w:rPr>
              <w:t xml:space="preserve">nființarea, extinderea </w:t>
            </w:r>
            <w:r w:rsidRPr="00916C8B">
              <w:rPr>
                <w:rFonts w:ascii="Calibri" w:hAnsi="Calibri" w:cs="Calibri"/>
                <w:sz w:val="22"/>
                <w:szCs w:val="22"/>
                <w:lang w:val="ro-RO"/>
              </w:rPr>
              <w:t>capacității unei unităţi existente, diversificarea producţiei unei unităţi prin produse care nu au fost fabricate anterior, diversificarea activității, o schimbare fundamentală a procesului general de producție al unei unități existente</w:t>
            </w:r>
          </w:p>
          <w:p w14:paraId="4D3A5748" w14:textId="21EACE3A" w:rsidR="00725F4A" w:rsidRPr="00916C8B" w:rsidRDefault="00725F4A" w:rsidP="004D0178">
            <w:pPr>
              <w:tabs>
                <w:tab w:val="left" w:pos="284"/>
              </w:tabs>
              <w:spacing w:before="240"/>
              <w:ind w:right="-24"/>
              <w:jc w:val="both"/>
              <w:rPr>
                <w:rFonts w:ascii="Calibri" w:hAnsi="Calibri" w:cs="Calibri"/>
                <w:sz w:val="22"/>
                <w:szCs w:val="22"/>
                <w:lang w:val="ro-RO" w:eastAsia="ro-RO"/>
              </w:rPr>
            </w:pPr>
            <w:r w:rsidRPr="00916C8B">
              <w:rPr>
                <w:rFonts w:ascii="Calibri" w:hAnsi="Calibri" w:cs="Calibri"/>
                <w:sz w:val="22"/>
                <w:szCs w:val="22"/>
                <w:lang w:val="ro-RO"/>
              </w:rPr>
              <w:t xml:space="preserve"> </w:t>
            </w:r>
            <w:r w:rsidRPr="00916C8B">
              <w:rPr>
                <w:rFonts w:ascii="Calibri" w:hAnsi="Calibri" w:cs="Calibri"/>
                <w:sz w:val="22"/>
                <w:szCs w:val="22"/>
                <w:lang w:val="ro-RO" w:eastAsia="ro-RO"/>
              </w:rPr>
              <w:t>SI</w:t>
            </w:r>
          </w:p>
          <w:p w14:paraId="52333AF3" w14:textId="77777777" w:rsidR="00725F4A" w:rsidRPr="00916C8B" w:rsidRDefault="00725F4A" w:rsidP="004D0178">
            <w:pPr>
              <w:tabs>
                <w:tab w:val="left" w:pos="284"/>
              </w:tabs>
              <w:ind w:right="-24"/>
              <w:jc w:val="both"/>
              <w:rPr>
                <w:rFonts w:ascii="Calibri" w:hAnsi="Calibri" w:cs="Calibri"/>
                <w:sz w:val="22"/>
                <w:szCs w:val="22"/>
                <w:lang w:val="ro-RO" w:eastAsia="ro-RO"/>
              </w:rPr>
            </w:pPr>
            <w:r w:rsidRPr="00916C8B">
              <w:rPr>
                <w:rFonts w:ascii="Calibri" w:hAnsi="Calibri" w:cs="Calibri"/>
                <w:sz w:val="22"/>
                <w:szCs w:val="22"/>
                <w:lang w:val="ro-RO" w:eastAsia="ro-RO"/>
              </w:rPr>
              <w:t>pct.2.</w:t>
            </w:r>
          </w:p>
          <w:p w14:paraId="1269554C" w14:textId="77777777" w:rsidR="00725F4A" w:rsidRPr="00916C8B" w:rsidRDefault="00725F4A" w:rsidP="004D0178">
            <w:pPr>
              <w:tabs>
                <w:tab w:val="left" w:pos="284"/>
              </w:tabs>
              <w:ind w:right="-24"/>
              <w:jc w:val="both"/>
              <w:rPr>
                <w:rFonts w:ascii="Calibri" w:hAnsi="Calibri" w:cs="Calibri"/>
                <w:bCs/>
                <w:sz w:val="22"/>
                <w:szCs w:val="22"/>
                <w:lang w:val="ro-RO"/>
              </w:rPr>
            </w:pPr>
            <w:r w:rsidRPr="00916C8B">
              <w:rPr>
                <w:rFonts w:ascii="Calibri" w:hAnsi="Calibri" w:cs="Calibri"/>
                <w:sz w:val="22"/>
                <w:szCs w:val="22"/>
                <w:lang w:val="ro-RO" w:eastAsia="ro-RO"/>
              </w:rPr>
              <w:t>Corelarea incadrarii I</w:t>
            </w:r>
            <w:r w:rsidRPr="00916C8B">
              <w:rPr>
                <w:rFonts w:ascii="Calibri" w:hAnsi="Calibri" w:cs="Calibri"/>
                <w:bCs/>
                <w:sz w:val="22"/>
                <w:szCs w:val="22"/>
                <w:lang w:val="ro-RO"/>
              </w:rPr>
              <w:t>nvestitiei propusă prin proiect cu tipul de investitie eligibila, cu tipul de intreprindere, zona de dezvoltare regionala (judetul) in care este amplasata investitia</w:t>
            </w:r>
            <w:r w:rsidR="00CF0162" w:rsidRPr="00916C8B">
              <w:rPr>
                <w:rFonts w:ascii="Calibri" w:hAnsi="Calibri" w:cs="Calibri"/>
                <w:bCs/>
                <w:sz w:val="22"/>
                <w:szCs w:val="22"/>
                <w:lang w:val="ro-RO"/>
              </w:rPr>
              <w:t>,</w:t>
            </w:r>
            <w:r w:rsidRPr="00916C8B">
              <w:rPr>
                <w:rFonts w:ascii="Calibri" w:hAnsi="Calibri" w:cs="Calibri"/>
                <w:bCs/>
                <w:sz w:val="22"/>
                <w:szCs w:val="22"/>
                <w:lang w:val="ro-RO"/>
              </w:rPr>
              <w:t xml:space="preserve"> ca urmare a verificarii expertului.</w:t>
            </w:r>
          </w:p>
          <w:p w14:paraId="6DF9EFFE" w14:textId="77777777" w:rsidR="00725F4A" w:rsidRPr="00916C8B" w:rsidRDefault="00725F4A" w:rsidP="004D0178">
            <w:pPr>
              <w:tabs>
                <w:tab w:val="left" w:pos="284"/>
              </w:tabs>
              <w:ind w:right="-24"/>
              <w:jc w:val="both"/>
              <w:rPr>
                <w:rFonts w:ascii="Calibri" w:hAnsi="Calibri" w:cs="Calibri"/>
                <w:bCs/>
                <w:sz w:val="22"/>
                <w:szCs w:val="22"/>
                <w:lang w:val="ro-RO"/>
              </w:rPr>
            </w:pPr>
          </w:p>
          <w:p w14:paraId="2878C3A2" w14:textId="77777777" w:rsidR="00725F4A" w:rsidRPr="00916C8B" w:rsidRDefault="00725F4A" w:rsidP="004D0178">
            <w:pPr>
              <w:tabs>
                <w:tab w:val="left" w:pos="284"/>
              </w:tabs>
              <w:spacing w:after="240"/>
              <w:ind w:right="-24"/>
              <w:jc w:val="both"/>
              <w:rPr>
                <w:rFonts w:ascii="Calibri" w:hAnsi="Calibri" w:cs="Calibri"/>
                <w:bCs/>
                <w:sz w:val="22"/>
                <w:szCs w:val="22"/>
                <w:lang w:val="ro-RO"/>
              </w:rPr>
            </w:pPr>
            <w:r w:rsidRPr="00916C8B">
              <w:rPr>
                <w:rFonts w:ascii="Calibri" w:hAnsi="Calibri" w:cs="Calibri"/>
                <w:sz w:val="22"/>
                <w:szCs w:val="22"/>
                <w:lang w:val="ro-RO" w:eastAsia="ro-RO"/>
              </w:rPr>
              <w:t xml:space="preserve">Expertul verifica daca bifele din cererea de finantare privind </w:t>
            </w:r>
            <w:r w:rsidRPr="00916C8B">
              <w:rPr>
                <w:rFonts w:ascii="Calibri" w:hAnsi="Calibri" w:cs="Calibri"/>
                <w:bCs/>
                <w:sz w:val="22"/>
                <w:szCs w:val="22"/>
                <w:lang w:val="ro-RO"/>
              </w:rPr>
              <w:t xml:space="preserve">tipul de investitie eligibila, tipul de intreprindere, zona de dezvoltare regionala (judetul) in care este amplasata investitia sunt in concordanta cu fundamentarile acestora din Studiul de fezabilitate.  </w:t>
            </w:r>
          </w:p>
          <w:p w14:paraId="3BF5E81B" w14:textId="77777777" w:rsidR="00725F4A" w:rsidRPr="00916C8B" w:rsidRDefault="00725F4A" w:rsidP="004D0178">
            <w:pPr>
              <w:tabs>
                <w:tab w:val="left" w:pos="284"/>
              </w:tabs>
              <w:spacing w:after="240"/>
              <w:ind w:right="-24"/>
              <w:jc w:val="both"/>
              <w:rPr>
                <w:rFonts w:ascii="Calibri" w:hAnsi="Calibri" w:cs="Calibri"/>
                <w:b/>
                <w:bCs/>
                <w:sz w:val="22"/>
                <w:szCs w:val="22"/>
                <w:lang w:val="ro-RO"/>
              </w:rPr>
            </w:pPr>
            <w:r w:rsidRPr="00916C8B">
              <w:rPr>
                <w:rFonts w:ascii="Calibri" w:hAnsi="Calibri" w:cs="Calibri"/>
                <w:b/>
                <w:bCs/>
                <w:sz w:val="22"/>
                <w:szCs w:val="22"/>
                <w:lang w:val="ro-RO"/>
              </w:rPr>
              <w:t>Verificarea incadrarii in TIPUL DE INVESTITIE eligibila</w:t>
            </w:r>
          </w:p>
          <w:p w14:paraId="63D62DDF" w14:textId="77777777" w:rsidR="00725F4A" w:rsidRPr="00916C8B" w:rsidRDefault="00725F4A" w:rsidP="004D0178">
            <w:pPr>
              <w:tabs>
                <w:tab w:val="left" w:pos="269"/>
              </w:tabs>
              <w:autoSpaceDE w:val="0"/>
              <w:autoSpaceDN w:val="0"/>
              <w:adjustRightInd w:val="0"/>
              <w:ind w:right="-24"/>
              <w:jc w:val="both"/>
              <w:rPr>
                <w:rFonts w:ascii="Calibri" w:hAnsi="Calibri" w:cs="Calibri"/>
                <w:b/>
                <w:bCs/>
                <w:color w:val="00000A"/>
                <w:sz w:val="22"/>
                <w:szCs w:val="22"/>
                <w:lang w:val="ro-RO"/>
              </w:rPr>
            </w:pPr>
            <w:r w:rsidRPr="00916C8B">
              <w:rPr>
                <w:rFonts w:ascii="Calibri" w:hAnsi="Calibri" w:cs="Calibri"/>
                <w:b/>
                <w:color w:val="00000A"/>
                <w:sz w:val="22"/>
                <w:szCs w:val="22"/>
                <w:lang w:val="ro-RO"/>
              </w:rPr>
              <w:t>Încadrarea investiţiei în categoria investiţie iniţiala</w:t>
            </w:r>
            <w:r w:rsidRPr="00916C8B">
              <w:rPr>
                <w:rFonts w:ascii="Calibri" w:hAnsi="Calibri" w:cs="Calibri"/>
                <w:b/>
                <w:i/>
                <w:color w:val="00000A"/>
                <w:sz w:val="22"/>
                <w:szCs w:val="22"/>
                <w:lang w:val="ro-RO"/>
              </w:rPr>
              <w:t>/</w:t>
            </w:r>
            <w:r w:rsidRPr="00916C8B">
              <w:rPr>
                <w:rFonts w:ascii="Calibri" w:hAnsi="Calibri" w:cs="Calibri"/>
                <w:b/>
                <w:i/>
                <w:sz w:val="22"/>
                <w:szCs w:val="22"/>
                <w:lang w:val="ro-RO"/>
              </w:rPr>
              <w:t xml:space="preserve"> </w:t>
            </w:r>
            <w:r w:rsidRPr="00916C8B">
              <w:rPr>
                <w:rFonts w:ascii="Calibri" w:hAnsi="Calibri" w:cs="Calibri"/>
                <w:b/>
                <w:sz w:val="22"/>
                <w:szCs w:val="22"/>
                <w:lang w:val="ro-RO"/>
              </w:rPr>
              <w:t>investiție inițială pentru o nouă activitate economică</w:t>
            </w:r>
            <w:r w:rsidRPr="00916C8B">
              <w:rPr>
                <w:rFonts w:ascii="Calibri" w:hAnsi="Calibri" w:cs="Calibri"/>
                <w:b/>
                <w:i/>
                <w:color w:val="00000A"/>
                <w:sz w:val="22"/>
                <w:szCs w:val="22"/>
                <w:lang w:val="ro-RO"/>
              </w:rPr>
              <w:t xml:space="preserve"> </w:t>
            </w:r>
            <w:r w:rsidRPr="00916C8B">
              <w:rPr>
                <w:rFonts w:ascii="Calibri" w:hAnsi="Calibri" w:cs="Calibri"/>
                <w:b/>
                <w:color w:val="00000A"/>
                <w:sz w:val="22"/>
                <w:szCs w:val="22"/>
                <w:lang w:val="ro-RO"/>
              </w:rPr>
              <w:t xml:space="preserve">se fundamentează în studiul de fezabilitate având în vedere respectarea obligatorie a definiţiilor si </w:t>
            </w:r>
            <w:r w:rsidRPr="00916C8B">
              <w:rPr>
                <w:rFonts w:ascii="Calibri" w:hAnsi="Calibri" w:cs="Calibri"/>
                <w:b/>
                <w:bCs/>
                <w:color w:val="00000A"/>
                <w:sz w:val="22"/>
                <w:szCs w:val="22"/>
                <w:lang w:val="ro-RO"/>
              </w:rPr>
              <w:t>conditiilor</w:t>
            </w:r>
            <w:r w:rsidRPr="00916C8B">
              <w:rPr>
                <w:rFonts w:ascii="Calibri" w:hAnsi="Calibri" w:cs="Calibri"/>
                <w:b/>
                <w:color w:val="00000A"/>
                <w:sz w:val="22"/>
                <w:szCs w:val="22"/>
                <w:lang w:val="ro-RO"/>
              </w:rPr>
              <w:t xml:space="preserve"> aferente </w:t>
            </w:r>
            <w:r w:rsidRPr="00916C8B">
              <w:rPr>
                <w:rFonts w:ascii="Calibri" w:hAnsi="Calibri" w:cs="Calibri"/>
                <w:b/>
                <w:bCs/>
                <w:color w:val="00000A"/>
                <w:sz w:val="22"/>
                <w:szCs w:val="22"/>
                <w:lang w:val="ro-RO"/>
              </w:rPr>
              <w:t xml:space="preserve"> incadrarii precum si a atentionarilor </w:t>
            </w:r>
            <w:r w:rsidRPr="00916C8B">
              <w:rPr>
                <w:rFonts w:ascii="Calibri" w:hAnsi="Calibri" w:cs="Calibri"/>
                <w:b/>
                <w:color w:val="00000A"/>
                <w:sz w:val="22"/>
                <w:szCs w:val="22"/>
                <w:lang w:val="ro-RO"/>
              </w:rPr>
              <w:t>din Ghid.</w:t>
            </w:r>
          </w:p>
          <w:p w14:paraId="2AAAAA97"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Investitiile initiale vizate de proiect pot fi de tip I sau de tip II</w:t>
            </w:r>
          </w:p>
          <w:p w14:paraId="705F2FE1" w14:textId="77777777" w:rsidR="00725F4A" w:rsidRPr="00916C8B" w:rsidRDefault="00725F4A" w:rsidP="004D0178">
            <w:pPr>
              <w:tabs>
                <w:tab w:val="left" w:pos="269"/>
              </w:tabs>
              <w:ind w:right="-24"/>
              <w:jc w:val="both"/>
              <w:rPr>
                <w:rFonts w:ascii="Calibri" w:hAnsi="Calibri" w:cs="Calibri"/>
                <w:sz w:val="22"/>
                <w:szCs w:val="22"/>
              </w:rPr>
            </w:pPr>
            <w:r w:rsidRPr="00916C8B">
              <w:rPr>
                <w:rFonts w:ascii="Calibri" w:hAnsi="Calibri" w:cs="Calibri"/>
                <w:sz w:val="22"/>
                <w:szCs w:val="22"/>
              </w:rPr>
              <w:t xml:space="preserve">Tip I) </w:t>
            </w:r>
            <w:r w:rsidRPr="00916C8B">
              <w:rPr>
                <w:rFonts w:ascii="Calibri" w:hAnsi="Calibri" w:cs="Calibri"/>
                <w:b/>
                <w:sz w:val="22"/>
                <w:szCs w:val="22"/>
              </w:rPr>
              <w:t>INVESTIŢIE INIŢIALĂ</w:t>
            </w:r>
            <w:r w:rsidRPr="00916C8B">
              <w:rPr>
                <w:rFonts w:ascii="Calibri" w:hAnsi="Calibri" w:cs="Calibri"/>
                <w:sz w:val="22"/>
                <w:szCs w:val="22"/>
              </w:rPr>
              <w:t xml:space="preserve"> – investiţia în active corporale şi/ sau necorporale</w:t>
            </w:r>
            <w:r w:rsidRPr="00916C8B">
              <w:rPr>
                <w:rFonts w:ascii="Calibri" w:hAnsi="Calibri" w:cs="Calibri"/>
                <w:color w:val="00000A"/>
                <w:sz w:val="22"/>
                <w:szCs w:val="22"/>
              </w:rPr>
              <w:t xml:space="preserve"> este </w:t>
            </w:r>
            <w:r w:rsidRPr="00916C8B">
              <w:rPr>
                <w:rFonts w:ascii="Calibri" w:hAnsi="Calibri" w:cs="Calibri"/>
                <w:sz w:val="22"/>
                <w:szCs w:val="22"/>
              </w:rPr>
              <w:t xml:space="preserve"> legată de:</w:t>
            </w:r>
          </w:p>
          <w:p w14:paraId="0EBCC074" w14:textId="77777777" w:rsidR="00725F4A" w:rsidRPr="00916C8B" w:rsidRDefault="00725F4A" w:rsidP="004D0178">
            <w:pPr>
              <w:shd w:val="clear" w:color="auto" w:fill="FFFFFF"/>
              <w:tabs>
                <w:tab w:val="left" w:pos="269"/>
              </w:tabs>
              <w:ind w:right="-24"/>
              <w:jc w:val="both"/>
              <w:rPr>
                <w:rFonts w:ascii="Calibri" w:hAnsi="Calibri" w:cs="Calibri"/>
                <w:sz w:val="22"/>
                <w:szCs w:val="22"/>
                <w:lang w:val="ro-RO"/>
              </w:rPr>
            </w:pPr>
          </w:p>
          <w:p w14:paraId="7A2FE366" w14:textId="77777777" w:rsidR="00725F4A" w:rsidRPr="00916C8B" w:rsidRDefault="00725F4A" w:rsidP="004D0178">
            <w:pPr>
              <w:numPr>
                <w:ilvl w:val="0"/>
                <w:numId w:val="179"/>
              </w:numPr>
              <w:shd w:val="clear" w:color="auto" w:fill="FFFFFF"/>
              <w:tabs>
                <w:tab w:val="left" w:pos="269"/>
              </w:tabs>
              <w:ind w:left="0" w:right="-24" w:firstLine="0"/>
              <w:jc w:val="both"/>
              <w:rPr>
                <w:rFonts w:ascii="Calibri" w:hAnsi="Calibri" w:cs="Calibri"/>
                <w:i/>
                <w:sz w:val="22"/>
                <w:szCs w:val="22"/>
                <w:lang w:val="ro-RO"/>
              </w:rPr>
            </w:pPr>
            <w:r w:rsidRPr="00916C8B">
              <w:rPr>
                <w:rFonts w:ascii="Calibri" w:hAnsi="Calibri" w:cs="Calibri"/>
                <w:i/>
                <w:sz w:val="22"/>
                <w:szCs w:val="22"/>
                <w:lang w:val="ro-RO"/>
              </w:rPr>
              <w:t>infiintarea unei noi unităţi de productie,</w:t>
            </w:r>
          </w:p>
          <w:p w14:paraId="1A33C847" w14:textId="77777777" w:rsidR="00725F4A" w:rsidRPr="00916C8B" w:rsidRDefault="00725F4A" w:rsidP="004D0178">
            <w:pPr>
              <w:numPr>
                <w:ilvl w:val="0"/>
                <w:numId w:val="96"/>
              </w:numPr>
              <w:tabs>
                <w:tab w:val="left" w:pos="269"/>
              </w:tabs>
              <w:autoSpaceDE w:val="0"/>
              <w:autoSpaceDN w:val="0"/>
              <w:adjustRightInd w:val="0"/>
              <w:ind w:left="0" w:right="-24" w:firstLine="0"/>
              <w:jc w:val="both"/>
              <w:rPr>
                <w:rFonts w:ascii="Calibri" w:hAnsi="Calibri" w:cs="Calibri"/>
                <w:i/>
                <w:sz w:val="22"/>
                <w:szCs w:val="22"/>
                <w:lang w:val="ro-RO"/>
              </w:rPr>
            </w:pPr>
            <w:r w:rsidRPr="00916C8B">
              <w:rPr>
                <w:rFonts w:ascii="Calibri" w:hAnsi="Calibri" w:cs="Calibri"/>
                <w:i/>
                <w:sz w:val="22"/>
                <w:szCs w:val="22"/>
                <w:lang w:val="ro-RO"/>
              </w:rPr>
              <w:t>extinderea capacității unei unităţi existente</w:t>
            </w:r>
          </w:p>
          <w:p w14:paraId="4F9707F6" w14:textId="77777777" w:rsidR="00725F4A" w:rsidRPr="00916C8B" w:rsidRDefault="00725F4A" w:rsidP="004D0178">
            <w:pPr>
              <w:numPr>
                <w:ilvl w:val="0"/>
                <w:numId w:val="96"/>
              </w:numPr>
              <w:tabs>
                <w:tab w:val="left" w:pos="269"/>
              </w:tabs>
              <w:autoSpaceDE w:val="0"/>
              <w:autoSpaceDN w:val="0"/>
              <w:adjustRightInd w:val="0"/>
              <w:ind w:left="0" w:right="-24" w:firstLine="0"/>
              <w:jc w:val="both"/>
              <w:rPr>
                <w:rFonts w:ascii="Calibri" w:hAnsi="Calibri" w:cs="Calibri"/>
                <w:i/>
                <w:sz w:val="22"/>
                <w:szCs w:val="22"/>
                <w:lang w:val="ro-RO"/>
              </w:rPr>
            </w:pPr>
            <w:r w:rsidRPr="00916C8B">
              <w:rPr>
                <w:rFonts w:ascii="Calibri" w:hAnsi="Calibri" w:cs="Calibri"/>
                <w:i/>
                <w:sz w:val="22"/>
                <w:szCs w:val="22"/>
                <w:lang w:val="ro-RO"/>
              </w:rPr>
              <w:lastRenderedPageBreak/>
              <w:t xml:space="preserve">diversificarea producţiei unei unităţi prin produse care nu au fost fabricate anterior in unitate </w:t>
            </w:r>
          </w:p>
          <w:p w14:paraId="70193CBC" w14:textId="77777777" w:rsidR="00725F4A" w:rsidRPr="00916C8B" w:rsidRDefault="00725F4A" w:rsidP="004D0178">
            <w:pPr>
              <w:numPr>
                <w:ilvl w:val="0"/>
                <w:numId w:val="96"/>
              </w:numPr>
              <w:tabs>
                <w:tab w:val="left" w:pos="269"/>
              </w:tabs>
              <w:autoSpaceDE w:val="0"/>
              <w:autoSpaceDN w:val="0"/>
              <w:adjustRightInd w:val="0"/>
              <w:ind w:left="0" w:right="-24" w:firstLine="0"/>
              <w:jc w:val="both"/>
              <w:rPr>
                <w:rFonts w:ascii="Calibri" w:hAnsi="Calibri" w:cs="Calibri"/>
                <w:i/>
                <w:sz w:val="22"/>
                <w:szCs w:val="22"/>
                <w:lang w:val="ro-RO"/>
              </w:rPr>
            </w:pPr>
            <w:r w:rsidRPr="00916C8B">
              <w:rPr>
                <w:rFonts w:ascii="Calibri" w:hAnsi="Calibri" w:cs="Calibri"/>
                <w:i/>
                <w:sz w:val="22"/>
                <w:szCs w:val="22"/>
                <w:lang w:val="ro-RO"/>
              </w:rPr>
              <w:t xml:space="preserve">schimbare fundamentală a procesului general de producție al unei unități existente </w:t>
            </w:r>
          </w:p>
          <w:p w14:paraId="133BE65F"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eastAsia="Calibri" w:hAnsi="Calibri" w:cs="Calibri"/>
                <w:sz w:val="22"/>
                <w:szCs w:val="22"/>
                <w:lang w:val="ro-RO"/>
              </w:rPr>
              <w:t xml:space="preserve">in acelasi amplasament este admisa </w:t>
            </w:r>
            <w:r w:rsidRPr="00916C8B">
              <w:rPr>
                <w:rFonts w:ascii="Calibri" w:eastAsia="Calibri" w:hAnsi="Calibri" w:cs="Calibri"/>
                <w:i/>
                <w:sz w:val="22"/>
                <w:szCs w:val="22"/>
                <w:lang w:val="ro-RO"/>
              </w:rPr>
              <w:t>extinderea capacităţii unei unităţi de producție existente plus diversificarea producţiei</w:t>
            </w:r>
            <w:r w:rsidRPr="00916C8B">
              <w:rPr>
                <w:rFonts w:ascii="Calibri" w:eastAsia="Calibri" w:hAnsi="Calibri" w:cs="Calibri"/>
                <w:sz w:val="22"/>
                <w:szCs w:val="22"/>
                <w:lang w:val="ro-RO"/>
              </w:rPr>
              <w:t xml:space="preserve"> </w:t>
            </w:r>
            <w:r w:rsidRPr="00916C8B">
              <w:rPr>
                <w:rFonts w:ascii="Calibri" w:eastAsia="Calibri" w:hAnsi="Calibri" w:cs="Calibri"/>
                <w:i/>
                <w:sz w:val="22"/>
                <w:szCs w:val="22"/>
                <w:lang w:val="ro-RO"/>
              </w:rPr>
              <w:t>prin produse care nu au fost fabricate in unitatea de productie anterior depunerii proiectului</w:t>
            </w:r>
            <w:r w:rsidR="00CF0162" w:rsidRPr="00916C8B">
              <w:rPr>
                <w:rFonts w:ascii="Calibri" w:eastAsia="Calibri" w:hAnsi="Calibri" w:cs="Calibri"/>
                <w:i/>
                <w:sz w:val="22"/>
                <w:szCs w:val="22"/>
                <w:lang w:val="ro-RO"/>
              </w:rPr>
              <w:t xml:space="preserve"> </w:t>
            </w:r>
            <w:r w:rsidRPr="00916C8B">
              <w:rPr>
                <w:rFonts w:ascii="Calibri" w:eastAsia="Calibri" w:hAnsi="Calibri" w:cs="Calibri"/>
                <w:i/>
                <w:sz w:val="22"/>
                <w:szCs w:val="22"/>
                <w:lang w:val="ro-RO"/>
              </w:rPr>
              <w:t>(singura combinatie acceptata</w:t>
            </w:r>
            <w:r w:rsidRPr="00916C8B">
              <w:rPr>
                <w:rFonts w:ascii="Calibri" w:eastAsia="Calibri" w:hAnsi="Calibri" w:cs="Calibri"/>
                <w:sz w:val="22"/>
                <w:szCs w:val="22"/>
                <w:shd w:val="clear" w:color="auto" w:fill="FFFFFF"/>
                <w:lang w:val="ro-RO"/>
              </w:rPr>
              <w:t>)</w:t>
            </w:r>
            <w:r w:rsidR="00CF0162" w:rsidRPr="00916C8B">
              <w:rPr>
                <w:rFonts w:ascii="Calibri" w:eastAsia="Calibri" w:hAnsi="Calibri" w:cs="Calibri"/>
                <w:sz w:val="22"/>
                <w:szCs w:val="22"/>
                <w:shd w:val="clear" w:color="auto" w:fill="FFFFFF"/>
                <w:lang w:val="ro-RO"/>
              </w:rPr>
              <w:t>.</w:t>
            </w:r>
            <w:r w:rsidRPr="00916C8B">
              <w:rPr>
                <w:rFonts w:ascii="Calibri" w:hAnsi="Calibri" w:cs="Calibri"/>
                <w:i/>
                <w:iCs/>
                <w:color w:val="404040"/>
                <w:sz w:val="22"/>
                <w:szCs w:val="22"/>
                <w:shd w:val="clear" w:color="auto" w:fill="FFFFFF"/>
              </w:rPr>
              <w:t xml:space="preserve"> </w:t>
            </w:r>
            <w:r w:rsidRPr="00916C8B">
              <w:rPr>
                <w:rFonts w:ascii="Calibri" w:hAnsi="Calibri" w:cs="Calibri"/>
                <w:sz w:val="22"/>
                <w:szCs w:val="22"/>
                <w:shd w:val="clear" w:color="auto" w:fill="FFFFFF"/>
              </w:rPr>
              <w:t>Nu este obligatorie combinarea celor două acțiuni, ele pot face fiecare obiectul unui proiect sau pot fi combinate într-un singur proiect pe același amplasament</w:t>
            </w:r>
          </w:p>
          <w:p w14:paraId="7C01778A"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p>
          <w:p w14:paraId="5F53EFB4"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hAnsi="Calibri" w:cs="Calibri"/>
                <w:sz w:val="22"/>
                <w:szCs w:val="22"/>
                <w:lang w:val="ro-RO"/>
              </w:rPr>
              <w:t xml:space="preserve">sau </w:t>
            </w:r>
          </w:p>
          <w:p w14:paraId="321FAEEC"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p>
          <w:p w14:paraId="0486681C"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rPr>
            </w:pPr>
            <w:r w:rsidRPr="00916C8B">
              <w:rPr>
                <w:rFonts w:ascii="Calibri" w:hAnsi="Calibri" w:cs="Calibri"/>
                <w:sz w:val="22"/>
                <w:szCs w:val="22"/>
                <w:lang w:val="ro-RO"/>
              </w:rPr>
              <w:t xml:space="preserve">TIPUL II  </w:t>
            </w:r>
            <w:r w:rsidRPr="00916C8B">
              <w:rPr>
                <w:rFonts w:ascii="Calibri" w:hAnsi="Calibri" w:cs="Calibri"/>
                <w:b/>
                <w:sz w:val="22"/>
                <w:szCs w:val="22"/>
                <w:lang w:val="ro-RO"/>
              </w:rPr>
              <w:t>INVESTIŢIE</w:t>
            </w:r>
            <w:r w:rsidRPr="00916C8B" w:rsidDel="008C61D4">
              <w:rPr>
                <w:rFonts w:ascii="Calibri" w:hAnsi="Calibri" w:cs="Calibri"/>
                <w:b/>
                <w:sz w:val="22"/>
                <w:szCs w:val="22"/>
                <w:lang w:val="ro-RO"/>
              </w:rPr>
              <w:t xml:space="preserve"> </w:t>
            </w:r>
            <w:r w:rsidRPr="00916C8B">
              <w:rPr>
                <w:rFonts w:ascii="Calibri" w:hAnsi="Calibri" w:cs="Calibri"/>
                <w:b/>
                <w:sz w:val="22"/>
                <w:szCs w:val="22"/>
                <w:lang w:val="ro-RO"/>
              </w:rPr>
              <w:t>INITIALA PENTRU O NOUA ACTIVITATE ECONOMICA</w:t>
            </w:r>
            <w:r w:rsidRPr="00916C8B">
              <w:rPr>
                <w:rFonts w:ascii="Calibri" w:hAnsi="Calibri" w:cs="Calibri"/>
                <w:sz w:val="22"/>
                <w:szCs w:val="22"/>
                <w:lang w:val="ro-RO"/>
              </w:rPr>
              <w:t xml:space="preserve">, </w:t>
            </w:r>
            <w:r w:rsidRPr="00916C8B">
              <w:rPr>
                <w:rFonts w:ascii="Calibri" w:hAnsi="Calibri" w:cs="Calibri"/>
                <w:sz w:val="22"/>
                <w:szCs w:val="22"/>
              </w:rPr>
              <w:t>investiție în active corporale și/ sau  necorporale legată de:</w:t>
            </w:r>
          </w:p>
          <w:p w14:paraId="33549B84" w14:textId="77777777" w:rsidR="00725F4A" w:rsidRPr="00916C8B" w:rsidRDefault="00725F4A" w:rsidP="004D0178">
            <w:pPr>
              <w:numPr>
                <w:ilvl w:val="0"/>
                <w:numId w:val="95"/>
              </w:numPr>
              <w:tabs>
                <w:tab w:val="left" w:pos="269"/>
              </w:tabs>
              <w:autoSpaceDE w:val="0"/>
              <w:autoSpaceDN w:val="0"/>
              <w:adjustRightInd w:val="0"/>
              <w:ind w:left="0" w:right="-24" w:firstLine="0"/>
              <w:jc w:val="both"/>
              <w:rPr>
                <w:rFonts w:ascii="Calibri" w:hAnsi="Calibri" w:cs="Calibri"/>
                <w:i/>
                <w:sz w:val="22"/>
                <w:szCs w:val="22"/>
                <w:lang w:val="ro-RO"/>
              </w:rPr>
            </w:pPr>
            <w:r w:rsidRPr="00916C8B">
              <w:rPr>
                <w:rFonts w:ascii="Calibri" w:hAnsi="Calibri" w:cs="Calibri"/>
                <w:i/>
                <w:sz w:val="22"/>
                <w:szCs w:val="22"/>
                <w:lang w:val="ro-RO"/>
              </w:rPr>
              <w:t>infiintarea unei noi unităţi de productie</w:t>
            </w:r>
          </w:p>
          <w:p w14:paraId="4FDEEA46" w14:textId="77777777" w:rsidR="00725F4A" w:rsidRPr="00916C8B" w:rsidRDefault="00725F4A" w:rsidP="004D0178">
            <w:pPr>
              <w:tabs>
                <w:tab w:val="left" w:pos="269"/>
              </w:tabs>
              <w:autoSpaceDE w:val="0"/>
              <w:autoSpaceDN w:val="0"/>
              <w:adjustRightInd w:val="0"/>
              <w:ind w:right="-24"/>
              <w:jc w:val="both"/>
              <w:rPr>
                <w:rFonts w:ascii="Calibri" w:hAnsi="Calibri" w:cs="Calibri"/>
                <w:i/>
                <w:sz w:val="22"/>
                <w:szCs w:val="22"/>
                <w:lang w:val="ro-RO"/>
              </w:rPr>
            </w:pPr>
            <w:r w:rsidRPr="00916C8B">
              <w:rPr>
                <w:rFonts w:ascii="Calibri" w:hAnsi="Calibri" w:cs="Calibri"/>
                <w:i/>
                <w:sz w:val="22"/>
                <w:szCs w:val="22"/>
                <w:lang w:val="ro-RO"/>
              </w:rPr>
              <w:t>sau</w:t>
            </w:r>
          </w:p>
          <w:p w14:paraId="35CE58AC" w14:textId="77777777" w:rsidR="00725F4A" w:rsidRPr="00916C8B" w:rsidRDefault="00725F4A" w:rsidP="004D0178">
            <w:pPr>
              <w:numPr>
                <w:ilvl w:val="0"/>
                <w:numId w:val="175"/>
              </w:numPr>
              <w:tabs>
                <w:tab w:val="left" w:pos="269"/>
              </w:tabs>
              <w:autoSpaceDE w:val="0"/>
              <w:autoSpaceDN w:val="0"/>
              <w:adjustRightInd w:val="0"/>
              <w:ind w:left="0" w:right="-24" w:firstLine="0"/>
              <w:jc w:val="both"/>
              <w:rPr>
                <w:rFonts w:ascii="Calibri" w:hAnsi="Calibri" w:cs="Calibri"/>
                <w:i/>
                <w:sz w:val="22"/>
                <w:szCs w:val="22"/>
              </w:rPr>
            </w:pPr>
            <w:r w:rsidRPr="00916C8B">
              <w:rPr>
                <w:rFonts w:ascii="Calibri" w:hAnsi="Calibri" w:cs="Calibri"/>
                <w:i/>
                <w:sz w:val="22"/>
                <w:szCs w:val="22"/>
                <w:lang w:val="ro-RO"/>
              </w:rPr>
              <w:t>diversificarea activitatii unei unitati de productie existente,</w:t>
            </w:r>
            <w:r w:rsidRPr="00916C8B">
              <w:rPr>
                <w:rFonts w:ascii="Calibri" w:hAnsi="Calibri" w:cs="Calibri"/>
                <w:i/>
                <w:sz w:val="22"/>
                <w:szCs w:val="22"/>
              </w:rPr>
              <w:t xml:space="preserve"> cu condiția ca noua activitate eligibilă să nu fie identică (aceeași) sau similară cu activitatea desfășurată anterior în unitatea respectivă;</w:t>
            </w:r>
          </w:p>
          <w:p w14:paraId="482C7EC6"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sz w:val="22"/>
                <w:szCs w:val="22"/>
              </w:rPr>
              <w:t xml:space="preserve">Investițiile care se încadrează în categoria </w:t>
            </w:r>
            <w:r w:rsidRPr="00916C8B">
              <w:rPr>
                <w:rFonts w:ascii="Calibri" w:hAnsi="Calibri" w:cs="Calibri"/>
                <w:b/>
                <w:sz w:val="22"/>
                <w:szCs w:val="22"/>
              </w:rPr>
              <w:t>investiții inițiale</w:t>
            </w:r>
            <w:r w:rsidRPr="00916C8B">
              <w:rPr>
                <w:rFonts w:ascii="Calibri" w:hAnsi="Calibri" w:cs="Calibri"/>
                <w:sz w:val="22"/>
                <w:szCs w:val="22"/>
              </w:rPr>
              <w:t xml:space="preserve"> tip I pot fi realizate de către IMM-urile in toate regiunile de dezvoltare ale țării (inclusiv in regiunea de dezvoltare Bucuresti Ilfov), precum si de  întreprinderile mari in toate regiunile țării, cu excepția întreprinderilor mari care in regiunea București-Ilfov pot realiza numai investitii initiale de tip II.</w:t>
            </w:r>
          </w:p>
          <w:p w14:paraId="6E0845EC"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hAnsi="Calibri" w:cs="Calibri"/>
                <w:sz w:val="22"/>
                <w:szCs w:val="22"/>
                <w:lang w:val="ro-RO"/>
              </w:rPr>
              <w:t xml:space="preserve">In cazul Investitiilor  </w:t>
            </w:r>
            <w:r w:rsidRPr="00916C8B">
              <w:rPr>
                <w:rFonts w:ascii="Calibri" w:hAnsi="Calibri" w:cs="Calibri"/>
                <w:b/>
                <w:sz w:val="22"/>
                <w:szCs w:val="22"/>
                <w:lang w:val="ro-RO"/>
              </w:rPr>
              <w:t xml:space="preserve">initiale vizate de proiect, de tip I, </w:t>
            </w:r>
            <w:r w:rsidRPr="00916C8B">
              <w:rPr>
                <w:rFonts w:ascii="Calibri" w:hAnsi="Calibri" w:cs="Calibri"/>
                <w:sz w:val="22"/>
                <w:szCs w:val="22"/>
                <w:lang w:val="ro-RO"/>
              </w:rPr>
              <w:t>expertul verifica:</w:t>
            </w:r>
          </w:p>
          <w:p w14:paraId="4E6F6053"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p>
          <w:p w14:paraId="21CF3814"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hAnsi="Calibri" w:cs="Calibri"/>
                <w:sz w:val="22"/>
                <w:szCs w:val="22"/>
                <w:lang w:val="ro-RO"/>
              </w:rPr>
              <w:t>In cazul in care investitia se refera la „</w:t>
            </w:r>
            <w:r w:rsidRPr="00916C8B">
              <w:rPr>
                <w:rFonts w:ascii="Calibri" w:hAnsi="Calibri" w:cs="Calibri"/>
                <w:b/>
                <w:sz w:val="22"/>
                <w:szCs w:val="22"/>
                <w:lang w:val="ro-RO"/>
              </w:rPr>
              <w:t>infiintarea unei noi unitati</w:t>
            </w:r>
            <w:r w:rsidRPr="00916C8B">
              <w:rPr>
                <w:rFonts w:ascii="Calibri" w:hAnsi="Calibri" w:cs="Calibri"/>
                <w:sz w:val="22"/>
                <w:szCs w:val="22"/>
                <w:lang w:val="ro-RO"/>
              </w:rPr>
              <w:t xml:space="preserve"> de productie” expertul</w:t>
            </w:r>
          </w:p>
          <w:p w14:paraId="25A72EA2" w14:textId="77777777" w:rsidR="00725F4A" w:rsidRPr="00916C8B" w:rsidRDefault="00725F4A" w:rsidP="004D0178">
            <w:pPr>
              <w:numPr>
                <w:ilvl w:val="0"/>
                <w:numId w:val="181"/>
              </w:numPr>
              <w:tabs>
                <w:tab w:val="left" w:pos="269"/>
              </w:tabs>
              <w:autoSpaceDE w:val="0"/>
              <w:autoSpaceDN w:val="0"/>
              <w:adjustRightInd w:val="0"/>
              <w:ind w:left="0" w:right="-24" w:firstLine="0"/>
              <w:jc w:val="both"/>
              <w:rPr>
                <w:rFonts w:ascii="Calibri" w:hAnsi="Calibri" w:cs="Calibri"/>
                <w:color w:val="000000"/>
                <w:sz w:val="22"/>
                <w:szCs w:val="22"/>
                <w:lang w:val="ro-RO"/>
              </w:rPr>
            </w:pPr>
            <w:r w:rsidRPr="00916C8B">
              <w:rPr>
                <w:rFonts w:ascii="Calibri" w:hAnsi="Calibri" w:cs="Calibri"/>
                <w:sz w:val="22"/>
                <w:szCs w:val="22"/>
                <w:lang w:val="ro-RO"/>
              </w:rPr>
              <w:t>identifica activitatea prin care se obține produsul vizat de proiect si verifica clas</w:t>
            </w:r>
            <w:r w:rsidR="00CF0162" w:rsidRPr="00916C8B">
              <w:rPr>
                <w:rFonts w:ascii="Calibri" w:hAnsi="Calibri" w:cs="Calibri"/>
                <w:sz w:val="22"/>
                <w:szCs w:val="22"/>
                <w:lang w:val="ro-RO"/>
              </w:rPr>
              <w:t>a</w:t>
            </w:r>
            <w:r w:rsidRPr="00916C8B">
              <w:rPr>
                <w:rFonts w:ascii="Calibri" w:hAnsi="Calibri" w:cs="Calibri"/>
                <w:sz w:val="22"/>
                <w:szCs w:val="22"/>
                <w:lang w:val="ro-RO"/>
              </w:rPr>
              <w:t xml:space="preserve"> si codul </w:t>
            </w:r>
            <w:r w:rsidRPr="00916C8B">
              <w:rPr>
                <w:rFonts w:ascii="Calibri" w:hAnsi="Calibri" w:cs="Calibri"/>
                <w:color w:val="000000"/>
                <w:sz w:val="22"/>
                <w:szCs w:val="22"/>
                <w:lang w:val="ro-RO"/>
              </w:rPr>
              <w:t>CAEN</w:t>
            </w:r>
            <w:r w:rsidRPr="00916C8B">
              <w:rPr>
                <w:rFonts w:ascii="Calibri" w:hAnsi="Calibri" w:cs="Calibri"/>
                <w:sz w:val="22"/>
                <w:szCs w:val="22"/>
                <w:lang w:val="ro-RO"/>
              </w:rPr>
              <w:t xml:space="preserve"> cu Anexa </w:t>
            </w:r>
            <w:r w:rsidR="00CF0162" w:rsidRPr="00916C8B">
              <w:rPr>
                <w:rFonts w:ascii="Calibri" w:hAnsi="Calibri" w:cs="Calibri"/>
                <w:sz w:val="22"/>
                <w:szCs w:val="22"/>
                <w:lang w:val="ro-RO"/>
              </w:rPr>
              <w:t>16</w:t>
            </w:r>
          </w:p>
          <w:p w14:paraId="19B4CEC0" w14:textId="2DAFDA61" w:rsidR="00725F4A" w:rsidRPr="00916C8B" w:rsidRDefault="00725F4A" w:rsidP="004D0178">
            <w:pPr>
              <w:numPr>
                <w:ilvl w:val="0"/>
                <w:numId w:val="182"/>
              </w:numPr>
              <w:tabs>
                <w:tab w:val="left" w:pos="269"/>
              </w:tabs>
              <w:autoSpaceDE w:val="0"/>
              <w:autoSpaceDN w:val="0"/>
              <w:adjustRightInd w:val="0"/>
              <w:ind w:left="0" w:right="-24" w:firstLine="0"/>
              <w:jc w:val="both"/>
              <w:rPr>
                <w:rFonts w:ascii="Calibri" w:hAnsi="Calibri" w:cs="Calibri"/>
                <w:sz w:val="22"/>
                <w:szCs w:val="22"/>
                <w:lang w:val="ro-RO"/>
              </w:rPr>
            </w:pPr>
            <w:r w:rsidRPr="00916C8B">
              <w:rPr>
                <w:rFonts w:ascii="Calibri" w:hAnsi="Calibri" w:cs="Calibri"/>
                <w:sz w:val="22"/>
                <w:szCs w:val="22"/>
                <w:lang w:val="ro-RO"/>
              </w:rPr>
              <w:t xml:space="preserve">verifica precizarile din E3.8 daca </w:t>
            </w:r>
            <w:r w:rsidRPr="00916C8B">
              <w:rPr>
                <w:rFonts w:ascii="Calibri" w:hAnsi="Calibri" w:cs="Calibri"/>
                <w:color w:val="00000A"/>
                <w:sz w:val="22"/>
                <w:szCs w:val="22"/>
                <w:lang w:val="ro-RO"/>
              </w:rPr>
              <w:t>reprezintă crearea unui nou amplasament pentru desfăşurarea activităţii pentru care se solicită finanţarea, independent din punct de vedere tehnologic de alte unităţi</w:t>
            </w:r>
            <w:r w:rsidR="00F92275" w:rsidRPr="00916C8B">
              <w:rPr>
                <w:rFonts w:ascii="Calibri" w:hAnsi="Calibri" w:cs="Calibri"/>
                <w:color w:val="00000A"/>
                <w:sz w:val="22"/>
                <w:szCs w:val="22"/>
                <w:lang w:val="ro-RO"/>
              </w:rPr>
              <w:t xml:space="preserve"> de procesare</w:t>
            </w:r>
            <w:r w:rsidRPr="00916C8B">
              <w:rPr>
                <w:rFonts w:ascii="Calibri" w:hAnsi="Calibri" w:cs="Calibri"/>
                <w:color w:val="00000A"/>
                <w:sz w:val="22"/>
                <w:szCs w:val="22"/>
                <w:lang w:val="ro-RO"/>
              </w:rPr>
              <w:t xml:space="preserve"> existente.</w:t>
            </w:r>
          </w:p>
          <w:p w14:paraId="486C63AE" w14:textId="2B40D466" w:rsidR="00725F4A" w:rsidRPr="00916C8B" w:rsidRDefault="00725F4A" w:rsidP="004D0178">
            <w:pPr>
              <w:tabs>
                <w:tab w:val="left" w:pos="269"/>
              </w:tabs>
              <w:autoSpaceDE w:val="0"/>
              <w:autoSpaceDN w:val="0"/>
              <w:adjustRightInd w:val="0"/>
              <w:ind w:right="-24"/>
              <w:jc w:val="both"/>
              <w:rPr>
                <w:rFonts w:ascii="Calibri" w:hAnsi="Calibri" w:cs="Calibri"/>
                <w:i/>
                <w:color w:val="00000A"/>
                <w:sz w:val="22"/>
                <w:szCs w:val="22"/>
                <w:lang w:val="ro-RO"/>
              </w:rPr>
            </w:pPr>
            <w:r w:rsidRPr="00916C8B">
              <w:rPr>
                <w:rFonts w:ascii="Calibri" w:hAnsi="Calibri" w:cs="Calibri"/>
                <w:i/>
                <w:color w:val="00000A"/>
                <w:sz w:val="22"/>
                <w:szCs w:val="22"/>
                <w:lang w:val="ro-RO"/>
              </w:rPr>
              <w:lastRenderedPageBreak/>
              <w:t xml:space="preserve">*In cazul investitiei initiale(tip I/tip II) </w:t>
            </w:r>
            <w:r w:rsidRPr="00916C8B">
              <w:rPr>
                <w:rFonts w:ascii="Calibri" w:hAnsi="Calibri" w:cs="Calibri"/>
                <w:b/>
                <w:color w:val="00000A"/>
                <w:sz w:val="22"/>
                <w:szCs w:val="22"/>
                <w:lang w:val="ro-RO"/>
              </w:rPr>
              <w:t>Înfiinţarea unei unități noi</w:t>
            </w:r>
            <w:r w:rsidRPr="00916C8B">
              <w:rPr>
                <w:rFonts w:ascii="Calibri" w:hAnsi="Calibri" w:cs="Calibri"/>
                <w:color w:val="00000A"/>
                <w:sz w:val="22"/>
                <w:szCs w:val="22"/>
                <w:lang w:val="ro-RO"/>
              </w:rPr>
              <w:t xml:space="preserve"> </w:t>
            </w:r>
            <w:r w:rsidRPr="00916C8B">
              <w:rPr>
                <w:rFonts w:ascii="Calibri" w:hAnsi="Calibri" w:cs="Calibri"/>
                <w:b/>
                <w:color w:val="00000A"/>
                <w:sz w:val="22"/>
                <w:szCs w:val="22"/>
                <w:lang w:val="ro-RO"/>
              </w:rPr>
              <w:t>de productie</w:t>
            </w:r>
            <w:r w:rsidRPr="00916C8B">
              <w:rPr>
                <w:rFonts w:ascii="Calibri" w:hAnsi="Calibri" w:cs="Calibri"/>
                <w:i/>
                <w:color w:val="00000A"/>
                <w:sz w:val="22"/>
                <w:szCs w:val="22"/>
                <w:lang w:val="ro-RO"/>
              </w:rPr>
              <w:t xml:space="preserve"> este inteleasa ca unitate de productie si nu </w:t>
            </w:r>
            <w:r w:rsidR="002C7FB1" w:rsidRPr="00916C8B">
              <w:rPr>
                <w:rFonts w:ascii="Calibri" w:hAnsi="Calibri" w:cs="Calibri"/>
                <w:i/>
                <w:color w:val="00000A"/>
                <w:sz w:val="22"/>
                <w:szCs w:val="22"/>
                <w:lang w:val="ro-RO"/>
              </w:rPr>
              <w:t>ca</w:t>
            </w:r>
            <w:r w:rsidRPr="00916C8B">
              <w:rPr>
                <w:rFonts w:ascii="Calibri" w:hAnsi="Calibri" w:cs="Calibri"/>
                <w:i/>
                <w:color w:val="00000A"/>
                <w:sz w:val="22"/>
                <w:szCs w:val="22"/>
                <w:lang w:val="ro-RO"/>
              </w:rPr>
              <w:t xml:space="preserve">  entitat</w:t>
            </w:r>
            <w:r w:rsidR="002C7FB1" w:rsidRPr="00916C8B">
              <w:rPr>
                <w:rFonts w:ascii="Calibri" w:hAnsi="Calibri" w:cs="Calibri"/>
                <w:i/>
                <w:color w:val="00000A"/>
                <w:sz w:val="22"/>
                <w:szCs w:val="22"/>
                <w:lang w:val="ro-RO"/>
              </w:rPr>
              <w:t>e</w:t>
            </w:r>
            <w:r w:rsidRPr="00916C8B">
              <w:rPr>
                <w:rFonts w:ascii="Calibri" w:hAnsi="Calibri" w:cs="Calibri"/>
                <w:i/>
                <w:color w:val="00000A"/>
                <w:sz w:val="22"/>
                <w:szCs w:val="22"/>
                <w:lang w:val="ro-RO"/>
              </w:rPr>
              <w:t xml:space="preserve"> juridic</w:t>
            </w:r>
            <w:r w:rsidR="002C7FB1" w:rsidRPr="00916C8B">
              <w:rPr>
                <w:rFonts w:ascii="Calibri" w:hAnsi="Calibri" w:cs="Calibri"/>
                <w:i/>
                <w:color w:val="00000A"/>
                <w:sz w:val="22"/>
                <w:szCs w:val="22"/>
                <w:lang w:val="ro-RO"/>
              </w:rPr>
              <w:t>ă</w:t>
            </w:r>
            <w:r w:rsidRPr="00916C8B">
              <w:rPr>
                <w:rFonts w:ascii="Calibri" w:hAnsi="Calibri" w:cs="Calibri"/>
                <w:i/>
                <w:color w:val="00000A"/>
                <w:sz w:val="22"/>
                <w:szCs w:val="22"/>
                <w:lang w:val="ro-RO"/>
              </w:rPr>
              <w:t xml:space="preserve"> (ex. filiala). </w:t>
            </w:r>
          </w:p>
          <w:p w14:paraId="0138F271"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0"/>
                <w:sz w:val="22"/>
                <w:szCs w:val="22"/>
                <w:lang w:val="ro-RO"/>
              </w:rPr>
            </w:pPr>
          </w:p>
          <w:p w14:paraId="00B97F91"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 xml:space="preserve">In cazul Investitiilor privind </w:t>
            </w:r>
            <w:r w:rsidRPr="00916C8B">
              <w:rPr>
                <w:rFonts w:ascii="Calibri" w:hAnsi="Calibri" w:cs="Calibri"/>
                <w:b/>
                <w:sz w:val="22"/>
                <w:szCs w:val="22"/>
                <w:lang w:val="ro-RO"/>
              </w:rPr>
              <w:t>Extinderea capacității unei unităţi existente</w:t>
            </w:r>
            <w:r w:rsidR="001A386E" w:rsidRPr="00916C8B">
              <w:rPr>
                <w:rFonts w:ascii="Calibri" w:hAnsi="Calibri" w:cs="Calibri"/>
                <w:b/>
                <w:sz w:val="22"/>
                <w:szCs w:val="22"/>
                <w:lang w:val="ro-RO"/>
              </w:rPr>
              <w:t>,</w:t>
            </w:r>
            <w:r w:rsidRPr="00916C8B">
              <w:rPr>
                <w:rFonts w:ascii="Calibri" w:hAnsi="Calibri" w:cs="Calibri"/>
                <w:b/>
                <w:sz w:val="22"/>
                <w:szCs w:val="22"/>
                <w:lang w:val="ro-RO"/>
              </w:rPr>
              <w:t xml:space="preserve"> </w:t>
            </w:r>
            <w:r w:rsidRPr="00916C8B">
              <w:rPr>
                <w:rFonts w:ascii="Calibri" w:hAnsi="Calibri" w:cs="Calibri"/>
                <w:sz w:val="22"/>
                <w:szCs w:val="22"/>
                <w:lang w:val="ro-RO"/>
              </w:rPr>
              <w:t>expertul verifica in SF si in E3.8</w:t>
            </w:r>
            <w:r w:rsidRPr="00916C8B">
              <w:rPr>
                <w:rFonts w:ascii="Calibri" w:hAnsi="Calibri" w:cs="Calibri"/>
                <w:b/>
                <w:sz w:val="22"/>
                <w:szCs w:val="22"/>
                <w:lang w:val="ro-RO"/>
              </w:rPr>
              <w:t xml:space="preserve"> </w:t>
            </w:r>
            <w:r w:rsidRPr="00916C8B">
              <w:rPr>
                <w:rFonts w:ascii="Calibri" w:hAnsi="Calibri" w:cs="Calibri"/>
                <w:sz w:val="22"/>
                <w:szCs w:val="22"/>
                <w:lang w:val="ro-RO"/>
              </w:rPr>
              <w:t>mentinerea gam</w:t>
            </w:r>
            <w:r w:rsidR="001A386E" w:rsidRPr="00916C8B">
              <w:rPr>
                <w:rFonts w:ascii="Calibri" w:hAnsi="Calibri" w:cs="Calibri"/>
                <w:sz w:val="22"/>
                <w:szCs w:val="22"/>
                <w:lang w:val="ro-RO"/>
              </w:rPr>
              <w:t>ei</w:t>
            </w:r>
            <w:r w:rsidRPr="00916C8B">
              <w:rPr>
                <w:rFonts w:ascii="Calibri" w:hAnsi="Calibri" w:cs="Calibri"/>
                <w:sz w:val="22"/>
                <w:szCs w:val="22"/>
                <w:lang w:val="ro-RO"/>
              </w:rPr>
              <w:t xml:space="preserve"> de sortimente si procesul de productie prezentate in SF si daca proiectul vizeaza cresterea volumului productiei ca urmare a achizitiei de noi echipamente </w:t>
            </w:r>
            <w:r w:rsidR="001A386E" w:rsidRPr="00916C8B">
              <w:rPr>
                <w:rFonts w:ascii="Calibri" w:hAnsi="Calibri" w:cs="Calibri"/>
                <w:sz w:val="22"/>
                <w:szCs w:val="22"/>
                <w:lang w:val="ro-RO"/>
              </w:rPr>
              <w:t xml:space="preserve">pentru </w:t>
            </w:r>
            <w:r w:rsidRPr="00916C8B">
              <w:rPr>
                <w:rFonts w:ascii="Calibri" w:hAnsi="Calibri" w:cs="Calibri"/>
                <w:sz w:val="22"/>
                <w:szCs w:val="22"/>
                <w:lang w:val="ro-RO"/>
              </w:rPr>
              <w:t>cel putin unul din sortimentele fabricate in unitate, in timp ce procesul de productie global de baza nu este schimbat fundamental.</w:t>
            </w:r>
            <w:r w:rsidR="001A386E" w:rsidRPr="00916C8B">
              <w:rPr>
                <w:rFonts w:ascii="Calibri" w:hAnsi="Calibri" w:cs="Calibri"/>
                <w:sz w:val="22"/>
                <w:szCs w:val="22"/>
                <w:lang w:val="ro-RO"/>
              </w:rPr>
              <w:t xml:space="preserve"> </w:t>
            </w:r>
            <w:r w:rsidRPr="00916C8B">
              <w:rPr>
                <w:rFonts w:ascii="Calibri" w:hAnsi="Calibri" w:cs="Calibri"/>
                <w:sz w:val="22"/>
                <w:szCs w:val="22"/>
                <w:lang w:val="ro-RO"/>
              </w:rPr>
              <w:t>Daca nu se prezinta in SF gama de sortimente si procesul de productie existent</w:t>
            </w:r>
            <w:r w:rsidR="001A386E" w:rsidRPr="00916C8B">
              <w:rPr>
                <w:rFonts w:ascii="Calibri" w:hAnsi="Calibri" w:cs="Calibri"/>
                <w:sz w:val="22"/>
                <w:szCs w:val="22"/>
                <w:lang w:val="ro-RO"/>
              </w:rPr>
              <w:t>,</w:t>
            </w:r>
            <w:r w:rsidRPr="00916C8B">
              <w:rPr>
                <w:rFonts w:ascii="Calibri" w:hAnsi="Calibri" w:cs="Calibri"/>
                <w:sz w:val="22"/>
                <w:szCs w:val="22"/>
                <w:lang w:val="ro-RO"/>
              </w:rPr>
              <w:t xml:space="preserve"> se solicita de expertul evaluator informatii suplimentare.</w:t>
            </w:r>
          </w:p>
          <w:p w14:paraId="675F9F16" w14:textId="77777777" w:rsidR="00725F4A" w:rsidRPr="00916C8B" w:rsidRDefault="00725F4A" w:rsidP="004D0178">
            <w:pPr>
              <w:tabs>
                <w:tab w:val="left" w:pos="269"/>
              </w:tabs>
              <w:ind w:right="-24"/>
              <w:jc w:val="both"/>
              <w:rPr>
                <w:rFonts w:ascii="Calibri" w:hAnsi="Calibri" w:cs="Calibri"/>
                <w:sz w:val="22"/>
                <w:szCs w:val="22"/>
                <w:lang w:val="ro-RO"/>
              </w:rPr>
            </w:pPr>
          </w:p>
          <w:p w14:paraId="5A670A48"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 xml:space="preserve">In cazul in care investitia initiala se refera la o </w:t>
            </w:r>
            <w:r w:rsidRPr="00916C8B">
              <w:rPr>
                <w:rFonts w:ascii="Calibri" w:hAnsi="Calibri" w:cs="Calibri"/>
                <w:b/>
                <w:sz w:val="22"/>
                <w:szCs w:val="22"/>
                <w:lang w:val="ro-RO"/>
              </w:rPr>
              <w:t>diversificare a producției existente (diversificare de produs)</w:t>
            </w:r>
            <w:r w:rsidRPr="00916C8B">
              <w:rPr>
                <w:rFonts w:ascii="Calibri" w:hAnsi="Calibri" w:cs="Calibri"/>
                <w:sz w:val="22"/>
                <w:szCs w:val="22"/>
                <w:lang w:val="ro-RO"/>
              </w:rPr>
              <w:t xml:space="preserve">, expertul identifica in studiul de fezabilitate activitatea si produsul si verifica cu Anexa </w:t>
            </w:r>
            <w:r w:rsidR="001A386E" w:rsidRPr="00916C8B">
              <w:rPr>
                <w:rFonts w:ascii="Calibri" w:hAnsi="Calibri" w:cs="Calibri"/>
                <w:sz w:val="22"/>
                <w:szCs w:val="22"/>
                <w:lang w:val="ro-RO"/>
              </w:rPr>
              <w:t xml:space="preserve">16 </w:t>
            </w:r>
            <w:r w:rsidRPr="00916C8B">
              <w:rPr>
                <w:rFonts w:ascii="Calibri" w:hAnsi="Calibri" w:cs="Calibri"/>
                <w:sz w:val="22"/>
                <w:szCs w:val="22"/>
                <w:lang w:val="ro-RO"/>
              </w:rPr>
              <w:t>clas</w:t>
            </w:r>
            <w:r w:rsidR="001A386E" w:rsidRPr="00916C8B">
              <w:rPr>
                <w:rFonts w:ascii="Calibri" w:hAnsi="Calibri" w:cs="Calibri"/>
                <w:sz w:val="22"/>
                <w:szCs w:val="22"/>
                <w:lang w:val="ro-RO"/>
              </w:rPr>
              <w:t>a</w:t>
            </w:r>
            <w:r w:rsidRPr="00916C8B">
              <w:rPr>
                <w:rFonts w:ascii="Calibri" w:hAnsi="Calibri" w:cs="Calibri"/>
                <w:sz w:val="22"/>
                <w:szCs w:val="22"/>
                <w:lang w:val="ro-RO"/>
              </w:rPr>
              <w:t xml:space="preserve"> si codul CAEN. </w:t>
            </w:r>
          </w:p>
          <w:p w14:paraId="3E026457" w14:textId="77777777" w:rsidR="00725F4A" w:rsidRPr="00916C8B" w:rsidRDefault="00725F4A" w:rsidP="004D0178">
            <w:pPr>
              <w:tabs>
                <w:tab w:val="left" w:pos="269"/>
              </w:tabs>
              <w:ind w:right="-24"/>
              <w:jc w:val="both"/>
              <w:rPr>
                <w:rFonts w:ascii="Calibri" w:hAnsi="Calibri" w:cs="Calibri"/>
                <w:sz w:val="22"/>
                <w:szCs w:val="22"/>
                <w:lang w:val="ro-RO"/>
              </w:rPr>
            </w:pPr>
          </w:p>
          <w:p w14:paraId="7CD044EE" w14:textId="77777777" w:rsidR="00725F4A" w:rsidRPr="00916C8B" w:rsidRDefault="00725F4A" w:rsidP="004D0178">
            <w:pPr>
              <w:tabs>
                <w:tab w:val="left" w:pos="284"/>
              </w:tabs>
              <w:autoSpaceDE w:val="0"/>
              <w:autoSpaceDN w:val="0"/>
              <w:adjustRightInd w:val="0"/>
              <w:ind w:right="-24"/>
              <w:jc w:val="both"/>
              <w:rPr>
                <w:rFonts w:ascii="Calibri" w:hAnsi="Calibri" w:cs="Calibri"/>
                <w:sz w:val="22"/>
                <w:szCs w:val="22"/>
              </w:rPr>
            </w:pPr>
            <w:r w:rsidRPr="00916C8B">
              <w:rPr>
                <w:rFonts w:ascii="Calibri" w:hAnsi="Calibri" w:cs="Calibri"/>
                <w:sz w:val="22"/>
                <w:szCs w:val="22"/>
                <w:lang w:val="ro-RO"/>
              </w:rPr>
              <w:t xml:space="preserve">Cea mai importanta conditie pentru calificarea unui proiect </w:t>
            </w:r>
            <w:r w:rsidRPr="00916C8B">
              <w:rPr>
                <w:rFonts w:ascii="Calibri" w:hAnsi="Calibri" w:cs="Calibri"/>
                <w:b/>
                <w:sz w:val="22"/>
                <w:szCs w:val="22"/>
                <w:lang w:val="ro-RO"/>
              </w:rPr>
              <w:t>“diversificarea producției existente (diversificare de produs)</w:t>
            </w:r>
            <w:r w:rsidRPr="00916C8B">
              <w:rPr>
                <w:rFonts w:ascii="Calibri" w:hAnsi="Calibri" w:cs="Calibri"/>
                <w:sz w:val="22"/>
                <w:szCs w:val="22"/>
                <w:lang w:val="ro-RO"/>
              </w:rPr>
              <w:t xml:space="preserve"> ca “o investitie initiala” este faptul ca produsele nu au fost fabricate de unitatea existenta inainte de depunere proiect si </w:t>
            </w:r>
            <w:r w:rsidRPr="00916C8B">
              <w:rPr>
                <w:rFonts w:ascii="Calibri" w:hAnsi="Calibri" w:cs="Calibri"/>
                <w:sz w:val="22"/>
                <w:szCs w:val="22"/>
              </w:rPr>
              <w:t xml:space="preserve">presupune că noile produse se adaugă gamei de sortimente/ gamei de produse deja fabricate. </w:t>
            </w:r>
          </w:p>
          <w:p w14:paraId="5CF14ACE"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O firma care este inregistrata cu un cod CAEN eligibil p</w:t>
            </w:r>
            <w:r w:rsidR="009B2A61" w:rsidRPr="00916C8B">
              <w:rPr>
                <w:rFonts w:ascii="Calibri" w:hAnsi="Calibri" w:cs="Calibri"/>
                <w:sz w:val="22"/>
                <w:szCs w:val="22"/>
                <w:lang w:val="ro-RO"/>
              </w:rPr>
              <w:t>e</w:t>
            </w:r>
            <w:r w:rsidRPr="00916C8B">
              <w:rPr>
                <w:rFonts w:ascii="Calibri" w:hAnsi="Calibri" w:cs="Calibri"/>
                <w:sz w:val="22"/>
                <w:szCs w:val="22"/>
                <w:lang w:val="ro-RO"/>
              </w:rPr>
              <w:t xml:space="preserve"> schema, prin diversificare poate sa obtina un produs nou care se incadreaza in acelasi cod CAEN eligibil.</w:t>
            </w:r>
          </w:p>
          <w:p w14:paraId="2FCFB3DA"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(Exemplu: in cazul in care in urma activitatii anterioare a obtinut produse din ouă (albumin</w:t>
            </w:r>
            <w:r w:rsidR="001E4534" w:rsidRPr="00916C8B">
              <w:rPr>
                <w:rFonts w:ascii="Calibri" w:hAnsi="Calibri" w:cs="Calibri"/>
                <w:sz w:val="22"/>
                <w:szCs w:val="22"/>
                <w:lang w:val="ro-RO"/>
              </w:rPr>
              <w:t>a</w:t>
            </w:r>
            <w:r w:rsidRPr="00916C8B">
              <w:rPr>
                <w:rFonts w:ascii="Calibri" w:hAnsi="Calibri" w:cs="Calibri"/>
                <w:sz w:val="22"/>
                <w:szCs w:val="22"/>
                <w:lang w:val="ro-RO"/>
              </w:rPr>
              <w:t xml:space="preserve"> din ouă) în cadrul CAEN 1089, iar prin proiectul depus vizează fabricarea drojdiei de bere, se poate considera produs nou (drojdia de bere) in ciuda faptului ca activitatile de fabricare se incadreaza in acelasi cod CAEN 1089</w:t>
            </w:r>
            <w:r w:rsidR="00932B16" w:rsidRPr="00916C8B">
              <w:rPr>
                <w:rFonts w:ascii="Calibri" w:hAnsi="Calibri" w:cs="Calibri"/>
                <w:sz w:val="22"/>
                <w:szCs w:val="22"/>
                <w:lang w:val="ro-RO"/>
              </w:rPr>
              <w:t>).</w:t>
            </w:r>
          </w:p>
          <w:p w14:paraId="4E338511"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 xml:space="preserve">In cazul in care activitatea rezultata in obtinerea noului produse </w:t>
            </w:r>
            <w:r w:rsidR="001E4534" w:rsidRPr="00916C8B">
              <w:rPr>
                <w:rFonts w:ascii="Calibri" w:hAnsi="Calibri" w:cs="Calibri"/>
                <w:sz w:val="22"/>
                <w:szCs w:val="22"/>
                <w:lang w:val="ro-RO"/>
              </w:rPr>
              <w:t xml:space="preserve">se </w:t>
            </w:r>
            <w:r w:rsidRPr="00916C8B">
              <w:rPr>
                <w:rFonts w:ascii="Calibri" w:hAnsi="Calibri" w:cs="Calibri"/>
                <w:sz w:val="22"/>
                <w:szCs w:val="22"/>
                <w:lang w:val="ro-RO"/>
              </w:rPr>
              <w:t>incadreaza in alt cod CAEN (4 cifre)</w:t>
            </w:r>
            <w:r w:rsidR="001E4534" w:rsidRPr="00916C8B">
              <w:rPr>
                <w:rFonts w:ascii="Calibri" w:hAnsi="Calibri" w:cs="Calibri"/>
                <w:sz w:val="22"/>
                <w:szCs w:val="22"/>
                <w:lang w:val="ro-RO"/>
              </w:rPr>
              <w:t>,</w:t>
            </w:r>
            <w:r w:rsidRPr="00916C8B">
              <w:rPr>
                <w:rFonts w:ascii="Calibri" w:hAnsi="Calibri" w:cs="Calibri"/>
                <w:sz w:val="22"/>
                <w:szCs w:val="22"/>
                <w:lang w:val="ro-RO"/>
              </w:rPr>
              <w:t xml:space="preserve"> aceasta  activitate poate fi considerata de asemenea ca diversificare intr-un produs nou.</w:t>
            </w:r>
          </w:p>
          <w:p w14:paraId="2984B2F8"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hAnsi="Calibri" w:cs="Calibri"/>
                <w:i/>
                <w:sz w:val="22"/>
                <w:szCs w:val="22"/>
                <w:lang w:val="ro-RO"/>
              </w:rPr>
              <w:t xml:space="preserve">De notat faptul ca la calculul valorii contabile a activelor reutilizate se ia in considerare masura in care acestea sunt utilizate in cadrul proiectului de diversificare a productiei </w:t>
            </w:r>
            <w:r w:rsidRPr="00916C8B">
              <w:rPr>
                <w:rFonts w:ascii="Calibri" w:hAnsi="Calibri" w:cs="Calibri"/>
                <w:i/>
                <w:sz w:val="22"/>
                <w:szCs w:val="22"/>
                <w:lang w:val="ro-RO"/>
              </w:rPr>
              <w:lastRenderedPageBreak/>
              <w:t>/activitatii unei unitati existente (pro-rata in functie de gradul de utilizare a activului in procesul de diversificare)</w:t>
            </w:r>
            <w:r w:rsidRPr="00916C8B">
              <w:rPr>
                <w:rFonts w:ascii="Calibri" w:hAnsi="Calibri" w:cs="Calibri"/>
                <w:sz w:val="22"/>
                <w:szCs w:val="22"/>
                <w:lang w:val="ro-RO"/>
              </w:rPr>
              <w:t>.</w:t>
            </w:r>
          </w:p>
          <w:p w14:paraId="62D2AD1B" w14:textId="77777777" w:rsidR="00725F4A" w:rsidRPr="00916C8B" w:rsidRDefault="00725F4A" w:rsidP="004D0178">
            <w:pPr>
              <w:pBdr>
                <w:top w:val="single" w:sz="4" w:space="1" w:color="auto"/>
                <w:left w:val="single" w:sz="4" w:space="4" w:color="auto"/>
                <w:bottom w:val="single" w:sz="4" w:space="1" w:color="auto"/>
                <w:right w:val="single" w:sz="4" w:space="4" w:color="auto"/>
              </w:pBdr>
              <w:tabs>
                <w:tab w:val="left" w:pos="269"/>
              </w:tabs>
              <w:ind w:right="-24"/>
              <w:jc w:val="both"/>
              <w:rPr>
                <w:rFonts w:ascii="Calibri" w:hAnsi="Calibri" w:cs="Calibri"/>
                <w:i/>
                <w:sz w:val="22"/>
                <w:szCs w:val="22"/>
              </w:rPr>
            </w:pPr>
            <w:r w:rsidRPr="00916C8B">
              <w:rPr>
                <w:rFonts w:ascii="Calibri" w:hAnsi="Calibri" w:cs="Calibri"/>
                <w:i/>
                <w:color w:val="222222"/>
                <w:sz w:val="22"/>
                <w:szCs w:val="22"/>
              </w:rPr>
              <w:t>Într-un proiect de „diversificare"</w:t>
            </w:r>
            <w:r w:rsidR="00730CCA" w:rsidRPr="00916C8B">
              <w:rPr>
                <w:rFonts w:ascii="Calibri" w:hAnsi="Calibri" w:cs="Calibri"/>
                <w:i/>
                <w:color w:val="222222"/>
                <w:sz w:val="22"/>
                <w:szCs w:val="22"/>
              </w:rPr>
              <w:t>,</w:t>
            </w:r>
            <w:r w:rsidRPr="00916C8B">
              <w:rPr>
                <w:rFonts w:ascii="Calibri" w:hAnsi="Calibri" w:cs="Calibri"/>
                <w:i/>
                <w:color w:val="222222"/>
                <w:sz w:val="22"/>
                <w:szCs w:val="22"/>
              </w:rPr>
              <w:t xml:space="preserve"> anumite active utilizate pentru producerea unui produs fabricat anterior, ar putea continua să fie utilizate pentru producerea unui produs nou. De exemplu, terenuri și clădiri care au fost utilizate pentru producerea de produse „A" ar putea fi utilizate în totalitate sau parțial, pentru producerea de produse „B". Astfel de active sunt „active reutilizate".</w:t>
            </w:r>
          </w:p>
          <w:p w14:paraId="4747DCEB" w14:textId="77777777" w:rsidR="00725F4A" w:rsidRPr="00916C8B" w:rsidRDefault="00725F4A" w:rsidP="004D0178">
            <w:pPr>
              <w:shd w:val="clear" w:color="auto" w:fill="EEECE1"/>
              <w:tabs>
                <w:tab w:val="left" w:pos="269"/>
              </w:tabs>
              <w:ind w:right="-24"/>
              <w:jc w:val="both"/>
              <w:rPr>
                <w:rFonts w:ascii="Calibri" w:hAnsi="Calibri" w:cs="Calibri"/>
                <w:i/>
                <w:sz w:val="22"/>
                <w:szCs w:val="22"/>
              </w:rPr>
            </w:pPr>
            <w:r w:rsidRPr="00916C8B">
              <w:rPr>
                <w:rFonts w:ascii="Calibri" w:hAnsi="Calibri" w:cs="Calibri"/>
                <w:i/>
                <w:color w:val="0070C0"/>
                <w:sz w:val="22"/>
                <w:szCs w:val="22"/>
              </w:rPr>
              <w:t>Atenție!</w:t>
            </w:r>
            <w:r w:rsidRPr="00916C8B">
              <w:rPr>
                <w:rFonts w:ascii="Calibri" w:hAnsi="Calibri" w:cs="Calibri"/>
                <w:i/>
                <w:sz w:val="22"/>
                <w:szCs w:val="22"/>
              </w:rPr>
              <w:t xml:space="preserve"> Prevederile din Interventia DR 23 nu impun să fie reutilizate acele active utilizate pentru un produs la care s-a renunțat sau la care s-a diminuat volumul producției. </w:t>
            </w:r>
          </w:p>
          <w:p w14:paraId="2AF303BB" w14:textId="77777777" w:rsidR="00725F4A" w:rsidRPr="00916C8B" w:rsidRDefault="00725F4A" w:rsidP="004D0178">
            <w:pPr>
              <w:shd w:val="clear" w:color="auto" w:fill="EEECE1"/>
              <w:tabs>
                <w:tab w:val="left" w:pos="269"/>
              </w:tabs>
              <w:ind w:right="-24"/>
              <w:jc w:val="both"/>
              <w:rPr>
                <w:rFonts w:ascii="Calibri" w:hAnsi="Calibri" w:cs="Calibri"/>
                <w:i/>
                <w:sz w:val="22"/>
                <w:szCs w:val="22"/>
              </w:rPr>
            </w:pPr>
            <w:r w:rsidRPr="00916C8B">
              <w:rPr>
                <w:rFonts w:ascii="Calibri" w:hAnsi="Calibri" w:cs="Calibri"/>
                <w:i/>
                <w:sz w:val="22"/>
                <w:szCs w:val="22"/>
              </w:rPr>
              <w:t xml:space="preserve">Cu toate acestea, atunci când activele existente și cele noi sunt combinate în Diversificarea productiei unei unități existente sau in Diversificarea activității unei unități existente urmatoarea </w:t>
            </w:r>
            <w:r w:rsidRPr="00916C8B">
              <w:rPr>
                <w:rFonts w:ascii="Calibri" w:hAnsi="Calibri" w:cs="Calibri"/>
                <w:i/>
                <w:sz w:val="22"/>
                <w:szCs w:val="22"/>
                <w:u w:val="single"/>
              </w:rPr>
              <w:t>condiție este obligatorie</w:t>
            </w:r>
            <w:r w:rsidRPr="00916C8B">
              <w:rPr>
                <w:rFonts w:ascii="Calibri" w:hAnsi="Calibri" w:cs="Calibri"/>
                <w:i/>
                <w:sz w:val="22"/>
                <w:szCs w:val="22"/>
              </w:rPr>
              <w:t xml:space="preserve"> ca investiția să fie considerată investiție inițială/ inițială pentru o nouă activitate economică și criteriul de eligibilitate indeplinit:</w:t>
            </w:r>
          </w:p>
          <w:p w14:paraId="47E2E70A" w14:textId="77777777" w:rsidR="00725F4A" w:rsidRPr="00916C8B" w:rsidRDefault="00725F4A" w:rsidP="004D0178">
            <w:pPr>
              <w:shd w:val="clear" w:color="auto" w:fill="EEECE1"/>
              <w:tabs>
                <w:tab w:val="left" w:pos="269"/>
              </w:tabs>
              <w:ind w:right="-24"/>
              <w:jc w:val="both"/>
              <w:rPr>
                <w:rFonts w:ascii="Calibri" w:hAnsi="Calibri" w:cs="Calibri"/>
                <w:i/>
                <w:sz w:val="22"/>
                <w:szCs w:val="22"/>
                <w:u w:val="single"/>
              </w:rPr>
            </w:pPr>
          </w:p>
          <w:p w14:paraId="66C636C2" w14:textId="77777777" w:rsidR="00725F4A" w:rsidRPr="00916C8B" w:rsidRDefault="00725F4A" w:rsidP="004D0178">
            <w:pPr>
              <w:shd w:val="clear" w:color="auto" w:fill="EEECE1"/>
              <w:tabs>
                <w:tab w:val="left" w:pos="269"/>
              </w:tabs>
              <w:ind w:right="-24"/>
              <w:jc w:val="both"/>
              <w:rPr>
                <w:rFonts w:ascii="Calibri" w:hAnsi="Calibri" w:cs="Calibri"/>
                <w:b/>
                <w:i/>
                <w:sz w:val="22"/>
                <w:szCs w:val="22"/>
              </w:rPr>
            </w:pPr>
            <w:r w:rsidRPr="00916C8B">
              <w:rPr>
                <w:rFonts w:ascii="Calibri" w:hAnsi="Calibri" w:cs="Calibri"/>
                <w:i/>
                <w:sz w:val="22"/>
                <w:szCs w:val="22"/>
                <w:u w:val="single"/>
              </w:rPr>
              <w:t xml:space="preserve">Expertul verifica Declaratia contabilului privind conditia obligatorie </w:t>
            </w:r>
            <w:r w:rsidR="001E4534" w:rsidRPr="00916C8B">
              <w:rPr>
                <w:rFonts w:ascii="Calibri" w:hAnsi="Calibri" w:cs="Calibri"/>
                <w:i/>
                <w:sz w:val="22"/>
                <w:szCs w:val="22"/>
                <w:u w:val="single"/>
              </w:rPr>
              <w:t xml:space="preserve">pentru </w:t>
            </w:r>
            <w:r w:rsidRPr="00916C8B">
              <w:rPr>
                <w:rFonts w:ascii="Calibri" w:hAnsi="Calibri" w:cs="Calibri"/>
                <w:i/>
                <w:sz w:val="22"/>
                <w:szCs w:val="22"/>
                <w:u w:val="single"/>
              </w:rPr>
              <w:t xml:space="preserve">diversificare produs/diversificare activitate </w:t>
            </w:r>
            <w:r w:rsidRPr="00916C8B">
              <w:rPr>
                <w:rFonts w:ascii="Calibri" w:hAnsi="Calibri" w:cs="Calibri"/>
                <w:b/>
                <w:i/>
                <w:sz w:val="22"/>
                <w:szCs w:val="22"/>
                <w:u w:val="single"/>
              </w:rPr>
              <w:t>“Valoarea activelor noi trebuie să depașească cu cel puțin 200%</w:t>
            </w:r>
            <w:r w:rsidRPr="00916C8B">
              <w:rPr>
                <w:rFonts w:ascii="Calibri" w:hAnsi="Calibri" w:cs="Calibri"/>
                <w:b/>
                <w:i/>
                <w:sz w:val="22"/>
                <w:szCs w:val="22"/>
              </w:rPr>
              <w:t xml:space="preserve"> (</w:t>
            </w:r>
            <w:r w:rsidRPr="00916C8B">
              <w:rPr>
                <w:rFonts w:ascii="Calibri" w:hAnsi="Calibri" w:cs="Calibri"/>
                <w:b/>
                <w:i/>
                <w:color w:val="222222"/>
                <w:sz w:val="22"/>
                <w:szCs w:val="22"/>
              </w:rPr>
              <w:t>trebuie să fie de cel puțin trei ori mai mare)</w:t>
            </w:r>
            <w:r w:rsidRPr="00916C8B">
              <w:rPr>
                <w:rFonts w:ascii="Calibri" w:hAnsi="Calibri" w:cs="Calibri"/>
                <w:b/>
                <w:i/>
                <w:sz w:val="22"/>
                <w:szCs w:val="22"/>
              </w:rPr>
              <w:t xml:space="preserve"> decât </w:t>
            </w:r>
            <w:r w:rsidRPr="00916C8B">
              <w:rPr>
                <w:rFonts w:ascii="Calibri" w:hAnsi="Calibri" w:cs="Calibri"/>
                <w:b/>
                <w:i/>
                <w:sz w:val="22"/>
                <w:szCs w:val="22"/>
                <w:u w:val="single"/>
              </w:rPr>
              <w:t>valoarea contabilă a activelor „reutilizate”,</w:t>
            </w:r>
            <w:r w:rsidRPr="00916C8B">
              <w:rPr>
                <w:rFonts w:ascii="Calibri" w:hAnsi="Calibri" w:cs="Calibri"/>
                <w:b/>
                <w:i/>
                <w:sz w:val="22"/>
                <w:szCs w:val="22"/>
              </w:rPr>
              <w:t xml:space="preserve"> astfel cum au fost înregistrate în exercițiul financiar ce precede anul depunerii Cererii de finanțare”.</w:t>
            </w:r>
          </w:p>
          <w:p w14:paraId="5D2F9F4B" w14:textId="77777777" w:rsidR="00725F4A" w:rsidRPr="00916C8B" w:rsidRDefault="00725F4A" w:rsidP="004D0178">
            <w:pPr>
              <w:shd w:val="clear" w:color="auto" w:fill="EEECE1"/>
              <w:tabs>
                <w:tab w:val="left" w:pos="269"/>
              </w:tabs>
              <w:ind w:right="-24"/>
              <w:jc w:val="both"/>
              <w:rPr>
                <w:rFonts w:ascii="Calibri" w:hAnsi="Calibri" w:cs="Calibri"/>
                <w:color w:val="222222"/>
                <w:sz w:val="22"/>
                <w:szCs w:val="22"/>
              </w:rPr>
            </w:pPr>
          </w:p>
          <w:p w14:paraId="06FEF2E4" w14:textId="77777777" w:rsidR="00725F4A" w:rsidRPr="00916C8B" w:rsidRDefault="00725F4A" w:rsidP="004D0178">
            <w:pPr>
              <w:shd w:val="clear" w:color="auto" w:fill="EEECE1"/>
              <w:tabs>
                <w:tab w:val="left" w:pos="269"/>
              </w:tabs>
              <w:ind w:right="-24"/>
              <w:jc w:val="both"/>
              <w:rPr>
                <w:rFonts w:ascii="Calibri" w:hAnsi="Calibri" w:cs="Calibri"/>
                <w:color w:val="222222"/>
                <w:sz w:val="22"/>
                <w:szCs w:val="22"/>
              </w:rPr>
            </w:pPr>
            <w:r w:rsidRPr="00916C8B">
              <w:rPr>
                <w:rFonts w:ascii="Calibri" w:hAnsi="Calibri" w:cs="Calibri"/>
                <w:color w:val="222222"/>
                <w:sz w:val="22"/>
                <w:szCs w:val="22"/>
              </w:rPr>
              <w:t>Pentru determinarea valorii contabile a activelor reutilizate se folosește valoarea contabilă netă (reziduală) a acestor active înscrisă în contabilitatea solicitantului la sfârșitul anului fiscal care precede depunerea proiectului (valoarea de achiziție, diminuată cu sumele deja amortizate). În cazul în care un activ (</w:t>
            </w:r>
            <w:r w:rsidRPr="00916C8B">
              <w:rPr>
                <w:rFonts w:ascii="Calibri" w:hAnsi="Calibri" w:cs="Calibri"/>
                <w:i/>
                <w:sz w:val="22"/>
                <w:szCs w:val="22"/>
              </w:rPr>
              <w:t>de ex. cladirea de producție sau depozitul produselor fabricate</w:t>
            </w:r>
            <w:r w:rsidRPr="00916C8B">
              <w:rPr>
                <w:rFonts w:ascii="Calibri" w:hAnsi="Calibri" w:cs="Calibri"/>
                <w:color w:val="222222"/>
                <w:sz w:val="22"/>
                <w:szCs w:val="22"/>
              </w:rPr>
              <w:t>) este doar parțial reutilizat, la calculul valorii minime a activelor noi menționată anterior</w:t>
            </w:r>
            <w:r w:rsidR="001E4534" w:rsidRPr="00916C8B">
              <w:rPr>
                <w:rFonts w:ascii="Calibri" w:hAnsi="Calibri" w:cs="Calibri"/>
                <w:color w:val="222222"/>
                <w:sz w:val="22"/>
                <w:szCs w:val="22"/>
              </w:rPr>
              <w:t>,</w:t>
            </w:r>
            <w:r w:rsidRPr="00916C8B">
              <w:rPr>
                <w:rFonts w:ascii="Calibri" w:hAnsi="Calibri" w:cs="Calibri"/>
                <w:color w:val="222222"/>
                <w:sz w:val="22"/>
                <w:szCs w:val="22"/>
              </w:rPr>
              <w:t xml:space="preserve"> se va lua în considerare doar o cotă parte din valoarea reziduală a acestora, corespunzătoare procentului în care activele sunt reutilizate (calcul pro-rata </w:t>
            </w:r>
            <w:r w:rsidRPr="00916C8B">
              <w:rPr>
                <w:rFonts w:ascii="Calibri" w:hAnsi="Calibri" w:cs="Calibri"/>
                <w:i/>
                <w:sz w:val="22"/>
                <w:szCs w:val="22"/>
              </w:rPr>
              <w:t>în funcție de gradul de utilizare a activelor corporale și necorporale în procesul de diversificare</w:t>
            </w:r>
            <w:r w:rsidRPr="00916C8B">
              <w:rPr>
                <w:rFonts w:ascii="Calibri" w:hAnsi="Calibri" w:cs="Calibri"/>
                <w:color w:val="222222"/>
                <w:sz w:val="22"/>
                <w:szCs w:val="22"/>
              </w:rPr>
              <w:t xml:space="preserve">).  </w:t>
            </w:r>
          </w:p>
          <w:p w14:paraId="7DB8C4DB"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p>
          <w:p w14:paraId="3464EFF5"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xml:space="preserve">Expertul verifica daca in cazul </w:t>
            </w:r>
            <w:r w:rsidRPr="00916C8B">
              <w:rPr>
                <w:rFonts w:ascii="Calibri" w:hAnsi="Calibri" w:cs="Calibri"/>
                <w:b/>
                <w:color w:val="00000A"/>
                <w:sz w:val="22"/>
                <w:szCs w:val="22"/>
                <w:lang w:val="ro-RO"/>
              </w:rPr>
              <w:t>diversificării productiei/diversificarii activitatii  unei unități</w:t>
            </w:r>
            <w:r w:rsidRPr="00916C8B">
              <w:rPr>
                <w:rFonts w:ascii="Calibri" w:hAnsi="Calibri" w:cs="Calibri"/>
                <w:color w:val="00000A"/>
                <w:sz w:val="22"/>
                <w:szCs w:val="22"/>
                <w:lang w:val="ro-RO"/>
              </w:rPr>
              <w:t xml:space="preserve"> de </w:t>
            </w:r>
            <w:r w:rsidRPr="00916C8B">
              <w:rPr>
                <w:rFonts w:ascii="Calibri" w:hAnsi="Calibri" w:cs="Calibri"/>
                <w:color w:val="00000A"/>
                <w:sz w:val="22"/>
                <w:szCs w:val="22"/>
                <w:lang w:val="ro-RO"/>
              </w:rPr>
              <w:lastRenderedPageBreak/>
              <w:t xml:space="preserve">productie existente s-a  demonstrat in </w:t>
            </w:r>
            <w:r w:rsidRPr="00916C8B">
              <w:rPr>
                <w:rFonts w:ascii="Calibri" w:hAnsi="Calibri" w:cs="Calibri"/>
                <w:b/>
                <w:color w:val="00000A"/>
                <w:sz w:val="22"/>
                <w:szCs w:val="22"/>
                <w:lang w:val="ro-RO"/>
              </w:rPr>
              <w:t>SF coroborat cu Declaratia 2.1</w:t>
            </w:r>
            <w:r w:rsidRPr="00916C8B">
              <w:rPr>
                <w:rFonts w:ascii="Calibri" w:hAnsi="Calibri" w:cs="Calibri"/>
                <w:color w:val="00000A"/>
                <w:sz w:val="22"/>
                <w:szCs w:val="22"/>
                <w:lang w:val="ro-RO"/>
              </w:rPr>
              <w:t xml:space="preserve"> insotita de documentele justificative si cu precizarile din E3.8 aferente, urmatoarele:</w:t>
            </w:r>
          </w:p>
          <w:p w14:paraId="1F566126"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a) s</w:t>
            </w:r>
            <w:r w:rsidR="00031EBE" w:rsidRPr="00916C8B">
              <w:rPr>
                <w:rFonts w:ascii="Calibri" w:hAnsi="Calibri" w:cs="Calibri"/>
                <w:color w:val="00000A"/>
                <w:sz w:val="22"/>
                <w:szCs w:val="22"/>
                <w:lang w:val="ro-RO"/>
              </w:rPr>
              <w:t>e</w:t>
            </w:r>
            <w:r w:rsidRPr="00916C8B">
              <w:rPr>
                <w:rFonts w:ascii="Calibri" w:hAnsi="Calibri" w:cs="Calibri"/>
                <w:color w:val="00000A"/>
                <w:sz w:val="22"/>
                <w:szCs w:val="22"/>
                <w:lang w:val="ro-RO"/>
              </w:rPr>
              <w:t xml:space="preserve"> demonstre</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z</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că produsele neagricole obtinute in urma implementarii proiectului de investiţii nu se realizează în activitatea curentă a societăţii, astfel:</w:t>
            </w:r>
          </w:p>
          <w:p w14:paraId="4FD9ABCC"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s</w:t>
            </w:r>
            <w:r w:rsidR="00031EBE" w:rsidRPr="00916C8B">
              <w:rPr>
                <w:rFonts w:ascii="Calibri" w:hAnsi="Calibri" w:cs="Calibri"/>
                <w:color w:val="00000A"/>
                <w:sz w:val="22"/>
                <w:szCs w:val="22"/>
                <w:lang w:val="ro-RO"/>
              </w:rPr>
              <w:t>e</w:t>
            </w:r>
            <w:r w:rsidRPr="00916C8B">
              <w:rPr>
                <w:rFonts w:ascii="Calibri" w:hAnsi="Calibri" w:cs="Calibri"/>
                <w:color w:val="00000A"/>
                <w:sz w:val="22"/>
                <w:szCs w:val="22"/>
                <w:lang w:val="ro-RO"/>
              </w:rPr>
              <w:t xml:space="preserve"> prezint</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lista produselor care </w:t>
            </w:r>
            <w:r w:rsidR="00031EBE" w:rsidRPr="00916C8B">
              <w:rPr>
                <w:rFonts w:ascii="Calibri" w:hAnsi="Calibri" w:cs="Calibri"/>
                <w:color w:val="00000A"/>
                <w:sz w:val="22"/>
                <w:szCs w:val="22"/>
                <w:lang w:val="ro-RO"/>
              </w:rPr>
              <w:t xml:space="preserve">se </w:t>
            </w:r>
            <w:r w:rsidRPr="00916C8B">
              <w:rPr>
                <w:rFonts w:ascii="Calibri" w:hAnsi="Calibri" w:cs="Calibri"/>
                <w:color w:val="00000A"/>
                <w:sz w:val="22"/>
                <w:szCs w:val="22"/>
                <w:lang w:val="ro-RO"/>
              </w:rPr>
              <w:t>realizează în activitatea curentă,</w:t>
            </w:r>
          </w:p>
          <w:p w14:paraId="6CA08567"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s</w:t>
            </w:r>
            <w:r w:rsidR="00031EBE" w:rsidRPr="00916C8B">
              <w:rPr>
                <w:rFonts w:ascii="Calibri" w:hAnsi="Calibri" w:cs="Calibri"/>
                <w:color w:val="00000A"/>
                <w:sz w:val="22"/>
                <w:szCs w:val="22"/>
                <w:lang w:val="ro-RO"/>
              </w:rPr>
              <w:t>e</w:t>
            </w:r>
            <w:r w:rsidRPr="00916C8B">
              <w:rPr>
                <w:rFonts w:ascii="Calibri" w:hAnsi="Calibri" w:cs="Calibri"/>
                <w:color w:val="00000A"/>
                <w:sz w:val="22"/>
                <w:szCs w:val="22"/>
                <w:lang w:val="ro-RO"/>
              </w:rPr>
              <w:t xml:space="preserve"> prezint</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produsul </w:t>
            </w:r>
            <w:r w:rsidR="00031EBE" w:rsidRPr="00916C8B">
              <w:rPr>
                <w:rFonts w:ascii="Calibri" w:hAnsi="Calibri" w:cs="Calibri"/>
                <w:color w:val="00000A"/>
                <w:sz w:val="22"/>
                <w:szCs w:val="22"/>
                <w:lang w:val="ro-RO"/>
              </w:rPr>
              <w:t>c</w:t>
            </w:r>
            <w:r w:rsidRPr="00916C8B">
              <w:rPr>
                <w:rFonts w:ascii="Calibri" w:hAnsi="Calibri" w:cs="Calibri"/>
                <w:color w:val="00000A"/>
                <w:sz w:val="22"/>
                <w:szCs w:val="22"/>
                <w:lang w:val="ro-RO"/>
              </w:rPr>
              <w:t xml:space="preserve">are va </w:t>
            </w:r>
            <w:r w:rsidR="00031EBE" w:rsidRPr="00916C8B">
              <w:rPr>
                <w:rFonts w:ascii="Calibri" w:hAnsi="Calibri" w:cs="Calibri"/>
                <w:color w:val="00000A"/>
                <w:sz w:val="22"/>
                <w:szCs w:val="22"/>
                <w:lang w:val="ro-RO"/>
              </w:rPr>
              <w:t xml:space="preserve">fi </w:t>
            </w:r>
            <w:r w:rsidRPr="00916C8B">
              <w:rPr>
                <w:rFonts w:ascii="Calibri" w:hAnsi="Calibri" w:cs="Calibri"/>
                <w:color w:val="00000A"/>
                <w:sz w:val="22"/>
                <w:szCs w:val="22"/>
                <w:lang w:val="ro-RO"/>
              </w:rPr>
              <w:t>realiza</w:t>
            </w:r>
            <w:r w:rsidR="00031EBE" w:rsidRPr="00916C8B">
              <w:rPr>
                <w:rFonts w:ascii="Calibri" w:hAnsi="Calibri" w:cs="Calibri"/>
                <w:color w:val="00000A"/>
                <w:sz w:val="22"/>
                <w:szCs w:val="22"/>
                <w:lang w:val="ro-RO"/>
              </w:rPr>
              <w:t>t</w:t>
            </w:r>
            <w:r w:rsidRPr="00916C8B">
              <w:rPr>
                <w:rFonts w:ascii="Calibri" w:hAnsi="Calibri" w:cs="Calibri"/>
                <w:color w:val="00000A"/>
                <w:sz w:val="22"/>
                <w:szCs w:val="22"/>
                <w:lang w:val="ro-RO"/>
              </w:rPr>
              <w:t xml:space="preserve"> prin proiectul de investiţii.</w:t>
            </w:r>
          </w:p>
          <w:p w14:paraId="652AA784"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b) s</w:t>
            </w:r>
            <w:r w:rsidR="00031EBE" w:rsidRPr="00916C8B">
              <w:rPr>
                <w:rFonts w:ascii="Calibri" w:hAnsi="Calibri" w:cs="Calibri"/>
                <w:color w:val="00000A"/>
                <w:sz w:val="22"/>
                <w:szCs w:val="22"/>
                <w:lang w:val="ro-RO"/>
              </w:rPr>
              <w:t>e</w:t>
            </w:r>
            <w:r w:rsidRPr="00916C8B">
              <w:rPr>
                <w:rFonts w:ascii="Calibri" w:hAnsi="Calibri" w:cs="Calibri"/>
                <w:color w:val="00000A"/>
                <w:sz w:val="22"/>
                <w:szCs w:val="22"/>
                <w:lang w:val="ro-RO"/>
              </w:rPr>
              <w:t xml:space="preserve"> declar</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valoarea contabilă a activelor reutilizate legate de diversificarea productiei/diversificarea activitatii, astfel:</w:t>
            </w:r>
          </w:p>
          <w:p w14:paraId="306970C2"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s</w:t>
            </w:r>
            <w:r w:rsidR="00031EBE" w:rsidRPr="00916C8B">
              <w:rPr>
                <w:rFonts w:ascii="Calibri" w:hAnsi="Calibri" w:cs="Calibri"/>
                <w:color w:val="00000A"/>
                <w:sz w:val="22"/>
                <w:szCs w:val="22"/>
                <w:lang w:val="ro-RO"/>
              </w:rPr>
              <w:t>e</w:t>
            </w:r>
            <w:r w:rsidRPr="00916C8B">
              <w:rPr>
                <w:rFonts w:ascii="Calibri" w:hAnsi="Calibri" w:cs="Calibri"/>
                <w:color w:val="00000A"/>
                <w:sz w:val="22"/>
                <w:szCs w:val="22"/>
                <w:lang w:val="ro-RO"/>
              </w:rPr>
              <w:t xml:space="preserve"> identific</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fiecare activ care urmează să fie reutilizat cu denumire, număr de inventar din Registrul Mijloacelor Fixe şi valoare contabilă, astfel cum au fost înregistrate în exerciţiul financiar ce precede începerea lucrărilor,</w:t>
            </w:r>
          </w:p>
          <w:p w14:paraId="58179B57"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s</w:t>
            </w:r>
            <w:r w:rsidR="00031EBE" w:rsidRPr="00916C8B">
              <w:rPr>
                <w:rFonts w:ascii="Calibri" w:hAnsi="Calibri" w:cs="Calibri"/>
                <w:color w:val="00000A"/>
                <w:sz w:val="22"/>
                <w:szCs w:val="22"/>
                <w:lang w:val="ro-RO"/>
              </w:rPr>
              <w:t>e</w:t>
            </w:r>
            <w:r w:rsidRPr="00916C8B">
              <w:rPr>
                <w:rFonts w:ascii="Calibri" w:hAnsi="Calibri" w:cs="Calibri"/>
                <w:color w:val="00000A"/>
                <w:sz w:val="22"/>
                <w:szCs w:val="22"/>
                <w:lang w:val="ro-RO"/>
              </w:rPr>
              <w:t xml:space="preserve"> identific</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fiecare nou activ ce urmează a fi achiziţionat</w:t>
            </w:r>
            <w:r w:rsidR="00730CCA" w:rsidRPr="00916C8B">
              <w:rPr>
                <w:rFonts w:ascii="Calibri" w:hAnsi="Calibri" w:cs="Calibri"/>
                <w:color w:val="00000A"/>
                <w:sz w:val="22"/>
                <w:szCs w:val="22"/>
                <w:lang w:val="ro-RO"/>
              </w:rPr>
              <w:t xml:space="preserve"> care este</w:t>
            </w:r>
            <w:r w:rsidRPr="00916C8B">
              <w:rPr>
                <w:rFonts w:ascii="Calibri" w:hAnsi="Calibri" w:cs="Calibri"/>
                <w:color w:val="00000A"/>
                <w:sz w:val="22"/>
                <w:szCs w:val="22"/>
                <w:lang w:val="ro-RO"/>
              </w:rPr>
              <w:t xml:space="preserve"> avut în vedere pentru diversificarea activității/productiei unei unitati existente,</w:t>
            </w:r>
          </w:p>
          <w:p w14:paraId="1CAF42C8"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s</w:t>
            </w:r>
            <w:r w:rsidR="00031EBE" w:rsidRPr="00916C8B">
              <w:rPr>
                <w:rFonts w:ascii="Calibri" w:hAnsi="Calibri" w:cs="Calibri"/>
                <w:color w:val="00000A"/>
                <w:sz w:val="22"/>
                <w:szCs w:val="22"/>
                <w:lang w:val="ro-RO"/>
              </w:rPr>
              <w:t xml:space="preserve">e </w:t>
            </w:r>
            <w:r w:rsidRPr="00916C8B">
              <w:rPr>
                <w:rFonts w:ascii="Calibri" w:hAnsi="Calibri" w:cs="Calibri"/>
                <w:color w:val="00000A"/>
                <w:sz w:val="22"/>
                <w:szCs w:val="22"/>
                <w:lang w:val="ro-RO"/>
              </w:rPr>
              <w:t>prezint</w:t>
            </w:r>
            <w:r w:rsidR="00031EBE" w:rsidRPr="00916C8B">
              <w:rPr>
                <w:rFonts w:ascii="Calibri" w:hAnsi="Calibri" w:cs="Calibri"/>
                <w:color w:val="00000A"/>
                <w:sz w:val="22"/>
                <w:szCs w:val="22"/>
                <w:lang w:val="ro-RO"/>
              </w:rPr>
              <w:t>a</w:t>
            </w:r>
            <w:r w:rsidRPr="00916C8B">
              <w:rPr>
                <w:rFonts w:ascii="Calibri" w:hAnsi="Calibri" w:cs="Calibri"/>
                <w:color w:val="00000A"/>
                <w:sz w:val="22"/>
                <w:szCs w:val="22"/>
                <w:lang w:val="ro-RO"/>
              </w:rPr>
              <w:t xml:space="preserve"> valoarea fiecărui nou activ.</w:t>
            </w:r>
          </w:p>
          <w:p w14:paraId="0AA1B4E5"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hAnsi="Calibri" w:cs="Calibri"/>
                <w:sz w:val="22"/>
                <w:szCs w:val="22"/>
                <w:lang w:val="ro-RO"/>
              </w:rPr>
              <w:t xml:space="preserve">În cazul unei unități existente, pentru proiectele care prevăd </w:t>
            </w:r>
            <w:r w:rsidRPr="00916C8B">
              <w:rPr>
                <w:rFonts w:ascii="Calibri" w:hAnsi="Calibri" w:cs="Calibri"/>
                <w:b/>
                <w:sz w:val="22"/>
                <w:szCs w:val="22"/>
                <w:lang w:val="ro-RO"/>
              </w:rPr>
              <w:t>atât extinderea capacității de producție pentru cel puțin un sortiment</w:t>
            </w:r>
            <w:r w:rsidR="007929B0" w:rsidRPr="00916C8B">
              <w:rPr>
                <w:rFonts w:ascii="Calibri" w:hAnsi="Calibri" w:cs="Calibri"/>
                <w:b/>
                <w:sz w:val="22"/>
                <w:szCs w:val="22"/>
                <w:lang w:val="ro-RO"/>
              </w:rPr>
              <w:t>/</w:t>
            </w:r>
            <w:r w:rsidRPr="00916C8B">
              <w:rPr>
                <w:rFonts w:ascii="Calibri" w:hAnsi="Calibri" w:cs="Calibri"/>
                <w:b/>
                <w:sz w:val="22"/>
                <w:szCs w:val="22"/>
                <w:lang w:val="ro-RO"/>
              </w:rPr>
              <w:t>produs cât și diversificarea productiei unei unitati existente,</w:t>
            </w:r>
            <w:r w:rsidRPr="00916C8B">
              <w:rPr>
                <w:rFonts w:ascii="Calibri" w:hAnsi="Calibri" w:cs="Calibri"/>
                <w:sz w:val="22"/>
                <w:szCs w:val="22"/>
                <w:lang w:val="ro-RO"/>
              </w:rPr>
              <w:t xml:space="preserve"> condiția privind valoarea activelor noi se aplică doar pentru diversificarea productiei (depășirea cu cel putin  200% a valorii contabile nete a activelor reutilizate).</w:t>
            </w:r>
          </w:p>
          <w:p w14:paraId="78A57E8B" w14:textId="77777777" w:rsidR="00725F4A" w:rsidRPr="00916C8B" w:rsidRDefault="00725F4A" w:rsidP="004D0178">
            <w:pPr>
              <w:tabs>
                <w:tab w:val="left" w:pos="269"/>
              </w:tabs>
              <w:ind w:right="-24"/>
              <w:jc w:val="both"/>
              <w:rPr>
                <w:rFonts w:ascii="Calibri" w:hAnsi="Calibri" w:cs="Calibri"/>
                <w:sz w:val="22"/>
                <w:szCs w:val="22"/>
                <w:lang w:val="ro-RO"/>
              </w:rPr>
            </w:pPr>
          </w:p>
          <w:p w14:paraId="7FF49407" w14:textId="77777777" w:rsidR="00725F4A" w:rsidRPr="00916C8B" w:rsidRDefault="00725F4A" w:rsidP="004D0178">
            <w:pPr>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Expertul verifica documentele justificative care insotesc Declaratia contabilului/expert contabil/auditor financiar asumata si de administratorul societatii, din care sa rezulte indeplinirea conditiilor privind ”diversificarea productiei/activitatii unei unitati existente“ coroborate cu mentiunile din SF si din E3.8  privind identificarea si valoarea „activelor reutilizate</w:t>
            </w:r>
            <w:r w:rsidR="00031EBE" w:rsidRPr="00916C8B">
              <w:rPr>
                <w:rFonts w:ascii="Calibri" w:hAnsi="Calibri" w:cs="Calibri"/>
                <w:sz w:val="22"/>
                <w:szCs w:val="22"/>
                <w:lang w:val="ro-RO"/>
              </w:rPr>
              <w:t>”</w:t>
            </w:r>
            <w:r w:rsidRPr="00916C8B">
              <w:rPr>
                <w:rFonts w:ascii="Calibri" w:hAnsi="Calibri" w:cs="Calibri"/>
                <w:sz w:val="22"/>
                <w:szCs w:val="22"/>
                <w:lang w:val="ro-RO"/>
              </w:rPr>
              <w:t>.</w:t>
            </w:r>
          </w:p>
          <w:p w14:paraId="64DFC25B"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0"/>
                <w:sz w:val="22"/>
                <w:szCs w:val="22"/>
                <w:lang w:val="ro-RO"/>
              </w:rPr>
            </w:pPr>
          </w:p>
          <w:p w14:paraId="773019F6" w14:textId="77777777" w:rsidR="00725F4A" w:rsidRPr="00916C8B" w:rsidRDefault="00725F4A" w:rsidP="004D0178">
            <w:pPr>
              <w:tabs>
                <w:tab w:val="left" w:pos="142"/>
                <w:tab w:val="left" w:pos="269"/>
              </w:tabs>
              <w:autoSpaceDE w:val="0"/>
              <w:autoSpaceDN w:val="0"/>
              <w:adjustRightInd w:val="0"/>
              <w:ind w:right="-24"/>
              <w:jc w:val="both"/>
              <w:rPr>
                <w:rFonts w:ascii="Calibri" w:hAnsi="Calibri" w:cs="Calibri"/>
                <w:sz w:val="22"/>
                <w:szCs w:val="22"/>
              </w:rPr>
            </w:pPr>
            <w:r w:rsidRPr="00916C8B">
              <w:rPr>
                <w:rFonts w:ascii="Calibri" w:hAnsi="Calibri" w:cs="Calibri"/>
                <w:b/>
                <w:sz w:val="22"/>
                <w:szCs w:val="22"/>
              </w:rPr>
              <w:t>Schimbarea fundamentală a procesului general de producție</w:t>
            </w:r>
            <w:r w:rsidRPr="00916C8B">
              <w:rPr>
                <w:rFonts w:ascii="Calibri" w:hAnsi="Calibri" w:cs="Calibri"/>
                <w:sz w:val="22"/>
                <w:szCs w:val="22"/>
              </w:rPr>
              <w:t xml:space="preserve"> al unei unități existente;  în acest caz</w:t>
            </w:r>
            <w:r w:rsidR="00031EBE" w:rsidRPr="00916C8B">
              <w:rPr>
                <w:rFonts w:ascii="Calibri" w:hAnsi="Calibri" w:cs="Calibri"/>
                <w:sz w:val="22"/>
                <w:szCs w:val="22"/>
              </w:rPr>
              <w:t>,</w:t>
            </w:r>
            <w:r w:rsidRPr="00916C8B">
              <w:rPr>
                <w:rFonts w:ascii="Calibri" w:hAnsi="Calibri" w:cs="Calibri"/>
                <w:sz w:val="22"/>
                <w:szCs w:val="22"/>
              </w:rPr>
              <w:t xml:space="preserve"> </w:t>
            </w:r>
            <w:r w:rsidRPr="00916C8B">
              <w:rPr>
                <w:rFonts w:ascii="Calibri" w:hAnsi="Calibri" w:cs="Calibri"/>
                <w:b/>
                <w:sz w:val="22"/>
                <w:szCs w:val="22"/>
              </w:rPr>
              <w:t>se menține gama de sortimente existentă</w:t>
            </w:r>
            <w:r w:rsidRPr="00916C8B">
              <w:rPr>
                <w:rFonts w:ascii="Calibri" w:hAnsi="Calibri" w:cs="Calibri"/>
                <w:sz w:val="22"/>
                <w:szCs w:val="22"/>
              </w:rPr>
              <w:t xml:space="preserve">, dar procesul de producție este modificat ca urmare a achiziției de noi echipamente. O parte din echipamentele deja existente </w:t>
            </w:r>
            <w:r w:rsidRPr="00916C8B">
              <w:rPr>
                <w:rFonts w:ascii="Calibri" w:hAnsi="Calibri" w:cs="Calibri"/>
                <w:b/>
                <w:sz w:val="22"/>
                <w:szCs w:val="22"/>
              </w:rPr>
              <w:t>pot fi reutilizate</w:t>
            </w:r>
            <w:r w:rsidRPr="00916C8B">
              <w:rPr>
                <w:rFonts w:ascii="Calibri" w:hAnsi="Calibri" w:cs="Calibri"/>
                <w:sz w:val="22"/>
                <w:szCs w:val="22"/>
              </w:rPr>
              <w:t xml:space="preserve"> pe fluxul de producție.</w:t>
            </w:r>
          </w:p>
          <w:p w14:paraId="0B60EAB5"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rPr>
            </w:pPr>
          </w:p>
          <w:p w14:paraId="2018CA71" w14:textId="77777777" w:rsidR="00725F4A" w:rsidRPr="00916C8B" w:rsidRDefault="00725F4A" w:rsidP="004D0178">
            <w:pPr>
              <w:shd w:val="clear" w:color="auto" w:fill="FFFFFF"/>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lastRenderedPageBreak/>
              <w:t>In</w:t>
            </w:r>
            <w:r w:rsidRPr="00916C8B">
              <w:rPr>
                <w:rFonts w:ascii="Calibri" w:hAnsi="Calibri" w:cs="Calibri"/>
                <w:sz w:val="22"/>
                <w:szCs w:val="22"/>
                <w:lang w:val="ro-RO"/>
              </w:rPr>
              <w:t xml:space="preserve"> cazul ajutoarelor acordate întreprinderilor mari pentru “</w:t>
            </w:r>
            <w:r w:rsidRPr="00916C8B">
              <w:rPr>
                <w:rFonts w:ascii="Calibri" w:hAnsi="Calibri" w:cs="Calibri"/>
                <w:b/>
                <w:color w:val="00000A"/>
                <w:sz w:val="22"/>
                <w:szCs w:val="22"/>
                <w:lang w:val="ro-RO"/>
              </w:rPr>
              <w:t>Schimbarea fundamentală a procesului general de producție”</w:t>
            </w:r>
            <w:r w:rsidRPr="00916C8B" w:rsidDel="005A51E8">
              <w:rPr>
                <w:rFonts w:ascii="Calibri" w:hAnsi="Calibri" w:cs="Calibri"/>
                <w:color w:val="00000A"/>
                <w:sz w:val="22"/>
                <w:szCs w:val="22"/>
                <w:lang w:val="ro-RO"/>
              </w:rPr>
              <w:t xml:space="preserve"> </w:t>
            </w:r>
            <w:r w:rsidRPr="00916C8B">
              <w:rPr>
                <w:rFonts w:ascii="Calibri" w:hAnsi="Calibri" w:cs="Calibri"/>
                <w:sz w:val="22"/>
                <w:szCs w:val="22"/>
                <w:lang w:val="ro-RO"/>
              </w:rPr>
              <w:t xml:space="preserve">conditia obligatorie verificata de expert </w:t>
            </w:r>
            <w:r w:rsidRPr="00916C8B">
              <w:rPr>
                <w:rFonts w:ascii="Calibri" w:hAnsi="Calibri" w:cs="Calibri"/>
                <w:color w:val="00000A"/>
                <w:sz w:val="22"/>
                <w:szCs w:val="22"/>
                <w:lang w:val="ro-RO"/>
              </w:rPr>
              <w:t xml:space="preserve">este ca </w:t>
            </w:r>
            <w:r w:rsidRPr="00916C8B">
              <w:rPr>
                <w:rFonts w:ascii="Calibri" w:hAnsi="Calibri" w:cs="Calibri"/>
                <w:b/>
                <w:color w:val="00000A"/>
                <w:sz w:val="22"/>
                <w:szCs w:val="22"/>
                <w:lang w:val="ro-RO"/>
              </w:rPr>
              <w:t>activele achizitionate prin proiect sa aiba o valoare contabilă care depăşeşte amortizarea calculată în cursul ultimelor trei exerciţii financiare</w:t>
            </w:r>
            <w:r w:rsidRPr="00916C8B">
              <w:rPr>
                <w:rFonts w:ascii="Calibri" w:hAnsi="Calibri" w:cs="Calibri"/>
                <w:color w:val="00000A"/>
                <w:sz w:val="22"/>
                <w:szCs w:val="22"/>
                <w:lang w:val="ro-RO"/>
              </w:rPr>
              <w:t xml:space="preserve">, a activelor similare </w:t>
            </w:r>
            <w:r w:rsidRPr="00916C8B">
              <w:rPr>
                <w:rFonts w:ascii="Calibri" w:hAnsi="Calibri" w:cs="Calibri"/>
                <w:i/>
                <w:color w:val="00000A"/>
                <w:sz w:val="22"/>
                <w:szCs w:val="22"/>
              </w:rPr>
              <w:t xml:space="preserve">(care vor fi schimbate cu cele noi) </w:t>
            </w:r>
            <w:r w:rsidRPr="00916C8B">
              <w:rPr>
                <w:rFonts w:ascii="Calibri" w:hAnsi="Calibri" w:cs="Calibri"/>
                <w:b/>
                <w:color w:val="00000A"/>
                <w:sz w:val="22"/>
                <w:szCs w:val="22"/>
                <w:lang w:val="ro-RO"/>
              </w:rPr>
              <w:t>s</w:t>
            </w:r>
            <w:r w:rsidRPr="00916C8B">
              <w:rPr>
                <w:rFonts w:ascii="Calibri" w:hAnsi="Calibri" w:cs="Calibri"/>
                <w:b/>
                <w:color w:val="00000A"/>
                <w:sz w:val="22"/>
                <w:szCs w:val="22"/>
                <w:u w:val="single"/>
                <w:lang w:val="ro-RO"/>
              </w:rPr>
              <w:t>trict</w:t>
            </w:r>
            <w:r w:rsidRPr="00916C8B">
              <w:rPr>
                <w:rFonts w:ascii="Calibri" w:hAnsi="Calibri" w:cs="Calibri"/>
                <w:color w:val="00000A"/>
                <w:sz w:val="22"/>
                <w:szCs w:val="22"/>
                <w:u w:val="single"/>
                <w:lang w:val="ro-RO"/>
              </w:rPr>
              <w:t xml:space="preserve"> </w:t>
            </w:r>
            <w:r w:rsidRPr="00916C8B">
              <w:rPr>
                <w:rFonts w:ascii="Calibri" w:hAnsi="Calibri" w:cs="Calibri"/>
                <w:color w:val="00000A"/>
                <w:sz w:val="22"/>
                <w:szCs w:val="22"/>
                <w:lang w:val="ro-RO"/>
              </w:rPr>
              <w:t>legate de activitatea pentru care se solicită finanţare.</w:t>
            </w:r>
          </w:p>
          <w:p w14:paraId="721B1CBA" w14:textId="77777777" w:rsidR="00725F4A" w:rsidRPr="00916C8B" w:rsidRDefault="00725F4A" w:rsidP="004D0178">
            <w:pPr>
              <w:shd w:val="clear" w:color="auto" w:fill="EEECE1"/>
              <w:tabs>
                <w:tab w:val="left" w:pos="269"/>
              </w:tabs>
              <w:autoSpaceDE w:val="0"/>
              <w:autoSpaceDN w:val="0"/>
              <w:adjustRightInd w:val="0"/>
              <w:ind w:right="-24"/>
              <w:jc w:val="both"/>
              <w:rPr>
                <w:rFonts w:ascii="Calibri" w:hAnsi="Calibri" w:cs="Calibri"/>
                <w:i/>
                <w:color w:val="00000A"/>
                <w:sz w:val="22"/>
                <w:szCs w:val="22"/>
              </w:rPr>
            </w:pPr>
            <w:r w:rsidRPr="00916C8B">
              <w:rPr>
                <w:rFonts w:ascii="Calibri" w:hAnsi="Calibri" w:cs="Calibri"/>
                <w:i/>
                <w:color w:val="00000A"/>
                <w:sz w:val="22"/>
                <w:szCs w:val="22"/>
              </w:rPr>
              <w:t xml:space="preserve">Prin urmare, dacă o parte </w:t>
            </w:r>
            <w:r w:rsidR="005E5512" w:rsidRPr="00916C8B">
              <w:rPr>
                <w:rFonts w:ascii="Calibri" w:hAnsi="Calibri" w:cs="Calibri"/>
                <w:i/>
                <w:color w:val="00000A"/>
                <w:sz w:val="22"/>
                <w:szCs w:val="22"/>
              </w:rPr>
              <w:t>din</w:t>
            </w:r>
            <w:r w:rsidRPr="00916C8B">
              <w:rPr>
                <w:rFonts w:ascii="Calibri" w:hAnsi="Calibri" w:cs="Calibri"/>
                <w:i/>
                <w:color w:val="00000A"/>
                <w:sz w:val="22"/>
                <w:szCs w:val="22"/>
              </w:rPr>
              <w:t xml:space="preserve"> echipamente nu este legată de activitatea care va fi schimbată fundamental, cheltuiala cu amortizarea acestora nu poate fi luată în calcul.</w:t>
            </w:r>
          </w:p>
          <w:p w14:paraId="1529F6F2" w14:textId="77777777" w:rsidR="00725F4A" w:rsidRPr="00916C8B" w:rsidRDefault="00725F4A" w:rsidP="004D0178">
            <w:pPr>
              <w:shd w:val="clear" w:color="auto" w:fill="FFFFFF"/>
              <w:tabs>
                <w:tab w:val="left" w:pos="269"/>
              </w:tabs>
              <w:autoSpaceDE w:val="0"/>
              <w:autoSpaceDN w:val="0"/>
              <w:adjustRightInd w:val="0"/>
              <w:ind w:right="-24"/>
              <w:jc w:val="both"/>
              <w:rPr>
                <w:rFonts w:ascii="Calibri" w:hAnsi="Calibri" w:cs="Calibri"/>
                <w:color w:val="00000A"/>
                <w:sz w:val="22"/>
                <w:szCs w:val="22"/>
                <w:lang w:val="ro-RO"/>
              </w:rPr>
            </w:pPr>
          </w:p>
          <w:p w14:paraId="05F360A2" w14:textId="77777777" w:rsidR="00AF43F6" w:rsidRPr="00916C8B" w:rsidRDefault="00725F4A" w:rsidP="004D0178">
            <w:pPr>
              <w:tabs>
                <w:tab w:val="left" w:pos="269"/>
              </w:tabs>
              <w:ind w:right="-24"/>
              <w:jc w:val="both"/>
              <w:rPr>
                <w:rFonts w:ascii="Calibri" w:hAnsi="Calibri" w:cs="Calibri"/>
                <w:b/>
                <w:color w:val="00000A"/>
                <w:sz w:val="22"/>
                <w:szCs w:val="22"/>
                <w:lang w:val="ro-RO"/>
              </w:rPr>
            </w:pPr>
            <w:r w:rsidRPr="00916C8B">
              <w:rPr>
                <w:rFonts w:ascii="Calibri" w:hAnsi="Calibri" w:cs="Calibri"/>
                <w:color w:val="00000A"/>
                <w:sz w:val="22"/>
                <w:szCs w:val="22"/>
                <w:lang w:val="ro-RO"/>
              </w:rPr>
              <w:t xml:space="preserve">Expertul verifica daca in cazul </w:t>
            </w:r>
            <w:r w:rsidRPr="00916C8B">
              <w:rPr>
                <w:rFonts w:ascii="Calibri" w:hAnsi="Calibri" w:cs="Calibri"/>
                <w:sz w:val="22"/>
                <w:szCs w:val="22"/>
                <w:lang w:val="ro-RO"/>
              </w:rPr>
              <w:t>“</w:t>
            </w:r>
            <w:r w:rsidRPr="00916C8B">
              <w:rPr>
                <w:rFonts w:ascii="Calibri" w:hAnsi="Calibri" w:cs="Calibri"/>
                <w:b/>
                <w:color w:val="00000A"/>
                <w:sz w:val="22"/>
                <w:szCs w:val="22"/>
                <w:lang w:val="ro-RO"/>
              </w:rPr>
              <w:t>Schimbarea fundamentala în procesul general de producție”</w:t>
            </w:r>
            <w:r w:rsidR="00A9655C" w:rsidRPr="00916C8B">
              <w:rPr>
                <w:rFonts w:ascii="Calibri" w:hAnsi="Calibri" w:cs="Calibri"/>
                <w:b/>
                <w:color w:val="00000A"/>
                <w:sz w:val="22"/>
                <w:szCs w:val="22"/>
                <w:lang w:val="ro-RO"/>
              </w:rPr>
              <w:t xml:space="preserve"> </w:t>
            </w:r>
          </w:p>
          <w:p w14:paraId="64CEDB99" w14:textId="77777777" w:rsidR="00725F4A" w:rsidRPr="00916C8B" w:rsidRDefault="00A9655C" w:rsidP="004D0178">
            <w:pPr>
              <w:tabs>
                <w:tab w:val="left" w:pos="269"/>
              </w:tabs>
              <w:ind w:right="-24"/>
              <w:jc w:val="both"/>
              <w:rPr>
                <w:rFonts w:ascii="Calibri" w:hAnsi="Calibri" w:cs="Calibri"/>
                <w:color w:val="00000A"/>
                <w:sz w:val="22"/>
                <w:szCs w:val="22"/>
                <w:lang w:val="ro-RO"/>
              </w:rPr>
            </w:pPr>
            <w:r w:rsidRPr="00916C8B">
              <w:rPr>
                <w:rFonts w:ascii="Calibri" w:hAnsi="Calibri" w:cs="Calibri"/>
                <w:b/>
                <w:color w:val="00000A"/>
                <w:sz w:val="22"/>
                <w:szCs w:val="22"/>
                <w:lang w:val="ro-RO"/>
              </w:rPr>
              <w:t>s</w:t>
            </w:r>
            <w:r w:rsidR="00725F4A" w:rsidRPr="00916C8B">
              <w:rPr>
                <w:rFonts w:ascii="Calibri" w:hAnsi="Calibri" w:cs="Calibri"/>
                <w:color w:val="00000A"/>
                <w:sz w:val="22"/>
                <w:szCs w:val="22"/>
                <w:lang w:val="ro-RO"/>
              </w:rPr>
              <w:t>-a</w:t>
            </w:r>
            <w:r w:rsidRPr="00916C8B">
              <w:rPr>
                <w:rFonts w:ascii="Calibri" w:hAnsi="Calibri" w:cs="Calibri"/>
                <w:color w:val="00000A"/>
                <w:sz w:val="22"/>
                <w:szCs w:val="22"/>
                <w:lang w:val="ro-RO"/>
              </w:rPr>
              <w:t>u</w:t>
            </w:r>
            <w:r w:rsidR="00725F4A" w:rsidRPr="00916C8B">
              <w:rPr>
                <w:rFonts w:ascii="Calibri" w:hAnsi="Calibri" w:cs="Calibri"/>
                <w:color w:val="00000A"/>
                <w:sz w:val="22"/>
                <w:szCs w:val="22"/>
                <w:lang w:val="ro-RO"/>
              </w:rPr>
              <w:t xml:space="preserve">  demonstrat in SF conform tabelului aferent Active existente si coroborat cu Declaratia</w:t>
            </w:r>
            <w:r w:rsidRPr="00916C8B">
              <w:rPr>
                <w:rFonts w:ascii="Calibri" w:hAnsi="Calibri" w:cs="Calibri"/>
                <w:color w:val="00000A"/>
                <w:sz w:val="22"/>
                <w:szCs w:val="22"/>
                <w:lang w:val="ro-RO"/>
              </w:rPr>
              <w:t xml:space="preserve"> </w:t>
            </w:r>
            <w:r w:rsidR="00725F4A" w:rsidRPr="00916C8B">
              <w:rPr>
                <w:rFonts w:ascii="Calibri" w:hAnsi="Calibri" w:cs="Calibri"/>
                <w:color w:val="00000A"/>
                <w:sz w:val="22"/>
                <w:szCs w:val="22"/>
                <w:lang w:val="ro-RO"/>
              </w:rPr>
              <w:t>2.1 insotita de documentele justificative si cu mentiunile din E3.8  urmatoarele :</w:t>
            </w:r>
          </w:p>
          <w:p w14:paraId="6ECB77FD" w14:textId="77777777" w:rsidR="00725F4A" w:rsidRPr="00916C8B" w:rsidRDefault="00725F4A" w:rsidP="004D0178">
            <w:pPr>
              <w:shd w:val="clear" w:color="auto" w:fill="FFFFFF"/>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 identificarea fiecărui activ care urmează să fie înlocuit cu denumire si număr de inventar din Registrul Mijloacelor Fixe</w:t>
            </w:r>
          </w:p>
          <w:p w14:paraId="0EC704F9" w14:textId="77777777" w:rsidR="00725F4A" w:rsidRPr="00916C8B" w:rsidRDefault="00725F4A" w:rsidP="004D0178">
            <w:pPr>
              <w:shd w:val="clear" w:color="auto" w:fill="FFFFFF"/>
              <w:tabs>
                <w:tab w:val="left" w:pos="269"/>
              </w:tabs>
              <w:autoSpaceDE w:val="0"/>
              <w:autoSpaceDN w:val="0"/>
              <w:adjustRightInd w:val="0"/>
              <w:ind w:right="-24"/>
              <w:jc w:val="both"/>
              <w:rPr>
                <w:rFonts w:ascii="Calibri" w:hAnsi="Calibri" w:cs="Calibri"/>
                <w:b/>
                <w:color w:val="00000A"/>
                <w:sz w:val="22"/>
                <w:szCs w:val="22"/>
                <w:lang w:val="ro-RO"/>
              </w:rPr>
            </w:pPr>
            <w:r w:rsidRPr="00916C8B">
              <w:rPr>
                <w:rFonts w:ascii="Calibri" w:hAnsi="Calibri" w:cs="Calibri"/>
                <w:color w:val="00000A"/>
                <w:sz w:val="22"/>
                <w:szCs w:val="22"/>
                <w:lang w:val="ro-RO"/>
              </w:rPr>
              <w:t>‐ valoarea amortizării activului similar, legat de activitatea pentru care se solicită finanţare, calculată în cursul ultimelor trei exerciții financiare–</w:t>
            </w:r>
            <w:r w:rsidR="00A9655C" w:rsidRPr="00916C8B">
              <w:rPr>
                <w:rFonts w:ascii="Calibri" w:hAnsi="Calibri" w:cs="Calibri"/>
                <w:color w:val="00000A"/>
                <w:sz w:val="22"/>
                <w:szCs w:val="22"/>
                <w:lang w:val="ro-RO"/>
              </w:rPr>
              <w:t xml:space="preserve"> </w:t>
            </w:r>
            <w:r w:rsidRPr="00916C8B">
              <w:rPr>
                <w:rFonts w:ascii="Calibri" w:hAnsi="Calibri" w:cs="Calibri"/>
                <w:color w:val="00000A"/>
                <w:sz w:val="22"/>
                <w:szCs w:val="22"/>
                <w:lang w:val="ro-RO"/>
              </w:rPr>
              <w:t>pentru întreprinderile mari</w:t>
            </w:r>
          </w:p>
          <w:p w14:paraId="041672D7" w14:textId="77777777" w:rsidR="00725F4A" w:rsidRPr="00916C8B" w:rsidRDefault="00725F4A" w:rsidP="004D0178">
            <w:pPr>
              <w:shd w:val="clear" w:color="auto" w:fill="FFFFFF"/>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color w:val="00000A"/>
                <w:sz w:val="22"/>
                <w:szCs w:val="22"/>
                <w:lang w:val="ro-RO"/>
              </w:rPr>
              <w:t>‐identificarea fiecărui nou activ avut în vedere pentru schimbarea fundamentala a</w:t>
            </w:r>
            <w:r w:rsidRPr="00916C8B">
              <w:rPr>
                <w:rFonts w:ascii="Calibri" w:hAnsi="Calibri" w:cs="Calibri"/>
                <w:b/>
                <w:color w:val="00000A"/>
                <w:sz w:val="22"/>
                <w:szCs w:val="22"/>
                <w:lang w:val="ro-RO"/>
              </w:rPr>
              <w:t xml:space="preserve"> </w:t>
            </w:r>
            <w:r w:rsidRPr="00916C8B">
              <w:rPr>
                <w:rFonts w:ascii="Calibri" w:hAnsi="Calibri" w:cs="Calibri"/>
                <w:color w:val="00000A"/>
                <w:sz w:val="22"/>
                <w:szCs w:val="22"/>
                <w:lang w:val="ro-RO"/>
              </w:rPr>
              <w:t>activității în oglindă cu activul ce urmează a fi înlocuit</w:t>
            </w:r>
          </w:p>
          <w:p w14:paraId="6C40664A" w14:textId="77777777" w:rsidR="00725F4A" w:rsidRPr="00916C8B" w:rsidRDefault="00725F4A" w:rsidP="004D0178">
            <w:pPr>
              <w:shd w:val="clear" w:color="auto" w:fill="FFFFFF"/>
              <w:tabs>
                <w:tab w:val="left" w:pos="269"/>
              </w:tabs>
              <w:autoSpaceDE w:val="0"/>
              <w:autoSpaceDN w:val="0"/>
              <w:adjustRightInd w:val="0"/>
              <w:ind w:right="-24"/>
              <w:jc w:val="both"/>
              <w:rPr>
                <w:rFonts w:ascii="Calibri" w:hAnsi="Calibri" w:cs="Calibri"/>
                <w:color w:val="00000A"/>
                <w:sz w:val="22"/>
                <w:szCs w:val="22"/>
                <w:lang w:val="ro-RO"/>
              </w:rPr>
            </w:pPr>
            <w:r w:rsidRPr="00916C8B">
              <w:rPr>
                <w:rFonts w:ascii="Calibri" w:hAnsi="Calibri" w:cs="Calibri"/>
                <w:b/>
                <w:bCs/>
                <w:color w:val="000000"/>
                <w:sz w:val="22"/>
                <w:szCs w:val="22"/>
                <w:lang w:val="ro-RO"/>
              </w:rPr>
              <w:t xml:space="preserve">- </w:t>
            </w:r>
            <w:r w:rsidRPr="00916C8B">
              <w:rPr>
                <w:rFonts w:ascii="Calibri" w:hAnsi="Calibri" w:cs="Calibri"/>
                <w:color w:val="00000A"/>
                <w:sz w:val="22"/>
                <w:szCs w:val="22"/>
                <w:lang w:val="ro-RO"/>
              </w:rPr>
              <w:t>valoarea fiecărui nou activ</w:t>
            </w:r>
          </w:p>
          <w:p w14:paraId="7DA109F5" w14:textId="77777777" w:rsidR="00725F4A" w:rsidRPr="00916C8B" w:rsidRDefault="00725F4A" w:rsidP="004D0178">
            <w:pPr>
              <w:tabs>
                <w:tab w:val="left" w:pos="269"/>
              </w:tabs>
              <w:autoSpaceDE w:val="0"/>
              <w:autoSpaceDN w:val="0"/>
              <w:adjustRightInd w:val="0"/>
              <w:ind w:right="-24"/>
              <w:jc w:val="both"/>
              <w:rPr>
                <w:rFonts w:ascii="Calibri" w:hAnsi="Calibri" w:cs="Calibri"/>
                <w:i/>
                <w:sz w:val="22"/>
                <w:szCs w:val="22"/>
                <w:lang w:val="ro-RO"/>
              </w:rPr>
            </w:pPr>
            <w:r w:rsidRPr="00916C8B">
              <w:rPr>
                <w:rFonts w:ascii="Calibri" w:hAnsi="Calibri" w:cs="Calibri"/>
                <w:bCs/>
                <w:color w:val="00000A"/>
                <w:sz w:val="22"/>
                <w:szCs w:val="22"/>
                <w:u w:val="single"/>
                <w:lang w:val="ro-RO"/>
              </w:rPr>
              <w:t>Neincadrarea in definitii si conditiile obligatorii (</w:t>
            </w:r>
            <w:r w:rsidRPr="00916C8B">
              <w:rPr>
                <w:rFonts w:ascii="Calibri" w:hAnsi="Calibri" w:cs="Calibri"/>
                <w:bCs/>
                <w:color w:val="00000A"/>
                <w:sz w:val="22"/>
                <w:szCs w:val="22"/>
                <w:lang w:val="ro-RO"/>
              </w:rPr>
              <w:t xml:space="preserve">inclusiv atentionarile) </w:t>
            </w:r>
            <w:r w:rsidRPr="00916C8B">
              <w:rPr>
                <w:rFonts w:ascii="Calibri" w:hAnsi="Calibri" w:cs="Calibri"/>
                <w:bCs/>
                <w:color w:val="00000A"/>
                <w:sz w:val="22"/>
                <w:szCs w:val="22"/>
                <w:u w:val="single"/>
                <w:lang w:val="ro-RO"/>
              </w:rPr>
              <w:t>pentru “</w:t>
            </w:r>
            <w:r w:rsidRPr="00916C8B">
              <w:rPr>
                <w:rFonts w:ascii="Calibri" w:hAnsi="Calibri" w:cs="Calibri"/>
                <w:i/>
                <w:sz w:val="22"/>
                <w:szCs w:val="22"/>
                <w:lang w:val="ro-RO"/>
              </w:rPr>
              <w:t xml:space="preserve">schimbare fundamentala” </w:t>
            </w:r>
            <w:r w:rsidRPr="00916C8B">
              <w:rPr>
                <w:rFonts w:ascii="Calibri" w:hAnsi="Calibri" w:cs="Calibri"/>
                <w:sz w:val="22"/>
                <w:szCs w:val="22"/>
                <w:lang w:val="ro-RO"/>
              </w:rPr>
              <w:t>determina neindeplinirea criteriului si neeligibilitatea proiectului.</w:t>
            </w:r>
          </w:p>
          <w:p w14:paraId="2607FD8F" w14:textId="77777777" w:rsidR="00725F4A" w:rsidRPr="00916C8B" w:rsidRDefault="00725F4A" w:rsidP="004D0178">
            <w:pPr>
              <w:shd w:val="clear" w:color="auto" w:fill="EEECE1"/>
              <w:tabs>
                <w:tab w:val="left" w:pos="269"/>
              </w:tabs>
              <w:autoSpaceDE w:val="0"/>
              <w:autoSpaceDN w:val="0"/>
              <w:adjustRightInd w:val="0"/>
              <w:ind w:right="-24"/>
              <w:jc w:val="both"/>
              <w:rPr>
                <w:rFonts w:ascii="Calibri" w:hAnsi="Calibri" w:cs="Calibri"/>
                <w:sz w:val="22"/>
                <w:szCs w:val="22"/>
              </w:rPr>
            </w:pPr>
            <w:r w:rsidRPr="00916C8B">
              <w:rPr>
                <w:rFonts w:ascii="Calibri" w:hAnsi="Calibri" w:cs="Calibri"/>
                <w:i/>
                <w:sz w:val="22"/>
                <w:szCs w:val="22"/>
              </w:rPr>
              <w:t xml:space="preserve">Menționăm faptul că </w:t>
            </w:r>
            <w:r w:rsidRPr="00916C8B">
              <w:rPr>
                <w:rFonts w:ascii="Calibri" w:hAnsi="Calibri" w:cs="Calibri"/>
                <w:b/>
                <w:i/>
                <w:sz w:val="22"/>
                <w:szCs w:val="22"/>
              </w:rPr>
              <w:t>simpla înlocuire</w:t>
            </w:r>
            <w:r w:rsidRPr="00916C8B">
              <w:rPr>
                <w:rFonts w:ascii="Calibri" w:hAnsi="Calibri" w:cs="Calibri"/>
                <w:i/>
                <w:sz w:val="22"/>
                <w:szCs w:val="22"/>
              </w:rPr>
              <w:t xml:space="preserve"> a unor active individuale sau a unor elemente individuale fără schimbarea fundamentală a procesului de producție în ansamblu, reprezintă o investiție de înlocuire care </w:t>
            </w:r>
            <w:r w:rsidRPr="00916C8B">
              <w:rPr>
                <w:rFonts w:ascii="Calibri" w:hAnsi="Calibri" w:cs="Calibri"/>
                <w:b/>
                <w:i/>
                <w:sz w:val="22"/>
                <w:szCs w:val="22"/>
              </w:rPr>
              <w:t>nu este eligibilă</w:t>
            </w:r>
            <w:r w:rsidRPr="00916C8B">
              <w:rPr>
                <w:rFonts w:ascii="Calibri" w:hAnsi="Calibri" w:cs="Calibri"/>
                <w:i/>
                <w:sz w:val="22"/>
                <w:szCs w:val="22"/>
              </w:rPr>
              <w:t xml:space="preserve"> pentru finanțare prin ajutor regional pentru investiții, </w:t>
            </w:r>
            <w:r w:rsidRPr="00916C8B">
              <w:rPr>
                <w:rFonts w:ascii="Calibri" w:hAnsi="Calibri" w:cs="Calibri"/>
                <w:b/>
                <w:i/>
                <w:sz w:val="22"/>
                <w:szCs w:val="22"/>
              </w:rPr>
              <w:t xml:space="preserve">cu excepția </w:t>
            </w:r>
            <w:r w:rsidRPr="00916C8B">
              <w:rPr>
                <w:rFonts w:ascii="Calibri" w:hAnsi="Calibri" w:cs="Calibri"/>
                <w:i/>
                <w:sz w:val="22"/>
                <w:szCs w:val="22"/>
              </w:rPr>
              <w:t>cazului în care activul a devenit uzat moral ca efect al schimbărilor tehnologice rapide sau a fost distrus în perioada minimă obligatorie de menținere a investiției în zona asistată.</w:t>
            </w:r>
          </w:p>
          <w:p w14:paraId="1B970CAD" w14:textId="77777777" w:rsidR="00725F4A" w:rsidRPr="00916C8B" w:rsidRDefault="00725F4A" w:rsidP="004D0178">
            <w:pPr>
              <w:tabs>
                <w:tab w:val="left" w:pos="269"/>
              </w:tabs>
              <w:ind w:right="-24"/>
              <w:jc w:val="both"/>
              <w:rPr>
                <w:rFonts w:ascii="Calibri" w:hAnsi="Calibri" w:cs="Calibri"/>
                <w:sz w:val="22"/>
                <w:szCs w:val="22"/>
                <w:lang w:val="ro-RO"/>
              </w:rPr>
            </w:pPr>
          </w:p>
          <w:p w14:paraId="0CCE0565"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lang w:val="ro-RO"/>
              </w:rPr>
            </w:pPr>
            <w:r w:rsidRPr="00916C8B">
              <w:rPr>
                <w:rFonts w:ascii="Calibri" w:hAnsi="Calibri" w:cs="Calibri"/>
                <w:sz w:val="22"/>
                <w:szCs w:val="22"/>
                <w:lang w:val="ro-RO"/>
              </w:rPr>
              <w:lastRenderedPageBreak/>
              <w:t xml:space="preserve">In cazul Investitiilor </w:t>
            </w:r>
            <w:r w:rsidRPr="00916C8B">
              <w:rPr>
                <w:rFonts w:ascii="Calibri" w:hAnsi="Calibri" w:cs="Calibri"/>
                <w:b/>
                <w:sz w:val="22"/>
                <w:szCs w:val="22"/>
                <w:lang w:val="ro-RO"/>
              </w:rPr>
              <w:t xml:space="preserve">initiale vizate de proiect de tip II, </w:t>
            </w:r>
            <w:r w:rsidRPr="00916C8B">
              <w:rPr>
                <w:rFonts w:ascii="Calibri" w:hAnsi="Calibri" w:cs="Calibri"/>
                <w:sz w:val="22"/>
                <w:szCs w:val="22"/>
                <w:lang w:val="ro-RO"/>
              </w:rPr>
              <w:t>expertul verifica indeplinirea cumulata a celor 3 conditii:</w:t>
            </w:r>
          </w:p>
          <w:p w14:paraId="56B19E2D" w14:textId="0D3FF4AA" w:rsidR="00725F4A" w:rsidRPr="00916C8B" w:rsidRDefault="00725F4A" w:rsidP="004D0178">
            <w:pPr>
              <w:numPr>
                <w:ilvl w:val="0"/>
                <w:numId w:val="187"/>
              </w:numPr>
              <w:tabs>
                <w:tab w:val="left" w:pos="269"/>
              </w:tabs>
              <w:autoSpaceDE w:val="0"/>
              <w:autoSpaceDN w:val="0"/>
              <w:adjustRightInd w:val="0"/>
              <w:ind w:left="0" w:right="-24" w:firstLine="0"/>
              <w:jc w:val="both"/>
              <w:rPr>
                <w:rFonts w:ascii="Calibri" w:hAnsi="Calibri" w:cs="Calibri"/>
                <w:sz w:val="22"/>
                <w:szCs w:val="22"/>
              </w:rPr>
            </w:pPr>
            <w:r w:rsidRPr="00916C8B">
              <w:rPr>
                <w:rFonts w:ascii="Calibri" w:hAnsi="Calibri" w:cs="Calibri"/>
                <w:sz w:val="22"/>
                <w:szCs w:val="22"/>
              </w:rPr>
              <w:t xml:space="preserve">investițiile sunt realizate în regiunea București-Ilfov </w:t>
            </w:r>
            <w:r w:rsidR="00012077" w:rsidRPr="00916C8B">
              <w:rPr>
                <w:rFonts w:ascii="Calibri" w:hAnsi="Calibri" w:cs="Calibri"/>
                <w:sz w:val="22"/>
                <w:szCs w:val="22"/>
              </w:rPr>
              <w:t>(cele 28 localități din Ilfov)</w:t>
            </w:r>
          </w:p>
          <w:p w14:paraId="770DFDCF" w14:textId="77777777" w:rsidR="00725F4A" w:rsidRPr="00916C8B" w:rsidRDefault="00725F4A" w:rsidP="004D0178">
            <w:pPr>
              <w:numPr>
                <w:ilvl w:val="0"/>
                <w:numId w:val="187"/>
              </w:numPr>
              <w:tabs>
                <w:tab w:val="left" w:pos="269"/>
              </w:tabs>
              <w:autoSpaceDE w:val="0"/>
              <w:autoSpaceDN w:val="0"/>
              <w:adjustRightInd w:val="0"/>
              <w:ind w:left="0" w:right="-24" w:firstLine="0"/>
              <w:jc w:val="both"/>
              <w:rPr>
                <w:rFonts w:ascii="Calibri" w:hAnsi="Calibri" w:cs="Calibri"/>
                <w:sz w:val="22"/>
                <w:szCs w:val="22"/>
              </w:rPr>
            </w:pPr>
            <w:r w:rsidRPr="00916C8B">
              <w:rPr>
                <w:rFonts w:ascii="Calibri" w:hAnsi="Calibri" w:cs="Calibri"/>
                <w:sz w:val="22"/>
                <w:szCs w:val="22"/>
              </w:rPr>
              <w:t>se încadre</w:t>
            </w:r>
            <w:r w:rsidR="00A9655C" w:rsidRPr="00916C8B">
              <w:rPr>
                <w:rFonts w:ascii="Calibri" w:hAnsi="Calibri" w:cs="Calibri"/>
                <w:sz w:val="22"/>
                <w:szCs w:val="22"/>
              </w:rPr>
              <w:t>a</w:t>
            </w:r>
            <w:r w:rsidRPr="00916C8B">
              <w:rPr>
                <w:rFonts w:ascii="Calibri" w:hAnsi="Calibri" w:cs="Calibri"/>
                <w:sz w:val="22"/>
                <w:szCs w:val="22"/>
              </w:rPr>
              <w:t>z</w:t>
            </w:r>
            <w:r w:rsidR="00A9655C" w:rsidRPr="00916C8B">
              <w:rPr>
                <w:rFonts w:ascii="Calibri" w:hAnsi="Calibri" w:cs="Calibri"/>
                <w:sz w:val="22"/>
                <w:szCs w:val="22"/>
              </w:rPr>
              <w:t>a</w:t>
            </w:r>
            <w:r w:rsidRPr="00916C8B">
              <w:rPr>
                <w:rFonts w:ascii="Calibri" w:hAnsi="Calibri" w:cs="Calibri"/>
                <w:sz w:val="22"/>
                <w:szCs w:val="22"/>
              </w:rPr>
              <w:t xml:space="preserve"> în categoria investiții inițiale pentru o nouă activitate economică</w:t>
            </w:r>
          </w:p>
          <w:p w14:paraId="6ECEE9C1" w14:textId="77777777" w:rsidR="00725F4A" w:rsidRPr="00916C8B" w:rsidRDefault="00725F4A" w:rsidP="004D0178">
            <w:pPr>
              <w:numPr>
                <w:ilvl w:val="0"/>
                <w:numId w:val="187"/>
              </w:numPr>
              <w:tabs>
                <w:tab w:val="left" w:pos="269"/>
              </w:tabs>
              <w:autoSpaceDE w:val="0"/>
              <w:autoSpaceDN w:val="0"/>
              <w:adjustRightInd w:val="0"/>
              <w:ind w:left="0" w:right="-24" w:firstLine="0"/>
              <w:jc w:val="both"/>
              <w:rPr>
                <w:rFonts w:ascii="Calibri" w:hAnsi="Calibri" w:cs="Calibri"/>
                <w:sz w:val="22"/>
                <w:szCs w:val="22"/>
              </w:rPr>
            </w:pPr>
            <w:r w:rsidRPr="00916C8B">
              <w:rPr>
                <w:rFonts w:ascii="Calibri" w:hAnsi="Calibri" w:cs="Calibri"/>
                <w:sz w:val="22"/>
                <w:szCs w:val="22"/>
                <w:lang w:val="ro-RO"/>
              </w:rPr>
              <w:t>este intreprindere mare</w:t>
            </w:r>
            <w:r w:rsidRPr="00916C8B">
              <w:rPr>
                <w:rFonts w:ascii="Calibri" w:hAnsi="Calibri" w:cs="Calibri"/>
                <w:sz w:val="22"/>
                <w:szCs w:val="22"/>
              </w:rPr>
              <w:t xml:space="preserve">. </w:t>
            </w:r>
          </w:p>
          <w:p w14:paraId="12EA7F30" w14:textId="77777777" w:rsidR="00725F4A" w:rsidRPr="00916C8B" w:rsidRDefault="00725F4A" w:rsidP="004D0178">
            <w:pPr>
              <w:tabs>
                <w:tab w:val="left" w:pos="269"/>
              </w:tabs>
              <w:autoSpaceDE w:val="0"/>
              <w:autoSpaceDN w:val="0"/>
              <w:adjustRightInd w:val="0"/>
              <w:ind w:right="-24"/>
              <w:jc w:val="both"/>
              <w:rPr>
                <w:rFonts w:ascii="Calibri" w:hAnsi="Calibri" w:cs="Calibri"/>
                <w:color w:val="00000A"/>
                <w:sz w:val="22"/>
                <w:szCs w:val="22"/>
              </w:rPr>
            </w:pPr>
          </w:p>
          <w:p w14:paraId="491E0178"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rPr>
            </w:pPr>
            <w:r w:rsidRPr="00916C8B">
              <w:rPr>
                <w:rFonts w:ascii="Calibri" w:hAnsi="Calibri" w:cs="Calibri"/>
                <w:color w:val="00000A"/>
                <w:sz w:val="22"/>
                <w:szCs w:val="22"/>
              </w:rPr>
              <w:t xml:space="preserve">O investiție într-o unitate existentă nu este considerată </w:t>
            </w:r>
            <w:r w:rsidRPr="00916C8B">
              <w:rPr>
                <w:rFonts w:ascii="Calibri" w:hAnsi="Calibri" w:cs="Calibri"/>
                <w:sz w:val="22"/>
                <w:szCs w:val="22"/>
              </w:rPr>
              <w:t xml:space="preserve">investiție inițială pentru o nouă activitate economică daca nu introduce o activitate nouă (un nou cod CAEN eligibil diferit de codurile autorizate ale solicitantului) care să nu fie identică (aceeași) sau similară cu activitatea desfășurată anterior în unitatea respectivă. </w:t>
            </w:r>
          </w:p>
          <w:p w14:paraId="1F2B38CE" w14:textId="77777777" w:rsidR="00725F4A" w:rsidRPr="00916C8B" w:rsidRDefault="00725F4A" w:rsidP="004D0178">
            <w:pPr>
              <w:tabs>
                <w:tab w:val="left" w:pos="269"/>
              </w:tabs>
              <w:autoSpaceDE w:val="0"/>
              <w:autoSpaceDN w:val="0"/>
              <w:adjustRightInd w:val="0"/>
              <w:ind w:right="-24"/>
              <w:jc w:val="both"/>
              <w:rPr>
                <w:rFonts w:ascii="Calibri" w:hAnsi="Calibri" w:cs="Calibri"/>
                <w:sz w:val="22"/>
                <w:szCs w:val="22"/>
              </w:rPr>
            </w:pPr>
            <w:r w:rsidRPr="00916C8B">
              <w:rPr>
                <w:rFonts w:ascii="Calibri" w:hAnsi="Calibri" w:cs="Calibri"/>
                <w:sz w:val="22"/>
                <w:szCs w:val="22"/>
              </w:rPr>
              <w:t>Noua activitate</w:t>
            </w:r>
            <w:r w:rsidRPr="00916C8B">
              <w:rPr>
                <w:rFonts w:ascii="Calibri" w:hAnsi="Calibri" w:cs="Calibri"/>
                <w:sz w:val="22"/>
                <w:szCs w:val="22"/>
                <w:shd w:val="clear" w:color="auto" w:fill="FFFFFF"/>
              </w:rPr>
              <w:t xml:space="preserve"> pentru infiintarea unei noi unitati de productie sau diversificarea activitatii </w:t>
            </w:r>
            <w:r w:rsidRPr="00916C8B">
              <w:rPr>
                <w:rFonts w:ascii="Calibri" w:hAnsi="Calibri" w:cs="Calibri"/>
                <w:sz w:val="22"/>
                <w:szCs w:val="22"/>
              </w:rPr>
              <w:t>nu trebuie să reprezinte o extindere a activității desfășurate de întreprindere în zona respectivă (județ).</w:t>
            </w:r>
          </w:p>
          <w:p w14:paraId="582EF301" w14:textId="77777777" w:rsidR="00725F4A" w:rsidRPr="00916C8B" w:rsidRDefault="00725F4A" w:rsidP="004D0178">
            <w:pPr>
              <w:tabs>
                <w:tab w:val="left" w:pos="269"/>
              </w:tabs>
              <w:overflowPunct w:val="0"/>
              <w:autoSpaceDE w:val="0"/>
              <w:autoSpaceDN w:val="0"/>
              <w:adjustRightInd w:val="0"/>
              <w:ind w:right="-24"/>
              <w:jc w:val="both"/>
              <w:textAlignment w:val="baseline"/>
              <w:rPr>
                <w:rFonts w:ascii="Calibri" w:hAnsi="Calibri" w:cs="Calibri"/>
                <w:bCs/>
                <w:sz w:val="22"/>
                <w:szCs w:val="22"/>
                <w:lang w:val="ro-RO" w:eastAsia="fr-FR"/>
              </w:rPr>
            </w:pPr>
          </w:p>
          <w:p w14:paraId="1C2D41BC" w14:textId="7121131C" w:rsidR="00725F4A" w:rsidRPr="00916C8B" w:rsidRDefault="00725F4A" w:rsidP="004D0178">
            <w:pPr>
              <w:tabs>
                <w:tab w:val="left" w:pos="269"/>
              </w:tabs>
              <w:overflowPunct w:val="0"/>
              <w:autoSpaceDE w:val="0"/>
              <w:autoSpaceDN w:val="0"/>
              <w:adjustRightInd w:val="0"/>
              <w:ind w:right="-24"/>
              <w:jc w:val="both"/>
              <w:textAlignment w:val="baseline"/>
              <w:rPr>
                <w:rFonts w:ascii="Calibri" w:hAnsi="Calibri" w:cs="Calibri"/>
                <w:b/>
                <w:bCs/>
                <w:sz w:val="22"/>
                <w:szCs w:val="22"/>
                <w:lang w:val="ro-RO" w:eastAsia="fr-FR"/>
              </w:rPr>
            </w:pPr>
            <w:r w:rsidRPr="00916C8B">
              <w:rPr>
                <w:rFonts w:ascii="Calibri" w:hAnsi="Calibri" w:cs="Calibri"/>
                <w:bCs/>
                <w:sz w:val="22"/>
                <w:szCs w:val="22"/>
                <w:lang w:val="ro-RO" w:eastAsia="fr-FR"/>
              </w:rPr>
              <w:t xml:space="preserve">Atat in cazul infiintarii unei noi unitati de productie, cat si in cazul Diversificarii activității unei unități existente, expertul verifica in studiul de fezabilitate, </w:t>
            </w:r>
            <w:r w:rsidRPr="00916C8B">
              <w:rPr>
                <w:rFonts w:ascii="Calibri" w:hAnsi="Calibri" w:cs="Calibri"/>
                <w:b/>
                <w:bCs/>
                <w:sz w:val="22"/>
                <w:szCs w:val="22"/>
                <w:lang w:val="ro-RO" w:eastAsia="fr-FR"/>
              </w:rPr>
              <w:t>condiția ca noua activitate să nu fie identică (aceeasiconform definitiei din Ghid) sau similară cu activitatea desfășurată anterior în unitatea respectivă;</w:t>
            </w:r>
          </w:p>
          <w:p w14:paraId="71C960D0" w14:textId="77777777" w:rsidR="00725F4A" w:rsidRPr="00916C8B" w:rsidRDefault="00725F4A" w:rsidP="004D0178">
            <w:pPr>
              <w:shd w:val="clear" w:color="auto" w:fill="FFFFFF"/>
              <w:tabs>
                <w:tab w:val="left" w:pos="269"/>
              </w:tabs>
              <w:ind w:right="-24"/>
              <w:jc w:val="both"/>
              <w:rPr>
                <w:rFonts w:ascii="Calibri" w:hAnsi="Calibri" w:cs="Calibri"/>
                <w:b/>
                <w:bCs/>
                <w:color w:val="00000A"/>
                <w:sz w:val="22"/>
                <w:szCs w:val="22"/>
                <w:lang w:val="ro-RO"/>
              </w:rPr>
            </w:pPr>
            <w:r w:rsidRPr="00916C8B">
              <w:rPr>
                <w:rFonts w:ascii="Calibri" w:hAnsi="Calibri" w:cs="Calibri"/>
                <w:b/>
                <w:sz w:val="22"/>
                <w:szCs w:val="22"/>
                <w:lang w:val="ro-RO"/>
              </w:rPr>
              <w:t>Pentru toate tipurile de investitii (tip I sau tip II)</w:t>
            </w:r>
            <w:r w:rsidR="00A9655C" w:rsidRPr="00916C8B">
              <w:rPr>
                <w:rFonts w:ascii="Calibri" w:hAnsi="Calibri" w:cs="Calibri"/>
                <w:b/>
                <w:sz w:val="22"/>
                <w:szCs w:val="22"/>
                <w:lang w:val="ro-RO"/>
              </w:rPr>
              <w:t>,</w:t>
            </w:r>
            <w:r w:rsidRPr="00916C8B">
              <w:rPr>
                <w:rFonts w:ascii="Calibri" w:hAnsi="Calibri" w:cs="Calibri"/>
                <w:b/>
                <w:sz w:val="22"/>
                <w:szCs w:val="22"/>
                <w:lang w:val="ro-RO"/>
              </w:rPr>
              <w:t xml:space="preserve"> in urma verificarii in studiul de fezabilitate (atat descrierea investitiei cat si tehnologia de obtinere a produsului neagricol finit)</w:t>
            </w:r>
            <w:r w:rsidR="00A9655C" w:rsidRPr="00916C8B">
              <w:rPr>
                <w:rFonts w:ascii="Calibri" w:hAnsi="Calibri" w:cs="Calibri"/>
                <w:b/>
                <w:sz w:val="22"/>
                <w:szCs w:val="22"/>
                <w:lang w:val="ro-RO"/>
              </w:rPr>
              <w:t>,</w:t>
            </w:r>
            <w:r w:rsidRPr="00916C8B">
              <w:rPr>
                <w:rFonts w:ascii="Calibri" w:hAnsi="Calibri" w:cs="Calibri"/>
                <w:b/>
                <w:sz w:val="22"/>
                <w:szCs w:val="22"/>
                <w:lang w:val="ro-RO"/>
              </w:rPr>
              <w:t xml:space="preserve"> expertul bifeaza daca </w:t>
            </w:r>
            <w:r w:rsidRPr="00916C8B">
              <w:rPr>
                <w:rFonts w:ascii="Calibri" w:hAnsi="Calibri" w:cs="Calibri"/>
                <w:b/>
                <w:i/>
                <w:sz w:val="22"/>
                <w:szCs w:val="22"/>
                <w:lang w:val="ro-RO"/>
              </w:rPr>
              <w:t>tipul investitiei</w:t>
            </w:r>
            <w:r w:rsidRPr="00916C8B">
              <w:rPr>
                <w:rFonts w:ascii="Calibri" w:hAnsi="Calibri" w:cs="Calibri"/>
                <w:b/>
                <w:sz w:val="22"/>
                <w:szCs w:val="22"/>
                <w:lang w:val="ro-RO"/>
              </w:rPr>
              <w:t xml:space="preserve"> vizata de proiect corespunde definitiilor,</w:t>
            </w:r>
            <w:r w:rsidRPr="00916C8B">
              <w:rPr>
                <w:rFonts w:ascii="Calibri" w:hAnsi="Calibri" w:cs="Calibri"/>
                <w:b/>
                <w:bCs/>
                <w:color w:val="00000A"/>
                <w:sz w:val="22"/>
                <w:szCs w:val="22"/>
                <w:lang w:val="ro-RO"/>
              </w:rPr>
              <w:t xml:space="preserve"> </w:t>
            </w:r>
            <w:r w:rsidRPr="00916C8B">
              <w:rPr>
                <w:rFonts w:ascii="Calibri" w:hAnsi="Calibri" w:cs="Calibri"/>
                <w:b/>
                <w:bCs/>
                <w:i/>
                <w:color w:val="00000A"/>
                <w:sz w:val="22"/>
                <w:szCs w:val="22"/>
                <w:lang w:val="ro-RO"/>
              </w:rPr>
              <w:t>conditiilor</w:t>
            </w:r>
            <w:r w:rsidRPr="00916C8B">
              <w:rPr>
                <w:rFonts w:ascii="Calibri" w:hAnsi="Calibri" w:cs="Calibri"/>
                <w:b/>
                <w:color w:val="00000A"/>
                <w:sz w:val="22"/>
                <w:szCs w:val="22"/>
                <w:lang w:val="ro-RO"/>
              </w:rPr>
              <w:t xml:space="preserve"> aferente </w:t>
            </w:r>
            <w:r w:rsidRPr="00916C8B">
              <w:rPr>
                <w:rFonts w:ascii="Calibri" w:hAnsi="Calibri" w:cs="Calibri"/>
                <w:b/>
                <w:bCs/>
                <w:color w:val="00000A"/>
                <w:sz w:val="22"/>
                <w:szCs w:val="22"/>
                <w:lang w:val="ro-RO"/>
              </w:rPr>
              <w:t xml:space="preserve"> incadrarii precum si a </w:t>
            </w:r>
            <w:r w:rsidRPr="00916C8B">
              <w:rPr>
                <w:rFonts w:ascii="Calibri" w:hAnsi="Calibri" w:cs="Calibri"/>
                <w:b/>
                <w:bCs/>
                <w:i/>
                <w:color w:val="00000A"/>
                <w:sz w:val="22"/>
                <w:szCs w:val="22"/>
                <w:lang w:val="ro-RO"/>
              </w:rPr>
              <w:t>atentionarilor</w:t>
            </w:r>
            <w:r w:rsidRPr="00916C8B">
              <w:rPr>
                <w:rFonts w:ascii="Calibri" w:hAnsi="Calibri" w:cs="Calibri"/>
                <w:b/>
                <w:bCs/>
                <w:color w:val="00000A"/>
                <w:sz w:val="22"/>
                <w:szCs w:val="22"/>
                <w:lang w:val="ro-RO"/>
              </w:rPr>
              <w:t xml:space="preserve"> menționate în ghidul solicitantului.</w:t>
            </w:r>
          </w:p>
          <w:p w14:paraId="5593F237" w14:textId="77777777" w:rsidR="00725F4A" w:rsidRPr="00916C8B" w:rsidRDefault="00725F4A" w:rsidP="004D0178">
            <w:pPr>
              <w:shd w:val="clear" w:color="auto" w:fill="FFFFFF"/>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Corelarea* tipului de investitie cu tipul intreprinderii (micro, mica, mijlocie, mare stabilita de expert la eligibilitatea solicitantului) si zona de dezvoltare regionala se verifică de expert si se bifeaza obligatoriu in tabelul 5 care cuprinde si corelarea cu intensitatea sprijinului</w:t>
            </w:r>
            <w:r w:rsidR="00A9655C" w:rsidRPr="00916C8B">
              <w:rPr>
                <w:rFonts w:ascii="Calibri" w:hAnsi="Calibri" w:cs="Calibri"/>
                <w:sz w:val="22"/>
                <w:szCs w:val="22"/>
                <w:lang w:val="ro-RO"/>
              </w:rPr>
              <w:t>.</w:t>
            </w:r>
            <w:r w:rsidRPr="00916C8B">
              <w:rPr>
                <w:rFonts w:ascii="Calibri" w:hAnsi="Calibri" w:cs="Calibri"/>
                <w:sz w:val="22"/>
                <w:szCs w:val="22"/>
                <w:lang w:val="ro-RO"/>
              </w:rPr>
              <w:t xml:space="preserve"> </w:t>
            </w:r>
          </w:p>
          <w:p w14:paraId="27BFFC20" w14:textId="77777777" w:rsidR="00725F4A" w:rsidRPr="00916C8B" w:rsidRDefault="00725F4A" w:rsidP="004D0178">
            <w:pPr>
              <w:shd w:val="clear" w:color="auto" w:fill="FFFFFF"/>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t xml:space="preserve">(corelarea* cu intensitatea se verifica la planul financiar). </w:t>
            </w:r>
          </w:p>
          <w:p w14:paraId="0B3830CB" w14:textId="77777777" w:rsidR="00725F4A" w:rsidRPr="00916C8B" w:rsidRDefault="00725F4A" w:rsidP="004D0178">
            <w:pPr>
              <w:tabs>
                <w:tab w:val="left" w:pos="269"/>
              </w:tabs>
              <w:spacing w:after="240"/>
              <w:ind w:right="-24"/>
              <w:jc w:val="both"/>
              <w:rPr>
                <w:rFonts w:ascii="Calibri" w:hAnsi="Calibri" w:cs="Calibri"/>
                <w:sz w:val="22"/>
                <w:szCs w:val="22"/>
                <w:lang w:val="ro-RO"/>
              </w:rPr>
            </w:pPr>
            <w:r w:rsidRPr="00916C8B">
              <w:rPr>
                <w:rFonts w:ascii="Calibri" w:hAnsi="Calibri" w:cs="Calibri"/>
                <w:sz w:val="22"/>
                <w:szCs w:val="22"/>
                <w:lang w:val="ro-RO"/>
              </w:rPr>
              <w:t>Se verifica amplasarea investitiei respectiv regiunea de dezvoltare regionala (judet), comuna/oras/sector in SF și in cererea de finantare).</w:t>
            </w:r>
          </w:p>
          <w:p w14:paraId="4F01A9E2" w14:textId="77777777" w:rsidR="00725F4A" w:rsidRPr="00916C8B" w:rsidRDefault="00725F4A" w:rsidP="004D0178">
            <w:pPr>
              <w:shd w:val="clear" w:color="auto" w:fill="FFFFFF"/>
              <w:tabs>
                <w:tab w:val="left" w:pos="269"/>
              </w:tabs>
              <w:ind w:right="-24"/>
              <w:jc w:val="both"/>
              <w:rPr>
                <w:rFonts w:ascii="Calibri" w:hAnsi="Calibri" w:cs="Calibri"/>
                <w:sz w:val="22"/>
                <w:szCs w:val="22"/>
                <w:lang w:val="ro-RO"/>
              </w:rPr>
            </w:pPr>
            <w:r w:rsidRPr="00916C8B">
              <w:rPr>
                <w:rFonts w:ascii="Calibri" w:hAnsi="Calibri" w:cs="Calibri"/>
                <w:sz w:val="22"/>
                <w:szCs w:val="22"/>
                <w:lang w:val="ro-RO"/>
              </w:rPr>
              <w:lastRenderedPageBreak/>
              <w:t>În zonele de dezvoltare regionala</w:t>
            </w:r>
            <w:r w:rsidRPr="00916C8B">
              <w:rPr>
                <w:rFonts w:ascii="Calibri" w:hAnsi="Calibri" w:cs="Calibri"/>
                <w:b/>
                <w:sz w:val="22"/>
                <w:szCs w:val="22"/>
                <w:lang w:val="ro-RO"/>
              </w:rPr>
              <w:t xml:space="preserve"> Nord-Vest, Centru, Nord-Est, Sud-Est, Sud-Muntenia, Sud Vest Oltenia, Vest</w:t>
            </w:r>
            <w:r w:rsidR="007B5E6A" w:rsidRPr="00916C8B">
              <w:rPr>
                <w:rFonts w:ascii="Calibri" w:hAnsi="Calibri" w:cs="Calibri"/>
                <w:b/>
                <w:sz w:val="22"/>
                <w:szCs w:val="22"/>
                <w:lang w:val="ro-RO"/>
              </w:rPr>
              <w:t>,</w:t>
            </w:r>
            <w:r w:rsidRPr="00916C8B">
              <w:rPr>
                <w:rFonts w:ascii="Calibri" w:hAnsi="Calibri" w:cs="Calibri"/>
                <w:b/>
                <w:sz w:val="22"/>
                <w:szCs w:val="22"/>
                <w:lang w:val="ro-RO"/>
              </w:rPr>
              <w:t xml:space="preserve"> </w:t>
            </w:r>
            <w:r w:rsidRPr="00916C8B">
              <w:rPr>
                <w:rFonts w:ascii="Calibri" w:hAnsi="Calibri" w:cs="Calibri"/>
                <w:sz w:val="22"/>
                <w:szCs w:val="22"/>
                <w:lang w:val="ro-RO"/>
              </w:rPr>
              <w:t>ajutoarele pot fi acordate pentru o</w:t>
            </w:r>
            <w:r w:rsidRPr="00916C8B">
              <w:rPr>
                <w:rFonts w:ascii="Calibri" w:hAnsi="Calibri" w:cs="Calibri"/>
                <w:b/>
                <w:sz w:val="22"/>
                <w:szCs w:val="22"/>
                <w:lang w:val="ro-RO"/>
              </w:rPr>
              <w:t xml:space="preserve"> investiție inițială indiferent de </w:t>
            </w:r>
            <w:r w:rsidRPr="00916C8B" w:rsidDel="001E1A1A">
              <w:rPr>
                <w:rFonts w:ascii="Calibri" w:hAnsi="Calibri" w:cs="Calibri"/>
                <w:b/>
                <w:sz w:val="22"/>
                <w:szCs w:val="22"/>
                <w:lang w:val="ro-RO"/>
              </w:rPr>
              <w:t xml:space="preserve"> </w:t>
            </w:r>
            <w:r w:rsidRPr="00916C8B">
              <w:rPr>
                <w:rFonts w:ascii="Calibri" w:hAnsi="Calibri" w:cs="Calibri"/>
                <w:sz w:val="22"/>
                <w:szCs w:val="22"/>
                <w:lang w:val="ro-RO"/>
              </w:rPr>
              <w:t>tipul intreprinderii.</w:t>
            </w:r>
          </w:p>
          <w:p w14:paraId="0DDF355F" w14:textId="77777777" w:rsidR="00725F4A" w:rsidRPr="00916C8B" w:rsidRDefault="00725F4A" w:rsidP="004D0178">
            <w:pPr>
              <w:shd w:val="clear" w:color="auto" w:fill="FFFFFF"/>
              <w:tabs>
                <w:tab w:val="left" w:pos="269"/>
              </w:tabs>
              <w:ind w:right="-24"/>
              <w:jc w:val="both"/>
              <w:rPr>
                <w:rFonts w:ascii="Calibri" w:hAnsi="Calibri" w:cs="Calibri"/>
                <w:sz w:val="22"/>
                <w:szCs w:val="22"/>
              </w:rPr>
            </w:pPr>
            <w:r w:rsidRPr="00916C8B">
              <w:rPr>
                <w:rFonts w:ascii="Calibri" w:hAnsi="Calibri" w:cs="Calibri"/>
                <w:sz w:val="22"/>
                <w:szCs w:val="22"/>
                <w:lang w:val="ro-RO"/>
              </w:rPr>
              <w:t xml:space="preserve">Pentru investitiile localizate (amplasate) in Regiunea de dezvoltare </w:t>
            </w:r>
            <w:r w:rsidRPr="00916C8B">
              <w:rPr>
                <w:rFonts w:ascii="Calibri" w:hAnsi="Calibri" w:cs="Calibri"/>
                <w:b/>
                <w:sz w:val="22"/>
                <w:szCs w:val="22"/>
                <w:lang w:val="ro-RO"/>
              </w:rPr>
              <w:t>Bucuresti</w:t>
            </w:r>
            <w:r w:rsidR="007B5E6A" w:rsidRPr="00916C8B">
              <w:rPr>
                <w:rFonts w:ascii="Calibri" w:hAnsi="Calibri" w:cs="Calibri"/>
                <w:b/>
                <w:sz w:val="22"/>
                <w:szCs w:val="22"/>
                <w:lang w:val="ro-RO"/>
              </w:rPr>
              <w:t>-</w:t>
            </w:r>
            <w:r w:rsidRPr="00916C8B">
              <w:rPr>
                <w:rFonts w:ascii="Calibri" w:hAnsi="Calibri" w:cs="Calibri"/>
                <w:b/>
                <w:sz w:val="22"/>
                <w:szCs w:val="22"/>
                <w:lang w:val="ro-RO"/>
              </w:rPr>
              <w:t>Ilfov</w:t>
            </w:r>
            <w:r w:rsidRPr="00916C8B">
              <w:rPr>
                <w:rFonts w:ascii="Calibri" w:hAnsi="Calibri" w:cs="Calibri"/>
                <w:sz w:val="22"/>
                <w:szCs w:val="22"/>
                <w:lang w:val="ro-RO"/>
              </w:rPr>
              <w:t xml:space="preserve">, ajutoarele pot fi acordate </w:t>
            </w:r>
            <w:r w:rsidRPr="00916C8B">
              <w:rPr>
                <w:rFonts w:ascii="Calibri" w:hAnsi="Calibri" w:cs="Calibri"/>
                <w:b/>
                <w:sz w:val="22"/>
                <w:szCs w:val="22"/>
                <w:lang w:val="ro-RO"/>
              </w:rPr>
              <w:t>IMM-urilor pentru orice tip de investiție inițială</w:t>
            </w:r>
            <w:r w:rsidRPr="00916C8B">
              <w:rPr>
                <w:rFonts w:ascii="Calibri" w:hAnsi="Calibri" w:cs="Calibri"/>
                <w:sz w:val="22"/>
                <w:szCs w:val="22"/>
                <w:lang w:val="ro-RO"/>
              </w:rPr>
              <w:t xml:space="preserve">. </w:t>
            </w:r>
            <w:r w:rsidRPr="00916C8B">
              <w:rPr>
                <w:rFonts w:ascii="Calibri" w:hAnsi="Calibri" w:cs="Calibri"/>
                <w:sz w:val="22"/>
                <w:szCs w:val="22"/>
              </w:rPr>
              <w:t xml:space="preserve">Întreprinderile mari sunt eligibile numai pentru o investiție inițială în favoarea dezvoltării unei noi activități economice în </w:t>
            </w:r>
            <w:r w:rsidRPr="00916C8B">
              <w:rPr>
                <w:rFonts w:ascii="Calibri" w:hAnsi="Calibri" w:cs="Calibri"/>
                <w:sz w:val="22"/>
                <w:szCs w:val="22"/>
                <w:lang w:val="ro-RO"/>
              </w:rPr>
              <w:t xml:space="preserve">Regiunea de dezvoltare </w:t>
            </w:r>
            <w:r w:rsidRPr="00916C8B">
              <w:rPr>
                <w:rFonts w:ascii="Calibri" w:hAnsi="Calibri" w:cs="Calibri"/>
                <w:b/>
                <w:sz w:val="22"/>
                <w:szCs w:val="22"/>
                <w:lang w:val="ro-RO"/>
              </w:rPr>
              <w:t>Bucuresti</w:t>
            </w:r>
            <w:r w:rsidR="007B5E6A" w:rsidRPr="00916C8B">
              <w:rPr>
                <w:rFonts w:ascii="Calibri" w:hAnsi="Calibri" w:cs="Calibri"/>
                <w:b/>
                <w:sz w:val="22"/>
                <w:szCs w:val="22"/>
                <w:lang w:val="ro-RO"/>
              </w:rPr>
              <w:t>-</w:t>
            </w:r>
            <w:r w:rsidRPr="00916C8B">
              <w:rPr>
                <w:rFonts w:ascii="Calibri" w:hAnsi="Calibri" w:cs="Calibri"/>
                <w:b/>
                <w:sz w:val="22"/>
                <w:szCs w:val="22"/>
                <w:lang w:val="ro-RO"/>
              </w:rPr>
              <w:t>Ilfov</w:t>
            </w:r>
            <w:r w:rsidRPr="00916C8B">
              <w:rPr>
                <w:rFonts w:ascii="Calibri" w:hAnsi="Calibri" w:cs="Calibri"/>
                <w:sz w:val="22"/>
                <w:szCs w:val="22"/>
              </w:rPr>
              <w:t xml:space="preserve">, identificată la nivel NUTS3 (județ). Noua activitate nu trebuie să reprezinte o extindere a activității desfășurate de întreprindere în zona respectivă. Acest lucru nu înseamnă că dacă întreprinderea derulează o activitate similară în alt județ, nu poate beneficia de finanțare sub forma ajutorului de stat regional acordat în baza </w:t>
            </w:r>
            <w:r w:rsidRPr="00916C8B">
              <w:rPr>
                <w:rFonts w:ascii="Calibri" w:hAnsi="Calibri" w:cs="Calibri"/>
                <w:i/>
                <w:iCs/>
                <w:sz w:val="22"/>
                <w:szCs w:val="22"/>
              </w:rPr>
              <w:t>Regulamentului nr. 651/ 2014, cu modificarile si completarile ulterioare</w:t>
            </w:r>
            <w:r w:rsidRPr="00916C8B">
              <w:rPr>
                <w:rFonts w:ascii="Calibri" w:hAnsi="Calibri" w:cs="Calibri"/>
                <w:sz w:val="22"/>
                <w:szCs w:val="22"/>
              </w:rPr>
              <w:t xml:space="preserve">. </w:t>
            </w:r>
          </w:p>
          <w:p w14:paraId="44350F32" w14:textId="77777777" w:rsidR="00725F4A" w:rsidRPr="00916C8B" w:rsidRDefault="00725F4A" w:rsidP="004D0178">
            <w:pPr>
              <w:shd w:val="clear" w:color="auto" w:fill="FFFFFF"/>
              <w:tabs>
                <w:tab w:val="left" w:pos="269"/>
              </w:tabs>
              <w:ind w:right="-24"/>
              <w:jc w:val="both"/>
              <w:rPr>
                <w:rFonts w:ascii="Calibri" w:hAnsi="Calibri" w:cs="Calibri"/>
                <w:b/>
                <w:sz w:val="22"/>
                <w:szCs w:val="22"/>
                <w:lang w:val="ro-RO"/>
              </w:rPr>
            </w:pPr>
            <w:r w:rsidRPr="00916C8B">
              <w:rPr>
                <w:rFonts w:ascii="Calibri" w:hAnsi="Calibri" w:cs="Calibri"/>
                <w:b/>
                <w:sz w:val="22"/>
                <w:szCs w:val="22"/>
                <w:lang w:val="ro-RO"/>
              </w:rPr>
              <w:t xml:space="preserve">Regiunea de dezvoltare Bucureşti-Ilfov grupează doar localitatile din judetul Ilfov eligibile, precizate in Anexa </w:t>
            </w:r>
            <w:r w:rsidR="00A907EF" w:rsidRPr="00916C8B">
              <w:rPr>
                <w:rFonts w:ascii="Calibri" w:hAnsi="Calibri" w:cs="Calibri"/>
                <w:b/>
                <w:sz w:val="22"/>
                <w:szCs w:val="22"/>
                <w:lang w:val="ro-RO"/>
              </w:rPr>
              <w:t>15.2</w:t>
            </w:r>
            <w:r w:rsidRPr="00916C8B">
              <w:rPr>
                <w:rFonts w:ascii="Calibri" w:hAnsi="Calibri" w:cs="Calibri"/>
                <w:b/>
                <w:sz w:val="22"/>
                <w:szCs w:val="22"/>
                <w:lang w:val="ro-RO"/>
              </w:rPr>
              <w:t xml:space="preserve">. </w:t>
            </w:r>
          </w:p>
          <w:p w14:paraId="699CB611" w14:textId="77777777" w:rsidR="00A74087" w:rsidRPr="00916C8B" w:rsidRDefault="00A74087" w:rsidP="004D0178">
            <w:pPr>
              <w:shd w:val="clear" w:color="auto" w:fill="FFFFFF"/>
              <w:tabs>
                <w:tab w:val="left" w:pos="269"/>
              </w:tabs>
              <w:ind w:right="-24"/>
              <w:jc w:val="both"/>
              <w:rPr>
                <w:rFonts w:ascii="Calibri" w:hAnsi="Calibri" w:cs="Calibri"/>
                <w:b/>
                <w:sz w:val="22"/>
                <w:szCs w:val="22"/>
                <w:lang w:val="ro-RO"/>
              </w:rPr>
            </w:pPr>
          </w:p>
          <w:p w14:paraId="470F3110" w14:textId="48F23311" w:rsidR="00A74087" w:rsidRPr="00916C8B" w:rsidRDefault="00E16A2E" w:rsidP="004D0178">
            <w:pPr>
              <w:spacing w:after="240"/>
              <w:ind w:right="-24"/>
              <w:jc w:val="both"/>
              <w:rPr>
                <w:rFonts w:ascii="Calibri" w:hAnsi="Calibri" w:cs="Calibri"/>
                <w:sz w:val="22"/>
                <w:szCs w:val="22"/>
                <w:lang w:val="ro-RO"/>
              </w:rPr>
            </w:pPr>
            <w:r w:rsidRPr="00916C8B">
              <w:rPr>
                <w:rFonts w:ascii="Calibri" w:hAnsi="Calibri" w:cs="Calibri"/>
                <w:sz w:val="22"/>
                <w:szCs w:val="22"/>
                <w:lang w:val="ro-RO"/>
              </w:rPr>
              <w:t>In urma verificarilor expertului</w:t>
            </w:r>
            <w:r w:rsidR="005858F1" w:rsidRPr="00916C8B">
              <w:rPr>
                <w:rFonts w:ascii="Calibri" w:hAnsi="Calibri" w:cs="Calibri"/>
                <w:sz w:val="22"/>
                <w:szCs w:val="22"/>
                <w:lang w:val="ro-RO"/>
              </w:rPr>
              <w:t xml:space="preserve"> daca intensitatea ajutorului de stat este corelata cu tipul investitiei, cu tipul intreprinderii si regiunea de dezvoltare (judetul) </w:t>
            </w:r>
            <w:r w:rsidRPr="00916C8B">
              <w:rPr>
                <w:rFonts w:ascii="Calibri" w:hAnsi="Calibri" w:cs="Calibri"/>
                <w:sz w:val="22"/>
                <w:szCs w:val="22"/>
                <w:lang w:val="ro-RO"/>
              </w:rPr>
              <w:t>aferenta amplasarii investitiei</w:t>
            </w:r>
            <w:r w:rsidR="00F130B9" w:rsidRPr="00916C8B">
              <w:rPr>
                <w:rFonts w:ascii="Calibri" w:hAnsi="Calibri" w:cs="Calibri"/>
                <w:sz w:val="22"/>
                <w:szCs w:val="22"/>
                <w:lang w:val="ro-RO"/>
              </w:rPr>
              <w:t>, se bifeaza DA, in caz contrar se bifeaza NU si criteriul de eligibilitate se considera neindeplinit</w:t>
            </w:r>
            <w:r w:rsidR="005877E1" w:rsidRPr="00916C8B">
              <w:rPr>
                <w:rFonts w:ascii="Calibri" w:hAnsi="Calibri" w:cs="Calibri"/>
                <w:sz w:val="22"/>
                <w:szCs w:val="22"/>
                <w:lang w:val="ro-RO"/>
              </w:rPr>
              <w:t>, proiectul fiind neeligibil.</w:t>
            </w:r>
            <w:r w:rsidR="00F130B9" w:rsidRPr="00916C8B">
              <w:rPr>
                <w:rFonts w:ascii="Calibri" w:hAnsi="Calibri" w:cs="Calibri"/>
                <w:sz w:val="22"/>
                <w:szCs w:val="22"/>
                <w:lang w:val="ro-RO"/>
              </w:rPr>
              <w:t xml:space="preserve"> </w:t>
            </w:r>
          </w:p>
        </w:tc>
      </w:tr>
    </w:tbl>
    <w:p w14:paraId="43F63669" w14:textId="77777777" w:rsidR="00981818" w:rsidRDefault="00981818" w:rsidP="00981818">
      <w:pPr>
        <w:shd w:val="clear" w:color="auto" w:fill="FFFFFF"/>
        <w:jc w:val="both"/>
        <w:rPr>
          <w:rFonts w:ascii="Calibri" w:hAnsi="Calibri" w:cs="Calibri"/>
          <w:b/>
          <w:bCs/>
          <w:sz w:val="22"/>
          <w:szCs w:val="22"/>
          <w:lang w:val="ro-RO"/>
        </w:rPr>
      </w:pPr>
    </w:p>
    <w:p w14:paraId="579228BE" w14:textId="77777777" w:rsidR="00701391" w:rsidRDefault="00701391" w:rsidP="00981818">
      <w:pPr>
        <w:shd w:val="clear" w:color="auto" w:fill="FFFFFF"/>
        <w:jc w:val="both"/>
        <w:rPr>
          <w:rFonts w:ascii="Calibri" w:hAnsi="Calibri" w:cs="Calibri"/>
          <w:b/>
          <w:bCs/>
          <w:sz w:val="22"/>
          <w:szCs w:val="22"/>
          <w:lang w:val="ro-RO"/>
        </w:rPr>
      </w:pPr>
    </w:p>
    <w:p w14:paraId="1D31EF9F" w14:textId="77777777" w:rsidR="00F17E75" w:rsidRPr="00916C8B" w:rsidRDefault="00981818" w:rsidP="0064120C">
      <w:pPr>
        <w:shd w:val="clear" w:color="auto" w:fill="FFFFFF"/>
        <w:jc w:val="both"/>
        <w:rPr>
          <w:rFonts w:ascii="Calibri" w:hAnsi="Calibri" w:cs="Calibri"/>
          <w:b/>
          <w:bCs/>
          <w:sz w:val="22"/>
          <w:szCs w:val="22"/>
          <w:lang w:val="ro-RO"/>
        </w:rPr>
      </w:pPr>
      <w:r w:rsidRPr="00916C8B">
        <w:rPr>
          <w:rFonts w:ascii="Calibri" w:hAnsi="Calibri" w:cs="Calibri"/>
          <w:b/>
          <w:bCs/>
          <w:sz w:val="22"/>
          <w:szCs w:val="22"/>
          <w:lang w:val="ro-RO"/>
        </w:rPr>
        <w:t xml:space="preserve">EG9) Prin investitia propusa solicitantul demonstreaza că sunt indeplinite conditiile privind efectul stimulativ </w:t>
      </w:r>
    </w:p>
    <w:p w14:paraId="1FC25E23" w14:textId="77777777" w:rsidR="00701391" w:rsidRPr="00916C8B" w:rsidRDefault="00701391" w:rsidP="0064120C">
      <w:pPr>
        <w:shd w:val="clear" w:color="auto" w:fill="FFFFFF"/>
        <w:jc w:val="both"/>
        <w:rPr>
          <w:rFonts w:ascii="Calibri" w:hAnsi="Calibri" w:cs="Calibri"/>
          <w:b/>
          <w:bCs/>
          <w:sz w:val="22"/>
          <w:szCs w:val="22"/>
          <w:lang w:val="ro-R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162"/>
      </w:tblGrid>
      <w:tr w:rsidR="008F085D" w:rsidRPr="00916C8B" w14:paraId="333FF169" w14:textId="77777777" w:rsidTr="00A53CFB">
        <w:trPr>
          <w:trHeight w:val="576"/>
        </w:trPr>
        <w:tc>
          <w:tcPr>
            <w:tcW w:w="3614" w:type="dxa"/>
            <w:shd w:val="clear" w:color="auto" w:fill="C0C0C0"/>
          </w:tcPr>
          <w:p w14:paraId="7EA2211B" w14:textId="77777777" w:rsidR="008F085D" w:rsidRPr="00916C8B" w:rsidRDefault="008F085D" w:rsidP="008F085D">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 xml:space="preserve">DOCUMENTE PREZENTATE </w:t>
            </w:r>
          </w:p>
        </w:tc>
        <w:tc>
          <w:tcPr>
            <w:tcW w:w="6162" w:type="dxa"/>
            <w:shd w:val="clear" w:color="auto" w:fill="C0C0C0"/>
          </w:tcPr>
          <w:p w14:paraId="2CDCF216" w14:textId="77777777" w:rsidR="008F085D" w:rsidRPr="00916C8B" w:rsidRDefault="008F085D" w:rsidP="008F085D">
            <w:pPr>
              <w:jc w:val="both"/>
              <w:rPr>
                <w:rFonts w:ascii="Calibri" w:hAnsi="Calibri" w:cs="Calibri"/>
                <w:b/>
                <w:sz w:val="22"/>
                <w:szCs w:val="22"/>
                <w:lang w:val="ro-RO"/>
              </w:rPr>
            </w:pPr>
            <w:r w:rsidRPr="00916C8B">
              <w:rPr>
                <w:rFonts w:ascii="Calibri" w:hAnsi="Calibri" w:cs="Calibri"/>
                <w:b/>
                <w:sz w:val="22"/>
                <w:szCs w:val="22"/>
                <w:lang w:val="ro-RO"/>
              </w:rPr>
              <w:t>PUNCTE DE VERIFICAT ÎN CADRUL DOCUMENTELOR PREZENTATE</w:t>
            </w:r>
          </w:p>
        </w:tc>
      </w:tr>
      <w:tr w:rsidR="008F085D" w:rsidRPr="00916C8B" w14:paraId="56C73EFC" w14:textId="77777777" w:rsidTr="00A53CFB">
        <w:trPr>
          <w:trHeight w:val="982"/>
        </w:trPr>
        <w:tc>
          <w:tcPr>
            <w:tcW w:w="3614" w:type="dxa"/>
          </w:tcPr>
          <w:p w14:paraId="371D248F" w14:textId="77777777" w:rsidR="008F085D" w:rsidRPr="00916C8B" w:rsidRDefault="008F085D" w:rsidP="008F085D">
            <w:pPr>
              <w:jc w:val="both"/>
              <w:rPr>
                <w:rFonts w:ascii="Calibri" w:hAnsi="Calibri" w:cs="Calibri"/>
                <w:sz w:val="22"/>
                <w:szCs w:val="22"/>
                <w:lang w:val="ro-RO"/>
              </w:rPr>
            </w:pPr>
            <w:r w:rsidRPr="00916C8B">
              <w:rPr>
                <w:rFonts w:ascii="Calibri" w:hAnsi="Calibri" w:cs="Calibri"/>
                <w:sz w:val="22"/>
                <w:szCs w:val="22"/>
                <w:lang w:val="ro-RO"/>
              </w:rPr>
              <w:t>Cererea de Finantare</w:t>
            </w:r>
          </w:p>
        </w:tc>
        <w:tc>
          <w:tcPr>
            <w:tcW w:w="6162" w:type="dxa"/>
          </w:tcPr>
          <w:p w14:paraId="74104C80" w14:textId="77777777" w:rsidR="008F085D" w:rsidRPr="00916C8B" w:rsidRDefault="008F085D" w:rsidP="008F085D">
            <w:pPr>
              <w:pStyle w:val="NoSpacing"/>
              <w:tabs>
                <w:tab w:val="left" w:pos="144"/>
                <w:tab w:val="left" w:pos="289"/>
              </w:tabs>
              <w:jc w:val="both"/>
              <w:rPr>
                <w:rFonts w:ascii="Calibri" w:hAnsi="Calibri" w:cs="Calibri"/>
                <w:iCs/>
                <w:sz w:val="22"/>
                <w:szCs w:val="22"/>
              </w:rPr>
            </w:pPr>
            <w:r w:rsidRPr="00916C8B">
              <w:rPr>
                <w:rFonts w:ascii="Calibri" w:hAnsi="Calibri" w:cs="Calibri"/>
                <w:iCs/>
                <w:sz w:val="22"/>
                <w:szCs w:val="22"/>
              </w:rPr>
              <w:t xml:space="preserve">Expertul verifica indeplinirea acestui criteriu prin respectarea </w:t>
            </w:r>
            <w:r w:rsidRPr="00916C8B">
              <w:rPr>
                <w:rFonts w:ascii="Calibri" w:hAnsi="Calibri" w:cs="Calibri"/>
                <w:sz w:val="22"/>
                <w:szCs w:val="22"/>
              </w:rPr>
              <w:t xml:space="preserve">condiţiilor </w:t>
            </w:r>
            <w:r w:rsidRPr="00916C8B">
              <w:rPr>
                <w:rFonts w:ascii="Calibri" w:hAnsi="Calibri" w:cs="Calibri"/>
                <w:iCs/>
                <w:sz w:val="22"/>
                <w:szCs w:val="22"/>
              </w:rPr>
              <w:t>:</w:t>
            </w:r>
          </w:p>
          <w:p w14:paraId="3053C070" w14:textId="3095DD30" w:rsidR="008F085D" w:rsidRPr="00916C8B" w:rsidRDefault="006B0CFB" w:rsidP="00E45243">
            <w:pPr>
              <w:pStyle w:val="NoSpacing"/>
              <w:tabs>
                <w:tab w:val="left" w:pos="144"/>
                <w:tab w:val="left" w:pos="289"/>
              </w:tabs>
              <w:jc w:val="both"/>
              <w:rPr>
                <w:rFonts w:ascii="Calibri" w:hAnsi="Calibri" w:cs="Calibri"/>
                <w:iCs/>
                <w:sz w:val="22"/>
                <w:szCs w:val="22"/>
              </w:rPr>
            </w:pPr>
            <w:r w:rsidRPr="00916C8B">
              <w:rPr>
                <w:rFonts w:ascii="Calibri" w:hAnsi="Calibri" w:cs="Calibri"/>
                <w:iCs/>
                <w:sz w:val="22"/>
                <w:szCs w:val="22"/>
              </w:rPr>
              <w:t>-</w:t>
            </w:r>
            <w:r w:rsidR="008F085D" w:rsidRPr="00916C8B">
              <w:rPr>
                <w:rFonts w:ascii="Calibri" w:hAnsi="Calibri" w:cs="Calibri"/>
                <w:iCs/>
                <w:sz w:val="22"/>
                <w:szCs w:val="22"/>
              </w:rPr>
              <w:t>Intreprinderea a depus înainte de demararea lucrărilor de executare a proiectului de investiţii, o cerere de finantare pentru acordarea ajutorului de stat conform modelului prevazut in Anexa aferenta la Ghidul DR 23 si investitia nu demareaza inaintea primirii acordului pentru finantare (semnarea contractului cu AFIR)</w:t>
            </w:r>
            <w:r w:rsidR="007E061C" w:rsidRPr="00916C8B">
              <w:rPr>
                <w:rFonts w:ascii="Calibri" w:hAnsi="Calibri" w:cs="Calibri"/>
                <w:iCs/>
                <w:sz w:val="22"/>
                <w:szCs w:val="22"/>
              </w:rPr>
              <w:t>?</w:t>
            </w:r>
          </w:p>
          <w:p w14:paraId="180A5EEF" w14:textId="005352DB" w:rsidR="008F085D" w:rsidRPr="00916C8B" w:rsidRDefault="006B0CFB" w:rsidP="00E45243">
            <w:pPr>
              <w:pStyle w:val="NoSpacing"/>
              <w:tabs>
                <w:tab w:val="left" w:pos="144"/>
                <w:tab w:val="left" w:pos="289"/>
              </w:tabs>
              <w:jc w:val="both"/>
              <w:rPr>
                <w:rFonts w:ascii="Calibri" w:hAnsi="Calibri" w:cs="Calibri"/>
                <w:iCs/>
                <w:sz w:val="22"/>
                <w:szCs w:val="22"/>
              </w:rPr>
            </w:pPr>
            <w:r w:rsidRPr="00916C8B">
              <w:rPr>
                <w:rFonts w:ascii="Calibri" w:hAnsi="Calibri" w:cs="Calibri"/>
                <w:iCs/>
                <w:sz w:val="22"/>
                <w:szCs w:val="22"/>
              </w:rPr>
              <w:t>-</w:t>
            </w:r>
            <w:r w:rsidR="008F085D" w:rsidRPr="00916C8B">
              <w:rPr>
                <w:rFonts w:ascii="Calibri" w:hAnsi="Calibri" w:cs="Calibri"/>
                <w:iCs/>
                <w:sz w:val="22"/>
                <w:szCs w:val="22"/>
              </w:rPr>
              <w:t>Cererea de finanțare conține cel puțin următoarele informații:</w:t>
            </w:r>
          </w:p>
          <w:p w14:paraId="60E8ACEC" w14:textId="77777777" w:rsidR="008F085D" w:rsidRPr="00916C8B" w:rsidRDefault="008F085D" w:rsidP="008F085D">
            <w:pPr>
              <w:shd w:val="clear" w:color="auto" w:fill="FFFFFF"/>
              <w:tabs>
                <w:tab w:val="left" w:pos="144"/>
                <w:tab w:val="left" w:pos="289"/>
              </w:tabs>
              <w:jc w:val="both"/>
              <w:rPr>
                <w:rFonts w:ascii="Calibri" w:hAnsi="Calibri" w:cs="Calibri"/>
                <w:sz w:val="22"/>
                <w:szCs w:val="22"/>
                <w:lang w:val="ro-RO"/>
              </w:rPr>
            </w:pPr>
            <w:r w:rsidRPr="00916C8B">
              <w:rPr>
                <w:rFonts w:ascii="Calibri" w:hAnsi="Calibri" w:cs="Calibri"/>
                <w:sz w:val="22"/>
                <w:szCs w:val="22"/>
                <w:lang w:val="ro-RO"/>
              </w:rPr>
              <w:lastRenderedPageBreak/>
              <w:t>a) denumirea întreprinderii și dimensiunea acesteia;</w:t>
            </w:r>
          </w:p>
          <w:p w14:paraId="593EB91E" w14:textId="77777777" w:rsidR="008F085D" w:rsidRPr="00916C8B" w:rsidRDefault="008F085D" w:rsidP="008F085D">
            <w:pPr>
              <w:shd w:val="clear" w:color="auto" w:fill="FFFFFF"/>
              <w:tabs>
                <w:tab w:val="left" w:pos="144"/>
                <w:tab w:val="left" w:pos="289"/>
              </w:tabs>
              <w:jc w:val="both"/>
              <w:rPr>
                <w:rFonts w:ascii="Calibri" w:hAnsi="Calibri" w:cs="Calibri"/>
                <w:sz w:val="22"/>
                <w:szCs w:val="22"/>
                <w:lang w:val="ro-RO"/>
              </w:rPr>
            </w:pPr>
            <w:r w:rsidRPr="00916C8B">
              <w:rPr>
                <w:rFonts w:ascii="Calibri" w:hAnsi="Calibri" w:cs="Calibri"/>
                <w:sz w:val="22"/>
                <w:szCs w:val="22"/>
                <w:lang w:val="ro-RO"/>
              </w:rPr>
              <w:t>b)</w:t>
            </w:r>
            <w:r w:rsidR="007E061C" w:rsidRPr="00916C8B">
              <w:rPr>
                <w:rFonts w:ascii="Calibri" w:hAnsi="Calibri" w:cs="Calibri"/>
                <w:sz w:val="22"/>
                <w:szCs w:val="22"/>
                <w:lang w:val="ro-RO"/>
              </w:rPr>
              <w:t xml:space="preserve"> </w:t>
            </w:r>
            <w:r w:rsidRPr="00916C8B">
              <w:rPr>
                <w:rFonts w:ascii="Calibri" w:hAnsi="Calibri" w:cs="Calibri"/>
                <w:sz w:val="22"/>
                <w:szCs w:val="22"/>
                <w:lang w:val="ro-RO"/>
              </w:rPr>
              <w:t>descrierea proiectului, inclusiv data începerii și a încheierii acestuia (perioada de implementare)</w:t>
            </w:r>
          </w:p>
          <w:p w14:paraId="56509681" w14:textId="77777777" w:rsidR="008F085D" w:rsidRPr="00916C8B" w:rsidRDefault="008F085D" w:rsidP="008F085D">
            <w:pPr>
              <w:shd w:val="clear" w:color="auto" w:fill="FFFFFF"/>
              <w:tabs>
                <w:tab w:val="left" w:pos="144"/>
                <w:tab w:val="left" w:pos="289"/>
              </w:tabs>
              <w:jc w:val="both"/>
              <w:rPr>
                <w:rFonts w:ascii="Calibri" w:hAnsi="Calibri" w:cs="Calibri"/>
                <w:sz w:val="22"/>
                <w:szCs w:val="22"/>
                <w:lang w:val="ro-RO"/>
              </w:rPr>
            </w:pPr>
            <w:r w:rsidRPr="00916C8B">
              <w:rPr>
                <w:rFonts w:ascii="Calibri" w:hAnsi="Calibri" w:cs="Calibri"/>
                <w:sz w:val="22"/>
                <w:szCs w:val="22"/>
                <w:lang w:val="ro-RO"/>
              </w:rPr>
              <w:t>c) amplasamentul investitiei  propuse prin proiect;</w:t>
            </w:r>
          </w:p>
          <w:p w14:paraId="6CAAAE33" w14:textId="77777777" w:rsidR="008F085D" w:rsidRPr="00916C8B" w:rsidRDefault="008F085D" w:rsidP="008F085D">
            <w:pPr>
              <w:shd w:val="clear" w:color="auto" w:fill="FFFFFF"/>
              <w:tabs>
                <w:tab w:val="left" w:pos="144"/>
                <w:tab w:val="left" w:pos="289"/>
                <w:tab w:val="left" w:pos="360"/>
              </w:tabs>
              <w:jc w:val="both"/>
              <w:rPr>
                <w:rFonts w:ascii="Calibri" w:hAnsi="Calibri" w:cs="Calibri"/>
                <w:sz w:val="22"/>
                <w:szCs w:val="22"/>
                <w:lang w:val="ro-RO"/>
              </w:rPr>
            </w:pPr>
            <w:r w:rsidRPr="00916C8B">
              <w:rPr>
                <w:rFonts w:ascii="Calibri" w:hAnsi="Calibri" w:cs="Calibri"/>
                <w:sz w:val="22"/>
                <w:szCs w:val="22"/>
                <w:lang w:val="ro-RO"/>
              </w:rPr>
              <w:t>d) bugetul, devizul general, devizele pe obiecte privind toate cheltuielile eligibile/neeligibile prevazute in  studiul de fezabilitate</w:t>
            </w:r>
          </w:p>
          <w:p w14:paraId="6AE9C479" w14:textId="77777777" w:rsidR="008F085D" w:rsidRPr="00916C8B" w:rsidRDefault="008F085D" w:rsidP="008F085D">
            <w:pPr>
              <w:shd w:val="clear" w:color="auto" w:fill="FFFFFF"/>
              <w:tabs>
                <w:tab w:val="left" w:pos="144"/>
                <w:tab w:val="left" w:pos="289"/>
              </w:tabs>
              <w:jc w:val="both"/>
              <w:rPr>
                <w:rFonts w:ascii="Calibri" w:hAnsi="Calibri" w:cs="Calibri"/>
                <w:sz w:val="22"/>
                <w:szCs w:val="22"/>
                <w:lang w:val="ro-RO"/>
              </w:rPr>
            </w:pPr>
            <w:r w:rsidRPr="00916C8B">
              <w:rPr>
                <w:rFonts w:ascii="Calibri" w:hAnsi="Calibri" w:cs="Calibri"/>
                <w:sz w:val="22"/>
                <w:szCs w:val="22"/>
                <w:lang w:val="ro-RO"/>
              </w:rPr>
              <w:t>e) tipul de ajutor (grant) și valoarea finanțării publice necesare pentru realizarea investitiei</w:t>
            </w:r>
          </w:p>
          <w:p w14:paraId="16C0F0B9" w14:textId="77777777" w:rsidR="008F085D" w:rsidRPr="00916C8B" w:rsidRDefault="008F085D" w:rsidP="00E45243">
            <w:pPr>
              <w:pStyle w:val="ListParagraph"/>
              <w:shd w:val="clear" w:color="auto" w:fill="FFFFFF"/>
              <w:tabs>
                <w:tab w:val="left" w:pos="0"/>
                <w:tab w:val="left" w:pos="144"/>
                <w:tab w:val="left" w:pos="289"/>
                <w:tab w:val="left" w:pos="426"/>
              </w:tabs>
              <w:ind w:left="0"/>
              <w:jc w:val="both"/>
              <w:rPr>
                <w:rFonts w:cs="Calibri"/>
              </w:rPr>
            </w:pPr>
            <w:r w:rsidRPr="00916C8B">
              <w:rPr>
                <w:rFonts w:cs="Calibri"/>
              </w:rPr>
              <w:t xml:space="preserve">În cazul în care nu sunt îndeplinite condiţiile prevăzute la pct.(1) si (2), se consideră că acest criteriu nu este îndeplinit, prin urmare proiectul este neeligibil. </w:t>
            </w:r>
          </w:p>
          <w:p w14:paraId="2523502B" w14:textId="219B4F7C" w:rsidR="008140A5" w:rsidRPr="00916C8B" w:rsidRDefault="008140A5" w:rsidP="00E45243">
            <w:pPr>
              <w:pStyle w:val="ListParagraph"/>
              <w:shd w:val="clear" w:color="auto" w:fill="FFFFFF"/>
              <w:tabs>
                <w:tab w:val="left" w:pos="0"/>
                <w:tab w:val="left" w:pos="144"/>
                <w:tab w:val="left" w:pos="289"/>
                <w:tab w:val="left" w:pos="426"/>
              </w:tabs>
              <w:ind w:left="0"/>
              <w:jc w:val="both"/>
              <w:rPr>
                <w:rFonts w:cs="Calibri"/>
              </w:rPr>
            </w:pPr>
            <w:r w:rsidRPr="00916C8B">
              <w:rPr>
                <w:rFonts w:cs="Calibri"/>
              </w:rPr>
              <w:t xml:space="preserve">Daca expertul constata ca sunt indeplinite conditiile privind efectul stimulativ, bifeaza DA. In caz contrar, expertul va bifa NU si criteriul nu este indeplinit, prin urmare proiectul devine neeligibil. </w:t>
            </w:r>
          </w:p>
        </w:tc>
      </w:tr>
    </w:tbl>
    <w:p w14:paraId="1B54B295" w14:textId="27676236" w:rsidR="00BD5FE1" w:rsidRPr="00916C8B" w:rsidRDefault="00B60F91" w:rsidP="00E45243">
      <w:pPr>
        <w:pStyle w:val="ListParagraph"/>
        <w:shd w:val="clear" w:color="auto" w:fill="FFFFFF"/>
        <w:tabs>
          <w:tab w:val="left" w:pos="0"/>
          <w:tab w:val="left" w:pos="426"/>
        </w:tabs>
        <w:ind w:left="0"/>
        <w:jc w:val="both"/>
        <w:rPr>
          <w:rFonts w:cs="Calibri"/>
          <w:b/>
          <w:lang w:val="en-GB" w:eastAsia="ro-RO"/>
        </w:rPr>
      </w:pPr>
      <w:bookmarkStart w:id="16" w:name="do|ax1|ca9|ar13|al1|pa1"/>
      <w:bookmarkStart w:id="17" w:name="do|ax1|ca9|ar13|al2"/>
      <w:bookmarkEnd w:id="16"/>
      <w:bookmarkEnd w:id="17"/>
      <w:r w:rsidRPr="00916C8B">
        <w:rPr>
          <w:rFonts w:cs="Calibri"/>
          <w:b/>
        </w:rPr>
        <w:lastRenderedPageBreak/>
        <w:t xml:space="preserve">EG10 </w:t>
      </w:r>
      <w:r w:rsidR="00CB041B" w:rsidRPr="00916C8B">
        <w:rPr>
          <w:rFonts w:cs="Calibri"/>
          <w:b/>
          <w:lang w:val="en-GB" w:eastAsia="ro-RO"/>
        </w:rPr>
        <w:t xml:space="preserve">Investiţiile care intră sub incidenţa ajutorului regional şi care se încadrează în definiţia “investiţiei iniţiale” conform Regulamentului UE nr.651/2014 cu modificările şi completările ulterioare, inclusiv investiţiile legate de eficienţa energetică a clădirilor care nu pot exista de sine stătător şi care reprezintă componenta secundară a proiectului, respecta prevederile art.14 Reg UE nr. 651/2014 cu modificările şi </w:t>
      </w:r>
    </w:p>
    <w:p w14:paraId="1B53AD90" w14:textId="77777777" w:rsidR="00CB041B" w:rsidRPr="00916C8B" w:rsidRDefault="00CB041B" w:rsidP="00E45243">
      <w:pPr>
        <w:pStyle w:val="ListParagraph"/>
        <w:shd w:val="clear" w:color="auto" w:fill="FFFFFF"/>
        <w:tabs>
          <w:tab w:val="left" w:pos="0"/>
          <w:tab w:val="left" w:pos="426"/>
        </w:tabs>
        <w:ind w:left="0"/>
        <w:jc w:val="both"/>
        <w:rPr>
          <w:rFonts w:cs="Calibri"/>
          <w:b/>
          <w:lang w:val="en-GB" w:eastAsia="ro-RO"/>
        </w:rPr>
      </w:pPr>
      <w:r w:rsidRPr="00916C8B">
        <w:rPr>
          <w:rFonts w:cs="Calibri"/>
          <w:b/>
          <w:lang w:val="en-GB" w:eastAsia="ro-RO"/>
        </w:rPr>
        <w:t xml:space="preserve">completările ulterioare (Regulamentul general de exceptare pe categorii), precum şi celelalte prevederi aplicabile ajutorului de stat în domeniul vizat? </w:t>
      </w:r>
    </w:p>
    <w:p w14:paraId="74361FF6" w14:textId="77777777" w:rsidR="00F70314" w:rsidRPr="00916C8B" w:rsidRDefault="00F70314" w:rsidP="00CB041B">
      <w:pPr>
        <w:pStyle w:val="ListParagraph"/>
        <w:shd w:val="clear" w:color="auto" w:fill="FFFFFF"/>
        <w:tabs>
          <w:tab w:val="left" w:pos="0"/>
          <w:tab w:val="left" w:pos="426"/>
        </w:tabs>
        <w:ind w:left="0"/>
        <w:jc w:val="both"/>
        <w:rPr>
          <w:rFonts w:cs="Calibri"/>
          <w:i/>
          <w:highlight w:val="cyan"/>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7"/>
        <w:gridCol w:w="5158"/>
      </w:tblGrid>
      <w:tr w:rsidR="00CA76C3" w:rsidRPr="00916C8B" w14:paraId="5B538271" w14:textId="77777777" w:rsidTr="004D0178">
        <w:trPr>
          <w:trHeight w:val="576"/>
        </w:trPr>
        <w:tc>
          <w:tcPr>
            <w:tcW w:w="4467" w:type="dxa"/>
            <w:shd w:val="clear" w:color="auto" w:fill="C0C0C0"/>
          </w:tcPr>
          <w:p w14:paraId="3638E0C1" w14:textId="77777777" w:rsidR="00CA76C3" w:rsidRPr="00916C8B" w:rsidRDefault="00CA76C3" w:rsidP="007E5CEB">
            <w:pPr>
              <w:keepNext/>
              <w:jc w:val="both"/>
              <w:outlineLvl w:val="0"/>
              <w:rPr>
                <w:rFonts w:ascii="Calibri" w:hAnsi="Calibri" w:cs="Calibri"/>
                <w:b/>
                <w:bCs/>
                <w:sz w:val="22"/>
                <w:szCs w:val="22"/>
                <w:lang w:val="ro-RO"/>
              </w:rPr>
            </w:pPr>
            <w:r w:rsidRPr="00916C8B">
              <w:rPr>
                <w:rFonts w:ascii="Calibri" w:hAnsi="Calibri" w:cs="Calibri"/>
                <w:b/>
                <w:bCs/>
                <w:sz w:val="22"/>
                <w:szCs w:val="22"/>
                <w:lang w:val="ro-RO"/>
              </w:rPr>
              <w:t xml:space="preserve">DOCUMENTE PREZENTATE </w:t>
            </w:r>
          </w:p>
        </w:tc>
        <w:tc>
          <w:tcPr>
            <w:tcW w:w="5158" w:type="dxa"/>
            <w:shd w:val="clear" w:color="auto" w:fill="C0C0C0"/>
          </w:tcPr>
          <w:p w14:paraId="3F131D30" w14:textId="77777777" w:rsidR="00CA76C3" w:rsidRPr="00916C8B" w:rsidRDefault="00CA76C3" w:rsidP="007E5CEB">
            <w:pPr>
              <w:jc w:val="both"/>
              <w:rPr>
                <w:rFonts w:ascii="Calibri" w:hAnsi="Calibri" w:cs="Calibri"/>
                <w:b/>
                <w:sz w:val="22"/>
                <w:szCs w:val="22"/>
                <w:lang w:val="ro-RO"/>
              </w:rPr>
            </w:pPr>
            <w:r w:rsidRPr="00916C8B">
              <w:rPr>
                <w:rFonts w:ascii="Calibri" w:hAnsi="Calibri" w:cs="Calibri"/>
                <w:b/>
                <w:sz w:val="22"/>
                <w:szCs w:val="22"/>
                <w:lang w:val="ro-RO"/>
              </w:rPr>
              <w:t>PUNCTE DE VERIFICAT ÎN CADRUL DOCUMENTELOR PREZENTATE</w:t>
            </w:r>
          </w:p>
        </w:tc>
      </w:tr>
      <w:tr w:rsidR="00CA76C3" w:rsidRPr="00916C8B" w14:paraId="65FC7292" w14:textId="77777777" w:rsidTr="004D0178">
        <w:trPr>
          <w:trHeight w:val="1325"/>
        </w:trPr>
        <w:tc>
          <w:tcPr>
            <w:tcW w:w="4467" w:type="dxa"/>
          </w:tcPr>
          <w:p w14:paraId="2DC0183F" w14:textId="77777777" w:rsidR="00CA76C3" w:rsidRPr="00916C8B" w:rsidRDefault="00CA76C3" w:rsidP="007E5CEB">
            <w:pPr>
              <w:jc w:val="both"/>
              <w:rPr>
                <w:rFonts w:ascii="Calibri" w:hAnsi="Calibri" w:cs="Calibri"/>
                <w:sz w:val="22"/>
                <w:szCs w:val="22"/>
                <w:lang w:val="ro-RO"/>
              </w:rPr>
            </w:pPr>
            <w:r w:rsidRPr="00916C8B">
              <w:rPr>
                <w:rFonts w:ascii="Calibri" w:hAnsi="Calibri" w:cs="Calibri"/>
                <w:sz w:val="22"/>
                <w:szCs w:val="22"/>
                <w:lang w:val="ro-RO"/>
              </w:rPr>
              <w:t>Cererea de Finantare</w:t>
            </w:r>
          </w:p>
          <w:p w14:paraId="3D6EF1A4" w14:textId="77777777" w:rsidR="00CA76C3" w:rsidRPr="00916C8B" w:rsidRDefault="00CA76C3" w:rsidP="00CA76C3">
            <w:pPr>
              <w:pStyle w:val="ListParagraph"/>
              <w:shd w:val="clear" w:color="auto" w:fill="FFFFFF"/>
              <w:tabs>
                <w:tab w:val="left" w:pos="0"/>
                <w:tab w:val="left" w:pos="426"/>
              </w:tabs>
              <w:ind w:left="0"/>
              <w:jc w:val="both"/>
              <w:rPr>
                <w:rFonts w:cs="Calibri"/>
              </w:rPr>
            </w:pPr>
            <w:r w:rsidRPr="00916C8B">
              <w:rPr>
                <w:rFonts w:cs="Calibri"/>
              </w:rPr>
              <w:t>Doc 1a) Studiul de fezabilitate</w:t>
            </w:r>
          </w:p>
          <w:p w14:paraId="643908BA" w14:textId="77777777" w:rsidR="00FD46D3" w:rsidRPr="00916C8B" w:rsidRDefault="00FD46D3" w:rsidP="00CA76C3">
            <w:pPr>
              <w:pStyle w:val="ListParagraph"/>
              <w:shd w:val="clear" w:color="auto" w:fill="FFFFFF"/>
              <w:tabs>
                <w:tab w:val="left" w:pos="0"/>
                <w:tab w:val="left" w:pos="426"/>
              </w:tabs>
              <w:ind w:left="0"/>
              <w:jc w:val="both"/>
              <w:rPr>
                <w:rFonts w:cs="Calibri"/>
              </w:rPr>
            </w:pPr>
            <w:r w:rsidRPr="00916C8B">
              <w:rPr>
                <w:rFonts w:cs="Calibri"/>
              </w:rPr>
              <w:t>Cererea de finantare /Devizele pe obiect  dedicate cheltuielilor cu eficienta energetica</w:t>
            </w:r>
          </w:p>
          <w:p w14:paraId="7B10B3D7" w14:textId="77777777" w:rsidR="00FD46D3" w:rsidRPr="00916C8B" w:rsidRDefault="00FD46D3" w:rsidP="00CA76C3">
            <w:pPr>
              <w:pStyle w:val="ListParagraph"/>
              <w:shd w:val="clear" w:color="auto" w:fill="FFFFFF"/>
              <w:tabs>
                <w:tab w:val="left" w:pos="0"/>
                <w:tab w:val="left" w:pos="426"/>
              </w:tabs>
              <w:ind w:left="0"/>
              <w:jc w:val="both"/>
              <w:rPr>
                <w:rFonts w:cs="Calibri"/>
              </w:rPr>
            </w:pPr>
            <w:r w:rsidRPr="00916C8B">
              <w:rPr>
                <w:rFonts w:cs="Calibri"/>
              </w:rPr>
              <w:t>Raport audit energetic (pentru modernizari)</w:t>
            </w:r>
          </w:p>
          <w:p w14:paraId="4AD02B00" w14:textId="77777777" w:rsidR="00CA76C3" w:rsidRPr="00916C8B" w:rsidRDefault="00CA76C3" w:rsidP="007E5CEB">
            <w:pPr>
              <w:jc w:val="both"/>
              <w:rPr>
                <w:rFonts w:ascii="Calibri" w:hAnsi="Calibri" w:cs="Calibri"/>
                <w:sz w:val="22"/>
                <w:szCs w:val="22"/>
                <w:lang w:val="ro-RO"/>
              </w:rPr>
            </w:pPr>
          </w:p>
        </w:tc>
        <w:tc>
          <w:tcPr>
            <w:tcW w:w="5158" w:type="dxa"/>
          </w:tcPr>
          <w:p w14:paraId="2F0E8E6B" w14:textId="77777777" w:rsidR="00CA76C3" w:rsidRPr="00916C8B" w:rsidRDefault="00CA76C3" w:rsidP="00E45243">
            <w:pPr>
              <w:pStyle w:val="NoSpacing"/>
              <w:tabs>
                <w:tab w:val="left" w:pos="144"/>
                <w:tab w:val="left" w:pos="289"/>
              </w:tabs>
              <w:jc w:val="both"/>
              <w:rPr>
                <w:rFonts w:ascii="Calibri" w:hAnsi="Calibri" w:cs="Calibri"/>
                <w:iCs/>
                <w:sz w:val="22"/>
                <w:szCs w:val="22"/>
              </w:rPr>
            </w:pPr>
            <w:r w:rsidRPr="00916C8B">
              <w:rPr>
                <w:rFonts w:ascii="Calibri" w:hAnsi="Calibri" w:cs="Calibri"/>
                <w:iCs/>
                <w:sz w:val="22"/>
                <w:szCs w:val="22"/>
              </w:rPr>
              <w:t xml:space="preserve">Expertul verifica indeplinirea acestui criteriu prin </w:t>
            </w:r>
          </w:p>
          <w:p w14:paraId="5C7A7C88" w14:textId="77777777" w:rsidR="00E14B73" w:rsidRPr="00916C8B" w:rsidRDefault="00E14B73" w:rsidP="00E14B73">
            <w:pPr>
              <w:spacing w:after="258" w:line="256" w:lineRule="auto"/>
              <w:ind w:left="24" w:right="-1" w:hanging="10"/>
              <w:jc w:val="both"/>
              <w:rPr>
                <w:rFonts w:ascii="Calibri" w:hAnsi="Calibri" w:cs="Calibri"/>
                <w:i/>
                <w:sz w:val="22"/>
                <w:szCs w:val="22"/>
                <w:lang w:val="ro-RO"/>
              </w:rPr>
            </w:pPr>
            <w:r w:rsidRPr="00916C8B">
              <w:rPr>
                <w:rFonts w:ascii="Calibri" w:hAnsi="Calibri" w:cs="Calibri"/>
                <w:i/>
                <w:sz w:val="22"/>
                <w:szCs w:val="22"/>
                <w:lang w:val="ro-RO"/>
              </w:rPr>
              <w:t>Criteriul se consideră îndeplinit dacă</w:t>
            </w:r>
            <w:r w:rsidRPr="00916C8B">
              <w:rPr>
                <w:rFonts w:ascii="Calibri" w:hAnsi="Calibri" w:cs="Calibri"/>
                <w:color w:val="333333"/>
                <w:sz w:val="22"/>
                <w:szCs w:val="22"/>
                <w:lang w:val="ro-RO" w:eastAsia="ro-RO"/>
              </w:rPr>
              <w:t xml:space="preserve"> </w:t>
            </w:r>
            <w:r w:rsidRPr="00916C8B">
              <w:rPr>
                <w:rFonts w:ascii="Calibri" w:hAnsi="Calibri" w:cs="Calibri"/>
                <w:i/>
                <w:color w:val="333333"/>
                <w:sz w:val="22"/>
                <w:szCs w:val="22"/>
                <w:lang w:val="ro-RO" w:eastAsia="ro-RO"/>
              </w:rPr>
              <w:t xml:space="preserve">în cadrul unui proiect, </w:t>
            </w:r>
            <w:r w:rsidRPr="00916C8B">
              <w:rPr>
                <w:rFonts w:ascii="Calibri" w:hAnsi="Calibri" w:cs="Calibri"/>
                <w:i/>
                <w:color w:val="333333"/>
                <w:sz w:val="22"/>
                <w:szCs w:val="22"/>
                <w:lang w:val="ro-RO"/>
              </w:rPr>
              <w:t xml:space="preserve">investițiile legate de </w:t>
            </w:r>
            <w:r w:rsidRPr="00916C8B">
              <w:rPr>
                <w:rFonts w:ascii="Calibri" w:hAnsi="Calibri" w:cs="Calibri"/>
                <w:i/>
                <w:color w:val="333333"/>
                <w:sz w:val="22"/>
                <w:szCs w:val="22"/>
                <w:lang w:val="ro-RO" w:eastAsia="ro-RO"/>
              </w:rPr>
              <w:t>eficien</w:t>
            </w:r>
            <w:r w:rsidRPr="00916C8B">
              <w:rPr>
                <w:rFonts w:ascii="Calibri" w:hAnsi="Calibri" w:cs="Calibri"/>
                <w:i/>
                <w:color w:val="333333"/>
                <w:sz w:val="22"/>
                <w:szCs w:val="22"/>
                <w:lang w:val="ro-RO"/>
              </w:rPr>
              <w:t xml:space="preserve">ța </w:t>
            </w:r>
            <w:r w:rsidRPr="00916C8B">
              <w:rPr>
                <w:rFonts w:ascii="Calibri" w:hAnsi="Calibri" w:cs="Calibri"/>
                <w:i/>
                <w:color w:val="333333"/>
                <w:sz w:val="22"/>
                <w:szCs w:val="22"/>
                <w:lang w:val="ro-RO" w:eastAsia="ro-RO"/>
              </w:rPr>
              <w:t xml:space="preserve">energetică reprezintă doar o componentă secundară, </w:t>
            </w:r>
            <w:r w:rsidRPr="00916C8B">
              <w:rPr>
                <w:rFonts w:ascii="Calibri" w:hAnsi="Calibri" w:cs="Calibri"/>
                <w:i/>
                <w:color w:val="333333"/>
                <w:sz w:val="22"/>
                <w:szCs w:val="22"/>
              </w:rPr>
              <w:t>din punct de vedere valoric raportat la cheltuielile eligibile, legată intrinsec de investiția principală</w:t>
            </w:r>
            <w:r w:rsidRPr="00916C8B">
              <w:rPr>
                <w:rFonts w:ascii="Calibri" w:hAnsi="Calibri" w:cs="Calibri"/>
                <w:i/>
                <w:color w:val="333333"/>
                <w:sz w:val="22"/>
                <w:szCs w:val="22"/>
                <w:lang w:val="ro-RO" w:eastAsia="ro-RO"/>
              </w:rPr>
              <w:t xml:space="preserve"> (nu poate fi utilizată independent) și se înscrie în definiția ''investiției inițiale”, cu respectarea prevederilor art. 14 din GBER.</w:t>
            </w:r>
          </w:p>
          <w:p w14:paraId="62084931" w14:textId="77777777" w:rsidR="00FD46D3" w:rsidRPr="00916C8B" w:rsidRDefault="00E14B73" w:rsidP="00E14B73">
            <w:pPr>
              <w:tabs>
                <w:tab w:val="left" w:pos="142"/>
                <w:tab w:val="left" w:pos="284"/>
              </w:tabs>
              <w:autoSpaceDE w:val="0"/>
              <w:autoSpaceDN w:val="0"/>
              <w:adjustRightInd w:val="0"/>
              <w:spacing w:line="276" w:lineRule="auto"/>
              <w:jc w:val="both"/>
              <w:rPr>
                <w:rFonts w:ascii="Calibri" w:hAnsi="Calibri" w:cs="Calibri"/>
                <w:i/>
                <w:color w:val="000000"/>
                <w:sz w:val="22"/>
                <w:szCs w:val="22"/>
                <w:lang w:val="ro-RO" w:eastAsia="ro-RO"/>
              </w:rPr>
            </w:pPr>
            <w:r w:rsidRPr="00916C8B">
              <w:rPr>
                <w:rFonts w:ascii="Calibri" w:hAnsi="Calibri" w:cs="Calibri"/>
                <w:i/>
                <w:color w:val="000000"/>
                <w:sz w:val="22"/>
                <w:szCs w:val="22"/>
                <w:lang w:val="ro-RO" w:eastAsia="ro-RO"/>
              </w:rPr>
              <w:t>Pentru investiții de înființare</w:t>
            </w:r>
            <w:r w:rsidRPr="00916C8B">
              <w:rPr>
                <w:rFonts w:ascii="Calibri" w:hAnsi="Calibri" w:cs="Calibri"/>
                <w:b/>
                <w:i/>
                <w:color w:val="000000"/>
                <w:sz w:val="22"/>
                <w:szCs w:val="22"/>
                <w:lang w:val="ro-RO" w:eastAsia="ro-RO"/>
              </w:rPr>
              <w:t>, la depunere</w:t>
            </w:r>
            <w:r w:rsidRPr="00916C8B">
              <w:rPr>
                <w:rFonts w:ascii="Calibri" w:hAnsi="Calibri" w:cs="Calibri"/>
                <w:i/>
                <w:color w:val="000000"/>
                <w:sz w:val="22"/>
                <w:szCs w:val="22"/>
                <w:lang w:val="ro-RO" w:eastAsia="ro-RO"/>
              </w:rPr>
              <w:t>:</w:t>
            </w:r>
          </w:p>
          <w:p w14:paraId="72ECCA31" w14:textId="4A208CCA"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color w:val="000000"/>
                <w:sz w:val="22"/>
                <w:szCs w:val="22"/>
                <w:lang w:val="ro-RO" w:eastAsia="ro-RO"/>
              </w:rPr>
            </w:pPr>
            <w:r w:rsidRPr="00916C8B">
              <w:rPr>
                <w:rFonts w:ascii="Calibri" w:hAnsi="Calibri" w:cs="Calibri"/>
                <w:i/>
                <w:color w:val="000000"/>
                <w:sz w:val="22"/>
                <w:szCs w:val="22"/>
                <w:lang w:val="ro-RO" w:eastAsia="ro-RO"/>
              </w:rPr>
              <w:t>Se vor verifica informațiile din Studiul de fezabilitate care vor descrie, din punct de vedere tehnic, economic şi al mediului înconjurător, utilizarea soluțiilor care vor conduce la eficiență energetic</w:t>
            </w:r>
            <w:r w:rsidR="006B0CFB" w:rsidRPr="00916C8B">
              <w:rPr>
                <w:rFonts w:ascii="Calibri" w:hAnsi="Calibri" w:cs="Calibri"/>
                <w:i/>
                <w:color w:val="000000"/>
                <w:sz w:val="22"/>
                <w:szCs w:val="22"/>
                <w:lang w:val="ro-RO" w:eastAsia="ro-RO"/>
              </w:rPr>
              <w:t>ă</w:t>
            </w:r>
            <w:r w:rsidRPr="00916C8B">
              <w:rPr>
                <w:rFonts w:ascii="Calibri" w:hAnsi="Calibri" w:cs="Calibri"/>
                <w:i/>
                <w:sz w:val="22"/>
                <w:szCs w:val="22"/>
                <w:lang w:val="ro-RO"/>
              </w:rPr>
              <w:t xml:space="preserve">, cu </w:t>
            </w:r>
            <w:r w:rsidRPr="00916C8B">
              <w:rPr>
                <w:rFonts w:ascii="Calibri" w:hAnsi="Calibri" w:cs="Calibri"/>
                <w:b/>
                <w:i/>
                <w:sz w:val="22"/>
                <w:szCs w:val="22"/>
                <w:lang w:val="ro-RO"/>
              </w:rPr>
              <w:t xml:space="preserve">excepția celor de </w:t>
            </w:r>
            <w:r w:rsidRPr="00916C8B">
              <w:rPr>
                <w:rFonts w:ascii="Calibri" w:hAnsi="Calibri" w:cs="Calibri"/>
                <w:b/>
                <w:i/>
                <w:sz w:val="22"/>
                <w:szCs w:val="22"/>
                <w:lang w:val="ro-RO"/>
              </w:rPr>
              <w:lastRenderedPageBreak/>
              <w:t>producere și utilizare a energiei din surse regenerabile</w:t>
            </w:r>
            <w:r w:rsidRPr="00916C8B">
              <w:rPr>
                <w:rFonts w:ascii="Calibri" w:hAnsi="Calibri" w:cs="Calibri"/>
                <w:b/>
                <w:i/>
                <w:color w:val="000000"/>
                <w:sz w:val="22"/>
                <w:szCs w:val="22"/>
                <w:lang w:val="ro-RO" w:eastAsia="ro-RO"/>
              </w:rPr>
              <w:t xml:space="preserve"> care nu sunt eligibile pentru sprijin</w:t>
            </w:r>
            <w:r w:rsidRPr="00916C8B">
              <w:rPr>
                <w:rFonts w:ascii="Calibri" w:hAnsi="Calibri" w:cs="Calibri"/>
                <w:i/>
                <w:color w:val="000000"/>
                <w:sz w:val="22"/>
                <w:szCs w:val="22"/>
                <w:lang w:val="ro-RO" w:eastAsia="ro-RO"/>
              </w:rPr>
              <w:t>.</w:t>
            </w:r>
          </w:p>
          <w:p w14:paraId="0115C180"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color w:val="000000"/>
                <w:sz w:val="22"/>
                <w:szCs w:val="22"/>
                <w:lang w:val="ro-RO" w:eastAsia="ro-RO"/>
              </w:rPr>
            </w:pPr>
            <w:r w:rsidRPr="00916C8B">
              <w:rPr>
                <w:rFonts w:ascii="Calibri" w:hAnsi="Calibri" w:cs="Calibri"/>
                <w:i/>
                <w:color w:val="000000"/>
                <w:sz w:val="22"/>
                <w:szCs w:val="22"/>
                <w:lang w:val="ro-RO" w:eastAsia="ro-RO"/>
              </w:rPr>
              <w:t>Pentru investiții de modernizare</w:t>
            </w:r>
            <w:r w:rsidRPr="00916C8B">
              <w:rPr>
                <w:rFonts w:ascii="Calibri" w:hAnsi="Calibri" w:cs="Calibri"/>
                <w:b/>
                <w:i/>
                <w:color w:val="000000"/>
                <w:sz w:val="22"/>
                <w:szCs w:val="22"/>
                <w:lang w:val="ro-RO" w:eastAsia="ro-RO"/>
              </w:rPr>
              <w:t>, la depunere</w:t>
            </w:r>
            <w:r w:rsidRPr="00916C8B">
              <w:rPr>
                <w:rFonts w:ascii="Calibri" w:hAnsi="Calibri" w:cs="Calibri"/>
                <w:i/>
                <w:color w:val="000000"/>
                <w:sz w:val="22"/>
                <w:szCs w:val="22"/>
                <w:lang w:val="ro-RO" w:eastAsia="ro-RO"/>
              </w:rPr>
              <w:t>: Studiu de fezabilitate, raport audit energetic. Este necesar ca studiul de fezabilitate  să dezvolte măsurile de îmbunătățire a performanței energetice care conduc la obținerea unei clase superioare prevăzute în raportul de audit energetic.</w:t>
            </w:r>
          </w:p>
          <w:p w14:paraId="3AACFD2E"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sz w:val="22"/>
                <w:szCs w:val="22"/>
                <w:lang w:val="ro-RO"/>
              </w:rPr>
            </w:pPr>
            <w:r w:rsidRPr="00916C8B">
              <w:rPr>
                <w:rFonts w:ascii="Calibri" w:hAnsi="Calibri" w:cs="Calibri"/>
                <w:i/>
                <w:color w:val="000000"/>
                <w:sz w:val="22"/>
                <w:szCs w:val="22"/>
                <w:lang w:val="ro-RO" w:eastAsia="ro-RO"/>
              </w:rPr>
              <w:t xml:space="preserve">Se vor corela informațiile din </w:t>
            </w:r>
            <w:r w:rsidRPr="00916C8B">
              <w:rPr>
                <w:rFonts w:ascii="Calibri" w:hAnsi="Calibri" w:cs="Calibri"/>
                <w:i/>
                <w:sz w:val="22"/>
                <w:szCs w:val="22"/>
                <w:lang w:val="ro-RO"/>
              </w:rPr>
              <w:t>documentele menționate cu cele din documentele care certifică dreptul real principal asupra imobilului care face obiectul investiției.</w:t>
            </w:r>
          </w:p>
          <w:p w14:paraId="1979919A" w14:textId="77777777" w:rsidR="00D07F6E" w:rsidRPr="00916C8B" w:rsidRDefault="00E14B73" w:rsidP="00E14B73">
            <w:pPr>
              <w:tabs>
                <w:tab w:val="left" w:pos="142"/>
                <w:tab w:val="left" w:pos="284"/>
              </w:tabs>
              <w:autoSpaceDE w:val="0"/>
              <w:autoSpaceDN w:val="0"/>
              <w:adjustRightInd w:val="0"/>
              <w:spacing w:line="276" w:lineRule="auto"/>
              <w:jc w:val="both"/>
              <w:rPr>
                <w:rFonts w:ascii="Calibri" w:hAnsi="Calibri" w:cs="Calibri"/>
                <w:i/>
                <w:sz w:val="22"/>
                <w:szCs w:val="22"/>
                <w:lang w:val="ro-RO"/>
              </w:rPr>
            </w:pPr>
            <w:r w:rsidRPr="00916C8B">
              <w:rPr>
                <w:rFonts w:ascii="Calibri" w:hAnsi="Calibri" w:cs="Calibri"/>
                <w:i/>
                <w:sz w:val="22"/>
                <w:szCs w:val="22"/>
                <w:lang w:val="ro-RO"/>
              </w:rPr>
              <w:t>Pentru investiții</w:t>
            </w:r>
            <w:r w:rsidRPr="00916C8B">
              <w:rPr>
                <w:rFonts w:ascii="Calibri" w:hAnsi="Calibri" w:cs="Calibri"/>
                <w:b/>
                <w:i/>
                <w:sz w:val="22"/>
                <w:szCs w:val="22"/>
                <w:lang w:val="ro-RO"/>
              </w:rPr>
              <w:t xml:space="preserve"> în instalații/echipamente </w:t>
            </w:r>
            <w:r w:rsidRPr="00916C8B">
              <w:rPr>
                <w:rFonts w:ascii="Calibri" w:hAnsi="Calibri" w:cs="Calibri"/>
                <w:i/>
                <w:sz w:val="22"/>
                <w:szCs w:val="22"/>
                <w:lang w:val="ro-RO"/>
              </w:rPr>
              <w:t xml:space="preserve">specifice activității de procesare care vor conduce la eficiență energetică, </w:t>
            </w:r>
            <w:r w:rsidRPr="00916C8B">
              <w:rPr>
                <w:rFonts w:ascii="Calibri" w:hAnsi="Calibri" w:cs="Calibri"/>
                <w:b/>
                <w:i/>
                <w:sz w:val="22"/>
                <w:szCs w:val="22"/>
                <w:lang w:val="ro-RO"/>
              </w:rPr>
              <w:t>la depunere</w:t>
            </w:r>
            <w:r w:rsidRPr="00916C8B">
              <w:rPr>
                <w:rFonts w:ascii="Calibri" w:hAnsi="Calibri" w:cs="Calibri"/>
                <w:i/>
                <w:sz w:val="22"/>
                <w:szCs w:val="22"/>
                <w:lang w:val="ro-RO"/>
              </w:rPr>
              <w:t xml:space="preserve">: </w:t>
            </w:r>
          </w:p>
          <w:p w14:paraId="67D36F40"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color w:val="FF0000"/>
                <w:sz w:val="22"/>
                <w:szCs w:val="22"/>
                <w:lang w:val="ro-RO"/>
              </w:rPr>
            </w:pPr>
            <w:r w:rsidRPr="00916C8B">
              <w:rPr>
                <w:rFonts w:ascii="Calibri" w:hAnsi="Calibri" w:cs="Calibri"/>
                <w:i/>
                <w:sz w:val="22"/>
                <w:szCs w:val="22"/>
                <w:lang w:val="ro-RO"/>
              </w:rPr>
              <w:t xml:space="preserve">Se vor verifica Certificate de conformitate emise de producător/distribuitor care vor atesta clasa de eficiență energetică (echipamente/utilaje care au clasă de eficiență energetică superioară </w:t>
            </w:r>
            <w:bookmarkStart w:id="18" w:name="_Hlk199411968"/>
            <w:r w:rsidRPr="00916C8B">
              <w:rPr>
                <w:rFonts w:ascii="Calibri" w:hAnsi="Calibri" w:cs="Calibri"/>
                <w:i/>
                <w:sz w:val="22"/>
                <w:szCs w:val="22"/>
                <w:lang w:val="ro-RO"/>
              </w:rPr>
              <w:t>echipamentului/utilajului alternativ descris în SF</w:t>
            </w:r>
            <w:bookmarkEnd w:id="18"/>
            <w:r w:rsidRPr="00916C8B">
              <w:rPr>
                <w:rFonts w:ascii="Calibri" w:hAnsi="Calibri" w:cs="Calibri"/>
                <w:i/>
                <w:sz w:val="22"/>
                <w:szCs w:val="22"/>
                <w:lang w:val="ro-RO"/>
              </w:rPr>
              <w:t>)/alt document emis de producător/distribuitor din care să rezulte caracteristici care conduc la eficiență energetică superioară</w:t>
            </w:r>
            <w:r w:rsidRPr="00916C8B">
              <w:rPr>
                <w:rFonts w:ascii="Calibri" w:hAnsi="Calibri" w:cs="Calibri"/>
                <w:color w:val="000000"/>
                <w:sz w:val="22"/>
                <w:szCs w:val="22"/>
                <w:lang w:val="ro-RO" w:eastAsia="ro-RO"/>
              </w:rPr>
              <w:t xml:space="preserve"> </w:t>
            </w:r>
            <w:r w:rsidRPr="00916C8B">
              <w:rPr>
                <w:rFonts w:ascii="Calibri" w:hAnsi="Calibri" w:cs="Calibri"/>
                <w:i/>
                <w:sz w:val="22"/>
                <w:szCs w:val="22"/>
                <w:lang w:val="ro-RO"/>
              </w:rPr>
              <w:t>echipamentului/utilajului alternativ descris in SF .</w:t>
            </w:r>
          </w:p>
          <w:p w14:paraId="355FCDD5"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sz w:val="22"/>
                <w:szCs w:val="22"/>
                <w:lang w:val="ro-RO"/>
              </w:rPr>
            </w:pPr>
            <w:r w:rsidRPr="00916C8B">
              <w:rPr>
                <w:rFonts w:ascii="Calibri" w:hAnsi="Calibri" w:cs="Calibri"/>
                <w:i/>
                <w:sz w:val="22"/>
                <w:szCs w:val="22"/>
                <w:lang w:val="ro-RO"/>
              </w:rPr>
              <w:t>Informațiile vor fi corelate cu cele din Studiul de fezabilitate care va descrie:</w:t>
            </w:r>
          </w:p>
          <w:p w14:paraId="37682737"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sz w:val="22"/>
                <w:szCs w:val="22"/>
                <w:lang w:val="ro-RO"/>
              </w:rPr>
            </w:pPr>
            <w:r w:rsidRPr="00916C8B">
              <w:rPr>
                <w:rFonts w:ascii="Calibri" w:hAnsi="Calibri" w:cs="Calibri"/>
                <w:i/>
                <w:sz w:val="22"/>
                <w:szCs w:val="22"/>
                <w:lang w:val="ro-RO"/>
              </w:rPr>
              <w:t>-modalitatea în care prin implementarea investițiilor de eficiență energetică se îmbunătățesc parametrii de eficiență a activității, reducerea consumurilor specifice de energie, reducerea emisiilor poluante etc.;</w:t>
            </w:r>
          </w:p>
          <w:p w14:paraId="31B543B8"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i/>
                <w:sz w:val="22"/>
                <w:szCs w:val="22"/>
                <w:lang w:val="ro-RO"/>
              </w:rPr>
            </w:pPr>
            <w:r w:rsidRPr="00916C8B">
              <w:rPr>
                <w:rFonts w:ascii="Calibri" w:hAnsi="Calibri" w:cs="Calibri"/>
                <w:i/>
                <w:sz w:val="22"/>
                <w:szCs w:val="22"/>
                <w:lang w:val="ro-RO"/>
              </w:rPr>
              <w:t>-date tehnice din care să rezulte imbunătățirea parametrilor de funcționare/eficiență și procentul de îmbunătățire a eficienței energetice, în scenariul cu investiție/fără investiție de eficiență energetică.</w:t>
            </w:r>
          </w:p>
          <w:p w14:paraId="11F3C26A" w14:textId="3316FB34" w:rsidR="00E14B73" w:rsidRPr="00916C8B" w:rsidRDefault="00B40AB0" w:rsidP="00E14B73">
            <w:pPr>
              <w:tabs>
                <w:tab w:val="left" w:pos="142"/>
                <w:tab w:val="left" w:pos="284"/>
              </w:tabs>
              <w:autoSpaceDE w:val="0"/>
              <w:autoSpaceDN w:val="0"/>
              <w:adjustRightInd w:val="0"/>
              <w:spacing w:line="276" w:lineRule="auto"/>
              <w:jc w:val="both"/>
              <w:rPr>
                <w:rFonts w:ascii="Calibri" w:hAnsi="Calibri" w:cs="Calibri"/>
                <w:sz w:val="22"/>
                <w:szCs w:val="22"/>
                <w:lang w:val="ro-RO"/>
              </w:rPr>
            </w:pPr>
            <w:r w:rsidRPr="00916C8B">
              <w:rPr>
                <w:rFonts w:ascii="Calibri" w:hAnsi="Calibri" w:cs="Calibri"/>
                <w:sz w:val="22"/>
                <w:szCs w:val="22"/>
                <w:lang w:val="ro-RO"/>
              </w:rPr>
              <w:t>În situația în care documentele prezentate conțin informații insuficiente/neclare, se vor solicita informații suplimentare.</w:t>
            </w:r>
          </w:p>
          <w:p w14:paraId="4F760472" w14:textId="77777777" w:rsidR="00E14B73" w:rsidRPr="00916C8B" w:rsidRDefault="00E14B73" w:rsidP="00E14B73">
            <w:pPr>
              <w:tabs>
                <w:tab w:val="left" w:pos="142"/>
                <w:tab w:val="left" w:pos="284"/>
              </w:tabs>
              <w:autoSpaceDE w:val="0"/>
              <w:autoSpaceDN w:val="0"/>
              <w:adjustRightInd w:val="0"/>
              <w:spacing w:line="276" w:lineRule="auto"/>
              <w:jc w:val="both"/>
              <w:rPr>
                <w:rFonts w:ascii="Calibri" w:hAnsi="Calibri" w:cs="Calibri"/>
                <w:sz w:val="22"/>
                <w:szCs w:val="22"/>
                <w:lang w:val="ro-RO" w:eastAsia="ro-RO"/>
              </w:rPr>
            </w:pPr>
            <w:r w:rsidRPr="00916C8B">
              <w:rPr>
                <w:rFonts w:ascii="Calibri" w:hAnsi="Calibri" w:cs="Calibri"/>
                <w:sz w:val="22"/>
                <w:szCs w:val="22"/>
                <w:lang w:val="ro-RO" w:eastAsia="ro-RO"/>
              </w:rPr>
              <w:t xml:space="preserve">Pentru </w:t>
            </w:r>
            <w:r w:rsidRPr="00916C8B">
              <w:rPr>
                <w:rFonts w:ascii="Calibri" w:hAnsi="Calibri" w:cs="Calibri"/>
                <w:b/>
                <w:sz w:val="22"/>
                <w:szCs w:val="22"/>
                <w:lang w:val="ro-RO" w:eastAsia="ro-RO"/>
              </w:rPr>
              <w:t>toate tipurile de investiții care conduc la eficiența energetică</w:t>
            </w:r>
            <w:r w:rsidRPr="00916C8B">
              <w:rPr>
                <w:rFonts w:ascii="Calibri" w:hAnsi="Calibri" w:cs="Calibri"/>
                <w:sz w:val="22"/>
                <w:szCs w:val="22"/>
                <w:lang w:val="ro-RO" w:eastAsia="ro-RO"/>
              </w:rPr>
              <w:t xml:space="preserve">, </w:t>
            </w:r>
            <w:r w:rsidRPr="00916C8B">
              <w:rPr>
                <w:rFonts w:ascii="Calibri" w:hAnsi="Calibri" w:cs="Calibri"/>
                <w:b/>
                <w:sz w:val="22"/>
                <w:szCs w:val="22"/>
                <w:lang w:val="ro-RO" w:eastAsia="ro-RO"/>
              </w:rPr>
              <w:t>la ultima plată</w:t>
            </w:r>
            <w:r w:rsidRPr="00916C8B">
              <w:rPr>
                <w:rFonts w:ascii="Calibri" w:hAnsi="Calibri" w:cs="Calibri"/>
                <w:sz w:val="22"/>
                <w:szCs w:val="22"/>
                <w:lang w:val="ro-RO" w:eastAsia="ro-RO"/>
              </w:rPr>
              <w:t xml:space="preserve"> se va prezenta un </w:t>
            </w:r>
            <w:r w:rsidRPr="00916C8B">
              <w:rPr>
                <w:rFonts w:ascii="Calibri" w:hAnsi="Calibri" w:cs="Calibri"/>
                <w:sz w:val="22"/>
                <w:szCs w:val="22"/>
                <w:lang w:val="ro-RO" w:eastAsia="ro-RO"/>
              </w:rPr>
              <w:lastRenderedPageBreak/>
              <w:t>raport de audit energetic care va demonstra îmbunătățirea performanței energetice propusă prin investițiile vizate de proiect.</w:t>
            </w:r>
          </w:p>
          <w:p w14:paraId="7D955C22" w14:textId="150A52D1" w:rsidR="00E14B73" w:rsidRPr="00916C8B" w:rsidRDefault="006F1B5B" w:rsidP="00E45243">
            <w:pPr>
              <w:pStyle w:val="NoSpacing"/>
              <w:tabs>
                <w:tab w:val="left" w:pos="144"/>
                <w:tab w:val="left" w:pos="289"/>
              </w:tabs>
              <w:jc w:val="both"/>
              <w:rPr>
                <w:rFonts w:ascii="Calibri" w:hAnsi="Calibri" w:cs="Calibri"/>
                <w:sz w:val="22"/>
                <w:szCs w:val="22"/>
              </w:rPr>
            </w:pPr>
            <w:r w:rsidRPr="00916C8B">
              <w:rPr>
                <w:rFonts w:ascii="Calibri" w:hAnsi="Calibri" w:cs="Calibri"/>
                <w:sz w:val="22"/>
                <w:szCs w:val="22"/>
              </w:rPr>
              <w:t>Daca expertul constata ca proiectul se incadreaza in definitia investitiei initiale conform definitiei din Regulamentul UE nr. 651/2014, bifeaza DA. In caz contrar, expertul va bifa NU si criteriul nu este indeplinit, prin urmare proiectul devine neeligibil.</w:t>
            </w:r>
          </w:p>
        </w:tc>
      </w:tr>
    </w:tbl>
    <w:p w14:paraId="34FE511D" w14:textId="0FA73CA5" w:rsidR="00EF58DD" w:rsidRDefault="00EF58DD" w:rsidP="00C54639">
      <w:pPr>
        <w:jc w:val="center"/>
        <w:rPr>
          <w:rFonts w:ascii="Calibri" w:hAnsi="Calibri" w:cs="Calibri"/>
          <w:b/>
          <w:bCs/>
          <w:sz w:val="22"/>
          <w:szCs w:val="22"/>
          <w:u w:val="single"/>
          <w:lang w:val="ro-RO"/>
        </w:rPr>
      </w:pPr>
    </w:p>
    <w:p w14:paraId="1DCE2CFB" w14:textId="77777777" w:rsidR="00EF58DD" w:rsidRPr="00916C8B" w:rsidRDefault="00EF58DD" w:rsidP="00C54639">
      <w:pPr>
        <w:jc w:val="center"/>
        <w:rPr>
          <w:rFonts w:ascii="Calibri" w:hAnsi="Calibri" w:cs="Calibri"/>
          <w:b/>
          <w:bCs/>
          <w:sz w:val="22"/>
          <w:szCs w:val="22"/>
          <w:u w:val="single"/>
          <w:lang w:val="ro-RO"/>
        </w:rPr>
      </w:pPr>
    </w:p>
    <w:p w14:paraId="2152E1EB" w14:textId="77777777" w:rsidR="00701391" w:rsidRPr="00916C8B" w:rsidRDefault="00701391" w:rsidP="00C54639">
      <w:pPr>
        <w:jc w:val="center"/>
        <w:rPr>
          <w:rFonts w:ascii="Calibri" w:hAnsi="Calibri" w:cs="Calibri"/>
          <w:b/>
          <w:bCs/>
          <w:sz w:val="22"/>
          <w:szCs w:val="22"/>
          <w:u w:val="single"/>
          <w:lang w:val="ro-RO"/>
        </w:rPr>
      </w:pPr>
    </w:p>
    <w:p w14:paraId="03B1A574" w14:textId="77777777" w:rsidR="002F29D8" w:rsidRPr="00916C8B" w:rsidRDefault="004059CA" w:rsidP="00C54639">
      <w:pPr>
        <w:jc w:val="center"/>
        <w:rPr>
          <w:rFonts w:ascii="Calibri" w:hAnsi="Calibri" w:cs="Calibri"/>
          <w:b/>
          <w:bCs/>
          <w:sz w:val="22"/>
          <w:szCs w:val="22"/>
          <w:u w:val="single"/>
          <w:lang w:val="ro-RO"/>
        </w:rPr>
      </w:pPr>
      <w:r w:rsidRPr="00916C8B">
        <w:rPr>
          <w:rFonts w:ascii="Calibri" w:hAnsi="Calibri" w:cs="Calibri"/>
          <w:b/>
          <w:bCs/>
          <w:sz w:val="22"/>
          <w:szCs w:val="22"/>
          <w:u w:val="single"/>
          <w:lang w:val="ro-RO"/>
        </w:rPr>
        <w:t>3. VERIFICAREA BUGETULUI INDICATIV</w:t>
      </w:r>
    </w:p>
    <w:p w14:paraId="512505A4" w14:textId="77777777" w:rsidR="002F29D8" w:rsidRPr="00916C8B" w:rsidRDefault="002F29D8" w:rsidP="002F29D8">
      <w:pPr>
        <w:ind w:left="720"/>
        <w:jc w:val="both"/>
        <w:rPr>
          <w:rFonts w:ascii="Calibri" w:hAnsi="Calibri" w:cs="Calibri"/>
          <w:sz w:val="22"/>
          <w:szCs w:val="22"/>
          <w:lang w:val="ro-RO"/>
        </w:rPr>
      </w:pPr>
    </w:p>
    <w:p w14:paraId="14564EC1" w14:textId="7E16F708" w:rsidR="002F29D8" w:rsidRPr="00916C8B" w:rsidRDefault="002F29D8" w:rsidP="002F29D8">
      <w:pPr>
        <w:jc w:val="both"/>
        <w:rPr>
          <w:rFonts w:ascii="Calibri" w:hAnsi="Calibri" w:cs="Calibri"/>
          <w:sz w:val="22"/>
          <w:szCs w:val="22"/>
          <w:lang w:val="ro-RO"/>
        </w:rPr>
      </w:pPr>
      <w:r w:rsidRPr="00916C8B">
        <w:rPr>
          <w:rFonts w:ascii="Calibri" w:hAnsi="Calibri" w:cs="Calibri"/>
          <w:sz w:val="22"/>
          <w:szCs w:val="22"/>
          <w:lang w:val="ro-RO"/>
        </w:rPr>
        <w:t>Verificarea constă în asigurarea că toate costurile de investiţii propuse pentru finanţare sunt eligibile şi calculele sunt corecte</w:t>
      </w:r>
      <w:r w:rsidRPr="00916C8B" w:rsidDel="00E7195E">
        <w:rPr>
          <w:rFonts w:ascii="Calibri" w:hAnsi="Calibri" w:cs="Calibri"/>
          <w:sz w:val="22"/>
          <w:szCs w:val="22"/>
          <w:lang w:val="ro-RO"/>
        </w:rPr>
        <w:t xml:space="preserve"> </w:t>
      </w:r>
      <w:r w:rsidRPr="00916C8B">
        <w:rPr>
          <w:rFonts w:ascii="Calibri" w:hAnsi="Calibri" w:cs="Calibri"/>
          <w:sz w:val="22"/>
          <w:szCs w:val="22"/>
          <w:lang w:val="ro-RO"/>
        </w:rPr>
        <w:t>şi Bugetul indicativ este structurat pe capitole şi subcapitole</w:t>
      </w:r>
      <w:r w:rsidR="00C07167" w:rsidRPr="00916C8B">
        <w:rPr>
          <w:rFonts w:ascii="Calibri" w:hAnsi="Calibri" w:cs="Calibri"/>
          <w:sz w:val="22"/>
          <w:szCs w:val="22"/>
          <w:lang w:val="ro-RO"/>
        </w:rPr>
        <w:t>,</w:t>
      </w:r>
      <w:r w:rsidR="00D97B4A" w:rsidRPr="00916C8B">
        <w:rPr>
          <w:rFonts w:ascii="Calibri" w:hAnsi="Calibri" w:cs="Calibri"/>
          <w:sz w:val="22"/>
          <w:szCs w:val="22"/>
          <w:lang w:val="ro-RO"/>
        </w:rPr>
        <w:t xml:space="preserve"> conform </w:t>
      </w:r>
      <w:r w:rsidR="002250D7" w:rsidRPr="00916C8B">
        <w:rPr>
          <w:rFonts w:ascii="Calibri" w:hAnsi="Calibri" w:cs="Calibri"/>
          <w:sz w:val="22"/>
          <w:szCs w:val="22"/>
          <w:lang w:val="ro-RO"/>
        </w:rPr>
        <w:t xml:space="preserve"> </w:t>
      </w:r>
      <w:r w:rsidR="00C07167" w:rsidRPr="00916C8B">
        <w:rPr>
          <w:rFonts w:ascii="Calibri" w:hAnsi="Calibri" w:cs="Calibri"/>
          <w:sz w:val="22"/>
          <w:szCs w:val="22"/>
          <w:lang w:val="ro-RO"/>
        </w:rPr>
        <w:t>HG</w:t>
      </w:r>
      <w:r w:rsidR="002250D7" w:rsidRPr="00916C8B">
        <w:rPr>
          <w:rFonts w:ascii="Calibri" w:hAnsi="Calibri" w:cs="Calibri"/>
          <w:sz w:val="22"/>
          <w:szCs w:val="22"/>
          <w:lang w:val="ro-RO"/>
        </w:rPr>
        <w:t>907/2016</w:t>
      </w:r>
      <w:r w:rsidR="00D97B4A" w:rsidRPr="00916C8B">
        <w:rPr>
          <w:rFonts w:ascii="Calibri" w:hAnsi="Calibri" w:cs="Calibri"/>
          <w:sz w:val="22"/>
          <w:szCs w:val="22"/>
          <w:lang w:val="it-IT"/>
        </w:rPr>
        <w:t xml:space="preserve"> cu modificarile si completarile ulterioare</w:t>
      </w:r>
      <w:r w:rsidRPr="00916C8B">
        <w:rPr>
          <w:rFonts w:ascii="Calibri" w:hAnsi="Calibri" w:cs="Calibri"/>
          <w:sz w:val="22"/>
          <w:szCs w:val="22"/>
          <w:lang w:val="ro-RO"/>
        </w:rPr>
        <w:t>.</w:t>
      </w:r>
    </w:p>
    <w:p w14:paraId="4E180459" w14:textId="77777777" w:rsidR="002F29D8" w:rsidRPr="00916C8B" w:rsidRDefault="002F29D8" w:rsidP="002F29D8">
      <w:pPr>
        <w:jc w:val="both"/>
        <w:rPr>
          <w:rFonts w:ascii="Calibri" w:hAnsi="Calibri" w:cs="Calibri"/>
          <w:sz w:val="22"/>
          <w:szCs w:val="22"/>
          <w:lang w:val="ro-RO"/>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6428"/>
      </w:tblGrid>
      <w:tr w:rsidR="002F29D8" w:rsidRPr="00916C8B" w14:paraId="1DB1B77F" w14:textId="77777777" w:rsidTr="00A83572">
        <w:tc>
          <w:tcPr>
            <w:tcW w:w="3490" w:type="dxa"/>
            <w:shd w:val="clear" w:color="auto" w:fill="C0C0C0"/>
          </w:tcPr>
          <w:p w14:paraId="0A6BBA0E" w14:textId="77777777" w:rsidR="002F29D8" w:rsidRPr="00916C8B" w:rsidRDefault="002F29D8" w:rsidP="00A82E95">
            <w:pPr>
              <w:pStyle w:val="Heading1"/>
              <w:jc w:val="both"/>
              <w:rPr>
                <w:rFonts w:ascii="Calibri" w:hAnsi="Calibri" w:cs="Calibri"/>
                <w:b w:val="0"/>
                <w:sz w:val="22"/>
                <w:szCs w:val="22"/>
                <w:lang w:val="ro-RO"/>
              </w:rPr>
            </w:pPr>
            <w:r w:rsidRPr="00916C8B">
              <w:rPr>
                <w:rFonts w:ascii="Calibri" w:hAnsi="Calibri" w:cs="Calibri"/>
                <w:b w:val="0"/>
                <w:sz w:val="22"/>
                <w:szCs w:val="22"/>
                <w:lang w:val="ro-RO"/>
              </w:rPr>
              <w:t xml:space="preserve">DOCUMENTE PREZENTATE </w:t>
            </w:r>
          </w:p>
        </w:tc>
        <w:tc>
          <w:tcPr>
            <w:tcW w:w="6428" w:type="dxa"/>
            <w:shd w:val="clear" w:color="auto" w:fill="C0C0C0"/>
          </w:tcPr>
          <w:p w14:paraId="61CD57E4" w14:textId="77777777" w:rsidR="002F29D8" w:rsidRPr="00916C8B" w:rsidRDefault="002F29D8" w:rsidP="00A82E95">
            <w:pPr>
              <w:jc w:val="both"/>
              <w:rPr>
                <w:rFonts w:ascii="Calibri" w:hAnsi="Calibri" w:cs="Calibri"/>
                <w:sz w:val="22"/>
                <w:szCs w:val="22"/>
                <w:lang w:val="ro-RO"/>
              </w:rPr>
            </w:pPr>
            <w:r w:rsidRPr="00916C8B">
              <w:rPr>
                <w:rFonts w:ascii="Calibri" w:hAnsi="Calibri" w:cs="Calibri"/>
                <w:sz w:val="22"/>
                <w:szCs w:val="22"/>
                <w:lang w:val="ro-RO"/>
              </w:rPr>
              <w:t>PUNCTE DE VERIFICAT ÎN CADRUL DOCUMENTELOR PREZENTATE</w:t>
            </w:r>
          </w:p>
        </w:tc>
      </w:tr>
      <w:tr w:rsidR="002F29D8" w:rsidRPr="00B13DF1" w14:paraId="41599DA8" w14:textId="77777777" w:rsidTr="00A83572">
        <w:tc>
          <w:tcPr>
            <w:tcW w:w="3490" w:type="dxa"/>
          </w:tcPr>
          <w:p w14:paraId="45D94BAB" w14:textId="77777777" w:rsidR="002F29D8" w:rsidRPr="00B13DF1" w:rsidRDefault="002F29D8" w:rsidP="00A82E95">
            <w:pPr>
              <w:jc w:val="both"/>
              <w:rPr>
                <w:rFonts w:ascii="Calibri" w:hAnsi="Calibri" w:cs="Calibri"/>
                <w:sz w:val="22"/>
                <w:szCs w:val="22"/>
                <w:lang w:val="ro-RO"/>
              </w:rPr>
            </w:pPr>
          </w:p>
          <w:p w14:paraId="3C38B25E" w14:textId="77777777" w:rsidR="002F29D8" w:rsidRPr="00B13DF1" w:rsidRDefault="002F29D8" w:rsidP="00A82E95">
            <w:pPr>
              <w:jc w:val="both"/>
              <w:rPr>
                <w:rFonts w:ascii="Calibri" w:hAnsi="Calibri" w:cs="Calibri"/>
                <w:bCs/>
                <w:sz w:val="22"/>
                <w:szCs w:val="22"/>
                <w:lang w:val="ro-RO"/>
              </w:rPr>
            </w:pPr>
            <w:r w:rsidRPr="00B13DF1">
              <w:rPr>
                <w:rFonts w:ascii="Calibri" w:hAnsi="Calibri" w:cs="Calibri"/>
                <w:sz w:val="22"/>
                <w:szCs w:val="22"/>
                <w:lang w:val="ro-RO"/>
              </w:rPr>
              <w:t xml:space="preserve">1  </w:t>
            </w:r>
            <w:r w:rsidRPr="00B13DF1">
              <w:rPr>
                <w:rFonts w:ascii="Calibri" w:hAnsi="Calibri" w:cs="Calibri"/>
                <w:bCs/>
                <w:sz w:val="22"/>
                <w:szCs w:val="22"/>
                <w:lang w:val="ro-RO"/>
              </w:rPr>
              <w:t xml:space="preserve">Studiul de fezabilitate </w:t>
            </w:r>
          </w:p>
          <w:p w14:paraId="661F926B" w14:textId="77777777" w:rsidR="002F29D8" w:rsidRPr="00B13DF1" w:rsidRDefault="002F29D8" w:rsidP="00A82E95">
            <w:pPr>
              <w:jc w:val="both"/>
              <w:rPr>
                <w:rFonts w:ascii="Calibri" w:hAnsi="Calibri" w:cs="Calibri"/>
                <w:sz w:val="22"/>
                <w:szCs w:val="22"/>
                <w:lang w:val="ro-RO"/>
              </w:rPr>
            </w:pPr>
            <w:r w:rsidRPr="00B13DF1">
              <w:rPr>
                <w:rFonts w:ascii="Calibri" w:hAnsi="Calibri" w:cs="Calibri"/>
                <w:sz w:val="22"/>
                <w:szCs w:val="22"/>
                <w:lang w:val="ro-RO"/>
              </w:rPr>
              <w:t xml:space="preserve">    </w:t>
            </w:r>
          </w:p>
        </w:tc>
        <w:tc>
          <w:tcPr>
            <w:tcW w:w="6428" w:type="dxa"/>
          </w:tcPr>
          <w:p w14:paraId="6440FDA4" w14:textId="28B88AB4" w:rsidR="002F29D8" w:rsidRPr="00B13DF1" w:rsidRDefault="002F29D8" w:rsidP="00A82E95">
            <w:pPr>
              <w:jc w:val="both"/>
              <w:rPr>
                <w:rFonts w:ascii="Calibri" w:hAnsi="Calibri" w:cs="Calibri"/>
                <w:sz w:val="22"/>
                <w:szCs w:val="22"/>
                <w:lang w:val="ro-RO"/>
              </w:rPr>
            </w:pPr>
            <w:r w:rsidRPr="00B13DF1">
              <w:rPr>
                <w:rFonts w:ascii="Calibri" w:hAnsi="Calibri" w:cs="Calibri"/>
                <w:sz w:val="22"/>
                <w:szCs w:val="22"/>
                <w:lang w:val="ro-RO"/>
              </w:rPr>
              <w:t xml:space="preserve">- Se verifica Bugetul indicativ prin corelarea informaţiilor mentionate de solicitant in liniile bugetare cu prevederile  </w:t>
            </w:r>
            <w:r w:rsidR="00031050" w:rsidRPr="00B13DF1">
              <w:rPr>
                <w:rFonts w:ascii="Calibri" w:hAnsi="Calibri" w:cs="Calibri"/>
                <w:sz w:val="22"/>
                <w:szCs w:val="22"/>
                <w:lang w:val="ro-RO"/>
              </w:rPr>
              <w:t>d</w:t>
            </w:r>
            <w:r w:rsidR="004E138A" w:rsidRPr="00B13DF1">
              <w:rPr>
                <w:rFonts w:ascii="Calibri" w:hAnsi="Calibri" w:cs="Calibri"/>
                <w:sz w:val="22"/>
                <w:szCs w:val="22"/>
                <w:lang w:val="ro-RO"/>
              </w:rPr>
              <w:t>in ordinul MADR</w:t>
            </w:r>
            <w:r w:rsidR="00F72183" w:rsidRPr="00B13DF1">
              <w:rPr>
                <w:rFonts w:ascii="Calibri" w:hAnsi="Calibri" w:cs="Calibri"/>
                <w:sz w:val="22"/>
                <w:szCs w:val="22"/>
                <w:lang w:val="ro-RO"/>
              </w:rPr>
              <w:t xml:space="preserve"> </w:t>
            </w:r>
            <w:r w:rsidR="00BC4832" w:rsidRPr="00B13DF1">
              <w:rPr>
                <w:rFonts w:ascii="Calibri" w:hAnsi="Calibri" w:cs="Calibri"/>
                <w:sz w:val="22"/>
                <w:szCs w:val="22"/>
                <w:lang w:val="ro-RO"/>
              </w:rPr>
              <w:t>cu modificările și completările ulterioare</w:t>
            </w:r>
          </w:p>
          <w:p w14:paraId="2C4F7690" w14:textId="77777777" w:rsidR="002F29D8" w:rsidRPr="00B13DF1" w:rsidRDefault="002F29D8" w:rsidP="00A82E95">
            <w:pPr>
              <w:jc w:val="both"/>
              <w:rPr>
                <w:rFonts w:ascii="Calibri" w:hAnsi="Calibri" w:cs="Calibri"/>
                <w:sz w:val="22"/>
                <w:szCs w:val="22"/>
                <w:lang w:val="ro-RO"/>
              </w:rPr>
            </w:pPr>
            <w:r w:rsidRPr="00B13DF1">
              <w:rPr>
                <w:rFonts w:ascii="Calibri" w:hAnsi="Calibri" w:cs="Calibri"/>
                <w:sz w:val="22"/>
                <w:szCs w:val="22"/>
                <w:lang w:val="ro-RO"/>
              </w:rPr>
              <w:t xml:space="preserve">- Se va verifica dacă tipurile de cheltuieli şi sumele înscrise sunt corecte şi corespund devizului general al investiţiei. </w:t>
            </w:r>
          </w:p>
          <w:p w14:paraId="7F84410F" w14:textId="77777777" w:rsidR="002F29D8" w:rsidRPr="00B13DF1" w:rsidRDefault="002F29D8" w:rsidP="00A82E95">
            <w:pPr>
              <w:jc w:val="both"/>
              <w:rPr>
                <w:rFonts w:ascii="Calibri" w:hAnsi="Calibri" w:cs="Calibri"/>
                <w:sz w:val="22"/>
                <w:szCs w:val="22"/>
                <w:lang w:val="ro-RO"/>
              </w:rPr>
            </w:pPr>
            <w:r w:rsidRPr="00B13DF1">
              <w:rPr>
                <w:rFonts w:ascii="Calibri" w:hAnsi="Calibri" w:cs="Calibri"/>
                <w:sz w:val="22"/>
                <w:szCs w:val="22"/>
                <w:lang w:val="ro-RO"/>
              </w:rPr>
              <w:t>- Bugetul indicativ se verifica astfel:</w:t>
            </w:r>
          </w:p>
          <w:p w14:paraId="0FC0D8FC" w14:textId="77777777" w:rsidR="002F29D8" w:rsidRPr="00B13DF1" w:rsidRDefault="002F29D8" w:rsidP="00A82E95">
            <w:pPr>
              <w:ind w:left="740" w:hanging="360"/>
              <w:jc w:val="both"/>
              <w:rPr>
                <w:rFonts w:ascii="Calibri" w:hAnsi="Calibri" w:cs="Calibri"/>
                <w:sz w:val="22"/>
                <w:szCs w:val="22"/>
                <w:lang w:val="ro-RO"/>
              </w:rPr>
            </w:pPr>
            <w:r w:rsidRPr="00B13DF1">
              <w:rPr>
                <w:rFonts w:ascii="Calibri" w:hAnsi="Calibri" w:cs="Calibri"/>
                <w:sz w:val="22"/>
                <w:szCs w:val="22"/>
                <w:lang w:val="ro-RO"/>
              </w:rPr>
              <w:t>-   valoarea eligibilă pentru fiecare capitol să fie egală cu valoarea eligibilă din devize;</w:t>
            </w:r>
          </w:p>
          <w:p w14:paraId="7450EAD3" w14:textId="77777777" w:rsidR="002F29D8" w:rsidRPr="00B13DF1" w:rsidRDefault="002F29D8" w:rsidP="00131C4E">
            <w:pPr>
              <w:numPr>
                <w:ilvl w:val="1"/>
                <w:numId w:val="8"/>
              </w:numPr>
              <w:jc w:val="both"/>
              <w:rPr>
                <w:rFonts w:ascii="Calibri" w:hAnsi="Calibri" w:cs="Calibri"/>
                <w:sz w:val="22"/>
                <w:szCs w:val="22"/>
                <w:lang w:val="ro-RO"/>
              </w:rPr>
            </w:pPr>
            <w:r w:rsidRPr="00B13DF1">
              <w:rPr>
                <w:rFonts w:ascii="Calibri" w:hAnsi="Calibri" w:cs="Calibri"/>
                <w:sz w:val="22"/>
                <w:szCs w:val="22"/>
                <w:lang w:val="ro-RO"/>
              </w:rPr>
              <w:t>valoarea pentru fiecare capitol sa fie egala cu valoarea din devizul general, fara TVA;</w:t>
            </w:r>
          </w:p>
          <w:p w14:paraId="3DEA7CDC" w14:textId="77777777" w:rsidR="002F29D8" w:rsidRPr="00B13DF1" w:rsidRDefault="002F29D8" w:rsidP="00131C4E">
            <w:pPr>
              <w:numPr>
                <w:ilvl w:val="1"/>
                <w:numId w:val="8"/>
              </w:numPr>
              <w:jc w:val="both"/>
              <w:rPr>
                <w:rFonts w:ascii="Calibri" w:hAnsi="Calibri" w:cs="Calibri"/>
                <w:sz w:val="22"/>
                <w:szCs w:val="22"/>
                <w:lang w:val="ro-RO"/>
              </w:rPr>
            </w:pPr>
            <w:r w:rsidRPr="00B13DF1">
              <w:rPr>
                <w:rFonts w:ascii="Calibri" w:hAnsi="Calibri" w:cs="Calibri"/>
                <w:sz w:val="22"/>
                <w:szCs w:val="22"/>
                <w:lang w:val="ro-RO"/>
              </w:rPr>
              <w:t>in bugetul indicativ valoarea TVA este egala cu valoarea TVA din devizul general.</w:t>
            </w:r>
          </w:p>
          <w:p w14:paraId="67C4CB1A" w14:textId="557E9D1B" w:rsidR="00482556" w:rsidRPr="00B13DF1" w:rsidRDefault="00D33804" w:rsidP="00482556">
            <w:pPr>
              <w:tabs>
                <w:tab w:val="num" w:pos="0"/>
              </w:tabs>
              <w:jc w:val="both"/>
              <w:rPr>
                <w:rFonts w:ascii="Calibri" w:hAnsi="Calibri" w:cs="Calibri"/>
                <w:iCs/>
                <w:sz w:val="22"/>
                <w:szCs w:val="22"/>
                <w:lang w:val="ro-RO"/>
              </w:rPr>
            </w:pPr>
            <w:r w:rsidRPr="00B13DF1">
              <w:rPr>
                <w:rFonts w:ascii="Calibri" w:eastAsia="Calibri" w:hAnsi="Calibri" w:cs="Calibri"/>
                <w:sz w:val="22"/>
                <w:szCs w:val="22"/>
                <w:lang w:val="ro-RO"/>
              </w:rPr>
              <w:t xml:space="preserve">- </w:t>
            </w:r>
            <w:r w:rsidR="003C7CB9" w:rsidRPr="00B13DF1">
              <w:rPr>
                <w:rFonts w:ascii="Calibri" w:hAnsi="Calibri" w:cs="Calibri"/>
                <w:sz w:val="22"/>
                <w:szCs w:val="22"/>
                <w:lang w:val="it-IT"/>
              </w:rPr>
              <w:t>HG907/2016</w:t>
            </w:r>
            <w:r w:rsidR="00233944" w:rsidRPr="00B13DF1">
              <w:rPr>
                <w:rFonts w:ascii="Calibri" w:hAnsi="Calibri" w:cs="Calibri"/>
                <w:sz w:val="22"/>
                <w:szCs w:val="22"/>
                <w:lang w:val="it-IT"/>
              </w:rPr>
              <w:t xml:space="preserve"> cu modificarile si completarile ulterioare </w:t>
            </w:r>
          </w:p>
          <w:p w14:paraId="03B093B8" w14:textId="755E08B8" w:rsidR="00D33804" w:rsidRPr="00B13DF1" w:rsidRDefault="00482556" w:rsidP="00D33804">
            <w:pPr>
              <w:autoSpaceDE w:val="0"/>
              <w:autoSpaceDN w:val="0"/>
              <w:adjustRightInd w:val="0"/>
              <w:rPr>
                <w:rFonts w:ascii="Calibri" w:eastAsia="Calibri" w:hAnsi="Calibri" w:cs="Calibri"/>
                <w:sz w:val="22"/>
                <w:szCs w:val="22"/>
                <w:lang w:val="ro-RO"/>
              </w:rPr>
            </w:pPr>
            <w:r w:rsidRPr="00B13DF1">
              <w:rPr>
                <w:rFonts w:ascii="Calibri" w:eastAsia="Calibri" w:hAnsi="Calibri" w:cs="Calibri"/>
                <w:sz w:val="22"/>
                <w:szCs w:val="22"/>
                <w:lang w:val="ro-RO"/>
              </w:rPr>
              <w:t>Respectiv MAX. 10% din suma cheltuielilor eligibile (1.2 + 1.3 +1.4+ cap.2 + cap.4);</w:t>
            </w:r>
            <w:r w:rsidRPr="00B13DF1">
              <w:rPr>
                <w:rFonts w:ascii="Calibri" w:hAnsi="Calibri" w:cs="Calibri"/>
                <w:sz w:val="22"/>
                <w:szCs w:val="22"/>
                <w:lang w:val="it-IT"/>
              </w:rPr>
              <w:t xml:space="preserve"> în cazul SF-ului întocmit pe HG 907/2016</w:t>
            </w:r>
            <w:r w:rsidRPr="00B13DF1">
              <w:rPr>
                <w:rFonts w:ascii="Calibri" w:hAnsi="Calibri" w:cs="Calibri"/>
                <w:iCs/>
                <w:sz w:val="22"/>
                <w:szCs w:val="22"/>
                <w:lang w:val="ro-RO"/>
              </w:rPr>
              <w:t>;</w:t>
            </w:r>
          </w:p>
          <w:p w14:paraId="281FA335" w14:textId="6849457F" w:rsidR="00D33804" w:rsidRPr="00B13DF1" w:rsidRDefault="003C7CB9" w:rsidP="001C428D">
            <w:pPr>
              <w:autoSpaceDE w:val="0"/>
              <w:autoSpaceDN w:val="0"/>
              <w:adjustRightInd w:val="0"/>
              <w:jc w:val="both"/>
              <w:rPr>
                <w:rFonts w:ascii="Calibri" w:eastAsia="Calibri" w:hAnsi="Calibri" w:cs="Calibri"/>
                <w:sz w:val="22"/>
                <w:szCs w:val="22"/>
                <w:lang w:val="ro-RO"/>
              </w:rPr>
            </w:pPr>
            <w:r w:rsidRPr="00B13DF1">
              <w:rPr>
                <w:rFonts w:ascii="Calibri" w:hAnsi="Calibri" w:cs="Calibri"/>
                <w:sz w:val="22"/>
                <w:szCs w:val="22"/>
                <w:lang w:val="it-IT"/>
              </w:rPr>
              <w:t>HG907/2016 cu modificarile si completarile ulterioare</w:t>
            </w:r>
            <w:r w:rsidR="00233944" w:rsidRPr="00B13DF1">
              <w:rPr>
                <w:rFonts w:ascii="Calibri" w:hAnsi="Calibri" w:cs="Calibri"/>
                <w:b/>
                <w:bCs/>
                <w:i/>
                <w:iCs/>
                <w:color w:val="333399"/>
                <w:sz w:val="22"/>
                <w:szCs w:val="22"/>
                <w:u w:val="single"/>
                <w:shd w:val="clear" w:color="auto" w:fill="FFFFFF"/>
              </w:rPr>
              <w:t>)</w:t>
            </w:r>
          </w:p>
          <w:p w14:paraId="37C9396C" w14:textId="1095773D" w:rsidR="002F29D8" w:rsidRPr="00B13DF1" w:rsidRDefault="002F29D8" w:rsidP="00A82E95">
            <w:pPr>
              <w:tabs>
                <w:tab w:val="num" w:pos="0"/>
              </w:tabs>
              <w:jc w:val="both"/>
              <w:rPr>
                <w:rFonts w:ascii="Calibri" w:hAnsi="Calibri" w:cs="Calibri"/>
                <w:sz w:val="22"/>
                <w:szCs w:val="22"/>
                <w:lang w:val="ro-RO"/>
              </w:rPr>
            </w:pPr>
            <w:r w:rsidRPr="00B13DF1">
              <w:rPr>
                <w:rFonts w:ascii="Calibri" w:hAnsi="Calibri" w:cs="Calibri"/>
                <w:sz w:val="22"/>
                <w:szCs w:val="22"/>
                <w:lang w:val="ro-RO"/>
              </w:rPr>
              <w:t xml:space="preserve">- </w:t>
            </w:r>
            <w:r w:rsidRPr="00B13DF1">
              <w:rPr>
                <w:rFonts w:ascii="Calibri" w:hAnsi="Calibri" w:cs="Calibri"/>
                <w:iCs/>
                <w:sz w:val="22"/>
                <w:szCs w:val="22"/>
                <w:lang w:val="ro-RO"/>
              </w:rPr>
              <w:t>cheltuieli diverse şi neprevăzute (Pct.5.3)  trebuie sa fie max. 10% din subtotal cheltuieli eligibile (subcap. 1.2 +subc</w:t>
            </w:r>
            <w:r w:rsidRPr="00B13DF1">
              <w:rPr>
                <w:rFonts w:ascii="Calibri" w:hAnsi="Calibri" w:cs="Calibri"/>
                <w:sz w:val="22"/>
                <w:szCs w:val="22"/>
                <w:lang w:val="ro-RO"/>
              </w:rPr>
              <w:t>ap.1.3+Cap.2 + Cap.4)</w:t>
            </w:r>
            <w:r w:rsidR="00B95875" w:rsidRPr="00B13DF1">
              <w:rPr>
                <w:rFonts w:ascii="Calibri" w:hAnsi="Calibri" w:cs="Calibri"/>
                <w:sz w:val="22"/>
                <w:szCs w:val="22"/>
                <w:lang w:val="it-IT"/>
              </w:rPr>
              <w:t xml:space="preserve"> în cazul SF-ului întocmit pe </w:t>
            </w:r>
            <w:r w:rsidR="003C7CB9" w:rsidRPr="00B13DF1">
              <w:rPr>
                <w:rFonts w:ascii="Calibri" w:hAnsi="Calibri" w:cs="Calibri"/>
                <w:sz w:val="22"/>
                <w:szCs w:val="22"/>
                <w:lang w:val="it-IT"/>
              </w:rPr>
              <w:t>HG907/2016</w:t>
            </w:r>
            <w:r w:rsidR="00233944" w:rsidRPr="00B13DF1">
              <w:rPr>
                <w:rFonts w:ascii="Calibri" w:hAnsi="Calibri" w:cs="Calibri"/>
                <w:sz w:val="22"/>
                <w:szCs w:val="22"/>
                <w:lang w:val="it-IT"/>
              </w:rPr>
              <w:t xml:space="preserve"> cu modificarile si completarile ulterioare </w:t>
            </w:r>
            <w:r w:rsidRPr="00B13DF1">
              <w:rPr>
                <w:rFonts w:ascii="Calibri" w:hAnsi="Calibri" w:cs="Calibri"/>
                <w:iCs/>
                <w:sz w:val="22"/>
                <w:szCs w:val="22"/>
                <w:lang w:val="ro-RO"/>
              </w:rPr>
              <w:t xml:space="preserve">- </w:t>
            </w:r>
          </w:p>
          <w:p w14:paraId="3DACAA4B" w14:textId="77777777" w:rsidR="002F29D8" w:rsidRPr="00B13DF1" w:rsidRDefault="002F29D8" w:rsidP="00A82E95">
            <w:pPr>
              <w:jc w:val="both"/>
              <w:rPr>
                <w:rFonts w:ascii="Calibri" w:hAnsi="Calibri" w:cs="Calibri"/>
                <w:sz w:val="22"/>
                <w:szCs w:val="22"/>
                <w:lang w:val="ro-RO"/>
              </w:rPr>
            </w:pPr>
            <w:r w:rsidRPr="00B13DF1">
              <w:rPr>
                <w:rFonts w:ascii="Calibri" w:hAnsi="Calibri" w:cs="Calibri"/>
                <w:sz w:val="22"/>
                <w:szCs w:val="22"/>
                <w:lang w:val="ro-RO"/>
              </w:rPr>
              <w:t xml:space="preserve">Se verifică corectitudinea calculului. </w:t>
            </w:r>
          </w:p>
          <w:p w14:paraId="240DD2B8" w14:textId="77777777" w:rsidR="002F29D8" w:rsidRPr="00B13DF1" w:rsidRDefault="002F29D8" w:rsidP="00A82E95">
            <w:pPr>
              <w:jc w:val="both"/>
              <w:rPr>
                <w:rFonts w:ascii="Calibri" w:hAnsi="Calibri" w:cs="Calibri"/>
                <w:sz w:val="22"/>
                <w:szCs w:val="22"/>
                <w:lang w:val="ro-RO"/>
              </w:rPr>
            </w:pPr>
            <w:r w:rsidRPr="00B13DF1">
              <w:rPr>
                <w:rFonts w:ascii="Calibri" w:hAnsi="Calibri" w:cs="Calibri"/>
                <w:sz w:val="22"/>
                <w:szCs w:val="22"/>
                <w:lang w:val="ro-RO"/>
              </w:rPr>
              <w:t>Se verifica corelarea datelor prezentate in Devizul general cu cele prezentate în studiul de fezabilitate.</w:t>
            </w:r>
          </w:p>
        </w:tc>
      </w:tr>
    </w:tbl>
    <w:p w14:paraId="55AE35AF" w14:textId="77777777" w:rsidR="00651801" w:rsidRPr="00B13DF1" w:rsidRDefault="00651801" w:rsidP="002F29D8">
      <w:pPr>
        <w:jc w:val="both"/>
        <w:rPr>
          <w:rFonts w:ascii="Calibri" w:hAnsi="Calibri" w:cs="Calibri"/>
          <w:sz w:val="22"/>
          <w:szCs w:val="22"/>
          <w:lang w:val="ro-RO"/>
        </w:rPr>
      </w:pPr>
    </w:p>
    <w:p w14:paraId="26021471" w14:textId="55FCB646" w:rsidR="002F29D8"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lastRenderedPageBreak/>
        <w:t>Se completeaza matricea de verificare a Bugetului indicativ, se printeaza şi se ataseaza Fisei de verificare E1</w:t>
      </w:r>
      <w:r w:rsidR="00EF444A" w:rsidRPr="00B13DF1">
        <w:rPr>
          <w:rFonts w:ascii="Calibri" w:hAnsi="Calibri" w:cs="Calibri"/>
          <w:sz w:val="22"/>
          <w:szCs w:val="22"/>
          <w:lang w:val="ro-RO"/>
        </w:rPr>
        <w:t>.2</w:t>
      </w:r>
      <w:r w:rsidRPr="00B13DF1">
        <w:rPr>
          <w:rFonts w:ascii="Calibri" w:hAnsi="Calibri" w:cs="Calibri"/>
          <w:sz w:val="22"/>
          <w:szCs w:val="22"/>
          <w:lang w:val="ro-RO"/>
        </w:rPr>
        <w:t>.</w:t>
      </w:r>
    </w:p>
    <w:p w14:paraId="38D707CC" w14:textId="77777777" w:rsidR="002F29D8" w:rsidRPr="00B13DF1" w:rsidRDefault="002F29D8" w:rsidP="002F29D8">
      <w:pPr>
        <w:jc w:val="both"/>
        <w:rPr>
          <w:rFonts w:ascii="Calibri" w:hAnsi="Calibri" w:cs="Calibri"/>
          <w:sz w:val="22"/>
          <w:szCs w:val="22"/>
          <w:lang w:val="ro-RO"/>
        </w:rPr>
      </w:pPr>
    </w:p>
    <w:p w14:paraId="2C52E14C" w14:textId="77777777" w:rsidR="002F29D8" w:rsidRPr="00AD1ADB" w:rsidRDefault="00E622F3" w:rsidP="002F29D8">
      <w:pPr>
        <w:jc w:val="both"/>
        <w:rPr>
          <w:rFonts w:ascii="Calibri" w:hAnsi="Calibri" w:cs="Calibri"/>
          <w:b/>
          <w:sz w:val="22"/>
          <w:szCs w:val="22"/>
          <w:lang w:val="ro-RO"/>
        </w:rPr>
      </w:pPr>
      <w:r w:rsidRPr="00AD1ADB">
        <w:rPr>
          <w:rFonts w:ascii="Calibri" w:hAnsi="Calibri" w:cs="Calibri"/>
          <w:b/>
          <w:sz w:val="22"/>
          <w:szCs w:val="22"/>
          <w:lang w:val="ro-RO"/>
        </w:rPr>
        <w:t>3</w:t>
      </w:r>
      <w:r w:rsidR="002F29D8" w:rsidRPr="00AD1ADB">
        <w:rPr>
          <w:rFonts w:ascii="Calibri" w:hAnsi="Calibri" w:cs="Calibri"/>
          <w:b/>
          <w:sz w:val="22"/>
          <w:szCs w:val="22"/>
          <w:lang w:val="ro-RO"/>
        </w:rPr>
        <w:t>.1. Informaţiile furnizate în cadrul bugetului indicativ din cererea de finanţare sunt corecte şi sunt în conformitate cu devizul general</w:t>
      </w:r>
      <w:r w:rsidR="00A41718" w:rsidRPr="00AD1ADB">
        <w:rPr>
          <w:rFonts w:ascii="Calibri" w:hAnsi="Calibri" w:cs="Calibri"/>
          <w:b/>
          <w:sz w:val="22"/>
          <w:szCs w:val="22"/>
          <w:lang w:val="ro-RO"/>
        </w:rPr>
        <w:t xml:space="preserve"> si</w:t>
      </w:r>
      <w:r w:rsidR="002F29D8" w:rsidRPr="00AD1ADB">
        <w:rPr>
          <w:rFonts w:ascii="Calibri" w:hAnsi="Calibri" w:cs="Calibri"/>
          <w:b/>
          <w:sz w:val="22"/>
          <w:szCs w:val="22"/>
          <w:lang w:val="ro-RO"/>
        </w:rPr>
        <w:t xml:space="preserve"> devizele pe obiect precizate în Studiul de fezabilitate</w:t>
      </w:r>
      <w:r w:rsidR="00762382" w:rsidRPr="00AD1ADB">
        <w:rPr>
          <w:rFonts w:ascii="Calibri" w:hAnsi="Calibri" w:cs="Calibri"/>
          <w:b/>
          <w:sz w:val="22"/>
          <w:szCs w:val="22"/>
          <w:lang w:val="ro-RO"/>
        </w:rPr>
        <w:t xml:space="preserve"> în cazul proiectelor cu construcții montaj și cu precizările din cererea de finanțare și, dacă este cazul, din documentele justificative din cadrul doc. 15</w:t>
      </w:r>
      <w:r w:rsidR="002F29D8" w:rsidRPr="00AD1ADB">
        <w:rPr>
          <w:rFonts w:ascii="Calibri" w:hAnsi="Calibri" w:cs="Calibri"/>
          <w:b/>
          <w:sz w:val="22"/>
          <w:szCs w:val="22"/>
          <w:lang w:val="ro-RO"/>
        </w:rPr>
        <w:t>?</w:t>
      </w:r>
    </w:p>
    <w:p w14:paraId="0299DF54" w14:textId="77777777" w:rsidR="002F29D8" w:rsidRPr="00B13DF1" w:rsidRDefault="002F29D8" w:rsidP="002F29D8">
      <w:pPr>
        <w:ind w:left="-284" w:firstLine="993"/>
        <w:jc w:val="both"/>
        <w:rPr>
          <w:rFonts w:ascii="Calibri" w:hAnsi="Calibri" w:cs="Calibri"/>
          <w:i/>
          <w:sz w:val="22"/>
          <w:szCs w:val="22"/>
          <w:lang w:val="ro-RO"/>
        </w:rPr>
      </w:pPr>
    </w:p>
    <w:p w14:paraId="64194E43" w14:textId="77777777" w:rsidR="00364DB5"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t xml:space="preserve">După </w:t>
      </w:r>
      <w:r w:rsidR="00364DB5" w:rsidRPr="00B13DF1">
        <w:rPr>
          <w:rFonts w:ascii="Calibri" w:hAnsi="Calibri" w:cs="Calibri"/>
          <w:sz w:val="22"/>
          <w:szCs w:val="22"/>
          <w:lang w:val="ro-RO"/>
        </w:rPr>
        <w:t xml:space="preserve">verificarea si </w:t>
      </w:r>
      <w:r w:rsidRPr="00B13DF1">
        <w:rPr>
          <w:rFonts w:ascii="Calibri" w:hAnsi="Calibri" w:cs="Calibri"/>
          <w:sz w:val="22"/>
          <w:szCs w:val="22"/>
          <w:lang w:val="ro-RO"/>
        </w:rPr>
        <w:t xml:space="preserve">completarea matricei de verificare a Bugetului indicativ, </w:t>
      </w:r>
    </w:p>
    <w:p w14:paraId="39DC5BC0" w14:textId="5AE98826" w:rsidR="002F29D8" w:rsidRPr="00B13DF1" w:rsidRDefault="002F29D8" w:rsidP="00E45243">
      <w:pPr>
        <w:numPr>
          <w:ilvl w:val="0"/>
          <w:numId w:val="229"/>
        </w:numPr>
        <w:jc w:val="both"/>
        <w:rPr>
          <w:rFonts w:ascii="Calibri" w:hAnsi="Calibri" w:cs="Calibri"/>
          <w:sz w:val="22"/>
          <w:szCs w:val="22"/>
          <w:lang w:val="ro-RO"/>
        </w:rPr>
      </w:pPr>
      <w:r w:rsidRPr="00B13DF1">
        <w:rPr>
          <w:rFonts w:ascii="Calibri" w:hAnsi="Calibri" w:cs="Calibri"/>
          <w:sz w:val="22"/>
          <w:szCs w:val="22"/>
          <w:lang w:val="ro-RO"/>
        </w:rPr>
        <w:t>daca cheltuielile din cererea de finanţare</w:t>
      </w:r>
      <w:r w:rsidR="00364DB5" w:rsidRPr="00B13DF1">
        <w:rPr>
          <w:rFonts w:ascii="Calibri" w:hAnsi="Calibri" w:cs="Calibri"/>
          <w:sz w:val="22"/>
          <w:szCs w:val="22"/>
          <w:lang w:val="ro-RO"/>
        </w:rPr>
        <w:t>/ doc. 15, daca este cazul</w:t>
      </w:r>
      <w:r w:rsidRPr="00B13DF1">
        <w:rPr>
          <w:rFonts w:ascii="Calibri" w:hAnsi="Calibri" w:cs="Calibri"/>
          <w:sz w:val="22"/>
          <w:szCs w:val="22"/>
          <w:lang w:val="ro-RO"/>
        </w:rPr>
        <w:t xml:space="preserve"> </w:t>
      </w:r>
      <w:r w:rsidR="00364DB5" w:rsidRPr="00B13DF1">
        <w:rPr>
          <w:rFonts w:ascii="Calibri" w:hAnsi="Calibri" w:cs="Calibri"/>
          <w:sz w:val="22"/>
          <w:szCs w:val="22"/>
          <w:lang w:val="ro-RO"/>
        </w:rPr>
        <w:t xml:space="preserve">sau in  </w:t>
      </w:r>
      <w:r w:rsidRPr="00B13DF1">
        <w:rPr>
          <w:rFonts w:ascii="Calibri" w:hAnsi="Calibri" w:cs="Calibri"/>
          <w:sz w:val="22"/>
          <w:szCs w:val="22"/>
          <w:lang w:val="ro-RO"/>
        </w:rPr>
        <w:t xml:space="preserve">devizul general şi devizele pe obiect, </w:t>
      </w:r>
      <w:r w:rsidR="00364DB5" w:rsidRPr="00B13DF1">
        <w:rPr>
          <w:rFonts w:ascii="Calibri" w:hAnsi="Calibri" w:cs="Calibri"/>
          <w:sz w:val="22"/>
          <w:szCs w:val="22"/>
          <w:lang w:val="ro-RO"/>
        </w:rPr>
        <w:t xml:space="preserve">corespund cu cele din bugetul indicativ, </w:t>
      </w:r>
      <w:r w:rsidRPr="00B13DF1">
        <w:rPr>
          <w:rFonts w:ascii="Calibri" w:hAnsi="Calibri" w:cs="Calibri"/>
          <w:sz w:val="22"/>
          <w:szCs w:val="22"/>
          <w:lang w:val="ro-RO"/>
        </w:rPr>
        <w:t xml:space="preserve">neexistand diferente, expertul bifează caseta corespunzatoare DA. </w:t>
      </w:r>
    </w:p>
    <w:p w14:paraId="55B8A572" w14:textId="77777777" w:rsidR="009834A7" w:rsidRPr="00B13DF1" w:rsidRDefault="009834A7" w:rsidP="00233B40">
      <w:pPr>
        <w:numPr>
          <w:ilvl w:val="0"/>
          <w:numId w:val="229"/>
        </w:numPr>
        <w:jc w:val="both"/>
        <w:rPr>
          <w:rFonts w:ascii="Calibri" w:hAnsi="Calibri" w:cs="Calibri"/>
          <w:sz w:val="22"/>
          <w:szCs w:val="22"/>
        </w:rPr>
      </w:pPr>
      <w:r w:rsidRPr="00B13DF1">
        <w:rPr>
          <w:rFonts w:ascii="Calibri" w:hAnsi="Calibri" w:cs="Calibri"/>
          <w:sz w:val="22"/>
          <w:szCs w:val="22"/>
          <w:lang w:val="ro-RO"/>
        </w:rPr>
        <w:t xml:space="preserve">dacă există diferențe de încadrare, în sensul că unele cheltuieli neeligibile sunt trecute în categoria cheltuielilor eligibile, expertul bifează caseta corespunzatoare NU şi îşi motivează poziţia în linia prevăzută în acest scop. </w:t>
      </w:r>
      <w:r w:rsidRPr="00B13DF1">
        <w:rPr>
          <w:rFonts w:ascii="Calibri" w:hAnsi="Calibri" w:cs="Calibri"/>
          <w:sz w:val="22"/>
          <w:szCs w:val="22"/>
        </w:rPr>
        <w:t xml:space="preserve">În acest caz bugetul este retransmis solicitantului pentru recalculare, prin Fișa de solicitare a informaţiilor suplimentare F3.4. Expertul va modifica bugetul prin micșorarea valorii totale eligibile a proiectului cu valoarea identificată ca fiind neeligibilă. Expertul va motiva poziţia cu explicatii în linia prevăzută în acest scop la rubrica Observaţii și se va bifa căsuța corespunzatoare </w:t>
      </w:r>
      <w:r w:rsidRPr="00B13DF1">
        <w:rPr>
          <w:rFonts w:ascii="Calibri" w:hAnsi="Calibri" w:cs="Calibri"/>
          <w:i/>
          <w:iCs/>
          <w:sz w:val="22"/>
          <w:szCs w:val="22"/>
        </w:rPr>
        <w:t>DA cu diferențe</w:t>
      </w:r>
      <w:r w:rsidRPr="00B13DF1">
        <w:rPr>
          <w:rFonts w:ascii="Calibri" w:hAnsi="Calibri" w:cs="Calibri"/>
          <w:sz w:val="22"/>
          <w:szCs w:val="22"/>
        </w:rPr>
        <w:t xml:space="preserve">. </w:t>
      </w:r>
    </w:p>
    <w:p w14:paraId="27AFF84F" w14:textId="77777777" w:rsidR="009834A7" w:rsidRPr="00B13DF1" w:rsidRDefault="009834A7" w:rsidP="00233B40">
      <w:pPr>
        <w:numPr>
          <w:ilvl w:val="0"/>
          <w:numId w:val="229"/>
        </w:numPr>
        <w:jc w:val="both"/>
        <w:rPr>
          <w:rFonts w:ascii="Calibri" w:hAnsi="Calibri" w:cs="Calibri"/>
          <w:sz w:val="22"/>
          <w:szCs w:val="22"/>
          <w:lang w:val="ro-RO"/>
        </w:rPr>
      </w:pPr>
      <w:r w:rsidRPr="00B13DF1">
        <w:rPr>
          <w:rFonts w:ascii="Calibri" w:hAnsi="Calibri" w:cs="Calibri"/>
          <w:sz w:val="22"/>
          <w:szCs w:val="22"/>
          <w:lang w:val="ro-RO"/>
        </w:rPr>
        <w:t xml:space="preserve">dacă există mici diferențe de calcul, expertul efectuează modificarile în buget şi în matricea de verificare a Bugetului indicativ și bifează caseta corespunzatoare </w:t>
      </w:r>
      <w:r w:rsidRPr="00B13DF1">
        <w:rPr>
          <w:rFonts w:ascii="Calibri" w:hAnsi="Calibri" w:cs="Calibri"/>
          <w:i/>
          <w:iCs/>
          <w:sz w:val="22"/>
          <w:szCs w:val="22"/>
          <w:lang w:val="ro-RO"/>
        </w:rPr>
        <w:t>DA cu diferențe</w:t>
      </w:r>
      <w:r w:rsidRPr="00B13DF1">
        <w:rPr>
          <w:rFonts w:ascii="Calibri" w:hAnsi="Calibri" w:cs="Calibri"/>
          <w:sz w:val="22"/>
          <w:szCs w:val="22"/>
          <w:lang w:val="ro-RO"/>
        </w:rPr>
        <w:t xml:space="preserve">. În acest caz se vor oferi explicaţii în rubrica Observaţii. Şi în acest caz, bugetul modificat de expert este retransmis solicitantului pentru luare la cunoștință de modificările efectuate, prin Fișa de solicitare a informaţiilor suplimentare F3.4. </w:t>
      </w:r>
    </w:p>
    <w:p w14:paraId="2115E68D" w14:textId="77777777" w:rsidR="004627D6" w:rsidRPr="00B13DF1" w:rsidRDefault="004627D6" w:rsidP="00E45243">
      <w:pPr>
        <w:ind w:left="360"/>
        <w:jc w:val="both"/>
        <w:rPr>
          <w:rFonts w:ascii="Calibri" w:hAnsi="Calibri" w:cs="Calibri"/>
          <w:b/>
          <w:sz w:val="22"/>
          <w:szCs w:val="22"/>
          <w:u w:val="single"/>
          <w:lang w:val="ro-RO"/>
        </w:rPr>
      </w:pPr>
    </w:p>
    <w:p w14:paraId="5A83350F" w14:textId="77777777" w:rsidR="00EF58DD" w:rsidRDefault="00763641" w:rsidP="00E45243">
      <w:pPr>
        <w:jc w:val="both"/>
        <w:rPr>
          <w:rFonts w:ascii="Calibri" w:hAnsi="Calibri" w:cs="Calibri"/>
          <w:b/>
          <w:sz w:val="22"/>
          <w:szCs w:val="22"/>
          <w:lang w:val="ro-RO"/>
        </w:rPr>
      </w:pPr>
      <w:r w:rsidRPr="00EF58DD">
        <w:rPr>
          <w:rFonts w:ascii="Calibri" w:hAnsi="Calibri" w:cs="Calibri"/>
          <w:b/>
          <w:sz w:val="22"/>
          <w:szCs w:val="22"/>
          <w:lang w:val="ro-RO"/>
        </w:rPr>
        <w:t>3.2. Verificarea corectitudinii ratei de schimb. Rata de conversie între Euro şi moneda naţională pentru Romania este cea publicată de Banca Central Europeană pe Internet la adresa : &lt;http://www.ecb.int/index.html&gt; (se anexează pagina conţinând cursul BCE din data întocmirii Studiului de fezabilitate/bugetului indicativ – pentru proiectele fără construcții montaj):</w:t>
      </w:r>
    </w:p>
    <w:p w14:paraId="6BE6B78E" w14:textId="77777777" w:rsidR="00EF58DD" w:rsidRDefault="00EF58DD" w:rsidP="00E45243">
      <w:pPr>
        <w:jc w:val="both"/>
        <w:rPr>
          <w:rFonts w:ascii="Calibri" w:hAnsi="Calibri" w:cs="Calibri"/>
          <w:b/>
          <w:sz w:val="22"/>
          <w:szCs w:val="22"/>
          <w:lang w:val="ro-RO"/>
        </w:rPr>
      </w:pPr>
    </w:p>
    <w:p w14:paraId="09D28E56" w14:textId="3577A26F" w:rsidR="00AD1ADB" w:rsidRPr="00EF58DD" w:rsidRDefault="004627D6" w:rsidP="00E45243">
      <w:pPr>
        <w:jc w:val="both"/>
        <w:rPr>
          <w:rFonts w:ascii="Calibri" w:hAnsi="Calibri" w:cs="Calibri"/>
          <w:sz w:val="22"/>
          <w:szCs w:val="22"/>
          <w:lang w:val="ro-RO"/>
        </w:rPr>
      </w:pPr>
      <w:r w:rsidRPr="00EF58DD">
        <w:rPr>
          <w:rFonts w:ascii="Calibri" w:hAnsi="Calibri" w:cs="Calibri"/>
          <w:b/>
          <w:sz w:val="22"/>
          <w:szCs w:val="22"/>
          <w:lang w:val="ro-RO"/>
        </w:rPr>
        <w:t xml:space="preserve"> </w:t>
      </w:r>
      <w:r w:rsidR="00EF58DD" w:rsidRPr="00EF58DD">
        <w:rPr>
          <w:rFonts w:ascii="Calibri" w:hAnsi="Calibri" w:cs="Calibri"/>
          <w:sz w:val="22"/>
          <w:szCs w:val="22"/>
          <w:lang w:val="ro-RO"/>
        </w:rPr>
        <w:t>E</w:t>
      </w:r>
      <w:r w:rsidR="00763641" w:rsidRPr="00EF58DD">
        <w:rPr>
          <w:rFonts w:ascii="Calibri" w:hAnsi="Calibri" w:cs="Calibri"/>
          <w:sz w:val="22"/>
          <w:szCs w:val="22"/>
          <w:lang w:val="ro-RO"/>
        </w:rPr>
        <w:t xml:space="preserve">xpertul verifică dacă data  rata de schimb din cererea de finanțare și cea utilizată în devizul general din studiul de fezabilitate/ bugetul indicativ din cererea de finanțare corespund cu cea publicată de Banca Central Europeana pe Internet la adresa : &lt;http://www.ecb.int/index.html&gt;. </w:t>
      </w:r>
    </w:p>
    <w:p w14:paraId="70278F0F" w14:textId="77777777" w:rsidR="00AD1ADB" w:rsidRDefault="00AD1ADB" w:rsidP="00E45243">
      <w:pPr>
        <w:jc w:val="both"/>
        <w:rPr>
          <w:rFonts w:ascii="Calibri" w:hAnsi="Calibri" w:cs="Calibri"/>
          <w:sz w:val="22"/>
          <w:szCs w:val="22"/>
          <w:lang w:val="ro-RO"/>
        </w:rPr>
      </w:pPr>
    </w:p>
    <w:p w14:paraId="0812F5F6" w14:textId="07FC2BC3" w:rsidR="00763641" w:rsidRPr="00B13DF1" w:rsidRDefault="00763641" w:rsidP="00E45243">
      <w:pPr>
        <w:jc w:val="both"/>
        <w:rPr>
          <w:rFonts w:ascii="Calibri" w:hAnsi="Calibri" w:cs="Calibri"/>
          <w:sz w:val="22"/>
          <w:szCs w:val="22"/>
          <w:lang w:val="ro-RO"/>
        </w:rPr>
      </w:pPr>
      <w:r w:rsidRPr="00B13DF1">
        <w:rPr>
          <w:rFonts w:ascii="Calibri" w:hAnsi="Calibri" w:cs="Calibri"/>
          <w:sz w:val="22"/>
          <w:szCs w:val="22"/>
          <w:lang w:val="ro-RO"/>
        </w:rPr>
        <w:t>Expertul va atașa pagina conţinând cursul BCE din data întocmirii Studiului de fezabilitate (pentru proiectele cu construcții montaj) sau de la data întocmirii bugetului indicativ (pentru proiectele fără construcții montaj).</w:t>
      </w:r>
    </w:p>
    <w:p w14:paraId="5A729836" w14:textId="7780CD7E" w:rsidR="00763641" w:rsidRPr="00B13DF1" w:rsidRDefault="00763641" w:rsidP="00E45243">
      <w:pPr>
        <w:tabs>
          <w:tab w:val="left" w:pos="0"/>
          <w:tab w:val="left" w:pos="284"/>
        </w:tabs>
        <w:jc w:val="both"/>
        <w:rPr>
          <w:rFonts w:ascii="Calibri" w:hAnsi="Calibri" w:cs="Calibri"/>
          <w:sz w:val="22"/>
          <w:szCs w:val="22"/>
          <w:lang w:val="ro-RO"/>
        </w:rPr>
      </w:pPr>
      <w:r w:rsidRPr="00B13DF1">
        <w:rPr>
          <w:rFonts w:ascii="Calibri" w:hAnsi="Calibri" w:cs="Calibri"/>
          <w:sz w:val="22"/>
          <w:szCs w:val="22"/>
          <w:lang w:val="ro-RO"/>
        </w:rPr>
        <w:t xml:space="preserve">Dacă în urma verificării se constată că aceasta corespunde, expertul bifează caseta corespunzatoare DA. Daca aceasta nu corespunde, expertul bifează caseta corespunzătoare NU şi înştiinţează solicitantul in vederea clarificării prin Fișa de solicitare a informaţiilor suplimentare </w:t>
      </w:r>
      <w:r w:rsidR="003E5B15" w:rsidRPr="00B13DF1">
        <w:rPr>
          <w:rFonts w:ascii="Calibri" w:hAnsi="Calibri" w:cs="Calibri"/>
          <w:sz w:val="22"/>
          <w:szCs w:val="22"/>
          <w:lang w:val="ro-RO"/>
        </w:rPr>
        <w:t>E 3</w:t>
      </w:r>
      <w:r w:rsidRPr="00B13DF1">
        <w:rPr>
          <w:rFonts w:ascii="Calibri" w:hAnsi="Calibri" w:cs="Calibri"/>
          <w:sz w:val="22"/>
          <w:szCs w:val="22"/>
          <w:lang w:val="ro-RO"/>
        </w:rPr>
        <w:t xml:space="preserve">.4. </w:t>
      </w:r>
    </w:p>
    <w:p w14:paraId="2BECE695" w14:textId="77777777" w:rsidR="00651801" w:rsidRPr="00B13DF1" w:rsidRDefault="00651801" w:rsidP="00701391">
      <w:pPr>
        <w:tabs>
          <w:tab w:val="left" w:pos="142"/>
        </w:tabs>
        <w:jc w:val="both"/>
        <w:rPr>
          <w:rFonts w:ascii="Calibri" w:hAnsi="Calibri" w:cs="Calibri"/>
          <w:b/>
          <w:sz w:val="22"/>
          <w:szCs w:val="22"/>
          <w:u w:val="single"/>
          <w:lang w:val="ro-RO"/>
        </w:rPr>
      </w:pPr>
    </w:p>
    <w:p w14:paraId="14FEB02D" w14:textId="2358610C" w:rsidR="00E72703" w:rsidRPr="00AD1ADB" w:rsidRDefault="00E72703" w:rsidP="00701391">
      <w:pPr>
        <w:tabs>
          <w:tab w:val="left" w:pos="142"/>
        </w:tabs>
        <w:jc w:val="both"/>
        <w:rPr>
          <w:rFonts w:ascii="Calibri" w:hAnsi="Calibri" w:cs="Calibri"/>
          <w:b/>
          <w:sz w:val="22"/>
          <w:szCs w:val="22"/>
          <w:lang w:val="ro-RO"/>
        </w:rPr>
      </w:pPr>
      <w:r w:rsidRPr="00AD1ADB">
        <w:rPr>
          <w:rFonts w:ascii="Calibri" w:hAnsi="Calibri" w:cs="Calibri"/>
          <w:b/>
          <w:sz w:val="22"/>
          <w:szCs w:val="22"/>
          <w:lang w:val="ro-RO"/>
        </w:rPr>
        <w:t xml:space="preserve">3.3. Sunt investiţiile eligibile în conformitate cu cele specificate în </w:t>
      </w:r>
      <w:r w:rsidR="00651801" w:rsidRPr="00AD1ADB">
        <w:rPr>
          <w:rFonts w:ascii="Calibri" w:hAnsi="Calibri" w:cs="Calibri"/>
          <w:b/>
          <w:sz w:val="22"/>
          <w:szCs w:val="22"/>
          <w:lang w:val="ro-RO"/>
        </w:rPr>
        <w:t>cadrul intervenției</w:t>
      </w:r>
      <w:r w:rsidRPr="00AD1ADB">
        <w:rPr>
          <w:rFonts w:ascii="Calibri" w:hAnsi="Calibri" w:cs="Calibri"/>
          <w:b/>
          <w:sz w:val="22"/>
          <w:szCs w:val="22"/>
          <w:lang w:val="ro-RO"/>
        </w:rPr>
        <w:t>?</w:t>
      </w:r>
    </w:p>
    <w:p w14:paraId="09B97635" w14:textId="77777777" w:rsidR="00E72703" w:rsidRPr="00B13DF1" w:rsidRDefault="00E72703" w:rsidP="00701391">
      <w:pPr>
        <w:shd w:val="clear" w:color="auto" w:fill="FFFFFF"/>
        <w:tabs>
          <w:tab w:val="left" w:pos="142"/>
        </w:tabs>
        <w:jc w:val="both"/>
        <w:rPr>
          <w:rFonts w:ascii="Calibri" w:hAnsi="Calibri" w:cs="Calibri"/>
          <w:color w:val="000000"/>
          <w:sz w:val="22"/>
          <w:szCs w:val="22"/>
          <w:lang w:val="ro-RO"/>
        </w:rPr>
      </w:pPr>
      <w:r w:rsidRPr="00B13DF1">
        <w:rPr>
          <w:rFonts w:ascii="Calibri" w:hAnsi="Calibri" w:cs="Calibri"/>
          <w:color w:val="000000"/>
          <w:sz w:val="22"/>
          <w:szCs w:val="22"/>
          <w:lang w:val="ro-RO"/>
        </w:rPr>
        <w:t xml:space="preserve">În cadrul DR23, fondurile nerambursabile vor fi acordate beneficiarilor eligibili pentru investiții corporale și/sau necorporale. </w:t>
      </w:r>
    </w:p>
    <w:p w14:paraId="71E48AFC" w14:textId="77777777" w:rsidR="00D71178" w:rsidRDefault="00D71178" w:rsidP="00701391">
      <w:pPr>
        <w:shd w:val="clear" w:color="auto" w:fill="FFFFFF"/>
        <w:tabs>
          <w:tab w:val="left" w:pos="142"/>
        </w:tabs>
        <w:jc w:val="both"/>
        <w:rPr>
          <w:rFonts w:ascii="Calibri" w:hAnsi="Calibri" w:cs="Calibri"/>
          <w:color w:val="000000"/>
          <w:sz w:val="22"/>
          <w:szCs w:val="22"/>
        </w:rPr>
      </w:pPr>
    </w:p>
    <w:p w14:paraId="2AF88A26" w14:textId="6FB0EF98" w:rsidR="00E72703" w:rsidRPr="00B13DF1" w:rsidRDefault="00E72703" w:rsidP="00701391">
      <w:pPr>
        <w:shd w:val="clear" w:color="auto" w:fill="FFFFFF"/>
        <w:tabs>
          <w:tab w:val="left" w:pos="142"/>
        </w:tabs>
        <w:jc w:val="both"/>
        <w:rPr>
          <w:rFonts w:ascii="Calibri" w:hAnsi="Calibri" w:cs="Calibri"/>
          <w:color w:val="000000"/>
          <w:sz w:val="22"/>
          <w:szCs w:val="22"/>
        </w:rPr>
      </w:pPr>
      <w:r w:rsidRPr="00B13DF1">
        <w:rPr>
          <w:rFonts w:ascii="Calibri" w:hAnsi="Calibri" w:cs="Calibri"/>
          <w:color w:val="000000"/>
          <w:sz w:val="22"/>
          <w:szCs w:val="22"/>
        </w:rPr>
        <w:t xml:space="preserve">Intervenția vizează </w:t>
      </w:r>
      <w:r w:rsidRPr="00B13DF1">
        <w:rPr>
          <w:rFonts w:ascii="Calibri" w:hAnsi="Calibri" w:cs="Calibri"/>
          <w:b/>
          <w:color w:val="000000"/>
          <w:sz w:val="22"/>
          <w:szCs w:val="22"/>
        </w:rPr>
        <w:t>investițiile corporale</w:t>
      </w:r>
      <w:r w:rsidRPr="00B13DF1">
        <w:rPr>
          <w:rFonts w:ascii="Calibri" w:hAnsi="Calibri" w:cs="Calibri"/>
          <w:color w:val="000000"/>
          <w:sz w:val="22"/>
          <w:szCs w:val="22"/>
        </w:rPr>
        <w:t>, după cum urmează</w:t>
      </w:r>
      <w:r w:rsidR="00B4013A" w:rsidRPr="00B13DF1">
        <w:rPr>
          <w:rFonts w:ascii="Calibri" w:hAnsi="Calibri" w:cs="Calibri"/>
          <w:color w:val="000000"/>
          <w:sz w:val="22"/>
          <w:szCs w:val="22"/>
        </w:rPr>
        <w:t>:</w:t>
      </w:r>
    </w:p>
    <w:p w14:paraId="1BD8A4CE" w14:textId="77777777" w:rsidR="00B4013A" w:rsidRPr="00B13DF1" w:rsidRDefault="00B4013A" w:rsidP="00701391">
      <w:pPr>
        <w:tabs>
          <w:tab w:val="left" w:pos="142"/>
        </w:tabs>
        <w:rPr>
          <w:rFonts w:ascii="Calibri" w:hAnsi="Calibri" w:cs="Calibri"/>
          <w:sz w:val="22"/>
          <w:szCs w:val="22"/>
          <w:lang w:val="ro-RO" w:eastAsia="ro-RO"/>
        </w:rPr>
      </w:pPr>
      <w:r w:rsidRPr="00B13DF1">
        <w:rPr>
          <w:rFonts w:ascii="Calibri" w:hAnsi="Calibri" w:cs="Calibri"/>
          <w:b/>
          <w:sz w:val="22"/>
          <w:szCs w:val="22"/>
          <w:u w:val="single"/>
          <w:lang w:val="ro-RO" w:eastAsia="ro-RO"/>
        </w:rPr>
        <w:t>Cheltuieli aferente investiţiilor corporale</w:t>
      </w:r>
      <w:r w:rsidRPr="00B13DF1">
        <w:rPr>
          <w:rFonts w:ascii="Calibri" w:hAnsi="Calibri" w:cs="Calibri"/>
          <w:sz w:val="22"/>
          <w:szCs w:val="22"/>
          <w:lang w:val="ro-RO" w:eastAsia="ro-RO"/>
        </w:rPr>
        <w:t>:</w:t>
      </w:r>
    </w:p>
    <w:p w14:paraId="613733DF" w14:textId="77777777" w:rsidR="00B4013A" w:rsidRPr="00B13DF1" w:rsidRDefault="00B4013A" w:rsidP="00701391">
      <w:pPr>
        <w:tabs>
          <w:tab w:val="left" w:pos="142"/>
        </w:tabs>
        <w:rPr>
          <w:rFonts w:ascii="Calibri" w:hAnsi="Calibri" w:cs="Calibri"/>
          <w:sz w:val="22"/>
          <w:szCs w:val="22"/>
          <w:lang w:val="ro-RO" w:eastAsia="ro-RO"/>
        </w:rPr>
      </w:pPr>
    </w:p>
    <w:p w14:paraId="1DCDE554" w14:textId="77777777" w:rsidR="00B4013A" w:rsidRPr="00B13DF1" w:rsidRDefault="00B4013A" w:rsidP="00B4013A">
      <w:pPr>
        <w:tabs>
          <w:tab w:val="left" w:pos="142"/>
        </w:tabs>
        <w:ind w:left="6"/>
        <w:jc w:val="both"/>
        <w:rPr>
          <w:rFonts w:ascii="Calibri" w:hAnsi="Calibri" w:cs="Calibri"/>
          <w:b/>
          <w:sz w:val="22"/>
          <w:szCs w:val="22"/>
          <w:lang w:val="en-GB" w:eastAsia="ro-RO"/>
        </w:rPr>
      </w:pPr>
      <w:r w:rsidRPr="00B13DF1">
        <w:rPr>
          <w:rFonts w:ascii="Calibri" w:hAnsi="Calibri" w:cs="Calibri"/>
          <w:b/>
          <w:sz w:val="22"/>
          <w:szCs w:val="22"/>
          <w:lang w:val="ro-RO" w:eastAsia="ro-RO"/>
        </w:rPr>
        <w:t>1.Înfiinţarea/dezvoltarea de capacităţi de procesare a produselor agricole (extinderea capacităţii de producţie, diversificarea activităţii, diversificarea producţiei, schimbare fundamentală);</w:t>
      </w:r>
    </w:p>
    <w:p w14:paraId="7EE38FE5" w14:textId="77777777" w:rsidR="00B4013A" w:rsidRPr="00B13DF1" w:rsidRDefault="00B4013A" w:rsidP="00B4013A">
      <w:pPr>
        <w:tabs>
          <w:tab w:val="left" w:pos="142"/>
        </w:tabs>
        <w:ind w:left="6"/>
        <w:jc w:val="both"/>
        <w:rPr>
          <w:rFonts w:ascii="Calibri" w:hAnsi="Calibri" w:cs="Calibri"/>
          <w:sz w:val="22"/>
          <w:szCs w:val="22"/>
          <w:lang w:val="ro-RO" w:eastAsia="ro-RO"/>
        </w:rPr>
      </w:pPr>
      <w:r w:rsidRPr="00B13DF1">
        <w:rPr>
          <w:rFonts w:ascii="Calibri" w:hAnsi="Calibri" w:cs="Calibri"/>
          <w:b/>
          <w:sz w:val="22"/>
          <w:szCs w:val="22"/>
          <w:lang w:val="en-GB" w:eastAsia="ro-RO"/>
        </w:rPr>
        <w:t>-</w:t>
      </w:r>
      <w:r w:rsidR="009370C1" w:rsidRPr="00B13DF1">
        <w:rPr>
          <w:rFonts w:ascii="Calibri" w:hAnsi="Calibri" w:cs="Calibri"/>
          <w:b/>
          <w:sz w:val="22"/>
          <w:szCs w:val="22"/>
          <w:lang w:val="en-GB" w:eastAsia="ro-RO"/>
        </w:rPr>
        <w:t xml:space="preserve"> </w:t>
      </w:r>
      <w:r w:rsidRPr="00B13DF1">
        <w:rPr>
          <w:rFonts w:ascii="Calibri" w:hAnsi="Calibri" w:cs="Calibri"/>
          <w:sz w:val="22"/>
          <w:szCs w:val="22"/>
          <w:lang w:val="ro-RO" w:eastAsia="ro-RO"/>
        </w:rPr>
        <w:t>Construcţia de clădiri,  instalații, utilaje şi echipamente identificate ca necesare prin Studiul de fezabilitate/Cererea de finanțare, extinderea, modernizarea și dotarea clădirilor unităților de procesare, infrastructură internă şi utilităţi, precum şi branşamente şi racorduri necesare proiectelor, sisteme supraveghere video pentru activitatea propusă prin proiect etc</w:t>
      </w:r>
    </w:p>
    <w:p w14:paraId="7B142FDC" w14:textId="77777777" w:rsidR="00B4013A" w:rsidRPr="00B13DF1" w:rsidRDefault="00B4013A" w:rsidP="00B4013A">
      <w:pPr>
        <w:numPr>
          <w:ilvl w:val="0"/>
          <w:numId w:val="230"/>
        </w:numPr>
        <w:tabs>
          <w:tab w:val="left" w:pos="142"/>
        </w:tabs>
        <w:spacing w:line="276" w:lineRule="auto"/>
        <w:ind w:left="0" w:firstLine="6"/>
        <w:jc w:val="both"/>
        <w:rPr>
          <w:rFonts w:ascii="Calibri" w:hAnsi="Calibri" w:cs="Calibri"/>
          <w:sz w:val="22"/>
          <w:szCs w:val="22"/>
          <w:lang w:val="ro-RO" w:eastAsia="ro-RO"/>
        </w:rPr>
      </w:pPr>
      <w:r w:rsidRPr="00B13DF1">
        <w:rPr>
          <w:rFonts w:ascii="Calibri" w:hAnsi="Calibri" w:cs="Calibri"/>
          <w:sz w:val="22"/>
          <w:szCs w:val="22"/>
          <w:lang w:val="ro-RO" w:eastAsia="ro-RO"/>
        </w:rPr>
        <w:t>Cheltuieli  pentru asigurarea respectării condițiilor de igienă și a fluxului tehnologic, precum spațiile</w:t>
      </w:r>
      <w:r w:rsidRPr="00B13DF1">
        <w:rPr>
          <w:rFonts w:ascii="Calibri" w:hAnsi="Calibri" w:cs="Calibri"/>
          <w:sz w:val="22"/>
          <w:szCs w:val="22"/>
          <w:lang w:val="ro-RO"/>
        </w:rPr>
        <w:t xml:space="preserve"> destinate personalului de producție: laboratoare, vestiare tip filtru pentru muncitori, spațiu pentru servirea mesei,etc;</w:t>
      </w:r>
      <w:r w:rsidRPr="00B13DF1">
        <w:rPr>
          <w:rFonts w:ascii="Calibri" w:hAnsi="Calibri" w:cs="Calibri"/>
          <w:i/>
          <w:sz w:val="22"/>
          <w:szCs w:val="22"/>
          <w:lang w:val="ro-RO"/>
        </w:rPr>
        <w:t xml:space="preserve"> </w:t>
      </w:r>
      <w:r w:rsidRPr="00B13DF1">
        <w:rPr>
          <w:rFonts w:ascii="Calibri" w:hAnsi="Calibri" w:cs="Calibri"/>
          <w:sz w:val="22"/>
          <w:szCs w:val="22"/>
          <w:lang w:val="ro-RO"/>
        </w:rPr>
        <w:t xml:space="preserve"> </w:t>
      </w:r>
    </w:p>
    <w:p w14:paraId="50310722" w14:textId="77777777" w:rsidR="00B13D13" w:rsidRPr="00B13DF1" w:rsidRDefault="00B13D13" w:rsidP="00B4013A">
      <w:pPr>
        <w:jc w:val="both"/>
        <w:rPr>
          <w:rFonts w:ascii="Calibri" w:hAnsi="Calibri" w:cs="Calibri"/>
          <w:b/>
          <w:sz w:val="22"/>
          <w:szCs w:val="22"/>
          <w:lang w:val="en-GB" w:eastAsia="ro-RO"/>
        </w:rPr>
      </w:pPr>
    </w:p>
    <w:p w14:paraId="683D5B14" w14:textId="77777777" w:rsidR="00B4013A" w:rsidRPr="00B13DF1" w:rsidRDefault="00B4013A" w:rsidP="00B4013A">
      <w:pPr>
        <w:tabs>
          <w:tab w:val="left" w:pos="142"/>
        </w:tabs>
        <w:jc w:val="both"/>
        <w:rPr>
          <w:rFonts w:ascii="Calibri" w:hAnsi="Calibri" w:cs="Calibri"/>
          <w:b/>
          <w:sz w:val="22"/>
          <w:szCs w:val="22"/>
          <w:lang w:val="en-GB" w:eastAsia="ro-RO"/>
        </w:rPr>
      </w:pPr>
      <w:r w:rsidRPr="00B13DF1">
        <w:rPr>
          <w:rFonts w:ascii="Calibri" w:hAnsi="Calibri" w:cs="Calibri"/>
          <w:b/>
          <w:sz w:val="22"/>
          <w:szCs w:val="22"/>
          <w:lang w:val="ro-RO" w:eastAsia="ro-RO"/>
        </w:rPr>
        <w:t>2.Înfiinţarea/dezvoltarea de capacităţi de condiţionare, depozitare a materiei prime procesate/produsului finit rezultat din procesare, ca o componentă secundară a proiectului;</w:t>
      </w:r>
    </w:p>
    <w:p w14:paraId="269FEB64" w14:textId="77777777" w:rsidR="00B4013A" w:rsidRPr="00B13DF1" w:rsidRDefault="00B4013A" w:rsidP="00B4013A">
      <w:pPr>
        <w:numPr>
          <w:ilvl w:val="0"/>
          <w:numId w:val="230"/>
        </w:numPr>
        <w:tabs>
          <w:tab w:val="left" w:pos="142"/>
        </w:tabs>
        <w:spacing w:line="276" w:lineRule="auto"/>
        <w:ind w:left="0" w:firstLine="6"/>
        <w:jc w:val="both"/>
        <w:rPr>
          <w:rFonts w:ascii="Calibri" w:hAnsi="Calibri" w:cs="Calibri"/>
          <w:sz w:val="22"/>
          <w:szCs w:val="22"/>
          <w:lang w:val="ro-RO" w:eastAsia="ro-RO"/>
        </w:rPr>
      </w:pPr>
      <w:r w:rsidRPr="00B13DF1">
        <w:rPr>
          <w:rFonts w:ascii="Calibri" w:hAnsi="Calibri" w:cs="Calibri"/>
          <w:sz w:val="22"/>
          <w:szCs w:val="22"/>
          <w:lang w:val="ro-RO" w:eastAsia="ro-RO"/>
        </w:rPr>
        <w:t>Construcţia de clădiri,  instalații, utilaje şi echipamente identificate ca necesare prin Studiul de fezabilitate/Cererea de finanțare, extinderea, modernizarea și dotarea clădirilor unităților de condiționare, depozitare a materiei prime procesate/produsului finit rezultat din procesare, ca o componentă secundară a proiectului; ;</w:t>
      </w:r>
    </w:p>
    <w:p w14:paraId="6016255B" w14:textId="77777777" w:rsidR="00B4013A" w:rsidRPr="00B13DF1" w:rsidRDefault="00B4013A" w:rsidP="00B4013A">
      <w:pPr>
        <w:numPr>
          <w:ilvl w:val="0"/>
          <w:numId w:val="230"/>
        </w:numPr>
        <w:tabs>
          <w:tab w:val="left" w:pos="142"/>
        </w:tabs>
        <w:spacing w:line="276" w:lineRule="auto"/>
        <w:ind w:left="0" w:firstLine="6"/>
        <w:jc w:val="both"/>
        <w:rPr>
          <w:rFonts w:ascii="Calibri" w:hAnsi="Calibri" w:cs="Calibri"/>
          <w:sz w:val="22"/>
          <w:szCs w:val="22"/>
          <w:lang w:val="ro-RO" w:eastAsia="ro-RO"/>
        </w:rPr>
      </w:pPr>
      <w:r w:rsidRPr="00B13DF1">
        <w:rPr>
          <w:rFonts w:ascii="Calibri" w:hAnsi="Calibri" w:cs="Calibri"/>
          <w:sz w:val="22"/>
          <w:szCs w:val="22"/>
          <w:lang w:val="ro-RO"/>
        </w:rPr>
        <w:t xml:space="preserve">Cheltuieli generate de investițiile privind </w:t>
      </w:r>
      <w:r w:rsidRPr="00B13DF1">
        <w:rPr>
          <w:rFonts w:ascii="Calibri" w:hAnsi="Calibri" w:cs="Calibri"/>
          <w:sz w:val="22"/>
          <w:szCs w:val="22"/>
          <w:lang w:val="ro-RO" w:eastAsia="ro-RO"/>
        </w:rPr>
        <w:t>infrastructura internă şi utilităţile aferente capacităților de condiționare, depozitare, precum şi branşamente şi racorduri necesare;</w:t>
      </w:r>
    </w:p>
    <w:p w14:paraId="4CA3FF95" w14:textId="77777777" w:rsidR="00B4013A" w:rsidRPr="00B13DF1" w:rsidRDefault="00B4013A" w:rsidP="00B4013A">
      <w:pPr>
        <w:tabs>
          <w:tab w:val="left" w:pos="142"/>
        </w:tabs>
        <w:spacing w:line="276" w:lineRule="auto"/>
        <w:ind w:left="720"/>
        <w:jc w:val="both"/>
        <w:rPr>
          <w:rFonts w:ascii="Calibri" w:hAnsi="Calibri" w:cs="Calibri"/>
          <w:sz w:val="22"/>
          <w:szCs w:val="22"/>
          <w:lang w:val="ro-RO" w:eastAsia="ro-RO"/>
        </w:rPr>
      </w:pPr>
    </w:p>
    <w:p w14:paraId="4A90C3B5" w14:textId="77777777" w:rsidR="00B4013A" w:rsidRPr="00B13DF1" w:rsidRDefault="00B4013A" w:rsidP="00B4013A">
      <w:pPr>
        <w:tabs>
          <w:tab w:val="left" w:pos="142"/>
          <w:tab w:val="left" w:pos="284"/>
        </w:tabs>
        <w:ind w:left="6"/>
        <w:jc w:val="both"/>
        <w:rPr>
          <w:rFonts w:ascii="Calibri" w:hAnsi="Calibri" w:cs="Calibri"/>
          <w:b/>
          <w:sz w:val="22"/>
          <w:szCs w:val="22"/>
          <w:lang w:val="en-GB" w:eastAsia="ro-RO"/>
        </w:rPr>
      </w:pPr>
      <w:r w:rsidRPr="00B13DF1">
        <w:rPr>
          <w:rFonts w:ascii="Calibri" w:hAnsi="Calibri" w:cs="Calibri"/>
          <w:b/>
          <w:sz w:val="22"/>
          <w:szCs w:val="22"/>
          <w:lang w:val="ro-RO" w:eastAsia="ro-RO"/>
        </w:rPr>
        <w:t>3.Înfiinţarea/dezvoltarea componentei de comercializare/marketing, ca o componentă secundară a proiectului;</w:t>
      </w:r>
    </w:p>
    <w:p w14:paraId="2EB0C2A8" w14:textId="77777777" w:rsidR="00B4013A" w:rsidRPr="00B13DF1" w:rsidRDefault="00B4013A" w:rsidP="00B4013A">
      <w:pPr>
        <w:tabs>
          <w:tab w:val="left" w:pos="142"/>
        </w:tabs>
        <w:spacing w:line="276" w:lineRule="auto"/>
        <w:jc w:val="both"/>
        <w:rPr>
          <w:rFonts w:ascii="Calibri" w:hAnsi="Calibri" w:cs="Calibri"/>
          <w:sz w:val="22"/>
          <w:szCs w:val="22"/>
          <w:lang w:val="ro-RO" w:eastAsia="ro-RO"/>
        </w:rPr>
      </w:pPr>
    </w:p>
    <w:p w14:paraId="4E2880F2" w14:textId="77777777" w:rsidR="00B4013A" w:rsidRPr="00B13DF1" w:rsidRDefault="00B4013A" w:rsidP="00B4013A">
      <w:pPr>
        <w:numPr>
          <w:ilvl w:val="0"/>
          <w:numId w:val="230"/>
        </w:numPr>
        <w:tabs>
          <w:tab w:val="left" w:pos="0"/>
          <w:tab w:val="left" w:pos="142"/>
        </w:tabs>
        <w:spacing w:line="276" w:lineRule="auto"/>
        <w:ind w:left="0" w:firstLine="0"/>
        <w:jc w:val="both"/>
        <w:rPr>
          <w:rFonts w:ascii="Calibri" w:hAnsi="Calibri" w:cs="Calibri"/>
          <w:sz w:val="22"/>
          <w:szCs w:val="22"/>
          <w:lang w:val="ro-RO" w:eastAsia="ro-RO"/>
        </w:rPr>
      </w:pPr>
      <w:r w:rsidRPr="00B13DF1">
        <w:rPr>
          <w:rFonts w:ascii="Calibri" w:hAnsi="Calibri" w:cs="Calibri"/>
          <w:sz w:val="22"/>
          <w:szCs w:val="22"/>
          <w:lang w:val="ro-RO" w:eastAsia="ro-RO"/>
        </w:rPr>
        <w:t>Achiziţionarea, inclusiv în leasing</w:t>
      </w:r>
      <w:r w:rsidRPr="00B13DF1">
        <w:rPr>
          <w:rFonts w:ascii="Calibri" w:hAnsi="Calibri" w:cs="Calibri"/>
          <w:sz w:val="22"/>
          <w:szCs w:val="22"/>
          <w:vertAlign w:val="superscript"/>
          <w:lang w:val="ro-RO" w:eastAsia="ro-RO"/>
        </w:rPr>
        <w:footnoteReference w:id="3"/>
      </w:r>
      <w:r w:rsidRPr="00B13DF1">
        <w:rPr>
          <w:rFonts w:ascii="Calibri" w:hAnsi="Calibri" w:cs="Calibri"/>
          <w:sz w:val="22"/>
          <w:szCs w:val="22"/>
          <w:lang w:val="ro-RO" w:eastAsia="ro-RO"/>
        </w:rPr>
        <w:t xml:space="preserve"> de utilaje noi, instalaţii, echipamente şi mijloace de transport compacte, specializate;</w:t>
      </w:r>
    </w:p>
    <w:p w14:paraId="02E79C8F" w14:textId="77777777" w:rsidR="00B4013A" w:rsidRPr="00B13DF1" w:rsidRDefault="00B4013A" w:rsidP="00B4013A">
      <w:pPr>
        <w:autoSpaceDE w:val="0"/>
        <w:autoSpaceDN w:val="0"/>
        <w:adjustRightInd w:val="0"/>
        <w:spacing w:line="276" w:lineRule="auto"/>
        <w:jc w:val="both"/>
        <w:rPr>
          <w:rFonts w:ascii="Calibri" w:hAnsi="Calibri" w:cs="Calibri"/>
          <w:color w:val="000000"/>
          <w:sz w:val="22"/>
          <w:szCs w:val="22"/>
          <w:lang w:val="ro-RO"/>
        </w:rPr>
      </w:pPr>
      <w:r w:rsidRPr="00B13DF1">
        <w:rPr>
          <w:rFonts w:ascii="Calibri" w:hAnsi="Calibri" w:cs="Calibri"/>
          <w:color w:val="000000"/>
          <w:sz w:val="22"/>
          <w:szCs w:val="22"/>
          <w:lang w:val="ro-RO"/>
        </w:rPr>
        <w:t xml:space="preserve">Vor fi considerate cheltuieli eligibile, mijloacele de transport specializate care </w:t>
      </w:r>
      <w:r w:rsidRPr="00B13DF1">
        <w:rPr>
          <w:rFonts w:ascii="Calibri" w:hAnsi="Calibri" w:cs="Calibri"/>
          <w:sz w:val="22"/>
          <w:szCs w:val="22"/>
          <w:lang w:val="ro-RO"/>
        </w:rPr>
        <w:t xml:space="preserve"> </w:t>
      </w:r>
      <w:r w:rsidRPr="00B13DF1">
        <w:rPr>
          <w:rFonts w:ascii="Calibri" w:hAnsi="Calibri" w:cs="Calibri"/>
          <w:color w:val="000000"/>
          <w:sz w:val="22"/>
          <w:szCs w:val="22"/>
          <w:lang w:val="ro-RO"/>
        </w:rPr>
        <w:t>transportă numai un anumit tip de materii prime/ mărfuri adecvate activității eligibile descrise în proiect, următoarele:</w:t>
      </w:r>
    </w:p>
    <w:p w14:paraId="0A6DC8DC" w14:textId="77777777" w:rsidR="00B4013A" w:rsidRPr="00B13DF1" w:rsidRDefault="00B4013A" w:rsidP="00B4013A">
      <w:pPr>
        <w:numPr>
          <w:ilvl w:val="0"/>
          <w:numId w:val="231"/>
        </w:numPr>
        <w:tabs>
          <w:tab w:val="left" w:pos="142"/>
        </w:tabs>
        <w:autoSpaceDE w:val="0"/>
        <w:autoSpaceDN w:val="0"/>
        <w:adjustRightInd w:val="0"/>
        <w:spacing w:line="276" w:lineRule="auto"/>
        <w:ind w:left="0" w:firstLine="0"/>
        <w:jc w:val="both"/>
        <w:rPr>
          <w:rFonts w:ascii="Calibri" w:hAnsi="Calibri" w:cs="Calibri"/>
          <w:i/>
          <w:color w:val="000000"/>
          <w:sz w:val="22"/>
          <w:szCs w:val="22"/>
          <w:lang w:val="ro-RO"/>
        </w:rPr>
      </w:pPr>
      <w:r w:rsidRPr="00B13DF1">
        <w:rPr>
          <w:rFonts w:ascii="Calibri" w:hAnsi="Calibri" w:cs="Calibri"/>
          <w:i/>
          <w:color w:val="000000"/>
          <w:sz w:val="22"/>
          <w:szCs w:val="22"/>
          <w:lang w:val="ro-RO"/>
        </w:rPr>
        <w:t>autocisterne, cisterne;</w:t>
      </w:r>
    </w:p>
    <w:p w14:paraId="30BF4829" w14:textId="77777777" w:rsidR="00B4013A" w:rsidRPr="00B13DF1" w:rsidRDefault="00B4013A" w:rsidP="00B4013A">
      <w:pPr>
        <w:numPr>
          <w:ilvl w:val="0"/>
          <w:numId w:val="231"/>
        </w:numPr>
        <w:tabs>
          <w:tab w:val="left" w:pos="142"/>
        </w:tabs>
        <w:autoSpaceDE w:val="0"/>
        <w:autoSpaceDN w:val="0"/>
        <w:adjustRightInd w:val="0"/>
        <w:spacing w:line="276" w:lineRule="auto"/>
        <w:ind w:left="0" w:firstLine="0"/>
        <w:jc w:val="both"/>
        <w:rPr>
          <w:rFonts w:ascii="Calibri" w:hAnsi="Calibri" w:cs="Calibri"/>
          <w:i/>
          <w:color w:val="000000"/>
          <w:sz w:val="22"/>
          <w:szCs w:val="22"/>
          <w:lang w:val="ro-RO"/>
        </w:rPr>
      </w:pPr>
      <w:r w:rsidRPr="00B13DF1">
        <w:rPr>
          <w:rFonts w:ascii="Calibri" w:hAnsi="Calibri" w:cs="Calibri"/>
          <w:i/>
          <w:color w:val="000000"/>
          <w:sz w:val="22"/>
          <w:szCs w:val="22"/>
          <w:lang w:val="ro-RO"/>
        </w:rPr>
        <w:t>autoizoterme (prevăzute cu izolație termică a pereților, dar fără agregat frigorific, fiind folosite pentru transportul mărfurilor alimentare);</w:t>
      </w:r>
    </w:p>
    <w:p w14:paraId="35402C1F" w14:textId="77777777" w:rsidR="00B4013A" w:rsidRPr="00B13DF1" w:rsidRDefault="00B4013A" w:rsidP="00B4013A">
      <w:pPr>
        <w:numPr>
          <w:ilvl w:val="0"/>
          <w:numId w:val="231"/>
        </w:numPr>
        <w:tabs>
          <w:tab w:val="left" w:pos="142"/>
          <w:tab w:val="left" w:pos="284"/>
        </w:tabs>
        <w:autoSpaceDE w:val="0"/>
        <w:autoSpaceDN w:val="0"/>
        <w:adjustRightInd w:val="0"/>
        <w:spacing w:line="276" w:lineRule="auto"/>
        <w:ind w:left="0" w:firstLine="0"/>
        <w:jc w:val="both"/>
        <w:rPr>
          <w:rFonts w:ascii="Calibri" w:hAnsi="Calibri" w:cs="Calibri"/>
          <w:i/>
          <w:color w:val="000000"/>
          <w:sz w:val="22"/>
          <w:szCs w:val="22"/>
          <w:lang w:val="ro-RO"/>
        </w:rPr>
      </w:pPr>
      <w:r w:rsidRPr="00B13DF1">
        <w:rPr>
          <w:rFonts w:ascii="Calibri" w:hAnsi="Calibri" w:cs="Calibri"/>
          <w:i/>
          <w:color w:val="000000"/>
          <w:sz w:val="22"/>
          <w:szCs w:val="22"/>
          <w:lang w:val="ro-RO"/>
        </w:rPr>
        <w:t>autoizoterme cu frig (transport produse perisabile sau cu temperaturi controlate);</w:t>
      </w:r>
    </w:p>
    <w:p w14:paraId="79E966AE" w14:textId="77777777" w:rsidR="00B4013A" w:rsidRPr="00B13DF1" w:rsidRDefault="00B4013A" w:rsidP="00B4013A">
      <w:pPr>
        <w:numPr>
          <w:ilvl w:val="0"/>
          <w:numId w:val="231"/>
        </w:numPr>
        <w:tabs>
          <w:tab w:val="left" w:pos="142"/>
        </w:tabs>
        <w:autoSpaceDE w:val="0"/>
        <w:autoSpaceDN w:val="0"/>
        <w:adjustRightInd w:val="0"/>
        <w:spacing w:line="276" w:lineRule="auto"/>
        <w:ind w:left="0" w:hanging="11"/>
        <w:jc w:val="both"/>
        <w:rPr>
          <w:rFonts w:ascii="Calibri" w:hAnsi="Calibri" w:cs="Calibri"/>
          <w:i/>
          <w:color w:val="000000"/>
          <w:sz w:val="22"/>
          <w:szCs w:val="22"/>
          <w:lang w:val="ro-RO"/>
        </w:rPr>
      </w:pPr>
      <w:r w:rsidRPr="00B13DF1">
        <w:rPr>
          <w:rFonts w:ascii="Calibri" w:hAnsi="Calibri" w:cs="Calibri"/>
          <w:i/>
          <w:color w:val="000000"/>
          <w:sz w:val="22"/>
          <w:szCs w:val="22"/>
          <w:lang w:val="ro-RO"/>
        </w:rPr>
        <w:t>remorci și semiremorci  specializate;</w:t>
      </w:r>
    </w:p>
    <w:p w14:paraId="0A15195D" w14:textId="77777777" w:rsidR="00B4013A" w:rsidRPr="00B13DF1" w:rsidRDefault="00B4013A" w:rsidP="00B4013A">
      <w:pPr>
        <w:numPr>
          <w:ilvl w:val="0"/>
          <w:numId w:val="231"/>
        </w:numPr>
        <w:tabs>
          <w:tab w:val="left" w:pos="142"/>
        </w:tabs>
        <w:autoSpaceDE w:val="0"/>
        <w:autoSpaceDN w:val="0"/>
        <w:adjustRightInd w:val="0"/>
        <w:spacing w:line="276" w:lineRule="auto"/>
        <w:ind w:left="0" w:hanging="11"/>
        <w:jc w:val="both"/>
        <w:rPr>
          <w:rFonts w:ascii="Calibri" w:hAnsi="Calibri" w:cs="Calibri"/>
          <w:i/>
          <w:color w:val="000000"/>
          <w:sz w:val="22"/>
          <w:szCs w:val="22"/>
          <w:lang w:val="ro-RO"/>
        </w:rPr>
      </w:pPr>
      <w:r w:rsidRPr="00B13DF1">
        <w:rPr>
          <w:rFonts w:ascii="Calibri" w:hAnsi="Calibri" w:cs="Calibri"/>
          <w:i/>
          <w:color w:val="000000"/>
          <w:sz w:val="22"/>
          <w:szCs w:val="22"/>
          <w:lang w:val="ro-RO"/>
        </w:rPr>
        <w:t>rulote și autorulote alimentare.</w:t>
      </w:r>
    </w:p>
    <w:p w14:paraId="667AAF1E" w14:textId="77777777" w:rsidR="00B4013A" w:rsidRPr="00B13DF1" w:rsidRDefault="00B4013A" w:rsidP="00B4013A">
      <w:pPr>
        <w:autoSpaceDE w:val="0"/>
        <w:autoSpaceDN w:val="0"/>
        <w:adjustRightInd w:val="0"/>
        <w:spacing w:line="276" w:lineRule="auto"/>
        <w:jc w:val="both"/>
        <w:rPr>
          <w:rFonts w:ascii="Calibri" w:hAnsi="Calibri" w:cs="Calibri"/>
          <w:color w:val="000000"/>
          <w:sz w:val="22"/>
          <w:szCs w:val="22"/>
          <w:lang w:val="ro-RO"/>
        </w:rPr>
      </w:pPr>
      <w:r w:rsidRPr="00B13DF1">
        <w:rPr>
          <w:rFonts w:ascii="Calibri" w:hAnsi="Calibri" w:cs="Calibri"/>
          <w:color w:val="000000"/>
          <w:sz w:val="22"/>
          <w:szCs w:val="22"/>
          <w:lang w:val="ro-RO"/>
        </w:rPr>
        <w:t xml:space="preserve">Cheltuielile cu orice alt mijloc de transport </w:t>
      </w:r>
      <w:r w:rsidRPr="00B13DF1">
        <w:rPr>
          <w:rFonts w:ascii="Calibri" w:hAnsi="Calibri" w:cs="Calibri"/>
          <w:b/>
          <w:color w:val="000000"/>
          <w:sz w:val="22"/>
          <w:szCs w:val="22"/>
          <w:lang w:val="ro-RO"/>
        </w:rPr>
        <w:t>sunt</w:t>
      </w:r>
      <w:r w:rsidRPr="00B13DF1">
        <w:rPr>
          <w:rFonts w:ascii="Calibri" w:hAnsi="Calibri" w:cs="Calibri"/>
          <w:color w:val="000000"/>
          <w:sz w:val="22"/>
          <w:szCs w:val="22"/>
          <w:lang w:val="ro-RO"/>
        </w:rPr>
        <w:t xml:space="preserve"> considerate  neeligibile.</w:t>
      </w:r>
    </w:p>
    <w:p w14:paraId="61C262D2" w14:textId="3A37B792" w:rsidR="006D58FB" w:rsidRPr="00B13DF1" w:rsidRDefault="00B4013A" w:rsidP="00E45243">
      <w:pPr>
        <w:numPr>
          <w:ilvl w:val="0"/>
          <w:numId w:val="233"/>
        </w:numPr>
        <w:tabs>
          <w:tab w:val="left" w:pos="142"/>
          <w:tab w:val="left" w:pos="810"/>
          <w:tab w:val="left" w:pos="1170"/>
        </w:tabs>
        <w:spacing w:line="276" w:lineRule="auto"/>
        <w:ind w:left="0" w:firstLine="0"/>
        <w:jc w:val="both"/>
        <w:rPr>
          <w:rFonts w:ascii="Calibri" w:hAnsi="Calibri" w:cs="Calibri"/>
          <w:sz w:val="22"/>
          <w:szCs w:val="22"/>
          <w:lang w:val="ro-RO" w:eastAsia="ro-RO"/>
        </w:rPr>
      </w:pPr>
      <w:r w:rsidRPr="00B13DF1">
        <w:rPr>
          <w:rFonts w:ascii="Calibri" w:hAnsi="Calibri" w:cs="Calibri"/>
          <w:sz w:val="22"/>
          <w:szCs w:val="22"/>
          <w:lang w:val="ro-RO" w:eastAsia="ro-RO"/>
        </w:rPr>
        <w:lastRenderedPageBreak/>
        <w:t>Cheltuieli aferente marketingului produselor obținute (ex. echipamente pentru etichetarea, ambalarea produselor);</w:t>
      </w:r>
    </w:p>
    <w:p w14:paraId="6EB8659D" w14:textId="5137BB1E" w:rsidR="004627D6" w:rsidRPr="00B13DF1" w:rsidRDefault="00B4013A" w:rsidP="006D58FB">
      <w:pPr>
        <w:numPr>
          <w:ilvl w:val="0"/>
          <w:numId w:val="233"/>
        </w:numPr>
        <w:tabs>
          <w:tab w:val="left" w:pos="142"/>
          <w:tab w:val="left" w:pos="810"/>
          <w:tab w:val="left" w:pos="1170"/>
        </w:tabs>
        <w:spacing w:line="276" w:lineRule="auto"/>
        <w:ind w:left="0" w:firstLine="0"/>
        <w:jc w:val="both"/>
        <w:rPr>
          <w:rFonts w:ascii="Calibri" w:hAnsi="Calibri" w:cs="Calibri"/>
          <w:sz w:val="22"/>
          <w:szCs w:val="22"/>
          <w:lang w:val="ro-RO"/>
        </w:rPr>
      </w:pPr>
      <w:r w:rsidRPr="00B13DF1">
        <w:rPr>
          <w:rFonts w:ascii="Calibri" w:hAnsi="Calibri" w:cs="Calibri"/>
          <w:sz w:val="22"/>
          <w:szCs w:val="22"/>
          <w:lang w:val="ro-RO"/>
        </w:rPr>
        <w:t xml:space="preserve">Cheltuieli aferente comercializării produselor: </w:t>
      </w:r>
    </w:p>
    <w:p w14:paraId="2761F42C" w14:textId="77777777" w:rsidR="00B4013A" w:rsidRPr="00B13DF1" w:rsidRDefault="00B4013A" w:rsidP="00B4013A">
      <w:pPr>
        <w:numPr>
          <w:ilvl w:val="0"/>
          <w:numId w:val="233"/>
        </w:numPr>
        <w:tabs>
          <w:tab w:val="left" w:pos="142"/>
          <w:tab w:val="left" w:pos="810"/>
          <w:tab w:val="left" w:pos="1170"/>
        </w:tabs>
        <w:spacing w:line="276" w:lineRule="auto"/>
        <w:ind w:left="0" w:firstLine="0"/>
        <w:jc w:val="both"/>
        <w:rPr>
          <w:rFonts w:ascii="Calibri" w:hAnsi="Calibri" w:cs="Calibri"/>
          <w:sz w:val="22"/>
          <w:szCs w:val="22"/>
          <w:lang w:val="ro-RO" w:eastAsia="ro-RO"/>
        </w:rPr>
      </w:pPr>
      <w:r w:rsidRPr="00B13DF1">
        <w:rPr>
          <w:rFonts w:ascii="Calibri" w:hAnsi="Calibri" w:cs="Calibri"/>
          <w:sz w:val="22"/>
          <w:szCs w:val="22"/>
          <w:lang w:val="ro-RO"/>
        </w:rPr>
        <w:t>magazine proprii (magazinele societății/formei asociative) în aceeași locație /locație diferită de locația unității de procesare, magazin on-line, rulote /autorulote/ automate alimentare.</w:t>
      </w:r>
    </w:p>
    <w:p w14:paraId="73E10F60" w14:textId="77777777" w:rsidR="00B4013A" w:rsidRPr="00B13DF1" w:rsidRDefault="00B4013A" w:rsidP="00B4013A">
      <w:pPr>
        <w:tabs>
          <w:tab w:val="left" w:pos="142"/>
        </w:tabs>
        <w:spacing w:line="276" w:lineRule="auto"/>
        <w:jc w:val="both"/>
        <w:rPr>
          <w:rFonts w:ascii="Calibri" w:hAnsi="Calibri" w:cs="Calibri"/>
          <w:sz w:val="22"/>
          <w:szCs w:val="22"/>
          <w:lang w:val="ro-RO"/>
        </w:rPr>
      </w:pPr>
      <w:r w:rsidRPr="00B13DF1">
        <w:rPr>
          <w:rFonts w:ascii="Calibri" w:hAnsi="Calibri" w:cs="Calibri"/>
          <w:sz w:val="22"/>
          <w:szCs w:val="22"/>
          <w:lang w:val="ro-RO"/>
        </w:rPr>
        <w:t xml:space="preserve">În magazinele proprii pot fi comercializate atât produse proprii (majoritar cantitativ), cât și produse ale terților obținute ca urmare a prestării de servicii pe aceeași linie de procesare sau alte tipuri de produse agroalimentare care nu fac obiectul proiectului. </w:t>
      </w:r>
    </w:p>
    <w:p w14:paraId="1C17DC73" w14:textId="77777777" w:rsidR="00B4013A" w:rsidRPr="00B13DF1" w:rsidRDefault="00B4013A" w:rsidP="00B4013A">
      <w:pPr>
        <w:tabs>
          <w:tab w:val="left" w:pos="142"/>
        </w:tabs>
        <w:spacing w:line="276" w:lineRule="auto"/>
        <w:jc w:val="both"/>
        <w:rPr>
          <w:rFonts w:ascii="Calibri" w:hAnsi="Calibri" w:cs="Calibri"/>
          <w:sz w:val="22"/>
          <w:szCs w:val="22"/>
          <w:lang w:val="ro-RO"/>
        </w:rPr>
      </w:pPr>
      <w:r w:rsidRPr="00B13DF1">
        <w:rPr>
          <w:rFonts w:ascii="Calibri" w:hAnsi="Calibri" w:cs="Calibri"/>
          <w:sz w:val="22"/>
          <w:szCs w:val="22"/>
          <w:lang w:val="ro-RO"/>
        </w:rPr>
        <w:t>Vor fi eligibile investițiile necesare comercializării produselor proprii și a produselor similare ale terților/membrilor formei asociative obținute pe aceeași linie de procesareexistentă/vizată prin proiect de către solicitant.</w:t>
      </w:r>
    </w:p>
    <w:p w14:paraId="5A70E3F2" w14:textId="77777777" w:rsidR="00B4013A" w:rsidRPr="00B13DF1" w:rsidRDefault="00B4013A" w:rsidP="00B4013A">
      <w:pPr>
        <w:tabs>
          <w:tab w:val="left" w:pos="142"/>
        </w:tabs>
        <w:spacing w:line="276" w:lineRule="auto"/>
        <w:jc w:val="both"/>
        <w:rPr>
          <w:rFonts w:ascii="Calibri" w:hAnsi="Calibri" w:cs="Calibri"/>
          <w:sz w:val="22"/>
          <w:szCs w:val="22"/>
          <w:lang w:val="ro-RO"/>
        </w:rPr>
      </w:pPr>
      <w:r w:rsidRPr="00B13DF1">
        <w:rPr>
          <w:rFonts w:ascii="Calibri" w:hAnsi="Calibri" w:cs="Calibri"/>
          <w:sz w:val="22"/>
          <w:szCs w:val="22"/>
          <w:lang w:val="ro-RO"/>
        </w:rPr>
        <w:t>Nu sunt eligibile cheltuielile aferente investițiilor legate de comercializarea acelor produse agroalimentare care nu sunt obținute în urma procesării vizate ca investiții prin proiect.</w:t>
      </w:r>
    </w:p>
    <w:p w14:paraId="37E58F49" w14:textId="77777777" w:rsidR="00B84F4D" w:rsidRPr="00B13DF1" w:rsidRDefault="00B84F4D" w:rsidP="00B4013A">
      <w:pPr>
        <w:tabs>
          <w:tab w:val="left" w:pos="142"/>
        </w:tabs>
        <w:spacing w:line="276" w:lineRule="auto"/>
        <w:jc w:val="both"/>
        <w:rPr>
          <w:rFonts w:ascii="Calibri" w:hAnsi="Calibri" w:cs="Calibri"/>
          <w:sz w:val="22"/>
          <w:szCs w:val="22"/>
          <w:lang w:val="ro-RO"/>
        </w:rPr>
      </w:pPr>
    </w:p>
    <w:p w14:paraId="7CB6AB39" w14:textId="22C8C971" w:rsidR="00B4013A" w:rsidRPr="00B13DF1" w:rsidRDefault="00B4013A" w:rsidP="00B4013A">
      <w:pPr>
        <w:tabs>
          <w:tab w:val="left" w:pos="142"/>
        </w:tabs>
        <w:spacing w:line="276" w:lineRule="auto"/>
        <w:jc w:val="both"/>
        <w:rPr>
          <w:rFonts w:ascii="Calibri" w:hAnsi="Calibri" w:cs="Calibri"/>
          <w:sz w:val="22"/>
          <w:szCs w:val="22"/>
          <w:lang w:val="ro-RO"/>
        </w:rPr>
      </w:pPr>
      <w:r w:rsidRPr="00B13DF1">
        <w:rPr>
          <w:rFonts w:ascii="Calibri" w:hAnsi="Calibri" w:cs="Calibri"/>
          <w:sz w:val="22"/>
          <w:szCs w:val="22"/>
          <w:lang w:val="ro-RO"/>
        </w:rPr>
        <w:t xml:space="preserve">4. </w:t>
      </w:r>
      <w:r w:rsidRPr="00B13DF1">
        <w:rPr>
          <w:rFonts w:ascii="Calibri" w:hAnsi="Calibri" w:cs="Calibri"/>
          <w:b/>
          <w:bCs/>
          <w:sz w:val="22"/>
          <w:szCs w:val="22"/>
        </w:rPr>
        <w:t>Investiții care contribuie la reducerea emisiilor de GES, ca parte componentă secundară a proiectului de investiții</w:t>
      </w:r>
      <w:r w:rsidRPr="00B13DF1">
        <w:rPr>
          <w:rFonts w:ascii="Calibri" w:hAnsi="Calibri" w:cs="Calibri"/>
          <w:color w:val="333333"/>
          <w:sz w:val="22"/>
          <w:szCs w:val="22"/>
        </w:rPr>
        <w:t>;</w:t>
      </w:r>
      <w:r w:rsidRPr="00B13DF1" w:rsidDel="00402E2B">
        <w:rPr>
          <w:rFonts w:ascii="Calibri" w:hAnsi="Calibri" w:cs="Calibri"/>
          <w:sz w:val="22"/>
          <w:szCs w:val="22"/>
          <w:lang w:val="ro-RO"/>
        </w:rPr>
        <w:t xml:space="preserve"> </w:t>
      </w:r>
    </w:p>
    <w:p w14:paraId="06D3A365" w14:textId="108FD005" w:rsidR="0000263C" w:rsidRPr="00B13DF1" w:rsidRDefault="00ED50DC" w:rsidP="0000263C">
      <w:pPr>
        <w:tabs>
          <w:tab w:val="left" w:pos="142"/>
        </w:tabs>
        <w:spacing w:line="276" w:lineRule="auto"/>
        <w:jc w:val="both"/>
        <w:rPr>
          <w:rFonts w:ascii="Calibri" w:hAnsi="Calibri" w:cs="Calibri"/>
          <w:sz w:val="22"/>
          <w:szCs w:val="22"/>
          <w:lang w:val="ro-RO"/>
        </w:rPr>
      </w:pPr>
      <w:r w:rsidRPr="00B13DF1">
        <w:rPr>
          <w:rFonts w:ascii="Calibri" w:hAnsi="Calibri" w:cs="Calibri"/>
          <w:sz w:val="22"/>
          <w:szCs w:val="22"/>
          <w:lang w:val="ro-RO"/>
        </w:rPr>
        <w:t>Vor fi eligibile c</w:t>
      </w:r>
      <w:r w:rsidR="00B4013A" w:rsidRPr="00B13DF1">
        <w:rPr>
          <w:rFonts w:ascii="Calibri" w:hAnsi="Calibri" w:cs="Calibri"/>
          <w:sz w:val="22"/>
          <w:szCs w:val="22"/>
          <w:lang w:val="ro-RO"/>
        </w:rPr>
        <w:t>heltuieli</w:t>
      </w:r>
      <w:r w:rsidRPr="00B13DF1">
        <w:rPr>
          <w:rFonts w:ascii="Calibri" w:hAnsi="Calibri" w:cs="Calibri"/>
          <w:sz w:val="22"/>
          <w:szCs w:val="22"/>
          <w:lang w:val="ro-RO"/>
        </w:rPr>
        <w:t>le</w:t>
      </w:r>
      <w:r w:rsidR="00B4013A" w:rsidRPr="00B13DF1">
        <w:rPr>
          <w:rFonts w:ascii="Calibri" w:hAnsi="Calibri" w:cs="Calibri"/>
          <w:sz w:val="22"/>
          <w:szCs w:val="22"/>
          <w:lang w:val="ro-RO"/>
        </w:rPr>
        <w:t xml:space="preserve"> legate de eficiența energetică a clădirilor (ex. materiale constructive care permit îmbunătățirea eficienței energetice, izolare termică, echipamente recuperare energie termică etc) în care se desfășoară o activitate eligibilă în cadrul intervenției, în condițiile în care investiția nu poate exista de sine stătător și se înscrie în definiția investiției inițiale conform Reg. GBER.</w:t>
      </w:r>
      <w:r w:rsidR="0000263C" w:rsidRPr="00B13DF1">
        <w:rPr>
          <w:rFonts w:ascii="Calibri" w:hAnsi="Calibri" w:cs="Calibri"/>
          <w:sz w:val="22"/>
          <w:szCs w:val="22"/>
          <w:lang w:val="ro-RO"/>
        </w:rPr>
        <w:t xml:space="preserve"> Cheltuieli legate de eficiența energetică a clădirilor </w:t>
      </w:r>
      <w:r w:rsidR="0000263C" w:rsidRPr="00B13DF1">
        <w:rPr>
          <w:rFonts w:ascii="Calibri" w:hAnsi="Calibri" w:cs="Calibri"/>
          <w:i/>
          <w:sz w:val="22"/>
          <w:szCs w:val="22"/>
          <w:lang w:val="ro-RO"/>
        </w:rPr>
        <w:t>(ex. utilizare materiale constructive care permit îmbunătățirea eficienței energetice, izolare termică, echipamente recuperare energie termică, sisteme răcire pasivă, iluminat eficient, sisteme de management energetic, sisteme de umbrire inteligente,  instalații/echipamente specifice activității vizate prin proiect, în scopul obținerii de economii de energie, pe baza analizei energetice etc)</w:t>
      </w:r>
      <w:r w:rsidR="0000263C" w:rsidRPr="00B13DF1">
        <w:rPr>
          <w:rFonts w:ascii="Calibri" w:hAnsi="Calibri" w:cs="Calibri"/>
          <w:sz w:val="22"/>
          <w:szCs w:val="22"/>
          <w:lang w:val="ro-RO"/>
        </w:rPr>
        <w:t xml:space="preserve"> în care se desfășoară o activitate eligibilă în cadrul intervenției, în condițiile în care investiția nu poate exista de sine stătător și se înscrie în definiția investiției inițiale conform Reg. GBER.</w:t>
      </w:r>
    </w:p>
    <w:p w14:paraId="00300C92" w14:textId="77777777" w:rsidR="0000263C" w:rsidRPr="00B13DF1" w:rsidRDefault="0000263C" w:rsidP="0000263C">
      <w:pPr>
        <w:tabs>
          <w:tab w:val="left" w:pos="142"/>
        </w:tabs>
        <w:spacing w:line="276" w:lineRule="auto"/>
        <w:jc w:val="both"/>
        <w:rPr>
          <w:rFonts w:ascii="Calibri" w:hAnsi="Calibri" w:cs="Calibri"/>
          <w:sz w:val="22"/>
          <w:szCs w:val="22"/>
          <w:lang w:val="ro-RO"/>
        </w:rPr>
      </w:pPr>
    </w:p>
    <w:p w14:paraId="4E5EFD54" w14:textId="77777777" w:rsidR="0000263C" w:rsidRPr="00B13DF1" w:rsidRDefault="0000263C" w:rsidP="0000263C">
      <w:pPr>
        <w:pBdr>
          <w:top w:val="single" w:sz="4" w:space="1" w:color="70AD47"/>
          <w:left w:val="single" w:sz="4" w:space="4" w:color="70AD47"/>
          <w:bottom w:val="single" w:sz="4" w:space="1" w:color="70AD47"/>
          <w:right w:val="single" w:sz="4" w:space="4" w:color="70AD47"/>
        </w:pBdr>
        <w:tabs>
          <w:tab w:val="left" w:pos="142"/>
        </w:tabs>
        <w:spacing w:line="276" w:lineRule="auto"/>
        <w:jc w:val="both"/>
        <w:rPr>
          <w:rFonts w:ascii="Calibri" w:hAnsi="Calibri" w:cs="Calibri"/>
          <w:sz w:val="22"/>
          <w:szCs w:val="22"/>
          <w:lang w:val="ro-RO"/>
        </w:rPr>
      </w:pPr>
      <w:r w:rsidRPr="00B13DF1">
        <w:rPr>
          <w:rFonts w:ascii="Calibri" w:hAnsi="Calibri" w:cs="Calibri"/>
          <w:b/>
          <w:sz w:val="22"/>
          <w:szCs w:val="22"/>
          <w:lang w:val="ro-RO"/>
        </w:rPr>
        <w:t>Atenție!</w:t>
      </w:r>
      <w:r w:rsidRPr="00B13DF1">
        <w:rPr>
          <w:rFonts w:ascii="Calibri" w:hAnsi="Calibri" w:cs="Calibri"/>
          <w:sz w:val="22"/>
          <w:szCs w:val="22"/>
          <w:lang w:val="ro-RO"/>
        </w:rPr>
        <w:t xml:space="preserve"> Mijloacele de transport și utilajele de tipul motostivuitoarelor/alte utilaje de încărcare/descărcare a materiei prime sau produselor finite nu vor fi considerate Investiții care contribuie la reducerea emisiilor de GES.</w:t>
      </w:r>
    </w:p>
    <w:p w14:paraId="2575A235" w14:textId="77777777" w:rsidR="00B4013A" w:rsidRPr="00B13DF1" w:rsidRDefault="00B4013A" w:rsidP="00B4013A">
      <w:pPr>
        <w:tabs>
          <w:tab w:val="left" w:pos="142"/>
        </w:tabs>
        <w:spacing w:line="276" w:lineRule="auto"/>
        <w:jc w:val="both"/>
        <w:rPr>
          <w:rFonts w:ascii="Calibri" w:hAnsi="Calibri" w:cs="Calibri"/>
          <w:b/>
          <w:bCs/>
          <w:sz w:val="22"/>
          <w:szCs w:val="22"/>
        </w:rPr>
      </w:pPr>
      <w:r w:rsidRPr="00B13DF1">
        <w:rPr>
          <w:rFonts w:ascii="Calibri" w:hAnsi="Calibri" w:cs="Calibri"/>
          <w:sz w:val="22"/>
          <w:szCs w:val="22"/>
          <w:lang w:val="ro-RO"/>
        </w:rPr>
        <w:t xml:space="preserve">5. </w:t>
      </w:r>
      <w:r w:rsidRPr="00B13DF1">
        <w:rPr>
          <w:rFonts w:ascii="Calibri" w:hAnsi="Calibri" w:cs="Calibri"/>
          <w:b/>
          <w:bCs/>
          <w:sz w:val="22"/>
          <w:szCs w:val="22"/>
        </w:rPr>
        <w:t xml:space="preserve">Investiții legate de utilizarea soluțiilor digitale în condiționare, procesare, marketing și management, </w:t>
      </w:r>
      <w:r w:rsidRPr="00B13DF1">
        <w:rPr>
          <w:rFonts w:ascii="Calibri" w:hAnsi="Calibri" w:cs="Calibri"/>
          <w:b/>
          <w:sz w:val="22"/>
          <w:szCs w:val="22"/>
        </w:rPr>
        <w:t>necesare pentru desfășurarea activității vizate</w:t>
      </w:r>
      <w:r w:rsidRPr="00B13DF1">
        <w:rPr>
          <w:rFonts w:ascii="Calibri" w:hAnsi="Calibri" w:cs="Calibri"/>
          <w:b/>
          <w:bCs/>
          <w:sz w:val="22"/>
          <w:szCs w:val="22"/>
        </w:rPr>
        <w:t xml:space="preserve"> </w:t>
      </w:r>
      <w:r w:rsidRPr="00B13DF1">
        <w:rPr>
          <w:rFonts w:ascii="Calibri" w:hAnsi="Calibri" w:cs="Calibri"/>
          <w:b/>
          <w:sz w:val="22"/>
          <w:szCs w:val="22"/>
        </w:rPr>
        <w:t>prin proiect</w:t>
      </w:r>
      <w:r w:rsidRPr="00B13DF1">
        <w:rPr>
          <w:rFonts w:ascii="Calibri" w:hAnsi="Calibri" w:cs="Calibri"/>
          <w:b/>
          <w:bCs/>
          <w:sz w:val="22"/>
          <w:szCs w:val="22"/>
        </w:rPr>
        <w:t>.</w:t>
      </w:r>
    </w:p>
    <w:p w14:paraId="235B0D92" w14:textId="6D354FC3" w:rsidR="00B4013A" w:rsidRPr="00B13DF1" w:rsidRDefault="006E35D5" w:rsidP="00B4013A">
      <w:pPr>
        <w:tabs>
          <w:tab w:val="left" w:pos="142"/>
        </w:tabs>
        <w:spacing w:line="276" w:lineRule="auto"/>
        <w:jc w:val="both"/>
        <w:rPr>
          <w:rFonts w:ascii="Calibri" w:hAnsi="Calibri" w:cs="Calibri"/>
          <w:sz w:val="22"/>
          <w:szCs w:val="22"/>
          <w:lang w:val="ro-RO"/>
        </w:rPr>
      </w:pPr>
      <w:r w:rsidRPr="00B13DF1">
        <w:rPr>
          <w:rFonts w:ascii="Calibri" w:hAnsi="Calibri" w:cs="Calibri"/>
          <w:sz w:val="22"/>
          <w:szCs w:val="22"/>
          <w:lang w:val="ro-RO"/>
        </w:rPr>
        <w:t>Vor fi eligibile c</w:t>
      </w:r>
      <w:r w:rsidR="00B4013A" w:rsidRPr="00B13DF1">
        <w:rPr>
          <w:rFonts w:ascii="Calibri" w:hAnsi="Calibri" w:cs="Calibri"/>
          <w:sz w:val="22"/>
          <w:szCs w:val="22"/>
          <w:lang w:val="ro-RO"/>
        </w:rPr>
        <w:t>heltuieli</w:t>
      </w:r>
      <w:r w:rsidRPr="00B13DF1">
        <w:rPr>
          <w:rFonts w:ascii="Calibri" w:hAnsi="Calibri" w:cs="Calibri"/>
          <w:sz w:val="22"/>
          <w:szCs w:val="22"/>
          <w:lang w:val="ro-RO"/>
        </w:rPr>
        <w:t>le</w:t>
      </w:r>
      <w:r w:rsidR="00B4013A" w:rsidRPr="00B13DF1">
        <w:rPr>
          <w:rFonts w:ascii="Calibri" w:hAnsi="Calibri" w:cs="Calibri"/>
          <w:sz w:val="22"/>
          <w:szCs w:val="22"/>
          <w:lang w:val="ro-RO"/>
        </w:rPr>
        <w:t xml:space="preserve"> generate de investițiile în soluții digitale pentru condiționare, depozitare, procesare, marketing și management de ex. sisteme de tip Internet of Things, inclusiv pentru soluții de automatizare de tip Robotic Process Automation* sau pentru soluții de tip blockchain sau de securitate informatică *</w:t>
      </w:r>
      <w:r w:rsidR="00FF17A7" w:rsidRPr="00B13DF1">
        <w:rPr>
          <w:rFonts w:ascii="Calibri" w:hAnsi="Calibri" w:cs="Calibri"/>
          <w:sz w:val="22"/>
          <w:szCs w:val="22"/>
          <w:lang w:val="ro-RO"/>
        </w:rPr>
        <w:t xml:space="preserve">exemplu: </w:t>
      </w:r>
      <w:r w:rsidR="00B4013A" w:rsidRPr="00B13DF1">
        <w:rPr>
          <w:rFonts w:ascii="Calibri" w:hAnsi="Calibri" w:cs="Calibri"/>
          <w:sz w:val="22"/>
          <w:szCs w:val="22"/>
          <w:lang w:val="ro-RO"/>
        </w:rPr>
        <w:t xml:space="preserve">conectare cântare digitale cu sisteme de gestiune, recepţie materii prime, </w:t>
      </w:r>
      <w:r w:rsidR="00B4013A" w:rsidRPr="00B13DF1">
        <w:rPr>
          <w:rFonts w:ascii="Calibri" w:hAnsi="Calibri" w:cs="Calibri"/>
          <w:sz w:val="22"/>
          <w:szCs w:val="22"/>
          <w:lang w:val="ro-RO"/>
        </w:rPr>
        <w:lastRenderedPageBreak/>
        <w:t>monitorizare consum după reţete,conectarea şi automatizarea echipamentelor / instalaţiilor / senzorilor cu sistemele de gestiune.</w:t>
      </w:r>
    </w:p>
    <w:p w14:paraId="77246723" w14:textId="364ACA9C" w:rsidR="00B4013A" w:rsidRDefault="00B4013A" w:rsidP="00B4013A">
      <w:pPr>
        <w:tabs>
          <w:tab w:val="left" w:pos="142"/>
        </w:tabs>
        <w:spacing w:line="276" w:lineRule="auto"/>
        <w:jc w:val="both"/>
        <w:rPr>
          <w:rFonts w:ascii="Calibri" w:hAnsi="Calibri" w:cs="Calibri"/>
          <w:sz w:val="22"/>
          <w:szCs w:val="22"/>
          <w:lang w:val="ro-RO"/>
        </w:rPr>
      </w:pPr>
    </w:p>
    <w:p w14:paraId="4A95A665" w14:textId="77777777" w:rsidR="00B4013A" w:rsidRPr="00B13DF1" w:rsidRDefault="00B4013A" w:rsidP="00B4013A">
      <w:pPr>
        <w:spacing w:line="276" w:lineRule="auto"/>
        <w:jc w:val="both"/>
        <w:rPr>
          <w:rFonts w:ascii="Calibri" w:hAnsi="Calibri" w:cs="Calibri"/>
          <w:b/>
          <w:sz w:val="22"/>
          <w:szCs w:val="22"/>
          <w:u w:val="single"/>
          <w:lang w:val="ro-RO" w:eastAsia="ro-RO"/>
        </w:rPr>
      </w:pPr>
      <w:r w:rsidRPr="00B13DF1">
        <w:rPr>
          <w:rFonts w:ascii="Calibri" w:hAnsi="Calibri" w:cs="Calibri"/>
          <w:b/>
          <w:sz w:val="22"/>
          <w:szCs w:val="22"/>
          <w:u w:val="single"/>
          <w:lang w:val="ro-RO" w:eastAsia="ro-RO"/>
        </w:rPr>
        <w:t>Cheltuieli generate de investițiile în active necorporale</w:t>
      </w:r>
      <w:r w:rsidRPr="00B13DF1" w:rsidDel="00402E2B">
        <w:rPr>
          <w:rFonts w:ascii="Calibri" w:hAnsi="Calibri" w:cs="Calibri"/>
          <w:b/>
          <w:sz w:val="22"/>
          <w:szCs w:val="22"/>
          <w:u w:val="single"/>
          <w:lang w:val="ro-RO" w:eastAsia="ro-RO"/>
        </w:rPr>
        <w:t xml:space="preserve"> </w:t>
      </w:r>
    </w:p>
    <w:p w14:paraId="6A1D541E" w14:textId="77777777" w:rsidR="00B4013A" w:rsidRPr="00B13DF1" w:rsidRDefault="00B4013A" w:rsidP="00B4013A">
      <w:pPr>
        <w:spacing w:line="276" w:lineRule="auto"/>
        <w:jc w:val="both"/>
        <w:rPr>
          <w:rFonts w:ascii="Calibri" w:hAnsi="Calibri" w:cs="Calibri"/>
          <w:b/>
          <w:sz w:val="22"/>
          <w:szCs w:val="22"/>
          <w:u w:val="single"/>
          <w:lang w:val="ro-RO" w:eastAsia="ro-RO"/>
        </w:rPr>
      </w:pPr>
    </w:p>
    <w:p w14:paraId="2D876BA9" w14:textId="3141D1BE" w:rsidR="00B4013A" w:rsidRPr="00B13DF1" w:rsidRDefault="00A17B98" w:rsidP="00E45243">
      <w:pPr>
        <w:shd w:val="clear" w:color="auto" w:fill="FFFFFF"/>
        <w:tabs>
          <w:tab w:val="left" w:pos="0"/>
        </w:tabs>
        <w:spacing w:line="276" w:lineRule="auto"/>
        <w:ind w:hanging="11"/>
        <w:jc w:val="both"/>
        <w:rPr>
          <w:rFonts w:ascii="Calibri" w:hAnsi="Calibri" w:cs="Calibri"/>
          <w:sz w:val="22"/>
          <w:szCs w:val="22"/>
          <w:lang w:val="ro-RO"/>
        </w:rPr>
      </w:pPr>
      <w:r w:rsidRPr="00B13DF1">
        <w:rPr>
          <w:rFonts w:ascii="Calibri" w:hAnsi="Calibri" w:cs="Calibri"/>
          <w:sz w:val="22"/>
          <w:szCs w:val="22"/>
          <w:lang w:val="ro-RO"/>
        </w:rPr>
        <w:t>Vor fi eligibile c</w:t>
      </w:r>
      <w:r w:rsidR="00B4013A" w:rsidRPr="00B13DF1">
        <w:rPr>
          <w:rFonts w:ascii="Calibri" w:hAnsi="Calibri" w:cs="Calibri"/>
          <w:sz w:val="22"/>
          <w:szCs w:val="22"/>
          <w:lang w:val="ro-RO"/>
        </w:rPr>
        <w:t>heltuielile eligibile referitoare la investiţiile iniţiale sau o investiție inițială în favoarea unei noi activități economice în active necorporale, identificate ca necesare prin Studiul de fezabilitate/Cererea de finanțare, se referă la următoarele:</w:t>
      </w:r>
    </w:p>
    <w:p w14:paraId="3F3A0A37" w14:textId="77777777" w:rsidR="00B4013A" w:rsidRPr="00B13DF1" w:rsidRDefault="00B4013A" w:rsidP="00B4013A">
      <w:pPr>
        <w:numPr>
          <w:ilvl w:val="0"/>
          <w:numId w:val="104"/>
        </w:numPr>
        <w:tabs>
          <w:tab w:val="left" w:pos="284"/>
          <w:tab w:val="left" w:pos="426"/>
        </w:tabs>
        <w:spacing w:line="276" w:lineRule="auto"/>
        <w:ind w:left="142" w:firstLine="0"/>
        <w:jc w:val="both"/>
        <w:rPr>
          <w:rFonts w:ascii="Calibri" w:hAnsi="Calibri" w:cs="Calibri"/>
          <w:sz w:val="22"/>
          <w:szCs w:val="22"/>
          <w:lang w:val="ro-RO" w:eastAsia="ro-RO"/>
        </w:rPr>
      </w:pPr>
      <w:r w:rsidRPr="00B13DF1">
        <w:rPr>
          <w:rFonts w:ascii="Calibri" w:hAnsi="Calibri" w:cs="Calibri"/>
          <w:sz w:val="22"/>
          <w:szCs w:val="22"/>
          <w:lang w:val="ro-RO" w:eastAsia="ro-RO"/>
        </w:rPr>
        <w:t>organizarea şi implementarea sistemelor de management al calităţii şi de siguranţă alimentară, dacă sunt în legătură cu investiţiile corporale ale proiectului;</w:t>
      </w:r>
    </w:p>
    <w:p w14:paraId="30A6A5F7" w14:textId="77777777" w:rsidR="00B4013A" w:rsidRPr="00B13DF1" w:rsidRDefault="00B4013A" w:rsidP="00B4013A">
      <w:pPr>
        <w:numPr>
          <w:ilvl w:val="0"/>
          <w:numId w:val="104"/>
        </w:numPr>
        <w:tabs>
          <w:tab w:val="left" w:pos="284"/>
          <w:tab w:val="left" w:pos="426"/>
        </w:tabs>
        <w:spacing w:line="276" w:lineRule="auto"/>
        <w:ind w:left="142" w:firstLine="0"/>
        <w:jc w:val="both"/>
        <w:rPr>
          <w:rFonts w:ascii="Calibri" w:hAnsi="Calibri" w:cs="Calibri"/>
          <w:sz w:val="22"/>
          <w:szCs w:val="22"/>
          <w:lang w:val="ro-RO" w:eastAsia="ro-RO"/>
        </w:rPr>
      </w:pPr>
      <w:r w:rsidRPr="00B13DF1">
        <w:rPr>
          <w:rFonts w:ascii="Calibri" w:hAnsi="Calibri" w:cs="Calibri"/>
          <w:sz w:val="22"/>
          <w:szCs w:val="22"/>
          <w:lang w:val="ro-RO" w:eastAsia="ro-RO"/>
        </w:rPr>
        <w:t>achiziționarea de tehnologii (know‐how), patente şi licenţe pentru pregătirea implementării proiectului;</w:t>
      </w:r>
    </w:p>
    <w:p w14:paraId="0439C13C" w14:textId="77777777" w:rsidR="00B4013A" w:rsidRPr="00B13DF1" w:rsidRDefault="00B4013A" w:rsidP="00B4013A">
      <w:pPr>
        <w:numPr>
          <w:ilvl w:val="0"/>
          <w:numId w:val="104"/>
        </w:numPr>
        <w:tabs>
          <w:tab w:val="left" w:pos="284"/>
          <w:tab w:val="left" w:pos="426"/>
        </w:tabs>
        <w:spacing w:line="276" w:lineRule="auto"/>
        <w:ind w:left="142" w:firstLine="0"/>
        <w:jc w:val="both"/>
        <w:rPr>
          <w:rFonts w:ascii="Calibri" w:hAnsi="Calibri" w:cs="Calibri"/>
          <w:sz w:val="22"/>
          <w:szCs w:val="22"/>
          <w:lang w:val="ro-RO" w:eastAsia="ro-RO"/>
        </w:rPr>
      </w:pPr>
      <w:r w:rsidRPr="00B13DF1">
        <w:rPr>
          <w:rFonts w:ascii="Calibri" w:hAnsi="Calibri" w:cs="Calibri"/>
          <w:sz w:val="22"/>
          <w:szCs w:val="22"/>
          <w:lang w:val="ro-RO" w:eastAsia="ro-RO"/>
        </w:rPr>
        <w:t>achiziţionarea de software, identificat ca necesar în documentația tehnico-economică a proiectului,</w:t>
      </w:r>
    </w:p>
    <w:p w14:paraId="36B6DFBB" w14:textId="77777777" w:rsidR="00B4013A" w:rsidRPr="00B13DF1" w:rsidRDefault="00B4013A" w:rsidP="00B4013A">
      <w:pPr>
        <w:tabs>
          <w:tab w:val="left" w:pos="284"/>
          <w:tab w:val="left" w:pos="426"/>
        </w:tabs>
        <w:spacing w:line="276" w:lineRule="auto"/>
        <w:ind w:left="142"/>
        <w:jc w:val="both"/>
        <w:rPr>
          <w:rFonts w:ascii="Calibri" w:hAnsi="Calibri" w:cs="Calibri"/>
          <w:sz w:val="22"/>
          <w:szCs w:val="22"/>
          <w:lang w:val="ro-RO" w:eastAsia="ro-RO"/>
        </w:rPr>
      </w:pPr>
      <w:r w:rsidRPr="00B13DF1">
        <w:rPr>
          <w:rFonts w:ascii="Calibri" w:hAnsi="Calibri" w:cs="Calibri"/>
          <w:bCs/>
          <w:sz w:val="22"/>
          <w:szCs w:val="22"/>
          <w:lang w:val="ro-RO" w:eastAsia="ro-RO"/>
        </w:rPr>
        <w:t>Cheltuieli aferente marketing-ului produselor neagricole obținute, în limita a max. 5% din valoarea eligibilă a proiectului, dar nu mai mult de 100.000 euro sunt</w:t>
      </w:r>
      <w:r w:rsidRPr="00B13DF1">
        <w:rPr>
          <w:rFonts w:ascii="Calibri" w:hAnsi="Calibri" w:cs="Calibri"/>
          <w:b/>
          <w:bCs/>
          <w:sz w:val="22"/>
          <w:szCs w:val="22"/>
          <w:lang w:val="ro-RO" w:eastAsia="ro-RO"/>
        </w:rPr>
        <w:t>:</w:t>
      </w:r>
    </w:p>
    <w:p w14:paraId="20B1E6F9" w14:textId="77777777" w:rsidR="00B4013A" w:rsidRPr="00B13DF1" w:rsidRDefault="00B4013A" w:rsidP="00B4013A">
      <w:pPr>
        <w:numPr>
          <w:ilvl w:val="0"/>
          <w:numId w:val="103"/>
        </w:numPr>
        <w:tabs>
          <w:tab w:val="left" w:pos="142"/>
        </w:tabs>
        <w:spacing w:line="276" w:lineRule="auto"/>
        <w:ind w:left="0" w:firstLine="0"/>
        <w:jc w:val="both"/>
        <w:rPr>
          <w:rFonts w:ascii="Calibri" w:hAnsi="Calibri" w:cs="Calibri"/>
          <w:sz w:val="22"/>
          <w:szCs w:val="22"/>
          <w:lang w:val="ro-RO" w:eastAsia="ro-RO"/>
        </w:rPr>
      </w:pPr>
      <w:r w:rsidRPr="00B13DF1">
        <w:rPr>
          <w:rFonts w:ascii="Calibri" w:hAnsi="Calibri" w:cs="Calibri"/>
          <w:sz w:val="22"/>
          <w:szCs w:val="22"/>
          <w:lang w:val="ro-RO" w:eastAsia="ro-RO"/>
        </w:rPr>
        <w:t xml:space="preserve"> înființarea unui site pentru promovarea și comercializarea propriilor produse neagricole;</w:t>
      </w:r>
    </w:p>
    <w:p w14:paraId="63F6905B" w14:textId="77777777" w:rsidR="00B4013A" w:rsidRPr="00B13DF1" w:rsidRDefault="00B4013A" w:rsidP="00B4013A">
      <w:pPr>
        <w:numPr>
          <w:ilvl w:val="0"/>
          <w:numId w:val="103"/>
        </w:numPr>
        <w:tabs>
          <w:tab w:val="left" w:pos="142"/>
        </w:tabs>
        <w:spacing w:line="276" w:lineRule="auto"/>
        <w:ind w:left="0" w:firstLine="0"/>
        <w:jc w:val="both"/>
        <w:rPr>
          <w:rFonts w:ascii="Calibri" w:hAnsi="Calibri" w:cs="Calibri"/>
          <w:sz w:val="22"/>
          <w:szCs w:val="22"/>
          <w:lang w:val="ro-RO" w:eastAsia="ro-RO"/>
        </w:rPr>
      </w:pPr>
      <w:r w:rsidRPr="00B13DF1">
        <w:rPr>
          <w:rFonts w:ascii="Calibri" w:hAnsi="Calibri" w:cs="Calibri"/>
          <w:sz w:val="22"/>
          <w:szCs w:val="22"/>
          <w:lang w:val="ro-RO" w:eastAsia="ro-RO"/>
        </w:rPr>
        <w:t xml:space="preserve"> etichetarea (crearea conceptului);</w:t>
      </w:r>
    </w:p>
    <w:p w14:paraId="050CF237" w14:textId="77777777" w:rsidR="00B4013A" w:rsidRPr="00B13DF1" w:rsidRDefault="00B4013A" w:rsidP="00B4013A">
      <w:pPr>
        <w:numPr>
          <w:ilvl w:val="0"/>
          <w:numId w:val="103"/>
        </w:numPr>
        <w:tabs>
          <w:tab w:val="left" w:pos="142"/>
        </w:tabs>
        <w:spacing w:line="276" w:lineRule="auto"/>
        <w:ind w:left="0" w:firstLine="0"/>
        <w:jc w:val="both"/>
        <w:rPr>
          <w:rFonts w:ascii="Calibri" w:hAnsi="Calibri" w:cs="Calibri"/>
          <w:sz w:val="22"/>
          <w:szCs w:val="22"/>
          <w:lang w:val="ro-RO" w:eastAsia="ro-RO"/>
        </w:rPr>
      </w:pPr>
      <w:r w:rsidRPr="00B13DF1">
        <w:rPr>
          <w:rFonts w:ascii="Calibri" w:hAnsi="Calibri" w:cs="Calibri"/>
          <w:sz w:val="22"/>
          <w:szCs w:val="22"/>
          <w:lang w:val="ro-RO" w:eastAsia="ro-RO"/>
        </w:rPr>
        <w:t xml:space="preserve"> creare de marcă înregistrată/ brand.</w:t>
      </w:r>
    </w:p>
    <w:p w14:paraId="5CB4E4D2" w14:textId="77777777" w:rsidR="00B4013A" w:rsidRPr="00B13DF1" w:rsidRDefault="00B4013A" w:rsidP="00B4013A">
      <w:pPr>
        <w:shd w:val="clear" w:color="auto" w:fill="FFFFFF"/>
        <w:spacing w:line="276" w:lineRule="auto"/>
        <w:ind w:left="709" w:hanging="709"/>
        <w:jc w:val="both"/>
        <w:rPr>
          <w:rFonts w:ascii="Calibri" w:hAnsi="Calibri" w:cs="Calibri"/>
          <w:sz w:val="22"/>
          <w:szCs w:val="22"/>
          <w:lang w:val="ro-RO"/>
        </w:rPr>
      </w:pPr>
      <w:r w:rsidRPr="00B13DF1">
        <w:rPr>
          <w:rFonts w:ascii="Calibri" w:hAnsi="Calibri" w:cs="Calibri"/>
          <w:b/>
          <w:sz w:val="22"/>
          <w:szCs w:val="22"/>
          <w:lang w:val="ro-RO"/>
        </w:rPr>
        <w:t>Activele necorporale</w:t>
      </w:r>
      <w:r w:rsidRPr="00B13DF1">
        <w:rPr>
          <w:rFonts w:ascii="Calibri" w:hAnsi="Calibri" w:cs="Calibri"/>
          <w:sz w:val="22"/>
          <w:szCs w:val="22"/>
          <w:lang w:val="ro-RO"/>
        </w:rPr>
        <w:t xml:space="preserve">, sunt eligibile, daca îndeplinesc, </w:t>
      </w:r>
      <w:r w:rsidRPr="00B13DF1">
        <w:rPr>
          <w:rFonts w:ascii="Calibri" w:hAnsi="Calibri" w:cs="Calibri"/>
          <w:b/>
          <w:sz w:val="22"/>
          <w:szCs w:val="22"/>
          <w:lang w:val="ro-RO"/>
        </w:rPr>
        <w:t>cumulativ</w:t>
      </w:r>
      <w:r w:rsidRPr="00B13DF1">
        <w:rPr>
          <w:rFonts w:ascii="Calibri" w:hAnsi="Calibri" w:cs="Calibri"/>
          <w:sz w:val="22"/>
          <w:szCs w:val="22"/>
          <w:lang w:val="ro-RO"/>
        </w:rPr>
        <w:t xml:space="preserve">, următoarele </w:t>
      </w:r>
      <w:r w:rsidRPr="00B13DF1">
        <w:rPr>
          <w:rFonts w:ascii="Calibri" w:hAnsi="Calibri" w:cs="Calibri"/>
          <w:b/>
          <w:sz w:val="22"/>
          <w:szCs w:val="22"/>
          <w:lang w:val="ro-RO"/>
        </w:rPr>
        <w:t>condiţii</w:t>
      </w:r>
      <w:r w:rsidRPr="00B13DF1">
        <w:rPr>
          <w:rFonts w:ascii="Calibri" w:hAnsi="Calibri" w:cs="Calibri"/>
          <w:sz w:val="22"/>
          <w:szCs w:val="22"/>
          <w:lang w:val="ro-RO"/>
        </w:rPr>
        <w:t>:</w:t>
      </w:r>
    </w:p>
    <w:p w14:paraId="749F0367" w14:textId="287BF7C0" w:rsidR="007015CC" w:rsidRPr="00B13DF1" w:rsidRDefault="00B4013A" w:rsidP="00E45243">
      <w:pPr>
        <w:numPr>
          <w:ilvl w:val="0"/>
          <w:numId w:val="232"/>
        </w:numPr>
        <w:shd w:val="clear" w:color="auto" w:fill="FFFFFF"/>
        <w:tabs>
          <w:tab w:val="left" w:pos="142"/>
          <w:tab w:val="left" w:pos="284"/>
        </w:tabs>
        <w:spacing w:line="276" w:lineRule="auto"/>
        <w:ind w:left="0" w:firstLine="0"/>
        <w:contextualSpacing/>
        <w:jc w:val="both"/>
        <w:rPr>
          <w:rFonts w:ascii="Calibri" w:hAnsi="Calibri" w:cs="Calibri"/>
          <w:sz w:val="22"/>
          <w:szCs w:val="22"/>
          <w:lang w:val="ro-RO"/>
        </w:rPr>
      </w:pPr>
      <w:r w:rsidRPr="00B13DF1">
        <w:rPr>
          <w:rFonts w:ascii="Calibri" w:hAnsi="Calibri" w:cs="Calibri"/>
          <w:sz w:val="22"/>
          <w:szCs w:val="22"/>
          <w:lang w:val="ro-RO"/>
        </w:rPr>
        <w:t>să fie utilizate exclusiv în cadrul unității care beneficiază de ajutor de stat, pentru activitatea care a beneficiat de finanțare;</w:t>
      </w:r>
    </w:p>
    <w:p w14:paraId="0386F113" w14:textId="1DA85AE9" w:rsidR="00B4013A" w:rsidRPr="00B13DF1" w:rsidRDefault="00B4013A" w:rsidP="00B4013A">
      <w:pPr>
        <w:numPr>
          <w:ilvl w:val="0"/>
          <w:numId w:val="232"/>
        </w:numPr>
        <w:shd w:val="clear" w:color="auto" w:fill="FFFFFF"/>
        <w:tabs>
          <w:tab w:val="left" w:pos="142"/>
          <w:tab w:val="left" w:pos="284"/>
        </w:tabs>
        <w:spacing w:line="276" w:lineRule="auto"/>
        <w:ind w:left="0" w:firstLine="0"/>
        <w:contextualSpacing/>
        <w:jc w:val="both"/>
        <w:rPr>
          <w:rFonts w:ascii="Calibri" w:hAnsi="Calibri" w:cs="Calibri"/>
          <w:sz w:val="22"/>
          <w:szCs w:val="22"/>
          <w:lang w:val="ro-RO"/>
        </w:rPr>
      </w:pPr>
      <w:r w:rsidRPr="00B13DF1">
        <w:rPr>
          <w:rFonts w:ascii="Calibri" w:hAnsi="Calibri" w:cs="Calibri"/>
          <w:sz w:val="22"/>
          <w:szCs w:val="22"/>
          <w:lang w:val="ro-RO"/>
        </w:rPr>
        <w:t>să fie considerate imobilizări amortizabile;</w:t>
      </w:r>
    </w:p>
    <w:p w14:paraId="6ADB163B" w14:textId="77777777" w:rsidR="00B4013A" w:rsidRPr="00B13DF1" w:rsidRDefault="00B4013A" w:rsidP="00B4013A">
      <w:pPr>
        <w:numPr>
          <w:ilvl w:val="0"/>
          <w:numId w:val="232"/>
        </w:numPr>
        <w:shd w:val="clear" w:color="auto" w:fill="FFFFFF"/>
        <w:tabs>
          <w:tab w:val="left" w:pos="142"/>
          <w:tab w:val="left" w:pos="284"/>
        </w:tabs>
        <w:spacing w:line="276" w:lineRule="auto"/>
        <w:ind w:left="0" w:firstLine="0"/>
        <w:contextualSpacing/>
        <w:jc w:val="both"/>
        <w:rPr>
          <w:rFonts w:ascii="Calibri" w:hAnsi="Calibri" w:cs="Calibri"/>
          <w:sz w:val="22"/>
          <w:szCs w:val="22"/>
          <w:lang w:val="ro-RO"/>
        </w:rPr>
      </w:pPr>
      <w:r w:rsidRPr="00B13DF1">
        <w:rPr>
          <w:rFonts w:ascii="Calibri" w:hAnsi="Calibri" w:cs="Calibri"/>
          <w:sz w:val="22"/>
          <w:szCs w:val="22"/>
          <w:lang w:val="ro-RO"/>
        </w:rPr>
        <w:t>să fie achiziţionate de la terţi care nu au legături cu cumpărătorul, în condiţii de piaţă, fără ca achizitorul să fie în măsură să îşi exercite controlul, în sensul art. 3 din Regulamentul (CE) nr. 139/ 2004 al Consiliului din 20 ianuarie 2004 privind controlul concentrărilor economice între întreprinderi [Regulamentul (CE) privind concentrările economice];</w:t>
      </w:r>
    </w:p>
    <w:p w14:paraId="71F0B557" w14:textId="77777777" w:rsidR="00B4013A" w:rsidRPr="00B13DF1" w:rsidRDefault="00B4013A" w:rsidP="00B4013A">
      <w:pPr>
        <w:numPr>
          <w:ilvl w:val="0"/>
          <w:numId w:val="232"/>
        </w:numPr>
        <w:tabs>
          <w:tab w:val="left" w:pos="142"/>
          <w:tab w:val="left" w:pos="284"/>
        </w:tabs>
        <w:autoSpaceDE w:val="0"/>
        <w:autoSpaceDN w:val="0"/>
        <w:adjustRightInd w:val="0"/>
        <w:spacing w:line="276" w:lineRule="auto"/>
        <w:ind w:left="0" w:firstLine="0"/>
        <w:contextualSpacing/>
        <w:jc w:val="both"/>
        <w:rPr>
          <w:rFonts w:ascii="Calibri" w:hAnsi="Calibri" w:cs="Calibri"/>
          <w:b/>
          <w:sz w:val="22"/>
          <w:szCs w:val="22"/>
          <w:lang w:val="ro-RO"/>
        </w:rPr>
      </w:pPr>
      <w:r w:rsidRPr="00B13DF1">
        <w:rPr>
          <w:rFonts w:ascii="Calibri" w:hAnsi="Calibri" w:cs="Calibri"/>
          <w:sz w:val="22"/>
          <w:szCs w:val="22"/>
          <w:lang w:val="ro-RO"/>
        </w:rPr>
        <w:t xml:space="preserve">respecta procedura de achiziții și principiul rezonabilității prețurilor prin raportare la baza de date elaborată de AFIR și aprobată prin ordin al ministrului agriculturii și dezvoltării rurale. </w:t>
      </w:r>
    </w:p>
    <w:p w14:paraId="3A69B7A0" w14:textId="45184110" w:rsidR="00B4013A" w:rsidRPr="00B13DF1" w:rsidRDefault="00B4013A" w:rsidP="00B4013A">
      <w:pPr>
        <w:spacing w:before="120" w:after="100" w:afterAutospacing="1"/>
        <w:jc w:val="both"/>
        <w:rPr>
          <w:rFonts w:ascii="Calibri" w:hAnsi="Calibri" w:cs="Calibri"/>
          <w:sz w:val="22"/>
          <w:szCs w:val="22"/>
          <w:lang w:val="ro-RO"/>
        </w:rPr>
      </w:pPr>
      <w:r w:rsidRPr="00B13DF1">
        <w:rPr>
          <w:rFonts w:ascii="Calibri" w:hAnsi="Calibri" w:cs="Calibri"/>
          <w:sz w:val="22"/>
          <w:szCs w:val="22"/>
          <w:lang w:val="ro-RO"/>
        </w:rPr>
        <w:t>Prin interventia DR 23  nu se pot finanţa investiţii</w:t>
      </w:r>
      <w:r w:rsidR="007015CC" w:rsidRPr="00B13DF1">
        <w:rPr>
          <w:rFonts w:ascii="Calibri" w:hAnsi="Calibri" w:cs="Calibri"/>
          <w:sz w:val="22"/>
          <w:szCs w:val="22"/>
          <w:lang w:val="ro-RO"/>
        </w:rPr>
        <w:t>le mentionate in Ghidul solicitantului aferent DR 23</w:t>
      </w:r>
    </w:p>
    <w:p w14:paraId="050EEF4D" w14:textId="77777777" w:rsidR="00FB36FB" w:rsidRPr="00B13DF1" w:rsidRDefault="00FB36FB" w:rsidP="00FB36FB">
      <w:pPr>
        <w:jc w:val="both"/>
        <w:rPr>
          <w:rFonts w:ascii="Calibri" w:hAnsi="Calibri" w:cs="Calibri"/>
          <w:sz w:val="22"/>
          <w:szCs w:val="22"/>
          <w:lang w:val="ro-RO"/>
        </w:rPr>
      </w:pPr>
    </w:p>
    <w:p w14:paraId="55537CD5" w14:textId="4CA530D4" w:rsidR="00BC5536" w:rsidRPr="00AD1ADB" w:rsidRDefault="00BC5536" w:rsidP="00BC5536">
      <w:pPr>
        <w:jc w:val="both"/>
        <w:rPr>
          <w:rFonts w:ascii="Calibri" w:hAnsi="Calibri" w:cs="Calibri"/>
          <w:b/>
          <w:noProof/>
          <w:sz w:val="22"/>
          <w:szCs w:val="22"/>
          <w:lang w:val="ro-RO" w:bidi="ar-BH"/>
        </w:rPr>
      </w:pPr>
      <w:r w:rsidRPr="00AD1ADB">
        <w:rPr>
          <w:rFonts w:ascii="Calibri" w:hAnsi="Calibri" w:cs="Calibri"/>
          <w:b/>
          <w:noProof/>
          <w:sz w:val="22"/>
          <w:szCs w:val="22"/>
          <w:lang w:val="ro-RO" w:bidi="ar-BH"/>
        </w:rPr>
        <w:t>3.4</w:t>
      </w:r>
      <w:r w:rsidRPr="00AD1ADB" w:rsidDel="00B76081">
        <w:rPr>
          <w:rFonts w:ascii="Calibri" w:hAnsi="Calibri" w:cs="Calibri"/>
          <w:b/>
          <w:noProof/>
          <w:sz w:val="22"/>
          <w:szCs w:val="22"/>
          <w:lang w:val="ro-RO" w:bidi="ar-BH"/>
        </w:rPr>
        <w:t xml:space="preserve"> </w:t>
      </w:r>
      <w:r w:rsidRPr="00AD1ADB">
        <w:rPr>
          <w:rFonts w:ascii="Calibri" w:hAnsi="Calibri" w:cs="Calibri"/>
          <w:b/>
          <w:noProof/>
          <w:sz w:val="22"/>
          <w:szCs w:val="22"/>
          <w:lang w:val="ro-RO" w:bidi="ar-BH"/>
        </w:rPr>
        <w:t xml:space="preserve">Solicitantul are cheltuielile aferente cap.3 si cap 5 – </w:t>
      </w:r>
      <w:r w:rsidRPr="00C64844">
        <w:rPr>
          <w:rFonts w:ascii="Calibri" w:hAnsi="Calibri" w:cs="Calibri"/>
          <w:b/>
          <w:noProof/>
          <w:sz w:val="22"/>
          <w:szCs w:val="22"/>
          <w:lang w:val="ro-RO" w:bidi="ar-BH"/>
        </w:rPr>
        <w:t>linia 5.2.5. trecute</w:t>
      </w:r>
      <w:r w:rsidRPr="00AD1ADB">
        <w:rPr>
          <w:rFonts w:ascii="Calibri" w:hAnsi="Calibri" w:cs="Calibri"/>
          <w:b/>
          <w:noProof/>
          <w:sz w:val="22"/>
          <w:szCs w:val="22"/>
          <w:lang w:val="ro-RO" w:bidi="ar-BH"/>
        </w:rPr>
        <w:t xml:space="preserve"> pe cheltuieli neeligibile, in buget si devizul general ? </w:t>
      </w:r>
    </w:p>
    <w:p w14:paraId="02ADAFEF" w14:textId="3BB65C88" w:rsidR="00BE158B" w:rsidRPr="00AD1ADB" w:rsidRDefault="00BE158B" w:rsidP="00BE158B">
      <w:pPr>
        <w:shd w:val="clear" w:color="auto" w:fill="FFFFFF"/>
        <w:jc w:val="both"/>
        <w:rPr>
          <w:rFonts w:ascii="Calibri" w:hAnsi="Calibri" w:cs="Calibri"/>
          <w:color w:val="000000"/>
          <w:sz w:val="22"/>
          <w:szCs w:val="22"/>
          <w:lang w:val="ro-RO"/>
        </w:rPr>
      </w:pPr>
      <w:r w:rsidRPr="00AD1ADB">
        <w:rPr>
          <w:rFonts w:ascii="Calibri" w:hAnsi="Calibri" w:cs="Calibri"/>
          <w:color w:val="000000"/>
          <w:sz w:val="22"/>
          <w:szCs w:val="22"/>
          <w:lang w:val="ro-RO"/>
        </w:rPr>
        <w:t>Expertul verifică daca cos</w:t>
      </w:r>
      <w:r w:rsidR="00C80D68">
        <w:rPr>
          <w:rFonts w:ascii="Calibri" w:hAnsi="Calibri" w:cs="Calibri"/>
          <w:color w:val="000000"/>
          <w:sz w:val="22"/>
          <w:szCs w:val="22"/>
          <w:lang w:val="ro-RO"/>
        </w:rPr>
        <w:t xml:space="preserve">turile generale ale proiectului  și linia 5.2.5 </w:t>
      </w:r>
      <w:r w:rsidRPr="00AD1ADB">
        <w:rPr>
          <w:rFonts w:ascii="Calibri" w:hAnsi="Calibri" w:cs="Calibri"/>
          <w:color w:val="000000"/>
          <w:sz w:val="22"/>
          <w:szCs w:val="22"/>
          <w:lang w:val="ro-RO"/>
        </w:rPr>
        <w:t>sunt trecute in Buget pe coloana cheltuielilor neeligib</w:t>
      </w:r>
      <w:r w:rsidR="00C64844">
        <w:rPr>
          <w:rFonts w:ascii="Calibri" w:hAnsi="Calibri" w:cs="Calibri"/>
          <w:color w:val="000000"/>
          <w:sz w:val="22"/>
          <w:szCs w:val="22"/>
          <w:lang w:val="ro-RO"/>
        </w:rPr>
        <w:t xml:space="preserve">ile, se bifează căsuța DA. </w:t>
      </w:r>
    </w:p>
    <w:p w14:paraId="5C431E31" w14:textId="33CB8F41" w:rsidR="00BE158B" w:rsidRPr="00AD1ADB" w:rsidRDefault="00BE158B" w:rsidP="00BE158B">
      <w:pPr>
        <w:shd w:val="clear" w:color="auto" w:fill="FFFFFF"/>
        <w:jc w:val="both"/>
        <w:rPr>
          <w:rFonts w:ascii="Calibri" w:hAnsi="Calibri" w:cs="Calibri"/>
          <w:color w:val="000000"/>
          <w:sz w:val="22"/>
          <w:szCs w:val="22"/>
          <w:lang w:val="ro-RO"/>
        </w:rPr>
      </w:pPr>
      <w:r w:rsidRPr="00AD1ADB">
        <w:rPr>
          <w:rFonts w:ascii="Calibri" w:hAnsi="Calibri" w:cs="Calibri"/>
          <w:color w:val="000000"/>
          <w:sz w:val="22"/>
          <w:szCs w:val="22"/>
          <w:lang w:val="ro-RO"/>
        </w:rPr>
        <w:t xml:space="preserve">Daca costurile generale ale proiectului </w:t>
      </w:r>
      <w:r w:rsidR="00C80D68" w:rsidRPr="00C80D68">
        <w:rPr>
          <w:rFonts w:ascii="Calibri" w:hAnsi="Calibri" w:cs="Calibri"/>
          <w:color w:val="000000"/>
          <w:sz w:val="22"/>
          <w:szCs w:val="22"/>
          <w:lang w:val="ro-RO"/>
        </w:rPr>
        <w:t xml:space="preserve">și linia 5.2.5 </w:t>
      </w:r>
      <w:r w:rsidRPr="00AD1ADB">
        <w:rPr>
          <w:rFonts w:ascii="Calibri" w:hAnsi="Calibri" w:cs="Calibri"/>
          <w:color w:val="000000"/>
          <w:sz w:val="22"/>
          <w:szCs w:val="22"/>
          <w:lang w:val="ro-RO"/>
        </w:rPr>
        <w:t xml:space="preserve">sunt trecute in Buget pe coloana cheltuielilor eligibile,  se bifeaza casuta NU iar aceste cheltuieli se vor elimina din bugetul aferent DR23 și se va informa solicitantul, prin intermediul E 3.4, în acest sens. </w:t>
      </w:r>
    </w:p>
    <w:p w14:paraId="35D85D35" w14:textId="15EA2AC0" w:rsidR="00CD60E2" w:rsidRPr="00AD1ADB" w:rsidRDefault="00BE158B" w:rsidP="00BE158B">
      <w:pPr>
        <w:shd w:val="clear" w:color="auto" w:fill="FFFFFF"/>
        <w:jc w:val="both"/>
        <w:rPr>
          <w:rFonts w:ascii="Calibri" w:hAnsi="Calibri" w:cs="Calibri"/>
          <w:color w:val="000000"/>
          <w:sz w:val="22"/>
          <w:szCs w:val="22"/>
          <w:lang w:val="ro-RO"/>
        </w:rPr>
      </w:pPr>
      <w:r w:rsidRPr="00AD1ADB">
        <w:rPr>
          <w:rFonts w:ascii="Calibri" w:hAnsi="Calibri" w:cs="Calibri"/>
          <w:color w:val="000000"/>
          <w:sz w:val="22"/>
          <w:szCs w:val="22"/>
          <w:lang w:val="ro-RO"/>
        </w:rPr>
        <w:lastRenderedPageBreak/>
        <w:t>Se vor atașa print-screen-urile cu rezultatul căutărilor.</w:t>
      </w:r>
    </w:p>
    <w:p w14:paraId="289610FB" w14:textId="77777777" w:rsidR="00CD60E2" w:rsidRDefault="00CD60E2" w:rsidP="006F37CA">
      <w:pPr>
        <w:shd w:val="clear" w:color="auto" w:fill="FFFFFF"/>
        <w:jc w:val="both"/>
        <w:rPr>
          <w:rFonts w:ascii="Calibri" w:hAnsi="Calibri" w:cs="Calibri"/>
          <w:b/>
          <w:color w:val="000000"/>
          <w:sz w:val="22"/>
          <w:szCs w:val="22"/>
          <w:u w:val="single"/>
          <w:lang w:val="ro-RO"/>
        </w:rPr>
      </w:pPr>
    </w:p>
    <w:p w14:paraId="28FF0E6D" w14:textId="0191AD4E" w:rsidR="006F37CA" w:rsidRDefault="00BC5536" w:rsidP="006F37CA">
      <w:pPr>
        <w:shd w:val="clear" w:color="auto" w:fill="FFFFFF"/>
        <w:jc w:val="both"/>
        <w:rPr>
          <w:rFonts w:ascii="Calibri" w:hAnsi="Calibri" w:cs="Calibri"/>
          <w:b/>
          <w:color w:val="000000"/>
          <w:sz w:val="22"/>
          <w:szCs w:val="22"/>
          <w:lang w:val="ro-RO"/>
        </w:rPr>
      </w:pPr>
      <w:r w:rsidRPr="00C64844">
        <w:rPr>
          <w:rFonts w:ascii="Calibri" w:hAnsi="Calibri" w:cs="Calibri"/>
          <w:b/>
          <w:color w:val="000000"/>
          <w:sz w:val="22"/>
          <w:szCs w:val="22"/>
          <w:lang w:val="ro-RO"/>
        </w:rPr>
        <w:t>3.5</w:t>
      </w:r>
      <w:r w:rsidR="003848E6" w:rsidRPr="00C64844">
        <w:rPr>
          <w:rFonts w:ascii="Calibri" w:hAnsi="Calibri" w:cs="Calibri"/>
          <w:b/>
          <w:color w:val="000000"/>
          <w:sz w:val="22"/>
          <w:szCs w:val="22"/>
          <w:lang w:val="ro-RO"/>
        </w:rPr>
        <w:t>.1</w:t>
      </w:r>
      <w:r w:rsidR="00293300">
        <w:rPr>
          <w:rFonts w:ascii="Calibri" w:hAnsi="Calibri" w:cs="Calibri"/>
          <w:b/>
          <w:color w:val="000000"/>
          <w:sz w:val="22"/>
          <w:szCs w:val="22"/>
          <w:lang w:val="ro-RO"/>
        </w:rPr>
        <w:t xml:space="preserve"> </w:t>
      </w:r>
      <w:r w:rsidR="006F37CA" w:rsidRPr="00C64844">
        <w:rPr>
          <w:rFonts w:ascii="Calibri" w:hAnsi="Calibri" w:cs="Calibri"/>
          <w:b/>
          <w:color w:val="000000"/>
          <w:sz w:val="22"/>
          <w:szCs w:val="22"/>
          <w:lang w:val="ro-RO"/>
        </w:rPr>
        <w:t>Cheltuielile diverse şi neprevazute (Cap. 5.3) din Bugetul indicativ se încadrează, în procentul de  maxim 10% din valoarea cheltuielilor prevazute la cap./ subcap.1.2, 1.3, 1.4, 2, şi 4 din devizul general, conform legislaţiei în vigoare?</w:t>
      </w:r>
    </w:p>
    <w:p w14:paraId="6D3EBA2C" w14:textId="77777777" w:rsidR="00C64844" w:rsidRPr="00C64844" w:rsidRDefault="00C64844" w:rsidP="006F37CA">
      <w:pPr>
        <w:shd w:val="clear" w:color="auto" w:fill="FFFFFF"/>
        <w:jc w:val="both"/>
        <w:rPr>
          <w:rFonts w:ascii="Calibri" w:hAnsi="Calibri" w:cs="Calibri"/>
          <w:b/>
          <w:color w:val="000000"/>
          <w:sz w:val="22"/>
          <w:szCs w:val="22"/>
          <w:lang w:val="ro-RO"/>
        </w:rPr>
      </w:pPr>
    </w:p>
    <w:p w14:paraId="5BD940F1" w14:textId="1DE22D3E" w:rsidR="006F37CA" w:rsidRPr="00B13DF1" w:rsidRDefault="006F37CA" w:rsidP="006F37CA">
      <w:pPr>
        <w:shd w:val="clear" w:color="auto" w:fill="FFFFFF"/>
        <w:jc w:val="both"/>
        <w:rPr>
          <w:rFonts w:ascii="Calibri" w:hAnsi="Calibri" w:cs="Calibri"/>
          <w:color w:val="000000"/>
          <w:sz w:val="22"/>
          <w:szCs w:val="22"/>
          <w:lang w:val="ro-RO"/>
        </w:rPr>
      </w:pPr>
      <w:r w:rsidRPr="00B13DF1">
        <w:rPr>
          <w:rFonts w:ascii="Calibri" w:hAnsi="Calibri" w:cs="Calibri"/>
          <w:color w:val="000000"/>
          <w:sz w:val="22"/>
          <w:szCs w:val="22"/>
          <w:lang w:val="ro-RO"/>
        </w:rPr>
        <w:t xml:space="preserve">Expertul verifica în bugetul indicativ dacă valoarea cheltuielilor diverse şi neprevazute se încadrează în procentul de 10% din totalul subcap. 1.2 +subcap.1.3+ subcap.1.4 + Cap.2 + + Cap.4 . </w:t>
      </w:r>
    </w:p>
    <w:p w14:paraId="389D331F" w14:textId="77777777" w:rsidR="00D10A2F" w:rsidRPr="00B13DF1" w:rsidRDefault="00D10A2F" w:rsidP="006F37CA">
      <w:pPr>
        <w:shd w:val="clear" w:color="auto" w:fill="FFFFFF"/>
        <w:jc w:val="both"/>
        <w:rPr>
          <w:rFonts w:ascii="Calibri" w:hAnsi="Calibri" w:cs="Calibri"/>
          <w:color w:val="000000"/>
          <w:sz w:val="22"/>
          <w:szCs w:val="22"/>
          <w:lang w:val="ro-RO"/>
        </w:rPr>
      </w:pPr>
    </w:p>
    <w:p w14:paraId="01BEF060" w14:textId="28CA4D30" w:rsidR="006F37CA" w:rsidRDefault="006F37CA" w:rsidP="006F37CA">
      <w:pPr>
        <w:shd w:val="clear" w:color="auto" w:fill="FFFFFF"/>
        <w:jc w:val="both"/>
        <w:rPr>
          <w:rFonts w:ascii="Calibri" w:hAnsi="Calibri" w:cs="Calibri"/>
          <w:color w:val="000000"/>
          <w:sz w:val="22"/>
          <w:szCs w:val="22"/>
          <w:lang w:val="ro-RO"/>
        </w:rPr>
      </w:pPr>
      <w:r w:rsidRPr="00B13DF1">
        <w:rPr>
          <w:rFonts w:ascii="Calibri" w:hAnsi="Calibri" w:cs="Calibri"/>
          <w:color w:val="000000"/>
          <w:sz w:val="22"/>
          <w:szCs w:val="22"/>
          <w:lang w:val="ro-RO"/>
        </w:rPr>
        <w:t>Daca aceste costuri se încadrează în procentul specificat mai sus, expertul bifează DA în caseta corespunzătoare, în caz contrar bifează NU şi îşi motivează poziţia în linia prevăzută în acest scop la rubrica Observaţii</w:t>
      </w:r>
      <w:r w:rsidR="00B4013A" w:rsidRPr="00B13DF1">
        <w:rPr>
          <w:rFonts w:ascii="Calibri" w:hAnsi="Calibri" w:cs="Calibri"/>
          <w:color w:val="000000"/>
          <w:sz w:val="22"/>
          <w:szCs w:val="22"/>
          <w:lang w:val="ro-RO"/>
        </w:rPr>
        <w:t>.</w:t>
      </w:r>
    </w:p>
    <w:p w14:paraId="73FFF656" w14:textId="77777777" w:rsidR="00A92D98" w:rsidRDefault="00A92D98" w:rsidP="006F37CA">
      <w:pPr>
        <w:shd w:val="clear" w:color="auto" w:fill="FFFFFF"/>
        <w:jc w:val="both"/>
        <w:rPr>
          <w:rFonts w:ascii="Calibri" w:hAnsi="Calibri" w:cs="Calibri"/>
          <w:color w:val="000000"/>
          <w:sz w:val="22"/>
          <w:szCs w:val="22"/>
          <w:lang w:val="ro-RO"/>
        </w:rPr>
      </w:pPr>
    </w:p>
    <w:p w14:paraId="618232D5" w14:textId="07BF789A" w:rsidR="003F3EED" w:rsidRPr="00AD1ADB" w:rsidRDefault="003F3EED" w:rsidP="006F37CA">
      <w:pPr>
        <w:shd w:val="clear" w:color="auto" w:fill="FFFFFF"/>
        <w:jc w:val="both"/>
        <w:rPr>
          <w:rFonts w:ascii="Calibri" w:hAnsi="Calibri" w:cs="Calibri"/>
          <w:b/>
          <w:color w:val="000000"/>
          <w:sz w:val="22"/>
          <w:szCs w:val="22"/>
          <w:lang w:val="ro-RO"/>
        </w:rPr>
      </w:pPr>
      <w:r w:rsidRPr="00AD1ADB">
        <w:rPr>
          <w:rFonts w:ascii="Calibri" w:hAnsi="Calibri" w:cs="Calibri"/>
          <w:b/>
          <w:color w:val="000000"/>
          <w:sz w:val="22"/>
          <w:szCs w:val="22"/>
          <w:lang w:val="ro-RO"/>
        </w:rPr>
        <w:t>3.5.</w:t>
      </w:r>
      <w:r w:rsidR="003848E6" w:rsidRPr="00AD1ADB">
        <w:rPr>
          <w:rFonts w:ascii="Calibri" w:hAnsi="Calibri" w:cs="Calibri"/>
          <w:b/>
          <w:color w:val="000000"/>
          <w:sz w:val="22"/>
          <w:szCs w:val="22"/>
          <w:lang w:val="ro-RO"/>
        </w:rPr>
        <w:t>2</w:t>
      </w:r>
      <w:r w:rsidR="00D653F8" w:rsidRPr="00AD1ADB">
        <w:rPr>
          <w:rFonts w:ascii="Calibri" w:hAnsi="Calibri" w:cs="Calibri"/>
          <w:b/>
          <w:color w:val="000000"/>
          <w:sz w:val="22"/>
          <w:szCs w:val="22"/>
          <w:lang w:val="ro-RO"/>
        </w:rPr>
        <w:t xml:space="preserve"> </w:t>
      </w:r>
      <w:r w:rsidR="00D653F8" w:rsidRPr="00AD1ADB">
        <w:rPr>
          <w:rFonts w:ascii="Calibri" w:hAnsi="Calibri" w:cs="Calibri"/>
          <w:b/>
          <w:sz w:val="22"/>
          <w:szCs w:val="22"/>
          <w:lang w:val="ro-RO"/>
        </w:rPr>
        <w:t xml:space="preserve">Cheltuielile </w:t>
      </w:r>
      <w:r w:rsidR="00D653F8" w:rsidRPr="00AD1ADB">
        <w:rPr>
          <w:rFonts w:ascii="Calibri" w:hAnsi="Calibri" w:cs="Calibri"/>
          <w:b/>
          <w:bCs/>
          <w:sz w:val="22"/>
          <w:szCs w:val="22"/>
          <w:lang w:eastAsia="ro-RO"/>
        </w:rPr>
        <w:t>aferente marketing-ului produselor neagricole obținute, sunt în limita a max. 5% din valoarea eligibilă a proiectului, dar nu mai mult de 100.000 euro?</w:t>
      </w:r>
    </w:p>
    <w:p w14:paraId="6FA9C460" w14:textId="77777777" w:rsidR="00A92D98" w:rsidRPr="00AD1ADB" w:rsidRDefault="00A92D98" w:rsidP="00A92D98">
      <w:pPr>
        <w:tabs>
          <w:tab w:val="left" w:pos="0"/>
        </w:tabs>
        <w:ind w:left="720" w:hanging="720"/>
        <w:jc w:val="both"/>
        <w:rPr>
          <w:rFonts w:ascii="Calibri" w:hAnsi="Calibri" w:cs="Calibri"/>
          <w:bCs/>
          <w:sz w:val="22"/>
          <w:szCs w:val="22"/>
          <w:lang w:val="ro-RO"/>
        </w:rPr>
      </w:pPr>
      <w:r w:rsidRPr="00AD1ADB">
        <w:rPr>
          <w:rFonts w:ascii="Calibri" w:hAnsi="Calibri" w:cs="Calibri"/>
          <w:sz w:val="22"/>
          <w:szCs w:val="22"/>
          <w:lang w:val="ro-RO"/>
        </w:rPr>
        <w:t>Expertul verifica respectarea  naturii si valorii in euro a acestor cheltuieli</w:t>
      </w:r>
    </w:p>
    <w:p w14:paraId="5EDF870B" w14:textId="77777777" w:rsidR="00A92D98" w:rsidRPr="00AD1ADB" w:rsidRDefault="00A92D98" w:rsidP="00A92D98">
      <w:pPr>
        <w:numPr>
          <w:ilvl w:val="0"/>
          <w:numId w:val="39"/>
        </w:numPr>
        <w:spacing w:line="276" w:lineRule="auto"/>
        <w:jc w:val="both"/>
        <w:rPr>
          <w:rFonts w:ascii="Calibri" w:hAnsi="Calibri" w:cs="Calibri"/>
          <w:sz w:val="22"/>
          <w:szCs w:val="22"/>
          <w:lang w:val="ro-RO" w:eastAsia="ro-RO"/>
        </w:rPr>
      </w:pPr>
      <w:r w:rsidRPr="00AD1ADB">
        <w:rPr>
          <w:rFonts w:ascii="Calibri" w:hAnsi="Calibri" w:cs="Calibri"/>
          <w:bCs/>
          <w:sz w:val="22"/>
          <w:szCs w:val="22"/>
          <w:lang w:val="ro-RO" w:eastAsia="ro-RO"/>
        </w:rPr>
        <w:t>Cheltuielile  aferente marketing-ului produselor obținute, sunt eligibile în limita a max. 5% din valoarea eligibilă a proiectului, dar nu mai mult de  100.000 euro şi includ:</w:t>
      </w:r>
    </w:p>
    <w:p w14:paraId="404C87B0" w14:textId="77777777" w:rsidR="00A92D98" w:rsidRPr="00AD1ADB" w:rsidRDefault="00A92D98" w:rsidP="00A92D98">
      <w:pPr>
        <w:numPr>
          <w:ilvl w:val="0"/>
          <w:numId w:val="12"/>
        </w:numPr>
        <w:spacing w:line="276" w:lineRule="auto"/>
        <w:jc w:val="both"/>
        <w:rPr>
          <w:rFonts w:ascii="Calibri" w:hAnsi="Calibri" w:cs="Calibri"/>
          <w:sz w:val="22"/>
          <w:szCs w:val="22"/>
          <w:lang w:val="ro-RO" w:eastAsia="ro-RO"/>
        </w:rPr>
      </w:pPr>
      <w:r w:rsidRPr="00AD1ADB">
        <w:rPr>
          <w:rFonts w:ascii="Calibri" w:hAnsi="Calibri" w:cs="Calibri"/>
          <w:sz w:val="22"/>
          <w:szCs w:val="22"/>
          <w:lang w:val="ro-RO" w:eastAsia="ro-RO"/>
        </w:rPr>
        <w:t>înfiintarea unui site – pentru promovarea și comercializarea propriilor produse neagricole;</w:t>
      </w:r>
    </w:p>
    <w:p w14:paraId="52FE4AD8" w14:textId="77777777" w:rsidR="00A92D98" w:rsidRPr="00AD1ADB" w:rsidRDefault="00A92D98" w:rsidP="00A92D98">
      <w:pPr>
        <w:numPr>
          <w:ilvl w:val="0"/>
          <w:numId w:val="12"/>
        </w:numPr>
        <w:spacing w:line="276" w:lineRule="auto"/>
        <w:jc w:val="both"/>
        <w:rPr>
          <w:rFonts w:ascii="Calibri" w:hAnsi="Calibri" w:cs="Calibri"/>
          <w:sz w:val="22"/>
          <w:szCs w:val="22"/>
          <w:lang w:val="ro-RO" w:eastAsia="ro-RO"/>
        </w:rPr>
      </w:pPr>
      <w:r w:rsidRPr="00AD1ADB">
        <w:rPr>
          <w:rFonts w:ascii="Calibri" w:hAnsi="Calibri" w:cs="Calibri"/>
          <w:sz w:val="22"/>
          <w:szCs w:val="22"/>
          <w:lang w:val="ro-RO" w:eastAsia="ro-RO"/>
        </w:rPr>
        <w:t>etichetarea (crearea conceptului);</w:t>
      </w:r>
    </w:p>
    <w:p w14:paraId="008A2D7E" w14:textId="77777777" w:rsidR="00A92D98" w:rsidRPr="00AD1ADB" w:rsidRDefault="00A92D98" w:rsidP="00A92D98">
      <w:pPr>
        <w:numPr>
          <w:ilvl w:val="0"/>
          <w:numId w:val="12"/>
        </w:numPr>
        <w:spacing w:line="276" w:lineRule="auto"/>
        <w:jc w:val="both"/>
        <w:rPr>
          <w:rFonts w:ascii="Calibri" w:hAnsi="Calibri" w:cs="Calibri"/>
          <w:sz w:val="22"/>
          <w:szCs w:val="22"/>
          <w:lang w:val="ro-RO" w:eastAsia="ro-RO"/>
        </w:rPr>
      </w:pPr>
      <w:r w:rsidRPr="00AD1ADB">
        <w:rPr>
          <w:rFonts w:ascii="Calibri" w:hAnsi="Calibri" w:cs="Calibri"/>
          <w:sz w:val="22"/>
          <w:szCs w:val="22"/>
          <w:lang w:val="ro-RO" w:eastAsia="ro-RO"/>
        </w:rPr>
        <w:t xml:space="preserve">creare marcă înregistrată/brand. </w:t>
      </w:r>
    </w:p>
    <w:p w14:paraId="15184AA0" w14:textId="2A0A6BEA" w:rsidR="006F37CA" w:rsidRPr="00B13DF1" w:rsidRDefault="00A92D98" w:rsidP="00A92D98">
      <w:pPr>
        <w:shd w:val="clear" w:color="auto" w:fill="FFFFFF"/>
        <w:jc w:val="both"/>
        <w:rPr>
          <w:rFonts w:ascii="Calibri" w:hAnsi="Calibri" w:cs="Calibri"/>
          <w:color w:val="000000"/>
          <w:sz w:val="22"/>
          <w:szCs w:val="22"/>
          <w:lang w:val="ro-RO"/>
        </w:rPr>
      </w:pPr>
      <w:r w:rsidRPr="00AD1ADB">
        <w:rPr>
          <w:rFonts w:ascii="Calibri" w:hAnsi="Calibri" w:cs="Calibri"/>
          <w:sz w:val="22"/>
          <w:szCs w:val="22"/>
          <w:lang w:val="ro-RO"/>
        </w:rPr>
        <w:t>Se verifica daca cheltuielile neeligibile sunt incluse în devizele pe obiecte şi bugetul indicativ</w:t>
      </w:r>
    </w:p>
    <w:p w14:paraId="5C26B93A" w14:textId="77777777" w:rsidR="00293300" w:rsidRPr="00293300" w:rsidRDefault="00293300" w:rsidP="006F37CA">
      <w:pPr>
        <w:shd w:val="clear" w:color="auto" w:fill="FFFFFF"/>
        <w:jc w:val="both"/>
        <w:rPr>
          <w:rFonts w:ascii="Calibri" w:hAnsi="Calibri" w:cs="Calibri"/>
          <w:b/>
          <w:color w:val="000000"/>
          <w:sz w:val="22"/>
          <w:szCs w:val="22"/>
          <w:lang w:val="ro-RO"/>
        </w:rPr>
      </w:pPr>
    </w:p>
    <w:p w14:paraId="5FF394FF" w14:textId="0F44C42D" w:rsidR="006F37CA" w:rsidRPr="00293300" w:rsidRDefault="006F37CA" w:rsidP="006F37CA">
      <w:pPr>
        <w:shd w:val="clear" w:color="auto" w:fill="FFFFFF"/>
        <w:jc w:val="both"/>
        <w:rPr>
          <w:rFonts w:ascii="Calibri" w:hAnsi="Calibri" w:cs="Calibri"/>
          <w:b/>
          <w:color w:val="000000"/>
          <w:sz w:val="22"/>
          <w:szCs w:val="22"/>
          <w:lang w:val="ro-RO"/>
        </w:rPr>
      </w:pPr>
      <w:r w:rsidRPr="00293300">
        <w:rPr>
          <w:rFonts w:ascii="Calibri" w:hAnsi="Calibri" w:cs="Calibri"/>
          <w:b/>
          <w:color w:val="000000"/>
          <w:sz w:val="22"/>
          <w:szCs w:val="22"/>
          <w:lang w:val="ro-RO"/>
        </w:rPr>
        <w:t>3.</w:t>
      </w:r>
      <w:r w:rsidR="007046B5" w:rsidRPr="00293300">
        <w:rPr>
          <w:rFonts w:ascii="Calibri" w:hAnsi="Calibri" w:cs="Calibri"/>
          <w:b/>
          <w:color w:val="000000"/>
          <w:sz w:val="22"/>
          <w:szCs w:val="22"/>
          <w:lang w:val="ro-RO"/>
        </w:rPr>
        <w:t>6</w:t>
      </w:r>
      <w:r w:rsidRPr="00293300">
        <w:rPr>
          <w:rFonts w:ascii="Calibri" w:hAnsi="Calibri" w:cs="Calibri"/>
          <w:b/>
          <w:color w:val="000000"/>
          <w:sz w:val="22"/>
          <w:szCs w:val="22"/>
          <w:lang w:val="ro-RO"/>
        </w:rPr>
        <w:t xml:space="preserve"> TVA aferentă cheltuielilor eligibile este trecut în coloana cheltuielilor eligibile?</w:t>
      </w:r>
    </w:p>
    <w:p w14:paraId="1EA7E650" w14:textId="77777777" w:rsidR="006F37CA" w:rsidRPr="00B13DF1" w:rsidRDefault="006F37CA" w:rsidP="006F37CA">
      <w:pPr>
        <w:shd w:val="clear" w:color="auto" w:fill="FFFFFF"/>
        <w:jc w:val="both"/>
        <w:rPr>
          <w:rFonts w:ascii="Calibri" w:hAnsi="Calibri" w:cs="Calibri"/>
          <w:color w:val="000000"/>
          <w:sz w:val="22"/>
          <w:szCs w:val="22"/>
          <w:lang w:val="ro-RO"/>
        </w:rPr>
      </w:pPr>
    </w:p>
    <w:p w14:paraId="2A3B3F37" w14:textId="6EB996A2" w:rsidR="006F37CA" w:rsidRPr="00B13DF1" w:rsidRDefault="006F37CA" w:rsidP="006F37CA">
      <w:pPr>
        <w:shd w:val="clear" w:color="auto" w:fill="FFFFFF"/>
        <w:jc w:val="both"/>
        <w:rPr>
          <w:rFonts w:ascii="Calibri" w:hAnsi="Calibri" w:cs="Calibri"/>
          <w:color w:val="000000"/>
          <w:sz w:val="22"/>
          <w:szCs w:val="22"/>
          <w:lang w:val="ro-RO"/>
        </w:rPr>
      </w:pPr>
      <w:r w:rsidRPr="00B13DF1">
        <w:rPr>
          <w:rFonts w:ascii="Calibri" w:hAnsi="Calibri" w:cs="Calibri"/>
          <w:color w:val="000000"/>
          <w:sz w:val="22"/>
          <w:szCs w:val="22"/>
          <w:lang w:val="ro-RO"/>
        </w:rPr>
        <w:t>În cazul în care solicitantul a bifat în caseta corespunzătoare din Declaraţia pe propria răspundere F ca este platitor de TVA, atunci TVA este neeligibilă.</w:t>
      </w:r>
    </w:p>
    <w:p w14:paraId="60D4BAB6" w14:textId="34EC415D" w:rsidR="00000E33" w:rsidRPr="00B13DF1" w:rsidRDefault="00000E33" w:rsidP="006F37CA">
      <w:pPr>
        <w:shd w:val="clear" w:color="auto" w:fill="FFFFFF"/>
        <w:jc w:val="both"/>
        <w:rPr>
          <w:rFonts w:ascii="Calibri" w:hAnsi="Calibri" w:cs="Calibri"/>
          <w:color w:val="000000"/>
          <w:sz w:val="22"/>
          <w:szCs w:val="22"/>
          <w:lang w:val="ro-RO"/>
        </w:rPr>
      </w:pPr>
    </w:p>
    <w:p w14:paraId="3DF4E4A4" w14:textId="77777777" w:rsidR="006F37CA" w:rsidRPr="00B13DF1" w:rsidRDefault="006F37CA" w:rsidP="006F37CA">
      <w:pPr>
        <w:shd w:val="clear" w:color="auto" w:fill="FFFFFF"/>
        <w:jc w:val="both"/>
        <w:rPr>
          <w:rFonts w:ascii="Calibri" w:hAnsi="Calibri" w:cs="Calibri"/>
          <w:color w:val="000000"/>
          <w:sz w:val="22"/>
          <w:szCs w:val="22"/>
          <w:lang w:val="ro-RO"/>
        </w:rPr>
      </w:pPr>
      <w:r w:rsidRPr="00B13DF1">
        <w:rPr>
          <w:rFonts w:ascii="Calibri" w:hAnsi="Calibri" w:cs="Calibri"/>
          <w:color w:val="000000"/>
          <w:sz w:val="22"/>
          <w:szCs w:val="22"/>
          <w:lang w:val="ro-RO"/>
        </w:rPr>
        <w:t>În cazul in care solicitantul bifează în caseta corespunzatoare din Declaraţia pe propria răspundere F ca nu este platitor de TVA, atunci TVA aferent</w:t>
      </w:r>
      <w:r w:rsidR="00F66CD0" w:rsidRPr="00B13DF1">
        <w:rPr>
          <w:rFonts w:ascii="Calibri" w:hAnsi="Calibri" w:cs="Calibri"/>
          <w:color w:val="000000"/>
          <w:sz w:val="22"/>
          <w:szCs w:val="22"/>
          <w:lang w:val="ro-RO"/>
        </w:rPr>
        <w:t>ă</w:t>
      </w:r>
      <w:r w:rsidRPr="00B13DF1">
        <w:rPr>
          <w:rFonts w:ascii="Calibri" w:hAnsi="Calibri" w:cs="Calibri"/>
          <w:color w:val="000000"/>
          <w:sz w:val="22"/>
          <w:szCs w:val="22"/>
          <w:lang w:val="ro-RO"/>
        </w:rPr>
        <w:t xml:space="preserve"> cheltuielilor eligibile este eligibil.</w:t>
      </w:r>
    </w:p>
    <w:p w14:paraId="76F4423D" w14:textId="77777777" w:rsidR="006F37CA" w:rsidRPr="00B13DF1" w:rsidRDefault="006F37CA" w:rsidP="006F37CA">
      <w:pPr>
        <w:shd w:val="clear" w:color="auto" w:fill="FFFFFF"/>
        <w:jc w:val="both"/>
        <w:rPr>
          <w:rFonts w:ascii="Calibri" w:hAnsi="Calibri" w:cs="Calibri"/>
          <w:color w:val="000000"/>
          <w:sz w:val="22"/>
          <w:szCs w:val="22"/>
          <w:lang w:val="ro-RO"/>
        </w:rPr>
      </w:pPr>
      <w:r w:rsidRPr="00B13DF1">
        <w:rPr>
          <w:rFonts w:ascii="Calibri" w:hAnsi="Calibri" w:cs="Calibri"/>
          <w:color w:val="000000"/>
          <w:sz w:val="22"/>
          <w:szCs w:val="22"/>
          <w:lang w:val="ro-RO"/>
        </w:rPr>
        <w:t>În cazul în care solicitantul nu bifează niciuna din căsuţe, se consideră TVA neeligibil</w:t>
      </w:r>
      <w:r w:rsidR="00F66CD0" w:rsidRPr="00B13DF1">
        <w:rPr>
          <w:rFonts w:ascii="Calibri" w:hAnsi="Calibri" w:cs="Calibri"/>
          <w:color w:val="000000"/>
          <w:sz w:val="22"/>
          <w:szCs w:val="22"/>
          <w:lang w:val="ro-RO"/>
        </w:rPr>
        <w:t>ă</w:t>
      </w:r>
      <w:r w:rsidRPr="00B13DF1">
        <w:rPr>
          <w:rFonts w:ascii="Calibri" w:hAnsi="Calibri" w:cs="Calibri"/>
          <w:color w:val="000000"/>
          <w:sz w:val="22"/>
          <w:szCs w:val="22"/>
          <w:lang w:val="ro-RO"/>
        </w:rPr>
        <w:t>.</w:t>
      </w:r>
    </w:p>
    <w:p w14:paraId="59A4FA3B" w14:textId="77777777" w:rsidR="00A350CE" w:rsidRPr="00B13DF1" w:rsidRDefault="00A350CE" w:rsidP="002F29D8">
      <w:pPr>
        <w:jc w:val="both"/>
        <w:rPr>
          <w:rFonts w:ascii="Calibri" w:hAnsi="Calibri" w:cs="Calibri"/>
          <w:sz w:val="22"/>
          <w:szCs w:val="22"/>
          <w:lang w:val="ro-RO"/>
        </w:rPr>
      </w:pPr>
    </w:p>
    <w:p w14:paraId="32C375C2" w14:textId="5B7DBCFC" w:rsidR="002F29D8"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t>Observatie:</w:t>
      </w:r>
    </w:p>
    <w:p w14:paraId="0F896CCB" w14:textId="77777777" w:rsidR="00D2690E" w:rsidRPr="00B13DF1" w:rsidRDefault="00D2690E" w:rsidP="002F29D8">
      <w:pPr>
        <w:jc w:val="both"/>
        <w:rPr>
          <w:rFonts w:ascii="Calibri" w:hAnsi="Calibri" w:cs="Calibri"/>
          <w:sz w:val="22"/>
          <w:szCs w:val="22"/>
          <w:lang w:val="ro-RO"/>
        </w:rPr>
      </w:pPr>
    </w:p>
    <w:p w14:paraId="261F6F01" w14:textId="77777777" w:rsidR="00AC463B" w:rsidRPr="00B13DF1" w:rsidRDefault="00AC463B" w:rsidP="00AC463B">
      <w:pPr>
        <w:rPr>
          <w:rFonts w:ascii="Calibri" w:hAnsi="Calibri" w:cs="Calibri"/>
          <w:sz w:val="22"/>
          <w:szCs w:val="22"/>
        </w:rPr>
      </w:pPr>
      <w:r w:rsidRPr="00B13DF1">
        <w:rPr>
          <w:rFonts w:ascii="Calibri" w:hAnsi="Calibri" w:cs="Calibri"/>
          <w:sz w:val="22"/>
          <w:szCs w:val="22"/>
        </w:rPr>
        <w:t xml:space="preserve">In denumirea devizului trebuie sa se identifice, dupa caz  </w:t>
      </w:r>
    </w:p>
    <w:p w14:paraId="4FF074C3" w14:textId="100355F5" w:rsidR="00AC463B" w:rsidRPr="00B13DF1" w:rsidRDefault="00AC463B" w:rsidP="00E533FB">
      <w:pPr>
        <w:numPr>
          <w:ilvl w:val="0"/>
          <w:numId w:val="191"/>
        </w:numPr>
        <w:autoSpaceDE w:val="0"/>
        <w:autoSpaceDN w:val="0"/>
        <w:adjustRightInd w:val="0"/>
        <w:rPr>
          <w:rFonts w:ascii="Calibri" w:hAnsi="Calibri" w:cs="Calibri"/>
          <w:sz w:val="22"/>
          <w:szCs w:val="22"/>
          <w:lang w:val="ro-RO"/>
        </w:rPr>
      </w:pPr>
      <w:r w:rsidRPr="00B13DF1">
        <w:rPr>
          <w:rFonts w:ascii="Calibri" w:hAnsi="Calibri" w:cs="Calibri"/>
          <w:sz w:val="22"/>
          <w:szCs w:val="22"/>
        </w:rPr>
        <w:t>nr. pct de lucru</w:t>
      </w:r>
      <w:r w:rsidR="008B3D0E" w:rsidRPr="00B13DF1">
        <w:rPr>
          <w:rFonts w:ascii="Calibri" w:hAnsi="Calibri" w:cs="Calibri"/>
          <w:sz w:val="22"/>
          <w:szCs w:val="22"/>
        </w:rPr>
        <w:t xml:space="preserve"> </w:t>
      </w:r>
      <w:r w:rsidRPr="00B13DF1">
        <w:rPr>
          <w:rFonts w:ascii="Calibri" w:hAnsi="Calibri" w:cs="Calibri"/>
          <w:sz w:val="22"/>
          <w:szCs w:val="22"/>
        </w:rPr>
        <w:t>(daca  intr-un singur proiect</w:t>
      </w:r>
      <w:r w:rsidR="00236AD9" w:rsidRPr="00B13DF1">
        <w:rPr>
          <w:rFonts w:ascii="Calibri" w:hAnsi="Calibri" w:cs="Calibri"/>
          <w:sz w:val="22"/>
          <w:szCs w:val="22"/>
        </w:rPr>
        <w:t xml:space="preserve"> sunt </w:t>
      </w:r>
      <w:r w:rsidRPr="00B13DF1">
        <w:rPr>
          <w:rFonts w:ascii="Calibri" w:hAnsi="Calibri" w:cs="Calibri"/>
          <w:sz w:val="22"/>
          <w:szCs w:val="22"/>
        </w:rPr>
        <w:t xml:space="preserve"> investitii in mai multe puncte de lucru dar in ace</w:t>
      </w:r>
      <w:r w:rsidR="00236AD9" w:rsidRPr="00B13DF1">
        <w:rPr>
          <w:rFonts w:ascii="Calibri" w:hAnsi="Calibri" w:cs="Calibri"/>
          <w:sz w:val="22"/>
          <w:szCs w:val="22"/>
        </w:rPr>
        <w:t>l</w:t>
      </w:r>
      <w:r w:rsidRPr="00B13DF1">
        <w:rPr>
          <w:rFonts w:ascii="Calibri" w:hAnsi="Calibri" w:cs="Calibri"/>
          <w:sz w:val="22"/>
          <w:szCs w:val="22"/>
        </w:rPr>
        <w:t xml:space="preserve">asi </w:t>
      </w:r>
      <w:r w:rsidR="00236AD9" w:rsidRPr="00B13DF1">
        <w:rPr>
          <w:rFonts w:ascii="Calibri" w:hAnsi="Calibri" w:cs="Calibri"/>
          <w:sz w:val="22"/>
          <w:szCs w:val="22"/>
        </w:rPr>
        <w:t xml:space="preserve">judet </w:t>
      </w:r>
      <w:r w:rsidRPr="00B13DF1">
        <w:rPr>
          <w:rFonts w:ascii="Calibri" w:hAnsi="Calibri" w:cs="Calibri"/>
          <w:sz w:val="22"/>
          <w:szCs w:val="22"/>
        </w:rPr>
        <w:t>)</w:t>
      </w:r>
      <w:r w:rsidR="008B3D0E" w:rsidRPr="00B13DF1">
        <w:rPr>
          <w:rFonts w:ascii="Calibri" w:hAnsi="Calibri" w:cs="Calibri"/>
          <w:sz w:val="22"/>
          <w:szCs w:val="22"/>
        </w:rPr>
        <w:t xml:space="preserve">. </w:t>
      </w:r>
      <w:r w:rsidRPr="00B13DF1">
        <w:rPr>
          <w:rFonts w:ascii="Calibri" w:eastAsia="Calibri" w:hAnsi="Calibri" w:cs="Calibri"/>
          <w:sz w:val="22"/>
          <w:szCs w:val="22"/>
        </w:rPr>
        <w:t>In cazul investitiilor initiale de tipul “ extinderea capacitatii de productie a unei unitati existente si diversificarea productiei prin produse care nu au fost fabricate anterior” se intocmesc OBLIGATORIU devize pe obiecte cu înscrierea denumirii obiectului de construcţie sau intervenţie DISTINCT pentru fiecare din cele 2 tipuri de investitii initiale , respectiv extindere si diversificare.</w:t>
      </w:r>
    </w:p>
    <w:p w14:paraId="56BC413E" w14:textId="2A520F2D" w:rsidR="002F29D8" w:rsidRPr="00B13DF1" w:rsidRDefault="00AC463B" w:rsidP="002F29D8">
      <w:pPr>
        <w:jc w:val="both"/>
        <w:rPr>
          <w:rFonts w:ascii="Calibri" w:hAnsi="Calibri" w:cs="Calibri"/>
          <w:sz w:val="22"/>
          <w:szCs w:val="22"/>
          <w:lang w:val="ro-RO"/>
        </w:rPr>
      </w:pPr>
      <w:r w:rsidRPr="00B13DF1">
        <w:rPr>
          <w:rFonts w:ascii="Calibri" w:hAnsi="Calibri" w:cs="Calibri"/>
          <w:sz w:val="22"/>
          <w:szCs w:val="22"/>
          <w:lang w:val="ro-RO"/>
        </w:rPr>
        <w:lastRenderedPageBreak/>
        <w:t xml:space="preserve">In cazul in care proiectul este in unul din cazurile de mai sus si devizele nu sunt prezentate corespunzator cerintei, se </w:t>
      </w:r>
      <w:r w:rsidR="00091B30" w:rsidRPr="00B13DF1">
        <w:rPr>
          <w:rFonts w:ascii="Calibri" w:hAnsi="Calibri" w:cs="Calibri"/>
          <w:sz w:val="22"/>
          <w:szCs w:val="22"/>
          <w:lang w:val="ro-RO"/>
        </w:rPr>
        <w:t>va</w:t>
      </w:r>
      <w:r w:rsidR="005A2107" w:rsidRPr="00B13DF1">
        <w:rPr>
          <w:rFonts w:ascii="Calibri" w:hAnsi="Calibri" w:cs="Calibri"/>
          <w:sz w:val="22"/>
          <w:szCs w:val="22"/>
          <w:lang w:val="ro-RO"/>
        </w:rPr>
        <w:t xml:space="preserve"> </w:t>
      </w:r>
      <w:r w:rsidRPr="00B13DF1">
        <w:rPr>
          <w:rFonts w:ascii="Calibri" w:hAnsi="Calibri" w:cs="Calibri"/>
          <w:sz w:val="22"/>
          <w:szCs w:val="22"/>
          <w:lang w:val="ro-RO"/>
        </w:rPr>
        <w:t xml:space="preserve">solicita prin </w:t>
      </w:r>
      <w:r w:rsidR="000454F6">
        <w:rPr>
          <w:rFonts w:ascii="Calibri" w:hAnsi="Calibri" w:cs="Calibri"/>
          <w:sz w:val="22"/>
          <w:szCs w:val="22"/>
          <w:lang w:val="ro-RO"/>
        </w:rPr>
        <w:t>F</w:t>
      </w:r>
      <w:r w:rsidRPr="00B13DF1">
        <w:rPr>
          <w:rFonts w:ascii="Calibri" w:hAnsi="Calibri" w:cs="Calibri"/>
          <w:sz w:val="22"/>
          <w:szCs w:val="22"/>
          <w:lang w:val="ro-RO"/>
        </w:rPr>
        <w:t>3.4 prezentarea devizelor care respecta conditiile</w:t>
      </w:r>
      <w:r w:rsidR="002D5508" w:rsidRPr="00B13DF1">
        <w:rPr>
          <w:rFonts w:ascii="Calibri" w:hAnsi="Calibri" w:cs="Calibri"/>
          <w:sz w:val="22"/>
          <w:szCs w:val="22"/>
          <w:lang w:val="ro-RO"/>
        </w:rPr>
        <w:t>, fiind necesare pentru identificarea investitiilor la plata si achizitii.</w:t>
      </w:r>
      <w:r w:rsidRPr="00B13DF1">
        <w:rPr>
          <w:rFonts w:ascii="Calibri" w:hAnsi="Calibri" w:cs="Calibri"/>
          <w:sz w:val="22"/>
          <w:szCs w:val="22"/>
          <w:lang w:val="ro-RO"/>
        </w:rPr>
        <w:t xml:space="preserve"> </w:t>
      </w:r>
    </w:p>
    <w:p w14:paraId="0F1FD0A7" w14:textId="5AFE8C23" w:rsidR="002F29D8" w:rsidRDefault="002F29D8" w:rsidP="002F29D8">
      <w:pPr>
        <w:jc w:val="both"/>
        <w:rPr>
          <w:rFonts w:ascii="Calibri" w:hAnsi="Calibri" w:cs="Calibri"/>
          <w:b/>
          <w:sz w:val="22"/>
          <w:szCs w:val="22"/>
          <w:lang w:val="ro-RO"/>
        </w:rPr>
      </w:pPr>
      <w:r w:rsidRPr="00B13DF1">
        <w:rPr>
          <w:rFonts w:ascii="Calibri" w:hAnsi="Calibri" w:cs="Calibri"/>
          <w:b/>
          <w:sz w:val="22"/>
          <w:szCs w:val="22"/>
          <w:lang w:val="ro-RO"/>
        </w:rPr>
        <w:t>Nu este nevoie ca solicitantul sa prezinte pentru fiecare utilaj şi echipament cate un deviz pe obiect!</w:t>
      </w:r>
    </w:p>
    <w:p w14:paraId="72530722" w14:textId="77777777" w:rsidR="00C17EB9" w:rsidRPr="00B13DF1" w:rsidRDefault="00C17EB9" w:rsidP="002F29D8">
      <w:pPr>
        <w:jc w:val="both"/>
        <w:rPr>
          <w:rFonts w:ascii="Calibri" w:hAnsi="Calibri" w:cs="Calibri"/>
          <w:b/>
          <w:sz w:val="22"/>
          <w:szCs w:val="22"/>
          <w:lang w:val="ro-RO"/>
        </w:rPr>
      </w:pPr>
    </w:p>
    <w:p w14:paraId="1D046997" w14:textId="291D0D36" w:rsidR="0085464C" w:rsidRPr="00293300" w:rsidRDefault="0085464C" w:rsidP="00C07BF1">
      <w:pPr>
        <w:jc w:val="both"/>
        <w:rPr>
          <w:rFonts w:ascii="Calibri" w:hAnsi="Calibri" w:cs="Calibri"/>
          <w:b/>
          <w:bCs/>
          <w:sz w:val="22"/>
          <w:szCs w:val="22"/>
          <w:lang w:val="ro-RO"/>
        </w:rPr>
      </w:pPr>
      <w:r w:rsidRPr="00293300">
        <w:rPr>
          <w:rFonts w:ascii="Calibri" w:hAnsi="Calibri" w:cs="Calibri"/>
          <w:b/>
          <w:bCs/>
          <w:sz w:val="22"/>
          <w:szCs w:val="22"/>
          <w:lang w:val="ro-RO"/>
        </w:rPr>
        <w:t>3.</w:t>
      </w:r>
      <w:r w:rsidR="003F3EED" w:rsidRPr="00293300">
        <w:rPr>
          <w:rFonts w:ascii="Calibri" w:hAnsi="Calibri" w:cs="Calibri"/>
          <w:b/>
          <w:bCs/>
          <w:sz w:val="22"/>
          <w:szCs w:val="22"/>
          <w:lang w:val="ro-RO"/>
        </w:rPr>
        <w:t>7</w:t>
      </w:r>
      <w:r w:rsidRPr="00293300">
        <w:rPr>
          <w:rFonts w:ascii="Calibri" w:hAnsi="Calibri" w:cs="Calibri"/>
          <w:b/>
          <w:bCs/>
          <w:sz w:val="22"/>
          <w:szCs w:val="22"/>
          <w:lang w:val="ro-RO"/>
        </w:rPr>
        <w:t xml:space="preserve"> Costurile activelor necorporale amortizabile sunt eligibile numai până la un plafon de 20 % din costurile totale eligibile ale investiției inițiale?</w:t>
      </w:r>
    </w:p>
    <w:p w14:paraId="4D5393C8" w14:textId="77777777" w:rsidR="004B02DB" w:rsidRPr="00B13DF1" w:rsidRDefault="004B02DB" w:rsidP="00C07BF1">
      <w:pPr>
        <w:spacing w:line="276" w:lineRule="auto"/>
        <w:jc w:val="both"/>
        <w:rPr>
          <w:rFonts w:ascii="Calibri" w:hAnsi="Calibri" w:cs="Calibri"/>
          <w:b/>
          <w:sz w:val="22"/>
          <w:szCs w:val="22"/>
          <w:lang w:val="ro-RO" w:eastAsia="ro-RO"/>
        </w:rPr>
      </w:pPr>
      <w:r w:rsidRPr="00B13DF1">
        <w:rPr>
          <w:rFonts w:ascii="Calibri" w:hAnsi="Calibri" w:cs="Calibri"/>
          <w:sz w:val="22"/>
          <w:szCs w:val="22"/>
          <w:lang w:val="ro-RO" w:eastAsia="ro-RO"/>
        </w:rPr>
        <w:t>Se verifica in buget</w:t>
      </w:r>
      <w:r w:rsidRPr="00B13DF1">
        <w:rPr>
          <w:rFonts w:ascii="Calibri" w:hAnsi="Calibri" w:cs="Calibri"/>
          <w:b/>
          <w:sz w:val="22"/>
          <w:szCs w:val="22"/>
          <w:lang w:val="ro-RO" w:eastAsia="ro-RO"/>
        </w:rPr>
        <w:t xml:space="preserve"> </w:t>
      </w:r>
      <w:r w:rsidRPr="00B13DF1">
        <w:rPr>
          <w:rFonts w:ascii="Calibri" w:hAnsi="Calibri" w:cs="Calibri"/>
          <w:sz w:val="22"/>
          <w:szCs w:val="22"/>
          <w:lang w:val="ro-RO" w:eastAsia="ro-RO"/>
        </w:rPr>
        <w:t>respectarea acestei conditii</w:t>
      </w:r>
      <w:r w:rsidRPr="00B13DF1">
        <w:rPr>
          <w:rFonts w:ascii="Calibri" w:hAnsi="Calibri" w:cs="Calibri"/>
          <w:b/>
          <w:sz w:val="22"/>
          <w:szCs w:val="22"/>
          <w:lang w:val="ro-RO" w:eastAsia="ro-RO"/>
        </w:rPr>
        <w:t>.</w:t>
      </w:r>
    </w:p>
    <w:p w14:paraId="17F48D7D" w14:textId="735075EB" w:rsidR="0032643A" w:rsidRPr="00B13DF1" w:rsidRDefault="0032643A" w:rsidP="00FC2E6A">
      <w:pPr>
        <w:jc w:val="both"/>
        <w:rPr>
          <w:rFonts w:ascii="Calibri" w:hAnsi="Calibri" w:cs="Calibri"/>
          <w:bCs/>
          <w:sz w:val="22"/>
          <w:szCs w:val="22"/>
          <w:lang w:val="ro-RO"/>
        </w:rPr>
      </w:pPr>
    </w:p>
    <w:p w14:paraId="1BE4A69D" w14:textId="26186904" w:rsidR="0032643A" w:rsidRPr="00CD60E2" w:rsidRDefault="0032643A" w:rsidP="0032643A">
      <w:pPr>
        <w:jc w:val="both"/>
        <w:rPr>
          <w:rFonts w:ascii="Calibri" w:hAnsi="Calibri" w:cs="Calibri"/>
          <w:b/>
          <w:bCs/>
          <w:sz w:val="22"/>
          <w:szCs w:val="22"/>
          <w:lang w:val="ro-RO"/>
        </w:rPr>
      </w:pPr>
      <w:r w:rsidRPr="00FF77A6">
        <w:rPr>
          <w:rFonts w:ascii="Calibri" w:hAnsi="Calibri" w:cs="Calibri"/>
          <w:b/>
          <w:bCs/>
          <w:sz w:val="22"/>
          <w:szCs w:val="22"/>
          <w:lang w:val="ro-RO"/>
        </w:rPr>
        <w:t>3.</w:t>
      </w:r>
      <w:r w:rsidR="00A27CB5" w:rsidRPr="00B61AD6">
        <w:rPr>
          <w:rFonts w:ascii="Calibri" w:hAnsi="Calibri" w:cs="Calibri"/>
          <w:b/>
          <w:bCs/>
          <w:sz w:val="22"/>
          <w:szCs w:val="22"/>
          <w:lang w:val="ro-RO"/>
        </w:rPr>
        <w:t>8</w:t>
      </w:r>
      <w:r w:rsidR="0010475D" w:rsidRPr="00B61AD6">
        <w:rPr>
          <w:rFonts w:ascii="Calibri" w:hAnsi="Calibri" w:cs="Calibri"/>
          <w:b/>
          <w:bCs/>
          <w:sz w:val="22"/>
          <w:szCs w:val="22"/>
          <w:lang w:val="ro-RO"/>
        </w:rPr>
        <w:t xml:space="preserve"> </w:t>
      </w:r>
      <w:r w:rsidR="00A12D2B" w:rsidRPr="00AD1ADB">
        <w:rPr>
          <w:rFonts w:ascii="Calibri" w:hAnsi="Calibri" w:cs="Calibri"/>
          <w:b/>
          <w:bCs/>
          <w:sz w:val="22"/>
          <w:szCs w:val="22"/>
          <w:lang w:val="ro-RO"/>
        </w:rPr>
        <w:t>a</w:t>
      </w:r>
      <w:r w:rsidR="00521E3E" w:rsidRPr="00B61AD6">
        <w:rPr>
          <w:rFonts w:ascii="Calibri" w:hAnsi="Calibri" w:cs="Calibri"/>
          <w:b/>
          <w:bCs/>
          <w:sz w:val="22"/>
          <w:szCs w:val="22"/>
          <w:lang w:val="ro-RO"/>
        </w:rPr>
        <w:t>)</w:t>
      </w:r>
      <w:r w:rsidRPr="00B61AD6">
        <w:rPr>
          <w:rFonts w:ascii="Calibri" w:hAnsi="Calibri" w:cs="Calibri"/>
          <w:b/>
          <w:bCs/>
          <w:sz w:val="22"/>
          <w:szCs w:val="22"/>
          <w:lang w:val="ro-RO"/>
        </w:rPr>
        <w:t>. In denumirea Devizelor pe obiecte este identificata zona de dezvoltare regionala (judet) aferenta amplasarii obiectului de investitie iar in SF sunt identificate  tabelar fizic si valoric</w:t>
      </w:r>
      <w:r w:rsidR="00910A44" w:rsidRPr="00B61AD6">
        <w:rPr>
          <w:rFonts w:ascii="Calibri" w:hAnsi="Calibri" w:cs="Calibri"/>
          <w:b/>
          <w:bCs/>
          <w:sz w:val="22"/>
          <w:szCs w:val="22"/>
          <w:lang w:val="ro-RO"/>
        </w:rPr>
        <w:t>,</w:t>
      </w:r>
      <w:r w:rsidRPr="00B61AD6">
        <w:rPr>
          <w:rFonts w:ascii="Calibri" w:hAnsi="Calibri" w:cs="Calibri"/>
          <w:b/>
          <w:bCs/>
          <w:sz w:val="22"/>
          <w:szCs w:val="22"/>
          <w:lang w:val="ro-RO"/>
        </w:rPr>
        <w:t xml:space="preserve"> utilajele/echipamentele si dotarile aferente fiecarui deviz pe obiect?</w:t>
      </w:r>
    </w:p>
    <w:p w14:paraId="2DD8A356" w14:textId="77777777" w:rsidR="0032643A" w:rsidRPr="004918B2" w:rsidRDefault="0032643A" w:rsidP="00FC2E6A">
      <w:pPr>
        <w:jc w:val="both"/>
        <w:rPr>
          <w:rFonts w:ascii="Calibri" w:hAnsi="Calibri" w:cs="Calibri"/>
          <w:bCs/>
          <w:sz w:val="22"/>
          <w:szCs w:val="22"/>
          <w:lang w:val="ro-RO"/>
        </w:rPr>
      </w:pPr>
    </w:p>
    <w:p w14:paraId="6AFEECF6" w14:textId="118177ED" w:rsidR="0032643A" w:rsidRPr="00FF77A6" w:rsidRDefault="0032643A" w:rsidP="00FC2E6A">
      <w:pPr>
        <w:jc w:val="both"/>
        <w:rPr>
          <w:rFonts w:ascii="Calibri" w:hAnsi="Calibri" w:cs="Calibri"/>
          <w:bCs/>
          <w:sz w:val="22"/>
          <w:szCs w:val="22"/>
          <w:lang w:val="ro-RO"/>
        </w:rPr>
      </w:pPr>
      <w:r w:rsidRPr="00FF77A6">
        <w:rPr>
          <w:rFonts w:ascii="Calibri" w:hAnsi="Calibri" w:cs="Calibri"/>
          <w:bCs/>
          <w:sz w:val="22"/>
          <w:szCs w:val="22"/>
          <w:lang w:val="ro-RO"/>
        </w:rPr>
        <w:t xml:space="preserve">Expertul verifica indeplinirea conditiei  si in cazul in care in denumirea devizelor nu este identificata cerinta, solicita prin </w:t>
      </w:r>
      <w:r w:rsidR="000454F6" w:rsidRPr="00FF77A6">
        <w:rPr>
          <w:rFonts w:ascii="Calibri" w:hAnsi="Calibri" w:cs="Calibri"/>
          <w:bCs/>
          <w:sz w:val="22"/>
          <w:szCs w:val="22"/>
          <w:lang w:val="ro-RO"/>
        </w:rPr>
        <w:t>F</w:t>
      </w:r>
      <w:r w:rsidRPr="00FF77A6">
        <w:rPr>
          <w:rFonts w:ascii="Calibri" w:hAnsi="Calibri" w:cs="Calibri"/>
          <w:bCs/>
          <w:sz w:val="22"/>
          <w:szCs w:val="22"/>
          <w:lang w:val="ro-RO"/>
        </w:rPr>
        <w:t>3.4 informatii care sa conduca la identificarea valorii investitiei aferenta fiecarui judet. In caz de refuz cererea este declarat neeligibila.</w:t>
      </w:r>
    </w:p>
    <w:p w14:paraId="50D58796" w14:textId="77777777" w:rsidR="00D10A2F" w:rsidRPr="00FF77A6" w:rsidRDefault="00D10A2F" w:rsidP="00FC2E6A">
      <w:pPr>
        <w:jc w:val="both"/>
        <w:rPr>
          <w:rFonts w:ascii="Calibri" w:hAnsi="Calibri" w:cs="Calibri"/>
          <w:bCs/>
          <w:sz w:val="22"/>
          <w:szCs w:val="22"/>
          <w:lang w:val="ro-RO"/>
        </w:rPr>
      </w:pPr>
    </w:p>
    <w:p w14:paraId="0BD8849F" w14:textId="2EE27ECA" w:rsidR="0032643A" w:rsidRPr="00CD60E2" w:rsidRDefault="00143002" w:rsidP="00E45243">
      <w:pPr>
        <w:jc w:val="both"/>
        <w:rPr>
          <w:rFonts w:ascii="Calibri" w:hAnsi="Calibri" w:cs="Calibri"/>
          <w:b/>
          <w:bCs/>
          <w:sz w:val="22"/>
          <w:szCs w:val="22"/>
          <w:lang w:val="ro-RO"/>
        </w:rPr>
      </w:pPr>
      <w:r w:rsidRPr="00FF77A6">
        <w:rPr>
          <w:rFonts w:ascii="Calibri" w:hAnsi="Calibri" w:cs="Calibri"/>
          <w:b/>
          <w:bCs/>
          <w:sz w:val="22"/>
          <w:szCs w:val="22"/>
          <w:lang w:val="ro-RO"/>
        </w:rPr>
        <w:t>3.8</w:t>
      </w:r>
      <w:r w:rsidR="0010475D" w:rsidRPr="00FF77A6">
        <w:rPr>
          <w:rFonts w:ascii="Calibri" w:hAnsi="Calibri" w:cs="Calibri"/>
          <w:b/>
          <w:bCs/>
          <w:sz w:val="22"/>
          <w:szCs w:val="22"/>
          <w:lang w:val="ro-RO"/>
        </w:rPr>
        <w:t xml:space="preserve"> </w:t>
      </w:r>
      <w:r w:rsidR="00A12D2B" w:rsidRPr="00AD1ADB">
        <w:rPr>
          <w:rFonts w:ascii="Calibri" w:hAnsi="Calibri" w:cs="Calibri"/>
          <w:b/>
          <w:bCs/>
          <w:sz w:val="22"/>
          <w:szCs w:val="22"/>
          <w:lang w:val="ro-RO"/>
        </w:rPr>
        <w:t>b</w:t>
      </w:r>
      <w:r w:rsidR="00BB227D" w:rsidRPr="00B61AD6">
        <w:rPr>
          <w:rFonts w:ascii="Calibri" w:hAnsi="Calibri" w:cs="Calibri"/>
          <w:b/>
          <w:bCs/>
          <w:sz w:val="22"/>
          <w:szCs w:val="22"/>
          <w:lang w:val="ro-RO"/>
        </w:rPr>
        <w:t>)</w:t>
      </w:r>
      <w:r w:rsidR="00BB227D" w:rsidRPr="00B61AD6">
        <w:rPr>
          <w:rFonts w:ascii="Calibri" w:hAnsi="Calibri" w:cs="Calibri"/>
          <w:bCs/>
          <w:i/>
          <w:sz w:val="22"/>
          <w:szCs w:val="22"/>
          <w:lang w:val="ro-RO"/>
        </w:rPr>
        <w:t xml:space="preserve"> </w:t>
      </w:r>
      <w:r w:rsidR="00BB227D" w:rsidRPr="00B61AD6">
        <w:rPr>
          <w:rFonts w:ascii="Calibri" w:hAnsi="Calibri" w:cs="Calibri"/>
          <w:b/>
          <w:bCs/>
          <w:sz w:val="22"/>
          <w:szCs w:val="22"/>
          <w:lang w:val="ro-RO"/>
        </w:rPr>
        <w:t>In cazul investitiei combinate “extinderea capacitatii”  si</w:t>
      </w:r>
      <w:r w:rsidR="00E56259" w:rsidRPr="00B61AD6">
        <w:rPr>
          <w:rFonts w:ascii="Calibri" w:hAnsi="Calibri" w:cs="Calibri"/>
          <w:b/>
          <w:bCs/>
          <w:sz w:val="22"/>
          <w:szCs w:val="22"/>
          <w:lang w:val="ro-RO"/>
        </w:rPr>
        <w:t xml:space="preserve"> </w:t>
      </w:r>
      <w:r w:rsidR="00BB227D" w:rsidRPr="00B61AD6">
        <w:rPr>
          <w:rFonts w:ascii="Calibri" w:hAnsi="Calibri" w:cs="Calibri"/>
          <w:b/>
          <w:bCs/>
          <w:sz w:val="22"/>
          <w:szCs w:val="22"/>
          <w:lang w:val="ro-RO"/>
        </w:rPr>
        <w:t xml:space="preserve">“diversificarea productiei ” din denumirea devizelor pe obiect se pot identifica valoric cele </w:t>
      </w:r>
      <w:r w:rsidRPr="00B61AD6">
        <w:rPr>
          <w:rFonts w:ascii="Calibri" w:hAnsi="Calibri" w:cs="Calibri"/>
          <w:b/>
          <w:bCs/>
          <w:sz w:val="22"/>
          <w:szCs w:val="22"/>
          <w:lang w:val="ro-RO"/>
        </w:rPr>
        <w:t>doua</w:t>
      </w:r>
      <w:r w:rsidR="00BB227D" w:rsidRPr="00B61AD6">
        <w:rPr>
          <w:rFonts w:ascii="Calibri" w:hAnsi="Calibri" w:cs="Calibri"/>
          <w:b/>
          <w:bCs/>
          <w:sz w:val="22"/>
          <w:szCs w:val="22"/>
          <w:lang w:val="ro-RO"/>
        </w:rPr>
        <w:t>tipuri de investitii iar in SF sunt prezentate tabelar fizic si valoric utilajele si  dotarile aferente fiecarui tip de</w:t>
      </w:r>
      <w:r w:rsidR="00BB227D" w:rsidRPr="00CD60E2">
        <w:rPr>
          <w:rFonts w:ascii="Calibri" w:hAnsi="Calibri" w:cs="Calibri"/>
          <w:b/>
          <w:bCs/>
          <w:sz w:val="22"/>
          <w:szCs w:val="22"/>
          <w:lang w:val="ro-RO"/>
        </w:rPr>
        <w:t xml:space="preserve"> investitie?</w:t>
      </w:r>
    </w:p>
    <w:p w14:paraId="0C6484AF" w14:textId="4226CDFF" w:rsidR="007966DD" w:rsidRPr="00FF77A6" w:rsidRDefault="007966DD" w:rsidP="0010475D">
      <w:pPr>
        <w:jc w:val="both"/>
        <w:rPr>
          <w:rFonts w:ascii="Calibri" w:hAnsi="Calibri" w:cs="Calibri"/>
          <w:bCs/>
          <w:sz w:val="22"/>
          <w:szCs w:val="22"/>
          <w:lang w:val="ro-RO"/>
        </w:rPr>
      </w:pPr>
      <w:r w:rsidRPr="004918B2">
        <w:rPr>
          <w:rFonts w:ascii="Calibri" w:hAnsi="Calibri" w:cs="Calibri"/>
          <w:bCs/>
          <w:sz w:val="22"/>
          <w:szCs w:val="22"/>
          <w:lang w:val="ro-RO"/>
        </w:rPr>
        <w:t>Expertul verifica indeplinirea conditiei  si in cazul in care</w:t>
      </w:r>
      <w:r w:rsidRPr="00FF77A6">
        <w:rPr>
          <w:rFonts w:ascii="Calibri" w:hAnsi="Calibri" w:cs="Calibri"/>
          <w:bCs/>
          <w:sz w:val="22"/>
          <w:szCs w:val="22"/>
          <w:lang w:val="ro-RO"/>
        </w:rPr>
        <w:t xml:space="preserve"> in denumirea devizelor nu este identificata cerinta, solicita prin </w:t>
      </w:r>
      <w:r w:rsidR="000454F6" w:rsidRPr="00FF77A6">
        <w:rPr>
          <w:rFonts w:ascii="Calibri" w:hAnsi="Calibri" w:cs="Calibri"/>
          <w:bCs/>
          <w:sz w:val="22"/>
          <w:szCs w:val="22"/>
          <w:lang w:val="ro-RO"/>
        </w:rPr>
        <w:t>F</w:t>
      </w:r>
      <w:r w:rsidRPr="00FF77A6">
        <w:rPr>
          <w:rFonts w:ascii="Calibri" w:hAnsi="Calibri" w:cs="Calibri"/>
          <w:bCs/>
          <w:sz w:val="22"/>
          <w:szCs w:val="22"/>
          <w:lang w:val="ro-RO"/>
        </w:rPr>
        <w:t>3.4 informatii care sa conduca la identificarea valorii investitiei aferenta „</w:t>
      </w:r>
      <w:r w:rsidRPr="00FF77A6">
        <w:rPr>
          <w:rFonts w:ascii="Calibri" w:hAnsi="Calibri" w:cs="Calibri"/>
          <w:b/>
          <w:bCs/>
          <w:sz w:val="22"/>
          <w:szCs w:val="22"/>
          <w:lang w:val="ro-RO"/>
        </w:rPr>
        <w:t>extinderea capacitatii”  si</w:t>
      </w:r>
      <w:r w:rsidR="00521E3E" w:rsidRPr="00FF77A6">
        <w:rPr>
          <w:rFonts w:ascii="Calibri" w:hAnsi="Calibri" w:cs="Calibri"/>
          <w:b/>
          <w:bCs/>
          <w:sz w:val="22"/>
          <w:szCs w:val="22"/>
          <w:lang w:val="ro-RO"/>
        </w:rPr>
        <w:t xml:space="preserve"> </w:t>
      </w:r>
      <w:r w:rsidRPr="00FF77A6">
        <w:rPr>
          <w:rFonts w:ascii="Calibri" w:hAnsi="Calibri" w:cs="Calibri"/>
          <w:b/>
          <w:bCs/>
          <w:sz w:val="22"/>
          <w:szCs w:val="22"/>
          <w:lang w:val="ro-RO"/>
        </w:rPr>
        <w:t>“diversificarea productiei ”</w:t>
      </w:r>
      <w:r w:rsidRPr="00FF77A6">
        <w:rPr>
          <w:rFonts w:ascii="Calibri" w:hAnsi="Calibri" w:cs="Calibri"/>
          <w:bCs/>
          <w:sz w:val="22"/>
          <w:szCs w:val="22"/>
          <w:lang w:val="ro-RO"/>
        </w:rPr>
        <w:t>. In caz de refuz</w:t>
      </w:r>
      <w:r w:rsidR="00521E3E" w:rsidRPr="00FF77A6">
        <w:rPr>
          <w:rFonts w:ascii="Calibri" w:hAnsi="Calibri" w:cs="Calibri"/>
          <w:bCs/>
          <w:sz w:val="22"/>
          <w:szCs w:val="22"/>
          <w:lang w:val="ro-RO"/>
        </w:rPr>
        <w:t>,</w:t>
      </w:r>
      <w:r w:rsidRPr="00FF77A6">
        <w:rPr>
          <w:rFonts w:ascii="Calibri" w:hAnsi="Calibri" w:cs="Calibri"/>
          <w:bCs/>
          <w:sz w:val="22"/>
          <w:szCs w:val="22"/>
          <w:lang w:val="ro-RO"/>
        </w:rPr>
        <w:t xml:space="preserve"> cererea este declarată </w:t>
      </w:r>
      <w:r w:rsidR="00085479" w:rsidRPr="00FF77A6">
        <w:rPr>
          <w:rFonts w:ascii="Calibri" w:hAnsi="Calibri" w:cs="Calibri"/>
          <w:bCs/>
          <w:sz w:val="22"/>
          <w:szCs w:val="22"/>
          <w:lang w:val="ro-RO"/>
        </w:rPr>
        <w:t>neeligibila.</w:t>
      </w:r>
    </w:p>
    <w:p w14:paraId="0742D48A" w14:textId="77777777" w:rsidR="00D10A2F" w:rsidRPr="00FF77A6" w:rsidRDefault="00D10A2F" w:rsidP="00EA3A54">
      <w:pPr>
        <w:jc w:val="both"/>
        <w:rPr>
          <w:rFonts w:ascii="Calibri" w:hAnsi="Calibri" w:cs="Calibri"/>
          <w:b/>
          <w:bCs/>
          <w:sz w:val="22"/>
          <w:szCs w:val="22"/>
          <w:lang w:val="ro-RO"/>
        </w:rPr>
      </w:pPr>
    </w:p>
    <w:p w14:paraId="29E076FE" w14:textId="65B97578" w:rsidR="00EA3A54" w:rsidRPr="00FF77A6" w:rsidRDefault="00EA3A54" w:rsidP="00EA3A54">
      <w:pPr>
        <w:jc w:val="both"/>
        <w:rPr>
          <w:rFonts w:ascii="Calibri" w:hAnsi="Calibri" w:cs="Calibri"/>
          <w:b/>
          <w:bCs/>
          <w:sz w:val="22"/>
          <w:szCs w:val="22"/>
          <w:lang w:val="ro-RO"/>
        </w:rPr>
      </w:pPr>
      <w:r w:rsidRPr="00FF77A6">
        <w:rPr>
          <w:rFonts w:ascii="Calibri" w:hAnsi="Calibri" w:cs="Calibri"/>
          <w:b/>
          <w:bCs/>
          <w:sz w:val="22"/>
          <w:szCs w:val="22"/>
          <w:lang w:val="ro-RO"/>
        </w:rPr>
        <w:t>3.</w:t>
      </w:r>
      <w:r w:rsidR="00143002" w:rsidRPr="00FF77A6">
        <w:rPr>
          <w:rFonts w:ascii="Calibri" w:hAnsi="Calibri" w:cs="Calibri"/>
          <w:b/>
          <w:bCs/>
          <w:sz w:val="22"/>
          <w:szCs w:val="22"/>
          <w:lang w:val="ro-RO"/>
        </w:rPr>
        <w:t>8</w:t>
      </w:r>
      <w:r w:rsidR="007C7178" w:rsidRPr="00FF77A6">
        <w:rPr>
          <w:rFonts w:ascii="Calibri" w:hAnsi="Calibri" w:cs="Calibri"/>
          <w:b/>
          <w:bCs/>
          <w:sz w:val="22"/>
          <w:szCs w:val="22"/>
          <w:lang w:val="ro-RO"/>
        </w:rPr>
        <w:t xml:space="preserve"> </w:t>
      </w:r>
      <w:r w:rsidR="00A12D2B" w:rsidRPr="00AD1ADB">
        <w:rPr>
          <w:rFonts w:ascii="Calibri" w:hAnsi="Calibri" w:cs="Calibri"/>
          <w:b/>
          <w:bCs/>
          <w:sz w:val="22"/>
          <w:szCs w:val="22"/>
          <w:lang w:val="ro-RO"/>
        </w:rPr>
        <w:t>c</w:t>
      </w:r>
      <w:r w:rsidRPr="00B61AD6">
        <w:rPr>
          <w:rFonts w:ascii="Calibri" w:hAnsi="Calibri" w:cs="Calibri"/>
          <w:b/>
          <w:bCs/>
          <w:sz w:val="22"/>
          <w:szCs w:val="22"/>
          <w:lang w:val="ro-RO"/>
        </w:rPr>
        <w:t>)</w:t>
      </w:r>
      <w:r w:rsidRPr="00B61AD6">
        <w:rPr>
          <w:rFonts w:ascii="Calibri" w:hAnsi="Calibri" w:cs="Calibri"/>
          <w:bCs/>
          <w:sz w:val="22"/>
          <w:szCs w:val="22"/>
          <w:lang w:val="ro-RO"/>
        </w:rPr>
        <w:t xml:space="preserve"> </w:t>
      </w:r>
      <w:r w:rsidRPr="00B61AD6">
        <w:rPr>
          <w:rFonts w:ascii="Calibri" w:hAnsi="Calibri" w:cs="Calibri"/>
          <w:b/>
          <w:bCs/>
          <w:sz w:val="22"/>
          <w:szCs w:val="22"/>
          <w:lang w:val="ro-RO"/>
        </w:rPr>
        <w:t>In denumirea Devizelor pe obiecte este identificat nr.</w:t>
      </w:r>
      <w:r w:rsidR="00910A44" w:rsidRPr="00B61AD6">
        <w:rPr>
          <w:rFonts w:ascii="Calibri" w:hAnsi="Calibri" w:cs="Calibri"/>
          <w:b/>
          <w:bCs/>
          <w:sz w:val="22"/>
          <w:szCs w:val="22"/>
          <w:lang w:val="ro-RO"/>
        </w:rPr>
        <w:t xml:space="preserve"> </w:t>
      </w:r>
      <w:r w:rsidR="00C444B1" w:rsidRPr="00B61AD6">
        <w:rPr>
          <w:rFonts w:ascii="Calibri" w:hAnsi="Calibri" w:cs="Calibri"/>
          <w:b/>
          <w:bCs/>
          <w:sz w:val="22"/>
          <w:szCs w:val="22"/>
          <w:lang w:val="ro-RO"/>
        </w:rPr>
        <w:t xml:space="preserve">punctului </w:t>
      </w:r>
      <w:r w:rsidRPr="00B61AD6">
        <w:rPr>
          <w:rFonts w:ascii="Calibri" w:hAnsi="Calibri" w:cs="Calibri"/>
          <w:b/>
          <w:bCs/>
          <w:sz w:val="22"/>
          <w:szCs w:val="22"/>
          <w:lang w:val="ro-RO"/>
        </w:rPr>
        <w:t>de lucru iar in SF sunt identificate  tabelar</w:t>
      </w:r>
      <w:r w:rsidR="00910A44" w:rsidRPr="00B61AD6">
        <w:rPr>
          <w:rFonts w:ascii="Calibri" w:hAnsi="Calibri" w:cs="Calibri"/>
          <w:b/>
          <w:bCs/>
          <w:sz w:val="22"/>
          <w:szCs w:val="22"/>
          <w:lang w:val="ro-RO"/>
        </w:rPr>
        <w:t>,</w:t>
      </w:r>
      <w:r w:rsidRPr="00B61AD6">
        <w:rPr>
          <w:rFonts w:ascii="Calibri" w:hAnsi="Calibri" w:cs="Calibri"/>
          <w:b/>
          <w:bCs/>
          <w:sz w:val="22"/>
          <w:szCs w:val="22"/>
          <w:lang w:val="ro-RO"/>
        </w:rPr>
        <w:t xml:space="preserve"> fizic si valoric</w:t>
      </w:r>
      <w:r w:rsidR="00910A44" w:rsidRPr="00B61AD6">
        <w:rPr>
          <w:rFonts w:ascii="Calibri" w:hAnsi="Calibri" w:cs="Calibri"/>
          <w:b/>
          <w:bCs/>
          <w:sz w:val="22"/>
          <w:szCs w:val="22"/>
          <w:lang w:val="ro-RO"/>
        </w:rPr>
        <w:t>,</w:t>
      </w:r>
      <w:r w:rsidRPr="00B61AD6">
        <w:rPr>
          <w:rFonts w:ascii="Calibri" w:hAnsi="Calibri" w:cs="Calibri"/>
          <w:b/>
          <w:bCs/>
          <w:sz w:val="22"/>
          <w:szCs w:val="22"/>
          <w:lang w:val="ro-RO"/>
        </w:rPr>
        <w:t xml:space="preserve"> utilajele/echipamentele si dotarile aferente fiecarui </w:t>
      </w:r>
      <w:r w:rsidR="00C444B1" w:rsidRPr="00CD60E2">
        <w:rPr>
          <w:rFonts w:ascii="Calibri" w:hAnsi="Calibri" w:cs="Calibri"/>
          <w:b/>
          <w:bCs/>
          <w:sz w:val="22"/>
          <w:szCs w:val="22"/>
          <w:lang w:val="ro-RO"/>
        </w:rPr>
        <w:t>punct de lucru</w:t>
      </w:r>
      <w:r w:rsidRPr="004918B2">
        <w:rPr>
          <w:rFonts w:ascii="Calibri" w:hAnsi="Calibri" w:cs="Calibri"/>
          <w:b/>
          <w:bCs/>
          <w:sz w:val="22"/>
          <w:szCs w:val="22"/>
          <w:lang w:val="ro-RO"/>
        </w:rPr>
        <w:t>?</w:t>
      </w:r>
      <w:r w:rsidR="00E31CB4" w:rsidRPr="00FF77A6">
        <w:rPr>
          <w:rFonts w:ascii="Calibri" w:hAnsi="Calibri" w:cs="Calibri"/>
          <w:bCs/>
          <w:sz w:val="22"/>
          <w:szCs w:val="22"/>
        </w:rPr>
        <w:t xml:space="preserve"> (in cazul cand sunt propuse intr-un singur proiect investii pentru ma</w:t>
      </w:r>
      <w:r w:rsidR="007966DD" w:rsidRPr="00FF77A6">
        <w:rPr>
          <w:rFonts w:ascii="Calibri" w:hAnsi="Calibri" w:cs="Calibri"/>
          <w:bCs/>
          <w:sz w:val="22"/>
          <w:szCs w:val="22"/>
        </w:rPr>
        <w:t>i</w:t>
      </w:r>
      <w:r w:rsidR="00E31CB4" w:rsidRPr="00FF77A6">
        <w:rPr>
          <w:rFonts w:ascii="Calibri" w:hAnsi="Calibri" w:cs="Calibri"/>
          <w:bCs/>
          <w:sz w:val="22"/>
          <w:szCs w:val="22"/>
        </w:rPr>
        <w:t xml:space="preserve"> multe puncte de lucru</w:t>
      </w:r>
      <w:r w:rsidR="00834E01" w:rsidRPr="00FF77A6">
        <w:rPr>
          <w:rFonts w:ascii="Calibri" w:hAnsi="Calibri" w:cs="Calibri"/>
          <w:bCs/>
          <w:sz w:val="22"/>
          <w:szCs w:val="22"/>
        </w:rPr>
        <w:t>pe fluxul tehnologic, în același judet</w:t>
      </w:r>
      <w:r w:rsidR="00E31CB4" w:rsidRPr="00FF77A6">
        <w:rPr>
          <w:rFonts w:ascii="Calibri" w:hAnsi="Calibri" w:cs="Calibri"/>
          <w:bCs/>
          <w:sz w:val="22"/>
          <w:szCs w:val="22"/>
        </w:rPr>
        <w:t>).</w:t>
      </w:r>
    </w:p>
    <w:p w14:paraId="2D3C76FE" w14:textId="5C1A798E" w:rsidR="0032643A" w:rsidRDefault="00BB227D" w:rsidP="006705FA">
      <w:pPr>
        <w:jc w:val="both"/>
        <w:rPr>
          <w:rFonts w:ascii="Calibri" w:hAnsi="Calibri" w:cs="Calibri"/>
          <w:bCs/>
          <w:sz w:val="22"/>
          <w:szCs w:val="22"/>
          <w:lang w:val="ro-RO"/>
        </w:rPr>
      </w:pPr>
      <w:r w:rsidRPr="00FF77A6">
        <w:rPr>
          <w:rFonts w:ascii="Calibri" w:hAnsi="Calibri" w:cs="Calibri"/>
          <w:bCs/>
          <w:sz w:val="22"/>
          <w:szCs w:val="22"/>
          <w:lang w:val="ro-RO"/>
        </w:rPr>
        <w:t>Expertul verifica indeplinirea conditiei  si in cazul in care in</w:t>
      </w:r>
      <w:r w:rsidRPr="00B13DF1">
        <w:rPr>
          <w:rFonts w:ascii="Calibri" w:hAnsi="Calibri" w:cs="Calibri"/>
          <w:bCs/>
          <w:sz w:val="22"/>
          <w:szCs w:val="22"/>
          <w:lang w:val="ro-RO"/>
        </w:rPr>
        <w:t xml:space="preserve"> denumirea devizelor nu este identificata cerinta, solicita prin </w:t>
      </w:r>
      <w:r w:rsidR="000454F6">
        <w:rPr>
          <w:rFonts w:ascii="Calibri" w:hAnsi="Calibri" w:cs="Calibri"/>
          <w:bCs/>
          <w:sz w:val="22"/>
          <w:szCs w:val="22"/>
          <w:lang w:val="ro-RO"/>
        </w:rPr>
        <w:t>F</w:t>
      </w:r>
      <w:r w:rsidRPr="00B13DF1">
        <w:rPr>
          <w:rFonts w:ascii="Calibri" w:hAnsi="Calibri" w:cs="Calibri"/>
          <w:bCs/>
          <w:sz w:val="22"/>
          <w:szCs w:val="22"/>
          <w:lang w:val="ro-RO"/>
        </w:rPr>
        <w:t xml:space="preserve">3.4 informatii care sa conduca la identificarea </w:t>
      </w:r>
      <w:r w:rsidR="008A36F6" w:rsidRPr="00B13DF1">
        <w:rPr>
          <w:rFonts w:ascii="Calibri" w:hAnsi="Calibri" w:cs="Calibri"/>
          <w:bCs/>
          <w:sz w:val="22"/>
          <w:szCs w:val="22"/>
          <w:lang w:val="ro-RO"/>
        </w:rPr>
        <w:t>fizica si valorica</w:t>
      </w:r>
      <w:r w:rsidR="00787085" w:rsidRPr="00B13DF1">
        <w:rPr>
          <w:rFonts w:ascii="Calibri" w:hAnsi="Calibri" w:cs="Calibri"/>
          <w:bCs/>
          <w:sz w:val="22"/>
          <w:szCs w:val="22"/>
          <w:lang w:val="ro-RO"/>
        </w:rPr>
        <w:t xml:space="preserve"> </w:t>
      </w:r>
      <w:r w:rsidR="00373978" w:rsidRPr="00B13DF1">
        <w:rPr>
          <w:rFonts w:ascii="Calibri" w:hAnsi="Calibri" w:cs="Calibri"/>
          <w:bCs/>
          <w:sz w:val="22"/>
          <w:szCs w:val="22"/>
          <w:lang w:val="ro-RO"/>
        </w:rPr>
        <w:t xml:space="preserve">a </w:t>
      </w:r>
      <w:r w:rsidR="008A36F6" w:rsidRPr="00B13DF1">
        <w:rPr>
          <w:rFonts w:ascii="Calibri" w:hAnsi="Calibri" w:cs="Calibri"/>
          <w:bCs/>
          <w:sz w:val="22"/>
          <w:szCs w:val="22"/>
          <w:lang w:val="ro-RO"/>
        </w:rPr>
        <w:t xml:space="preserve"> </w:t>
      </w:r>
      <w:r w:rsidRPr="00B13DF1">
        <w:rPr>
          <w:rFonts w:ascii="Calibri" w:hAnsi="Calibri" w:cs="Calibri"/>
          <w:bCs/>
          <w:sz w:val="22"/>
          <w:szCs w:val="22"/>
          <w:lang w:val="ro-RO"/>
        </w:rPr>
        <w:t xml:space="preserve">investitiei aferenta </w:t>
      </w:r>
      <w:r w:rsidR="007966DD" w:rsidRPr="00B13DF1">
        <w:rPr>
          <w:rFonts w:ascii="Calibri" w:hAnsi="Calibri" w:cs="Calibri"/>
          <w:bCs/>
          <w:sz w:val="22"/>
          <w:szCs w:val="22"/>
          <w:lang w:val="ro-RO"/>
        </w:rPr>
        <w:t>fiecarui punct de lucru.</w:t>
      </w:r>
      <w:r w:rsidRPr="00B13DF1">
        <w:rPr>
          <w:rFonts w:ascii="Calibri" w:hAnsi="Calibri" w:cs="Calibri"/>
          <w:bCs/>
          <w:sz w:val="22"/>
          <w:szCs w:val="22"/>
          <w:lang w:val="ro-RO"/>
        </w:rPr>
        <w:t xml:space="preserve"> In caz de refuz</w:t>
      </w:r>
      <w:r w:rsidR="00373978" w:rsidRPr="00B13DF1">
        <w:rPr>
          <w:rFonts w:ascii="Calibri" w:hAnsi="Calibri" w:cs="Calibri"/>
          <w:bCs/>
          <w:sz w:val="22"/>
          <w:szCs w:val="22"/>
          <w:lang w:val="ro-RO"/>
        </w:rPr>
        <w:t>,</w:t>
      </w:r>
      <w:r w:rsidRPr="00B13DF1">
        <w:rPr>
          <w:rFonts w:ascii="Calibri" w:hAnsi="Calibri" w:cs="Calibri"/>
          <w:bCs/>
          <w:sz w:val="22"/>
          <w:szCs w:val="22"/>
          <w:lang w:val="ro-RO"/>
        </w:rPr>
        <w:t xml:space="preserve"> cererea este declarat</w:t>
      </w:r>
      <w:r w:rsidR="00330C1E" w:rsidRPr="00B13DF1">
        <w:rPr>
          <w:rFonts w:ascii="Calibri" w:hAnsi="Calibri" w:cs="Calibri"/>
          <w:bCs/>
          <w:sz w:val="22"/>
          <w:szCs w:val="22"/>
          <w:lang w:val="ro-RO"/>
        </w:rPr>
        <w:t>ă</w:t>
      </w:r>
      <w:r w:rsidRPr="00B13DF1">
        <w:rPr>
          <w:rFonts w:ascii="Calibri" w:hAnsi="Calibri" w:cs="Calibri"/>
          <w:bCs/>
          <w:sz w:val="22"/>
          <w:szCs w:val="22"/>
          <w:lang w:val="ro-RO"/>
        </w:rPr>
        <w:t xml:space="preserve"> neeligibila.</w:t>
      </w:r>
    </w:p>
    <w:p w14:paraId="7EB63272" w14:textId="21849113" w:rsidR="004D0178" w:rsidRDefault="004D0178" w:rsidP="006705FA">
      <w:pPr>
        <w:jc w:val="both"/>
        <w:rPr>
          <w:rFonts w:ascii="Calibri" w:hAnsi="Calibri" w:cs="Calibri"/>
          <w:bCs/>
          <w:sz w:val="22"/>
          <w:szCs w:val="22"/>
          <w:lang w:val="ro-RO"/>
        </w:rPr>
      </w:pPr>
    </w:p>
    <w:p w14:paraId="75BE3FBE" w14:textId="02695A77" w:rsidR="004D0178" w:rsidRDefault="004D0178" w:rsidP="006705FA">
      <w:pPr>
        <w:jc w:val="both"/>
        <w:rPr>
          <w:rFonts w:ascii="Calibri" w:hAnsi="Calibri" w:cs="Calibri"/>
          <w:bCs/>
          <w:sz w:val="22"/>
          <w:szCs w:val="22"/>
          <w:lang w:val="ro-RO"/>
        </w:rPr>
      </w:pPr>
    </w:p>
    <w:p w14:paraId="1EC04041" w14:textId="77777777" w:rsidR="004D0178" w:rsidRPr="00B13DF1" w:rsidRDefault="004D0178" w:rsidP="006705FA">
      <w:pPr>
        <w:jc w:val="both"/>
        <w:rPr>
          <w:rFonts w:ascii="Calibri" w:hAnsi="Calibri" w:cs="Calibri"/>
          <w:bCs/>
          <w:sz w:val="22"/>
          <w:szCs w:val="22"/>
          <w:lang w:val="ro-RO"/>
        </w:rPr>
      </w:pPr>
    </w:p>
    <w:p w14:paraId="3CAC34AA" w14:textId="57796F6C" w:rsidR="002F29D8" w:rsidRPr="00B13DF1" w:rsidRDefault="002135FE" w:rsidP="00E45243">
      <w:pPr>
        <w:pStyle w:val="Heading2"/>
        <w:numPr>
          <w:ilvl w:val="0"/>
          <w:numId w:val="187"/>
        </w:numPr>
        <w:jc w:val="center"/>
        <w:rPr>
          <w:rFonts w:ascii="Calibri" w:hAnsi="Calibri" w:cs="Calibri"/>
          <w:color w:val="auto"/>
          <w:sz w:val="22"/>
          <w:szCs w:val="22"/>
          <w:lang w:val="ro-RO"/>
        </w:rPr>
      </w:pPr>
      <w:r w:rsidRPr="00B13DF1">
        <w:rPr>
          <w:rFonts w:ascii="Calibri" w:hAnsi="Calibri" w:cs="Calibri"/>
          <w:color w:val="auto"/>
          <w:sz w:val="22"/>
          <w:szCs w:val="22"/>
          <w:lang w:val="ro-RO"/>
        </w:rPr>
        <w:t>VERIFICAREA REZONABILITĂŢII PREŢURILOR</w:t>
      </w:r>
    </w:p>
    <w:p w14:paraId="356D38B9" w14:textId="77777777" w:rsidR="000B25CE" w:rsidRPr="00B13DF1" w:rsidRDefault="000B25CE" w:rsidP="00E45243">
      <w:pPr>
        <w:rPr>
          <w:rFonts w:ascii="Calibri" w:hAnsi="Calibri" w:cs="Calibri"/>
          <w:sz w:val="22"/>
          <w:szCs w:val="22"/>
          <w:lang w:val="ro-RO"/>
        </w:rPr>
      </w:pPr>
    </w:p>
    <w:p w14:paraId="7D0E17EA" w14:textId="77777777" w:rsidR="00D82020" w:rsidRPr="00B13DF1" w:rsidRDefault="00D82020" w:rsidP="00D82020">
      <w:pPr>
        <w:shd w:val="clear" w:color="auto" w:fill="FFFFFF"/>
        <w:tabs>
          <w:tab w:val="left" w:pos="142"/>
          <w:tab w:val="left" w:pos="284"/>
        </w:tabs>
        <w:spacing w:line="276" w:lineRule="auto"/>
        <w:jc w:val="both"/>
        <w:rPr>
          <w:rStyle w:val="tal1"/>
          <w:rFonts w:ascii="Calibri" w:hAnsi="Calibri" w:cs="Calibri"/>
          <w:sz w:val="22"/>
          <w:szCs w:val="22"/>
        </w:rPr>
      </w:pPr>
      <w:r w:rsidRPr="00B13DF1">
        <w:rPr>
          <w:rStyle w:val="tal1"/>
          <w:rFonts w:ascii="Calibri" w:hAnsi="Calibri" w:cs="Calibri"/>
          <w:sz w:val="22"/>
          <w:szCs w:val="22"/>
        </w:rPr>
        <w:t>În vederea asigurării rezonabilității preţurilor trebuie îndeplinite următoarele condiții:</w:t>
      </w:r>
    </w:p>
    <w:p w14:paraId="20B8597B" w14:textId="77777777" w:rsidR="00D82020" w:rsidRPr="00B13DF1" w:rsidRDefault="00D82020" w:rsidP="00D82020">
      <w:pPr>
        <w:numPr>
          <w:ilvl w:val="0"/>
          <w:numId w:val="241"/>
        </w:numPr>
        <w:shd w:val="clear" w:color="auto" w:fill="FFFFFF"/>
        <w:tabs>
          <w:tab w:val="left" w:pos="142"/>
          <w:tab w:val="left" w:pos="284"/>
        </w:tabs>
        <w:spacing w:line="276" w:lineRule="auto"/>
        <w:ind w:left="0" w:firstLine="0"/>
        <w:jc w:val="both"/>
        <w:rPr>
          <w:rStyle w:val="tli1"/>
          <w:rFonts w:ascii="Calibri" w:hAnsi="Calibri" w:cs="Calibri"/>
          <w:sz w:val="22"/>
          <w:szCs w:val="22"/>
        </w:rPr>
      </w:pPr>
      <w:r w:rsidRPr="00B13DF1">
        <w:rPr>
          <w:rStyle w:val="tli1"/>
          <w:rFonts w:ascii="Calibri" w:hAnsi="Calibri" w:cs="Calibri"/>
          <w:sz w:val="22"/>
          <w:szCs w:val="22"/>
        </w:rPr>
        <w:t>încadrarea în limitele de preţuri din Baza de Date</w:t>
      </w:r>
      <w:r w:rsidRPr="00B13DF1">
        <w:rPr>
          <w:rFonts w:ascii="Calibri" w:hAnsi="Calibri" w:cs="Calibri"/>
          <w:sz w:val="22"/>
          <w:szCs w:val="22"/>
        </w:rPr>
        <w:t xml:space="preserve"> </w:t>
      </w:r>
      <w:r w:rsidRPr="00B13DF1">
        <w:rPr>
          <w:rStyle w:val="tli1"/>
          <w:rFonts w:ascii="Calibri" w:hAnsi="Calibri" w:cs="Calibri"/>
          <w:sz w:val="22"/>
          <w:szCs w:val="22"/>
        </w:rPr>
        <w:t>cu Prețuri de Referință aplicabilă utilizată pentru evaluarea proiectelor cofinanțate din FEADR PS 2023 - 2027 disponibilă pe pagina de internet a AFIR www.afir.ro, pentru bunurile care se regăsesc în BDPR;</w:t>
      </w:r>
    </w:p>
    <w:p w14:paraId="5B4D85B2" w14:textId="77777777" w:rsidR="00D82020" w:rsidRPr="00B13DF1" w:rsidRDefault="00D82020" w:rsidP="00D82020">
      <w:pPr>
        <w:numPr>
          <w:ilvl w:val="0"/>
          <w:numId w:val="241"/>
        </w:numPr>
        <w:tabs>
          <w:tab w:val="left" w:pos="142"/>
          <w:tab w:val="left" w:pos="284"/>
        </w:tabs>
        <w:ind w:left="0" w:firstLine="0"/>
        <w:jc w:val="both"/>
        <w:rPr>
          <w:rFonts w:ascii="Calibri" w:hAnsi="Calibri" w:cs="Calibri"/>
          <w:i/>
          <w:sz w:val="22"/>
          <w:szCs w:val="22"/>
        </w:rPr>
      </w:pPr>
      <w:r w:rsidRPr="00B13DF1">
        <w:rPr>
          <w:rFonts w:ascii="Calibri" w:hAnsi="Calibri" w:cs="Calibri"/>
          <w:sz w:val="22"/>
          <w:szCs w:val="22"/>
        </w:rPr>
        <w:lastRenderedPageBreak/>
        <w:t>prezentarea a două oferte pentru bunuri şi servicii a caror valoare este mai mare de 15 000 Euro şi o ofertă pentru bunuri şi servicii a caror valoare este mai mică  sau egală cu 15 000 Euro</w:t>
      </w:r>
      <w:r w:rsidRPr="00B13DF1">
        <w:rPr>
          <w:rFonts w:ascii="Calibri" w:hAnsi="Calibri" w:cs="Calibri"/>
          <w:i/>
          <w:noProof/>
          <w:sz w:val="22"/>
          <w:szCs w:val="22"/>
        </w:rPr>
        <w:t xml:space="preserve"> </w:t>
      </w:r>
      <w:r w:rsidRPr="00B13DF1">
        <w:rPr>
          <w:rFonts w:ascii="Calibri" w:hAnsi="Calibri" w:cs="Calibri"/>
          <w:i/>
          <w:sz w:val="22"/>
          <w:szCs w:val="22"/>
        </w:rPr>
        <w:t xml:space="preserve">sau, în cazul bunurilor, printscreen–uri de pe site–urile furnizorilor de bunuri cuprinzând informții despre furnizor, bunul ofertat, caracteristicile minimale, prețul și data la care este valabil prețul afișat.  </w:t>
      </w:r>
    </w:p>
    <w:p w14:paraId="480ED87A" w14:textId="77777777" w:rsidR="00D82020" w:rsidRPr="00B13DF1" w:rsidRDefault="00D82020" w:rsidP="00D82020">
      <w:pPr>
        <w:numPr>
          <w:ilvl w:val="0"/>
          <w:numId w:val="241"/>
        </w:numPr>
        <w:shd w:val="clear" w:color="auto" w:fill="FFFFFF"/>
        <w:tabs>
          <w:tab w:val="left" w:pos="142"/>
          <w:tab w:val="left" w:pos="284"/>
        </w:tabs>
        <w:spacing w:line="276" w:lineRule="auto"/>
        <w:ind w:left="0" w:firstLine="0"/>
        <w:jc w:val="both"/>
        <w:rPr>
          <w:rStyle w:val="tli1"/>
          <w:rFonts w:ascii="Calibri" w:hAnsi="Calibri" w:cs="Calibri"/>
          <w:i/>
          <w:sz w:val="22"/>
          <w:szCs w:val="22"/>
        </w:rPr>
      </w:pPr>
      <w:r w:rsidRPr="00B13DF1">
        <w:rPr>
          <w:rStyle w:val="tli1"/>
          <w:rFonts w:ascii="Calibri" w:hAnsi="Calibri" w:cs="Calibri"/>
          <w:sz w:val="22"/>
          <w:szCs w:val="22"/>
        </w:rPr>
        <w:t xml:space="preserve">Prezentarea în cadrul Studiului de Fezabilitate a declaraţiei proiectantului semnată și ștampilată privind sursa de prețuri pentru lucrările prevăzute în proiect. </w:t>
      </w:r>
    </w:p>
    <w:p w14:paraId="7B6FAE1E" w14:textId="77777777" w:rsidR="008B2571" w:rsidRDefault="008B2571" w:rsidP="00D82020">
      <w:pPr>
        <w:pStyle w:val="xl55"/>
        <w:spacing w:before="0" w:beforeAutospacing="0" w:after="0" w:afterAutospacing="0"/>
        <w:jc w:val="both"/>
        <w:rPr>
          <w:rFonts w:ascii="Calibri" w:hAnsi="Calibri" w:cs="Calibri"/>
          <w:b w:val="0"/>
          <w:sz w:val="22"/>
          <w:szCs w:val="22"/>
        </w:rPr>
      </w:pPr>
    </w:p>
    <w:p w14:paraId="7C939FDA" w14:textId="1CBF8C22" w:rsidR="00D82020" w:rsidRPr="00B13DF1" w:rsidRDefault="00D82020" w:rsidP="00D82020">
      <w:pPr>
        <w:pStyle w:val="xl55"/>
        <w:spacing w:before="0" w:beforeAutospacing="0" w:after="0" w:afterAutospacing="0"/>
        <w:jc w:val="both"/>
        <w:rPr>
          <w:rFonts w:ascii="Calibri" w:hAnsi="Calibri" w:cs="Calibri"/>
          <w:b w:val="0"/>
          <w:sz w:val="22"/>
          <w:szCs w:val="22"/>
        </w:rPr>
      </w:pPr>
      <w:r w:rsidRPr="00B13DF1">
        <w:rPr>
          <w:rFonts w:ascii="Calibri" w:hAnsi="Calibri" w:cs="Calibri"/>
          <w:b w:val="0"/>
          <w:sz w:val="22"/>
          <w:szCs w:val="22"/>
        </w:rPr>
        <w:t>Prețul unui serviciu/produs se consideră rezonabil dacă este mai mic sau egal cu:</w:t>
      </w:r>
    </w:p>
    <w:p w14:paraId="46685EBD" w14:textId="77777777" w:rsidR="00D82020" w:rsidRPr="00B13DF1" w:rsidRDefault="00D82020" w:rsidP="00D82020">
      <w:pPr>
        <w:pStyle w:val="xl55"/>
        <w:numPr>
          <w:ilvl w:val="0"/>
          <w:numId w:val="239"/>
        </w:numPr>
        <w:spacing w:before="0" w:beforeAutospacing="0" w:after="0" w:afterAutospacing="0"/>
        <w:ind w:left="480" w:hanging="240"/>
        <w:jc w:val="both"/>
        <w:rPr>
          <w:rFonts w:ascii="Calibri" w:hAnsi="Calibri" w:cs="Calibri"/>
          <w:b w:val="0"/>
          <w:sz w:val="22"/>
          <w:szCs w:val="22"/>
        </w:rPr>
      </w:pPr>
      <w:r w:rsidRPr="00B13DF1">
        <w:rPr>
          <w:rFonts w:ascii="Calibri" w:hAnsi="Calibri" w:cs="Calibri"/>
          <w:b w:val="0"/>
          <w:sz w:val="22"/>
          <w:szCs w:val="22"/>
        </w:rPr>
        <w:t xml:space="preserve">prețul unui serviciu/produs de același tip identificat de către expert în </w:t>
      </w:r>
      <w:r w:rsidRPr="00B13DF1">
        <w:rPr>
          <w:rFonts w:ascii="Calibri" w:hAnsi="Calibri" w:cs="Calibri"/>
          <w:sz w:val="22"/>
          <w:szCs w:val="22"/>
        </w:rPr>
        <w:t>baza de date cu prețuri de referință de la nivelul AFIR</w:t>
      </w:r>
      <w:r w:rsidRPr="00B13DF1">
        <w:rPr>
          <w:rFonts w:ascii="Calibri" w:hAnsi="Calibri" w:cs="Calibri"/>
          <w:b w:val="0"/>
          <w:sz w:val="22"/>
          <w:szCs w:val="22"/>
        </w:rPr>
        <w:t>;</w:t>
      </w:r>
    </w:p>
    <w:p w14:paraId="2D074BE8" w14:textId="77777777" w:rsidR="00D82020" w:rsidRPr="00B13DF1" w:rsidRDefault="00D82020" w:rsidP="00D82020">
      <w:pPr>
        <w:pStyle w:val="xl55"/>
        <w:numPr>
          <w:ilvl w:val="0"/>
          <w:numId w:val="239"/>
        </w:numPr>
        <w:spacing w:before="0" w:beforeAutospacing="0" w:after="0" w:afterAutospacing="0"/>
        <w:ind w:left="480" w:hanging="240"/>
        <w:jc w:val="both"/>
        <w:rPr>
          <w:rFonts w:ascii="Calibri" w:hAnsi="Calibri" w:cs="Calibri"/>
          <w:b w:val="0"/>
          <w:sz w:val="22"/>
          <w:szCs w:val="22"/>
        </w:rPr>
      </w:pPr>
      <w:r w:rsidRPr="00B13DF1">
        <w:rPr>
          <w:rFonts w:ascii="Calibri" w:hAnsi="Calibri" w:cs="Calibri"/>
          <w:b w:val="0"/>
          <w:sz w:val="22"/>
          <w:szCs w:val="22"/>
        </w:rPr>
        <w:t xml:space="preserve">prețul unui serviciu/produs de acelasi tip identificat de către expert pe </w:t>
      </w:r>
      <w:r w:rsidRPr="00B13DF1">
        <w:rPr>
          <w:rFonts w:ascii="Calibri" w:hAnsi="Calibri" w:cs="Calibri"/>
          <w:sz w:val="22"/>
          <w:szCs w:val="22"/>
        </w:rPr>
        <w:t>internet;</w:t>
      </w:r>
    </w:p>
    <w:p w14:paraId="0BF7D58E" w14:textId="77777777" w:rsidR="00D82020" w:rsidRPr="00B13DF1" w:rsidRDefault="00D82020" w:rsidP="00D82020">
      <w:pPr>
        <w:pStyle w:val="xl55"/>
        <w:numPr>
          <w:ilvl w:val="0"/>
          <w:numId w:val="239"/>
        </w:numPr>
        <w:spacing w:before="0" w:beforeAutospacing="0" w:after="0" w:afterAutospacing="0"/>
        <w:ind w:left="480" w:hanging="240"/>
        <w:jc w:val="both"/>
        <w:rPr>
          <w:rFonts w:ascii="Calibri" w:hAnsi="Calibri" w:cs="Calibri"/>
          <w:b w:val="0"/>
          <w:sz w:val="22"/>
          <w:szCs w:val="22"/>
        </w:rPr>
      </w:pPr>
      <w:r w:rsidRPr="00B13DF1">
        <w:rPr>
          <w:rFonts w:ascii="Calibri" w:hAnsi="Calibri" w:cs="Calibri"/>
          <w:b w:val="0"/>
          <w:sz w:val="22"/>
          <w:szCs w:val="22"/>
        </w:rPr>
        <w:t xml:space="preserve">prețul unui serviciu/produs de acelasi tip obținut de către expert prin solicitarea a cel puțin o </w:t>
      </w:r>
      <w:r w:rsidRPr="00B13DF1">
        <w:rPr>
          <w:rFonts w:ascii="Calibri" w:hAnsi="Calibri" w:cs="Calibri"/>
          <w:sz w:val="22"/>
          <w:szCs w:val="22"/>
        </w:rPr>
        <w:t xml:space="preserve">ofertă de la o altă firmă </w:t>
      </w:r>
      <w:r w:rsidRPr="00B13DF1">
        <w:rPr>
          <w:rFonts w:ascii="Calibri" w:hAnsi="Calibri" w:cs="Calibri"/>
          <w:b w:val="0"/>
          <w:sz w:val="22"/>
          <w:szCs w:val="22"/>
        </w:rPr>
        <w:t>decât cea prezentată de beneficiar;</w:t>
      </w:r>
    </w:p>
    <w:p w14:paraId="3DC86CFF" w14:textId="77777777" w:rsidR="00D82020" w:rsidRPr="00B13DF1" w:rsidRDefault="00D82020" w:rsidP="00D82020">
      <w:pPr>
        <w:pStyle w:val="xl55"/>
        <w:numPr>
          <w:ilvl w:val="0"/>
          <w:numId w:val="239"/>
        </w:numPr>
        <w:spacing w:before="0" w:beforeAutospacing="0" w:after="0" w:afterAutospacing="0"/>
        <w:ind w:left="480" w:hanging="240"/>
        <w:jc w:val="both"/>
        <w:rPr>
          <w:rFonts w:ascii="Calibri" w:hAnsi="Calibri" w:cs="Calibri"/>
          <w:b w:val="0"/>
          <w:sz w:val="22"/>
          <w:szCs w:val="22"/>
        </w:rPr>
      </w:pPr>
      <w:r w:rsidRPr="00B13DF1">
        <w:rPr>
          <w:rFonts w:ascii="Calibri" w:hAnsi="Calibri" w:cs="Calibri"/>
          <w:b w:val="0"/>
          <w:sz w:val="22"/>
          <w:szCs w:val="22"/>
        </w:rPr>
        <w:t>prețul unui serviciu/produs de același tip identificat de către expert în cadrul unor achizitii similare efectuate în aceeași perioadă de către beneficiarii PS.</w:t>
      </w:r>
    </w:p>
    <w:p w14:paraId="4D0A4642" w14:textId="77777777" w:rsidR="00D82020" w:rsidRPr="00B13DF1" w:rsidRDefault="00D82020" w:rsidP="00D82020">
      <w:pPr>
        <w:pStyle w:val="xl55"/>
        <w:spacing w:before="0" w:beforeAutospacing="0" w:after="0" w:afterAutospacing="0"/>
        <w:jc w:val="both"/>
        <w:rPr>
          <w:rFonts w:ascii="Calibri" w:hAnsi="Calibri" w:cs="Calibri"/>
          <w:b w:val="0"/>
          <w:sz w:val="22"/>
          <w:szCs w:val="22"/>
        </w:rPr>
      </w:pPr>
      <w:r w:rsidRPr="00B13DF1">
        <w:rPr>
          <w:rFonts w:ascii="Calibri" w:hAnsi="Calibri" w:cs="Calibri"/>
          <w:b w:val="0"/>
          <w:sz w:val="22"/>
          <w:szCs w:val="22"/>
        </w:rPr>
        <w:t xml:space="preserve">Pentru situațiile prezentate la punctele b), c) și d) prețul se consideră rezonabil dacă  se situează într-o marjă de 10% faţă de  prețul identificat de către expert. </w:t>
      </w:r>
    </w:p>
    <w:p w14:paraId="1E3620BB" w14:textId="77777777" w:rsidR="00D82020" w:rsidRPr="00B13DF1" w:rsidRDefault="00D82020" w:rsidP="00D82020">
      <w:pPr>
        <w:jc w:val="both"/>
        <w:rPr>
          <w:rFonts w:ascii="Calibri" w:hAnsi="Calibri" w:cs="Calibri"/>
          <w:b/>
          <w:sz w:val="22"/>
          <w:szCs w:val="22"/>
        </w:rPr>
      </w:pPr>
      <w:r w:rsidRPr="00B13DF1">
        <w:rPr>
          <w:rFonts w:ascii="Calibri" w:hAnsi="Calibri" w:cs="Calibri"/>
          <w:b/>
          <w:sz w:val="22"/>
          <w:szCs w:val="22"/>
        </w:rPr>
        <w:t xml:space="preserve">În situația în care nu sunt identificate </w:t>
      </w:r>
      <w:r w:rsidRPr="00B13DF1">
        <w:rPr>
          <w:rFonts w:ascii="Calibri" w:hAnsi="Calibri" w:cs="Calibri"/>
          <w:b/>
          <w:sz w:val="22"/>
          <w:szCs w:val="22"/>
          <w:u w:val="single"/>
        </w:rPr>
        <w:t>prețuri comparabile</w:t>
      </w:r>
      <w:r w:rsidRPr="00B13DF1">
        <w:rPr>
          <w:rFonts w:ascii="Calibri" w:hAnsi="Calibri" w:cs="Calibri"/>
          <w:b/>
          <w:sz w:val="22"/>
          <w:szCs w:val="22"/>
        </w:rPr>
        <w:t xml:space="preserve"> din sursele menționate mai sus,</w:t>
      </w:r>
      <w:r w:rsidRPr="00B13DF1">
        <w:rPr>
          <w:rFonts w:ascii="Calibri" w:hAnsi="Calibri" w:cs="Calibri"/>
          <w:sz w:val="22"/>
          <w:szCs w:val="22"/>
        </w:rPr>
        <w:t xml:space="preserve"> </w:t>
      </w:r>
      <w:r w:rsidRPr="00B13DF1">
        <w:rPr>
          <w:rFonts w:ascii="Calibri" w:hAnsi="Calibri" w:cs="Calibri"/>
          <w:b/>
          <w:sz w:val="22"/>
          <w:szCs w:val="22"/>
        </w:rPr>
        <w:t xml:space="preserve">se va accepta valoarea estimată de beneficiar pe baza ofertelor prezentate la fundamentarea bugetului. </w:t>
      </w:r>
    </w:p>
    <w:p w14:paraId="5FF55C7E" w14:textId="6D58CE91" w:rsidR="00D82020" w:rsidRDefault="00D82020" w:rsidP="000B25CE">
      <w:pPr>
        <w:shd w:val="clear" w:color="auto" w:fill="FFFFFF"/>
        <w:jc w:val="both"/>
        <w:rPr>
          <w:rFonts w:ascii="Calibri" w:hAnsi="Calibri" w:cs="Calibri"/>
          <w:b/>
          <w:color w:val="000000"/>
          <w:sz w:val="22"/>
          <w:szCs w:val="22"/>
          <w:lang w:val="ro-RO"/>
        </w:rPr>
      </w:pPr>
    </w:p>
    <w:p w14:paraId="099D6A69" w14:textId="77777777" w:rsidR="00293300" w:rsidRPr="00B13DF1" w:rsidRDefault="00293300" w:rsidP="000B25CE">
      <w:pPr>
        <w:shd w:val="clear" w:color="auto" w:fill="FFFFFF"/>
        <w:jc w:val="both"/>
        <w:rPr>
          <w:rFonts w:ascii="Calibri" w:hAnsi="Calibri" w:cs="Calibri"/>
          <w:b/>
          <w:color w:val="000000"/>
          <w:sz w:val="22"/>
          <w:szCs w:val="22"/>
          <w:lang w:val="ro-RO"/>
        </w:rPr>
      </w:pPr>
    </w:p>
    <w:p w14:paraId="207EC894" w14:textId="77777777" w:rsidR="00BB13A8" w:rsidRPr="00B13DF1" w:rsidRDefault="00BB13A8" w:rsidP="00BB13A8">
      <w:pPr>
        <w:pStyle w:val="Heading2"/>
        <w:jc w:val="both"/>
        <w:rPr>
          <w:rFonts w:ascii="Calibri" w:hAnsi="Calibri" w:cs="Calibri"/>
          <w:color w:val="auto"/>
          <w:sz w:val="22"/>
          <w:szCs w:val="22"/>
          <w:lang w:val="ro-RO"/>
        </w:rPr>
      </w:pPr>
      <w:r w:rsidRPr="00B13DF1">
        <w:rPr>
          <w:rFonts w:ascii="Calibri" w:hAnsi="Calibri" w:cs="Calibri"/>
          <w:color w:val="auto"/>
          <w:sz w:val="22"/>
          <w:szCs w:val="22"/>
          <w:lang w:val="ro-RO"/>
        </w:rPr>
        <w:t xml:space="preserve">4. Verificarea rezonabilităţii preţurilor </w:t>
      </w:r>
    </w:p>
    <w:p w14:paraId="18825B6E" w14:textId="74DDCCB9" w:rsidR="000B25CE" w:rsidRPr="00B13DF1" w:rsidRDefault="000B25CE" w:rsidP="000B25CE">
      <w:pPr>
        <w:jc w:val="both"/>
        <w:rPr>
          <w:rFonts w:ascii="Calibri" w:hAnsi="Calibri" w:cs="Calibri"/>
          <w:sz w:val="22"/>
          <w:szCs w:val="22"/>
          <w:u w:val="single"/>
          <w:lang w:val="ro-RO"/>
        </w:rPr>
      </w:pPr>
    </w:p>
    <w:p w14:paraId="5BFA54B0" w14:textId="77777777" w:rsidR="002F29D8" w:rsidRPr="00B13DF1" w:rsidRDefault="00386C3A" w:rsidP="002F29D8">
      <w:pPr>
        <w:jc w:val="both"/>
        <w:rPr>
          <w:rFonts w:ascii="Calibri" w:hAnsi="Calibri" w:cs="Calibri"/>
          <w:sz w:val="22"/>
          <w:szCs w:val="22"/>
          <w:lang w:val="ro-RO"/>
        </w:rPr>
      </w:pPr>
      <w:r w:rsidRPr="00B13DF1">
        <w:rPr>
          <w:rFonts w:ascii="Calibri" w:hAnsi="Calibri" w:cs="Calibri"/>
          <w:sz w:val="22"/>
          <w:szCs w:val="22"/>
          <w:lang w:val="ro-RO"/>
        </w:rPr>
        <w:t>4</w:t>
      </w:r>
      <w:r w:rsidR="002F29D8" w:rsidRPr="00B13DF1">
        <w:rPr>
          <w:rFonts w:ascii="Calibri" w:hAnsi="Calibri" w:cs="Calibri"/>
          <w:sz w:val="22"/>
          <w:szCs w:val="22"/>
          <w:lang w:val="ro-RO"/>
        </w:rPr>
        <w:t>.1.  Categoria de bunuri  se regaseste in Baza de Date</w:t>
      </w:r>
      <w:r w:rsidR="001A5E45" w:rsidRPr="00B13DF1">
        <w:rPr>
          <w:rFonts w:ascii="Calibri" w:hAnsi="Calibri" w:cs="Calibri"/>
          <w:sz w:val="22"/>
          <w:szCs w:val="22"/>
          <w:lang w:val="ro-RO"/>
        </w:rPr>
        <w:t xml:space="preserve"> cu preturi de referinta</w:t>
      </w:r>
      <w:r w:rsidR="002F29D8" w:rsidRPr="00B13DF1">
        <w:rPr>
          <w:rFonts w:ascii="Calibri" w:hAnsi="Calibri" w:cs="Calibri"/>
          <w:sz w:val="22"/>
          <w:szCs w:val="22"/>
          <w:lang w:val="ro-RO"/>
        </w:rPr>
        <w:t>?</w:t>
      </w:r>
    </w:p>
    <w:p w14:paraId="2D8FD9F3" w14:textId="77777777" w:rsidR="00890342" w:rsidRPr="00B13DF1" w:rsidRDefault="00890342" w:rsidP="002F29D8">
      <w:pPr>
        <w:jc w:val="both"/>
        <w:rPr>
          <w:rFonts w:ascii="Calibri" w:hAnsi="Calibri" w:cs="Calibri"/>
          <w:sz w:val="22"/>
          <w:szCs w:val="22"/>
          <w:lang w:val="ro-RO"/>
        </w:rPr>
      </w:pPr>
    </w:p>
    <w:p w14:paraId="02A91C58" w14:textId="7089128B" w:rsidR="00442024" w:rsidRPr="00B13DF1" w:rsidRDefault="00442024" w:rsidP="002F29D8">
      <w:pPr>
        <w:jc w:val="both"/>
        <w:rPr>
          <w:rFonts w:ascii="Calibri" w:hAnsi="Calibri" w:cs="Calibri"/>
          <w:sz w:val="22"/>
          <w:szCs w:val="22"/>
          <w:lang w:val="ro-RO"/>
        </w:rPr>
      </w:pPr>
      <w:r w:rsidRPr="00B13DF1">
        <w:rPr>
          <w:rFonts w:ascii="Calibri" w:hAnsi="Calibri" w:cs="Calibri"/>
          <w:sz w:val="22"/>
          <w:szCs w:val="22"/>
          <w:lang w:val="ro-RO"/>
        </w:rPr>
        <w:t>4.1</w:t>
      </w:r>
      <w:r w:rsidR="00BB15CE" w:rsidRPr="00B13DF1">
        <w:rPr>
          <w:rFonts w:ascii="Calibri" w:hAnsi="Calibri" w:cs="Calibri"/>
          <w:sz w:val="22"/>
          <w:szCs w:val="22"/>
          <w:lang w:val="ro-RO"/>
        </w:rPr>
        <w:t xml:space="preserve"> </w:t>
      </w:r>
      <w:r w:rsidRPr="00B13DF1">
        <w:rPr>
          <w:rFonts w:ascii="Calibri" w:hAnsi="Calibri" w:cs="Calibri"/>
          <w:sz w:val="22"/>
          <w:szCs w:val="22"/>
          <w:lang w:val="ro-RO"/>
        </w:rPr>
        <w:t>a</w:t>
      </w:r>
      <w:r w:rsidR="00BB15CE" w:rsidRPr="00B13DF1">
        <w:rPr>
          <w:rFonts w:ascii="Calibri" w:hAnsi="Calibri" w:cs="Calibri"/>
          <w:sz w:val="22"/>
          <w:szCs w:val="22"/>
          <w:lang w:val="ro-RO"/>
        </w:rPr>
        <w:t>)</w:t>
      </w:r>
      <w:r w:rsidRPr="00B13DF1">
        <w:rPr>
          <w:rFonts w:ascii="Calibri" w:hAnsi="Calibri" w:cs="Calibri"/>
          <w:sz w:val="22"/>
          <w:szCs w:val="22"/>
          <w:lang w:val="ro-RO"/>
        </w:rPr>
        <w:t xml:space="preserve"> Categoria de bunuri se împarte în bunuri regăsite în Baza de date </w:t>
      </w:r>
      <w:r w:rsidR="001A5E45" w:rsidRPr="00B13DF1">
        <w:rPr>
          <w:rFonts w:ascii="Calibri" w:hAnsi="Calibri" w:cs="Calibri"/>
          <w:sz w:val="22"/>
          <w:szCs w:val="22"/>
          <w:lang w:val="ro-RO"/>
        </w:rPr>
        <w:t xml:space="preserve">cu preturi de referinta </w:t>
      </w:r>
      <w:r w:rsidR="001A5E45" w:rsidRPr="00B13DF1">
        <w:rPr>
          <w:rFonts w:ascii="Calibri" w:hAnsi="Calibri" w:cs="Calibri"/>
          <w:sz w:val="22"/>
          <w:szCs w:val="22"/>
        </w:rPr>
        <w:t xml:space="preserve">aplicabilă PNDR </w:t>
      </w:r>
      <w:r w:rsidR="00787085" w:rsidRPr="00B13DF1">
        <w:rPr>
          <w:rFonts w:ascii="Calibri" w:hAnsi="Calibri" w:cs="Calibri"/>
          <w:sz w:val="22"/>
          <w:szCs w:val="22"/>
        </w:rPr>
        <w:t xml:space="preserve">2023 – 2027 </w:t>
      </w:r>
      <w:r w:rsidRPr="00B13DF1">
        <w:rPr>
          <w:rFonts w:ascii="Calibri" w:hAnsi="Calibri" w:cs="Calibri"/>
          <w:sz w:val="22"/>
          <w:szCs w:val="22"/>
          <w:lang w:val="ro-RO"/>
        </w:rPr>
        <w:t>cât și în alte bunuri regăsite în oferta/ofertele prezentate?</w:t>
      </w:r>
    </w:p>
    <w:p w14:paraId="2CB10003" w14:textId="556AC918" w:rsidR="002F29D8"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t>Expertul verifica dac</w:t>
      </w:r>
      <w:r w:rsidR="00290261" w:rsidRPr="00B13DF1">
        <w:rPr>
          <w:rFonts w:ascii="Calibri" w:hAnsi="Calibri" w:cs="Calibri"/>
          <w:sz w:val="22"/>
          <w:szCs w:val="22"/>
          <w:lang w:val="ro-RO"/>
        </w:rPr>
        <w:t>ă</w:t>
      </w:r>
      <w:r w:rsidRPr="00B13DF1">
        <w:rPr>
          <w:rFonts w:ascii="Calibri" w:hAnsi="Calibri" w:cs="Calibri"/>
          <w:sz w:val="22"/>
          <w:szCs w:val="22"/>
          <w:lang w:val="ro-RO"/>
        </w:rPr>
        <w:t xml:space="preserve"> </w:t>
      </w:r>
      <w:r w:rsidR="00290261" w:rsidRPr="00B13DF1">
        <w:rPr>
          <w:rFonts w:ascii="Calibri" w:hAnsi="Calibri" w:cs="Calibri"/>
          <w:sz w:val="22"/>
          <w:szCs w:val="22"/>
          <w:lang w:val="ro-RO"/>
        </w:rPr>
        <w:t xml:space="preserve"> </w:t>
      </w:r>
      <w:r w:rsidRPr="00B13DF1">
        <w:rPr>
          <w:rFonts w:ascii="Calibri" w:hAnsi="Calibri" w:cs="Calibri"/>
          <w:sz w:val="22"/>
          <w:szCs w:val="22"/>
          <w:lang w:val="ro-RO"/>
        </w:rPr>
        <w:t>bunuri</w:t>
      </w:r>
      <w:r w:rsidR="00290261" w:rsidRPr="00B13DF1">
        <w:rPr>
          <w:rFonts w:ascii="Calibri" w:hAnsi="Calibri" w:cs="Calibri"/>
          <w:sz w:val="22"/>
          <w:szCs w:val="22"/>
          <w:lang w:val="ro-RO"/>
        </w:rPr>
        <w:t>le</w:t>
      </w:r>
      <w:r w:rsidRPr="00B13DF1">
        <w:rPr>
          <w:rFonts w:ascii="Calibri" w:hAnsi="Calibri" w:cs="Calibri"/>
          <w:sz w:val="22"/>
          <w:szCs w:val="22"/>
          <w:lang w:val="ro-RO"/>
        </w:rPr>
        <w:t xml:space="preserve"> </w:t>
      </w:r>
      <w:r w:rsidR="00290261" w:rsidRPr="00B13DF1">
        <w:rPr>
          <w:rFonts w:ascii="Calibri" w:hAnsi="Calibri" w:cs="Calibri"/>
          <w:sz w:val="22"/>
          <w:szCs w:val="22"/>
          <w:lang w:val="ro-RO"/>
        </w:rPr>
        <w:t xml:space="preserve">cu caracteristicile prevăzute în </w:t>
      </w:r>
      <w:r w:rsidR="00BB1811" w:rsidRPr="00B13DF1">
        <w:rPr>
          <w:rFonts w:ascii="Calibri" w:hAnsi="Calibri" w:cs="Calibri"/>
          <w:sz w:val="22"/>
          <w:szCs w:val="22"/>
          <w:lang w:val="ro-RO"/>
        </w:rPr>
        <w:t>Cererea de finanțare (pentru proiectele fără construcții montaj)/SF (pentru proiectele cu construcții montaj)</w:t>
      </w:r>
      <w:r w:rsidR="00290261" w:rsidRPr="00B13DF1">
        <w:rPr>
          <w:rFonts w:ascii="Calibri" w:hAnsi="Calibri" w:cs="Calibri"/>
          <w:sz w:val="22"/>
          <w:szCs w:val="22"/>
          <w:lang w:val="ro-RO"/>
        </w:rPr>
        <w:t xml:space="preserve"> şi regăsite ca investiţie  î</w:t>
      </w:r>
      <w:r w:rsidRPr="00B13DF1">
        <w:rPr>
          <w:rFonts w:ascii="Calibri" w:hAnsi="Calibri" w:cs="Calibri"/>
          <w:sz w:val="22"/>
          <w:szCs w:val="22"/>
          <w:lang w:val="ro-RO"/>
        </w:rPr>
        <w:t>n devizele pe obiecte  s</w:t>
      </w:r>
      <w:r w:rsidR="00290261" w:rsidRPr="00B13DF1">
        <w:rPr>
          <w:rFonts w:ascii="Calibri" w:hAnsi="Calibri" w:cs="Calibri"/>
          <w:sz w:val="22"/>
          <w:szCs w:val="22"/>
          <w:lang w:val="ro-RO"/>
        </w:rPr>
        <w:t>unt incluse</w:t>
      </w:r>
      <w:r w:rsidRPr="00B13DF1">
        <w:rPr>
          <w:rFonts w:ascii="Calibri" w:hAnsi="Calibri" w:cs="Calibri"/>
          <w:sz w:val="22"/>
          <w:szCs w:val="22"/>
          <w:lang w:val="ro-RO"/>
        </w:rPr>
        <w:t xml:space="preserve"> </w:t>
      </w:r>
      <w:r w:rsidR="00290261" w:rsidRPr="00B13DF1">
        <w:rPr>
          <w:rFonts w:ascii="Calibri" w:hAnsi="Calibri" w:cs="Calibri"/>
          <w:sz w:val="22"/>
          <w:szCs w:val="22"/>
          <w:lang w:val="ro-RO"/>
        </w:rPr>
        <w:t>î</w:t>
      </w:r>
      <w:r w:rsidRPr="00B13DF1">
        <w:rPr>
          <w:rFonts w:ascii="Calibri" w:hAnsi="Calibri" w:cs="Calibri"/>
          <w:sz w:val="22"/>
          <w:szCs w:val="22"/>
          <w:lang w:val="ro-RO"/>
        </w:rPr>
        <w:t xml:space="preserve">n Baza de date </w:t>
      </w:r>
      <w:r w:rsidR="00BB1811" w:rsidRPr="00B13DF1">
        <w:rPr>
          <w:rFonts w:ascii="Calibri" w:hAnsi="Calibri" w:cs="Calibri"/>
          <w:sz w:val="22"/>
          <w:szCs w:val="22"/>
          <w:lang w:val="ro-RO"/>
        </w:rPr>
        <w:t xml:space="preserve">cu </w:t>
      </w:r>
      <w:r w:rsidRPr="00B13DF1">
        <w:rPr>
          <w:rFonts w:ascii="Calibri" w:hAnsi="Calibri" w:cs="Calibri"/>
          <w:sz w:val="22"/>
          <w:szCs w:val="22"/>
          <w:lang w:val="ro-RO"/>
        </w:rPr>
        <w:t xml:space="preserve">preţuri </w:t>
      </w:r>
      <w:r w:rsidR="00BB1811" w:rsidRPr="00B13DF1">
        <w:rPr>
          <w:rFonts w:ascii="Calibri" w:hAnsi="Calibri" w:cs="Calibri"/>
          <w:sz w:val="22"/>
          <w:szCs w:val="22"/>
          <w:lang w:val="ro-RO"/>
        </w:rPr>
        <w:t xml:space="preserve">de referinta postata </w:t>
      </w:r>
      <w:r w:rsidRPr="00B13DF1">
        <w:rPr>
          <w:rFonts w:ascii="Calibri" w:hAnsi="Calibri" w:cs="Calibri"/>
          <w:sz w:val="22"/>
          <w:szCs w:val="22"/>
          <w:lang w:val="ro-RO"/>
        </w:rPr>
        <w:t xml:space="preserve"> pe pagina de internet AFIR. Dac</w:t>
      </w:r>
      <w:r w:rsidR="00290261" w:rsidRPr="00B13DF1">
        <w:rPr>
          <w:rFonts w:ascii="Calibri" w:hAnsi="Calibri" w:cs="Calibri"/>
          <w:sz w:val="22"/>
          <w:szCs w:val="22"/>
          <w:lang w:val="ro-RO"/>
        </w:rPr>
        <w:t>ă</w:t>
      </w:r>
      <w:r w:rsidRPr="00B13DF1">
        <w:rPr>
          <w:rFonts w:ascii="Calibri" w:hAnsi="Calibri" w:cs="Calibri"/>
          <w:sz w:val="22"/>
          <w:szCs w:val="22"/>
          <w:lang w:val="ro-RO"/>
        </w:rPr>
        <w:t xml:space="preserve"> se reg</w:t>
      </w:r>
      <w:r w:rsidR="00290261" w:rsidRPr="00B13DF1">
        <w:rPr>
          <w:rFonts w:ascii="Calibri" w:hAnsi="Calibri" w:cs="Calibri"/>
          <w:sz w:val="22"/>
          <w:szCs w:val="22"/>
          <w:lang w:val="ro-RO"/>
        </w:rPr>
        <w:t>ă</w:t>
      </w:r>
      <w:r w:rsidRPr="00B13DF1">
        <w:rPr>
          <w:rFonts w:ascii="Calibri" w:hAnsi="Calibri" w:cs="Calibri"/>
          <w:sz w:val="22"/>
          <w:szCs w:val="22"/>
          <w:lang w:val="ro-RO"/>
        </w:rPr>
        <w:t xml:space="preserve">sesc, expertul bifează </w:t>
      </w:r>
      <w:r w:rsidR="00290261" w:rsidRPr="00B13DF1">
        <w:rPr>
          <w:rFonts w:ascii="Calibri" w:hAnsi="Calibri" w:cs="Calibri"/>
          <w:sz w:val="22"/>
          <w:szCs w:val="22"/>
          <w:lang w:val="ro-RO"/>
        </w:rPr>
        <w:t>î</w:t>
      </w:r>
      <w:r w:rsidRPr="00B13DF1">
        <w:rPr>
          <w:rFonts w:ascii="Calibri" w:hAnsi="Calibri" w:cs="Calibri"/>
          <w:sz w:val="22"/>
          <w:szCs w:val="22"/>
          <w:lang w:val="ro-RO"/>
        </w:rPr>
        <w:t>n caseta corespunzatoare DA.</w:t>
      </w:r>
    </w:p>
    <w:p w14:paraId="28A5B8E9" w14:textId="7CB17442" w:rsidR="002F29D8" w:rsidRPr="00B13DF1" w:rsidRDefault="002F29D8" w:rsidP="00E45243">
      <w:pPr>
        <w:jc w:val="both"/>
        <w:rPr>
          <w:rFonts w:ascii="Calibri" w:hAnsi="Calibri" w:cs="Calibri"/>
          <w:sz w:val="22"/>
          <w:szCs w:val="22"/>
          <w:lang w:val="ro-RO"/>
        </w:rPr>
      </w:pPr>
      <w:r w:rsidRPr="00B13DF1">
        <w:rPr>
          <w:rFonts w:ascii="Calibri" w:hAnsi="Calibri" w:cs="Calibri"/>
          <w:sz w:val="22"/>
          <w:szCs w:val="22"/>
          <w:lang w:val="ro-RO"/>
        </w:rPr>
        <w:t>Daca categoria de bunuri</w:t>
      </w:r>
      <w:r w:rsidRPr="00B13DF1" w:rsidDel="003A7A22">
        <w:rPr>
          <w:rFonts w:ascii="Calibri" w:hAnsi="Calibri" w:cs="Calibri"/>
          <w:sz w:val="22"/>
          <w:szCs w:val="22"/>
          <w:lang w:val="ro-RO"/>
        </w:rPr>
        <w:t xml:space="preserve"> </w:t>
      </w:r>
      <w:r w:rsidRPr="00B13DF1">
        <w:rPr>
          <w:rFonts w:ascii="Calibri" w:hAnsi="Calibri" w:cs="Calibri"/>
          <w:sz w:val="22"/>
          <w:szCs w:val="22"/>
          <w:lang w:val="ro-RO"/>
        </w:rPr>
        <w:t xml:space="preserve">nu se regaseste in Baza de date preţuri, expertul bifează in caseta corespunzatoare NU. </w:t>
      </w:r>
    </w:p>
    <w:p w14:paraId="78B3875A" w14:textId="18D14037" w:rsidR="002F29D8" w:rsidRPr="00B13DF1" w:rsidRDefault="00386C3A" w:rsidP="002F29D8">
      <w:pPr>
        <w:jc w:val="both"/>
        <w:rPr>
          <w:rFonts w:ascii="Calibri" w:hAnsi="Calibri" w:cs="Calibri"/>
          <w:sz w:val="22"/>
          <w:szCs w:val="22"/>
          <w:u w:val="single"/>
          <w:lang w:val="ro-RO"/>
        </w:rPr>
      </w:pPr>
      <w:r w:rsidRPr="00B13DF1">
        <w:rPr>
          <w:rFonts w:ascii="Calibri" w:hAnsi="Calibri" w:cs="Calibri"/>
          <w:sz w:val="22"/>
          <w:szCs w:val="22"/>
          <w:u w:val="single"/>
          <w:lang w:val="ro-RO"/>
        </w:rPr>
        <w:t>4.2. Daca la pct.4</w:t>
      </w:r>
      <w:r w:rsidR="002F29D8" w:rsidRPr="00B13DF1">
        <w:rPr>
          <w:rFonts w:ascii="Calibri" w:hAnsi="Calibri" w:cs="Calibri"/>
          <w:sz w:val="22"/>
          <w:szCs w:val="22"/>
          <w:u w:val="single"/>
          <w:lang w:val="ro-RO"/>
        </w:rPr>
        <w:t>.1</w:t>
      </w:r>
      <w:r w:rsidR="003C6832" w:rsidRPr="00B13DF1">
        <w:rPr>
          <w:rFonts w:ascii="Calibri" w:hAnsi="Calibri" w:cs="Calibri"/>
          <w:sz w:val="22"/>
          <w:szCs w:val="22"/>
          <w:u w:val="single"/>
          <w:lang w:val="ro-RO"/>
        </w:rPr>
        <w:t xml:space="preserve"> </w:t>
      </w:r>
      <w:r w:rsidR="002F29D8" w:rsidRPr="00B13DF1">
        <w:rPr>
          <w:rFonts w:ascii="Calibri" w:hAnsi="Calibri" w:cs="Calibri"/>
          <w:sz w:val="22"/>
          <w:szCs w:val="22"/>
          <w:u w:val="single"/>
          <w:lang w:val="ro-RO"/>
        </w:rPr>
        <w:t>raspunsul este DA, sunt atasate extrasele tiparite din baza de date</w:t>
      </w:r>
      <w:r w:rsidR="00536F0A" w:rsidRPr="00B13DF1">
        <w:rPr>
          <w:rFonts w:ascii="Calibri" w:hAnsi="Calibri" w:cs="Calibri"/>
          <w:sz w:val="22"/>
          <w:szCs w:val="22"/>
          <w:u w:val="single"/>
          <w:lang w:val="ro-RO"/>
        </w:rPr>
        <w:t xml:space="preserve"> </w:t>
      </w:r>
      <w:r w:rsidR="00720047" w:rsidRPr="00B13DF1">
        <w:rPr>
          <w:rFonts w:ascii="Calibri" w:hAnsi="Calibri" w:cs="Calibri"/>
          <w:sz w:val="22"/>
          <w:szCs w:val="22"/>
          <w:u w:val="single"/>
          <w:lang w:val="ro-RO"/>
        </w:rPr>
        <w:t>cu preturi de referinta</w:t>
      </w:r>
      <w:r w:rsidR="002F29D8" w:rsidRPr="00B13DF1">
        <w:rPr>
          <w:rFonts w:ascii="Calibri" w:hAnsi="Calibri" w:cs="Calibri"/>
          <w:sz w:val="22"/>
          <w:szCs w:val="22"/>
          <w:u w:val="single"/>
          <w:lang w:val="ro-RO"/>
        </w:rPr>
        <w:t>?</w:t>
      </w:r>
    </w:p>
    <w:p w14:paraId="1A5C7731" w14:textId="01478D28" w:rsidR="002F29D8"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t>Daca sunt atasate extrasele tiparite din Baza de date</w:t>
      </w:r>
      <w:r w:rsidR="00720047" w:rsidRPr="00B13DF1">
        <w:rPr>
          <w:rFonts w:ascii="Calibri" w:hAnsi="Calibri" w:cs="Calibri"/>
          <w:sz w:val="22"/>
          <w:szCs w:val="22"/>
          <w:lang w:val="ro-RO"/>
        </w:rPr>
        <w:t xml:space="preserve"> cu preturi de referinta</w:t>
      </w:r>
      <w:r w:rsidRPr="00B13DF1">
        <w:rPr>
          <w:rFonts w:ascii="Calibri" w:hAnsi="Calibri" w:cs="Calibri"/>
          <w:sz w:val="22"/>
          <w:szCs w:val="22"/>
          <w:lang w:val="ro-RO"/>
        </w:rPr>
        <w:t>, expertul bifează in caseta corespunzatoare DA, iar daca nu sunt atasate</w:t>
      </w:r>
      <w:r w:rsidR="00536F0A" w:rsidRPr="00B13DF1">
        <w:rPr>
          <w:rFonts w:ascii="Calibri" w:hAnsi="Calibri" w:cs="Calibri"/>
          <w:sz w:val="22"/>
          <w:szCs w:val="22"/>
          <w:lang w:val="ro-RO"/>
        </w:rPr>
        <w:t>,</w:t>
      </w:r>
      <w:r w:rsidRPr="00B13DF1">
        <w:rPr>
          <w:rFonts w:ascii="Calibri" w:hAnsi="Calibri" w:cs="Calibri"/>
          <w:sz w:val="22"/>
          <w:szCs w:val="22"/>
          <w:lang w:val="ro-RO"/>
        </w:rPr>
        <w:t xml:space="preserve"> expertul bifează NU şi </w:t>
      </w:r>
      <w:r w:rsidR="0001069A" w:rsidRPr="00B13DF1">
        <w:rPr>
          <w:rFonts w:ascii="Calibri" w:hAnsi="Calibri" w:cs="Calibri"/>
          <w:sz w:val="22"/>
          <w:szCs w:val="22"/>
          <w:lang w:val="ro-RO"/>
        </w:rPr>
        <w:t xml:space="preserve">incarca in dosarul administrativ al proiectului </w:t>
      </w:r>
      <w:r w:rsidRPr="00B13DF1">
        <w:rPr>
          <w:rFonts w:ascii="Calibri" w:hAnsi="Calibri" w:cs="Calibri"/>
          <w:sz w:val="22"/>
          <w:szCs w:val="22"/>
          <w:lang w:val="ro-RO"/>
        </w:rPr>
        <w:t>print</w:t>
      </w:r>
      <w:r w:rsidR="0001069A" w:rsidRPr="00B13DF1">
        <w:rPr>
          <w:rFonts w:ascii="Calibri" w:hAnsi="Calibri" w:cs="Calibri"/>
          <w:sz w:val="22"/>
          <w:szCs w:val="22"/>
          <w:lang w:val="ro-RO"/>
        </w:rPr>
        <w:t xml:space="preserve">-screenuri relevante </w:t>
      </w:r>
      <w:r w:rsidRPr="00B13DF1">
        <w:rPr>
          <w:rFonts w:ascii="Calibri" w:hAnsi="Calibri" w:cs="Calibri"/>
          <w:sz w:val="22"/>
          <w:szCs w:val="22"/>
          <w:lang w:val="ro-RO"/>
        </w:rPr>
        <w:t xml:space="preserve"> din baza de date.</w:t>
      </w:r>
    </w:p>
    <w:p w14:paraId="29626FAD" w14:textId="77777777" w:rsidR="00A83572" w:rsidRPr="00B13DF1" w:rsidRDefault="00386C3A" w:rsidP="002F29D8">
      <w:pPr>
        <w:jc w:val="both"/>
        <w:rPr>
          <w:rFonts w:ascii="Calibri" w:hAnsi="Calibri" w:cs="Calibri"/>
          <w:sz w:val="22"/>
          <w:szCs w:val="22"/>
          <w:u w:val="single"/>
          <w:lang w:val="ro-RO"/>
        </w:rPr>
      </w:pPr>
      <w:r w:rsidRPr="00B13DF1">
        <w:rPr>
          <w:rFonts w:ascii="Calibri" w:hAnsi="Calibri" w:cs="Calibri"/>
          <w:sz w:val="22"/>
          <w:szCs w:val="22"/>
          <w:u w:val="single"/>
          <w:lang w:val="ro-RO"/>
        </w:rPr>
        <w:t>4</w:t>
      </w:r>
      <w:r w:rsidR="002F29D8" w:rsidRPr="00B13DF1">
        <w:rPr>
          <w:rFonts w:ascii="Calibri" w:hAnsi="Calibri" w:cs="Calibri"/>
          <w:sz w:val="22"/>
          <w:szCs w:val="22"/>
          <w:u w:val="single"/>
          <w:lang w:val="ro-RO"/>
        </w:rPr>
        <w:t>.3</w:t>
      </w:r>
      <w:r w:rsidRPr="00B13DF1">
        <w:rPr>
          <w:rFonts w:ascii="Calibri" w:hAnsi="Calibri" w:cs="Calibri"/>
          <w:sz w:val="22"/>
          <w:szCs w:val="22"/>
          <w:u w:val="single"/>
          <w:lang w:val="ro-RO"/>
        </w:rPr>
        <w:t xml:space="preserve">. Dacă la pct. </w:t>
      </w:r>
      <w:r w:rsidR="00E2409B" w:rsidRPr="00B13DF1">
        <w:rPr>
          <w:rFonts w:ascii="Calibri" w:hAnsi="Calibri" w:cs="Calibri"/>
          <w:sz w:val="22"/>
          <w:szCs w:val="22"/>
          <w:u w:val="single"/>
          <w:lang w:val="ro-RO"/>
        </w:rPr>
        <w:t>4.1a</w:t>
      </w:r>
      <w:r w:rsidR="009950FC" w:rsidRPr="00B13DF1">
        <w:rPr>
          <w:rFonts w:ascii="Calibri" w:hAnsi="Calibri" w:cs="Calibri"/>
          <w:sz w:val="22"/>
          <w:szCs w:val="22"/>
          <w:u w:val="single"/>
          <w:lang w:val="ro-RO"/>
        </w:rPr>
        <w:t>)</w:t>
      </w:r>
      <w:r w:rsidR="002F29D8" w:rsidRPr="00B13DF1">
        <w:rPr>
          <w:rFonts w:ascii="Calibri" w:hAnsi="Calibri" w:cs="Calibri"/>
          <w:sz w:val="22"/>
          <w:szCs w:val="22"/>
          <w:u w:val="single"/>
          <w:lang w:val="ro-RO"/>
        </w:rPr>
        <w:t xml:space="preserve"> raspunsul este DA, preţurile utilizate pentru bunuri se incadreaza in maximul  prevazut în  Baza de Date de preţuri</w:t>
      </w:r>
      <w:r w:rsidR="00720047" w:rsidRPr="00B13DF1">
        <w:rPr>
          <w:rFonts w:ascii="Calibri" w:hAnsi="Calibri" w:cs="Calibri"/>
          <w:sz w:val="22"/>
          <w:szCs w:val="22"/>
          <w:u w:val="single"/>
          <w:lang w:val="ro-RO"/>
        </w:rPr>
        <w:t xml:space="preserve"> de referinta</w:t>
      </w:r>
      <w:r w:rsidR="002F29D8" w:rsidRPr="00B13DF1">
        <w:rPr>
          <w:rFonts w:ascii="Calibri" w:hAnsi="Calibri" w:cs="Calibri"/>
          <w:sz w:val="22"/>
          <w:szCs w:val="22"/>
          <w:u w:val="single"/>
          <w:lang w:val="ro-RO"/>
        </w:rPr>
        <w:t>?</w:t>
      </w:r>
    </w:p>
    <w:p w14:paraId="0F3FB5E1" w14:textId="62F3431C" w:rsidR="002F29D8"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t>Expertul verifica daca preţurile se incadreaza in maximul</w:t>
      </w:r>
      <w:r w:rsidR="001F2BD9" w:rsidRPr="00B13DF1">
        <w:rPr>
          <w:rFonts w:ascii="Calibri" w:hAnsi="Calibri" w:cs="Calibri"/>
          <w:sz w:val="22"/>
          <w:szCs w:val="22"/>
          <w:lang w:val="ro-RO"/>
        </w:rPr>
        <w:t xml:space="preserve"> </w:t>
      </w:r>
      <w:r w:rsidRPr="00B13DF1">
        <w:rPr>
          <w:rFonts w:ascii="Calibri" w:hAnsi="Calibri" w:cs="Calibri"/>
          <w:sz w:val="22"/>
          <w:szCs w:val="22"/>
          <w:lang w:val="ro-RO"/>
        </w:rPr>
        <w:t xml:space="preserve">prevazut în  Baza de Date de preţuri </w:t>
      </w:r>
      <w:r w:rsidR="00720047" w:rsidRPr="00B13DF1">
        <w:rPr>
          <w:rFonts w:ascii="Calibri" w:hAnsi="Calibri" w:cs="Calibri"/>
          <w:sz w:val="22"/>
          <w:szCs w:val="22"/>
          <w:lang w:val="ro-RO"/>
        </w:rPr>
        <w:t xml:space="preserve">de referinta </w:t>
      </w:r>
      <w:r w:rsidRPr="00B13DF1">
        <w:rPr>
          <w:rFonts w:ascii="Calibri" w:hAnsi="Calibri" w:cs="Calibri"/>
          <w:sz w:val="22"/>
          <w:szCs w:val="22"/>
          <w:lang w:val="ro-RO"/>
        </w:rPr>
        <w:t>pentru bunu</w:t>
      </w:r>
      <w:r w:rsidR="00642BEC" w:rsidRPr="00B13DF1">
        <w:rPr>
          <w:rFonts w:ascii="Calibri" w:hAnsi="Calibri" w:cs="Calibri"/>
          <w:sz w:val="22"/>
          <w:szCs w:val="22"/>
          <w:lang w:val="ro-RO"/>
        </w:rPr>
        <w:t>rile</w:t>
      </w:r>
      <w:r w:rsidRPr="00B13DF1">
        <w:rPr>
          <w:rFonts w:ascii="Calibri" w:hAnsi="Calibri" w:cs="Calibri"/>
          <w:sz w:val="22"/>
          <w:szCs w:val="22"/>
          <w:lang w:val="ro-RO"/>
        </w:rPr>
        <w:t xml:space="preserve"> respectiv</w:t>
      </w:r>
      <w:r w:rsidR="00642BEC" w:rsidRPr="00B13DF1">
        <w:rPr>
          <w:rFonts w:ascii="Calibri" w:hAnsi="Calibri" w:cs="Calibri"/>
          <w:sz w:val="22"/>
          <w:szCs w:val="22"/>
          <w:lang w:val="ro-RO"/>
        </w:rPr>
        <w:t>e</w:t>
      </w:r>
      <w:r w:rsidRPr="00B13DF1">
        <w:rPr>
          <w:rFonts w:ascii="Calibri" w:hAnsi="Calibri" w:cs="Calibri"/>
          <w:sz w:val="22"/>
          <w:szCs w:val="22"/>
          <w:lang w:val="ro-RO"/>
        </w:rPr>
        <w:t>, bifează in caseta corespunzatoare DA, suma acceptata de evaluator fiind cea din devize.</w:t>
      </w:r>
    </w:p>
    <w:p w14:paraId="1A313030" w14:textId="7C03C7C5" w:rsidR="002F29D8" w:rsidRPr="00B13DF1" w:rsidRDefault="002F29D8" w:rsidP="002F29D8">
      <w:pPr>
        <w:jc w:val="both"/>
        <w:rPr>
          <w:rFonts w:ascii="Calibri" w:hAnsi="Calibri" w:cs="Calibri"/>
          <w:sz w:val="22"/>
          <w:szCs w:val="22"/>
          <w:lang w:val="ro-RO"/>
        </w:rPr>
      </w:pPr>
      <w:r w:rsidRPr="00B13DF1">
        <w:rPr>
          <w:rFonts w:ascii="Calibri" w:hAnsi="Calibri" w:cs="Calibri"/>
          <w:sz w:val="22"/>
          <w:szCs w:val="22"/>
          <w:lang w:val="ro-RO"/>
        </w:rPr>
        <w:lastRenderedPageBreak/>
        <w:t xml:space="preserve">Daca preţurile nu se incadreaza in valorile maxime prevazute în  Baza de Date de preţuri </w:t>
      </w:r>
      <w:r w:rsidR="00720047" w:rsidRPr="00B13DF1">
        <w:rPr>
          <w:rFonts w:ascii="Calibri" w:hAnsi="Calibri" w:cs="Calibri"/>
          <w:sz w:val="22"/>
          <w:szCs w:val="22"/>
          <w:lang w:val="ro-RO"/>
        </w:rPr>
        <w:t xml:space="preserve">de referinta </w:t>
      </w:r>
      <w:r w:rsidRPr="00B13DF1">
        <w:rPr>
          <w:rFonts w:ascii="Calibri" w:hAnsi="Calibri" w:cs="Calibri"/>
          <w:sz w:val="22"/>
          <w:szCs w:val="22"/>
          <w:lang w:val="ro-RO"/>
        </w:rPr>
        <w:t xml:space="preserve">pentru bunurile respective, expertul notifica solicitantul prin </w:t>
      </w:r>
      <w:r w:rsidR="000454F6">
        <w:rPr>
          <w:rFonts w:ascii="Calibri" w:hAnsi="Calibri" w:cs="Calibri"/>
          <w:sz w:val="22"/>
          <w:szCs w:val="22"/>
          <w:lang w:val="ro-RO"/>
        </w:rPr>
        <w:t>F</w:t>
      </w:r>
      <w:r w:rsidRPr="00B13DF1">
        <w:rPr>
          <w:rFonts w:ascii="Calibri" w:hAnsi="Calibri" w:cs="Calibri"/>
          <w:sz w:val="22"/>
          <w:szCs w:val="22"/>
          <w:lang w:val="ro-RO"/>
        </w:rPr>
        <w:t>3.4 de diferenta dintre cele doua valori pentru modificarea bugetului indicativ/ devizului general cu valoare</w:t>
      </w:r>
      <w:r w:rsidR="00290261" w:rsidRPr="00B13DF1">
        <w:rPr>
          <w:rFonts w:ascii="Calibri" w:hAnsi="Calibri" w:cs="Calibri"/>
          <w:sz w:val="22"/>
          <w:szCs w:val="22"/>
          <w:lang w:val="ro-RO"/>
        </w:rPr>
        <w:t>a superioară</w:t>
      </w:r>
      <w:r w:rsidRPr="00B13DF1">
        <w:rPr>
          <w:rFonts w:ascii="Calibri" w:hAnsi="Calibri" w:cs="Calibri"/>
          <w:sz w:val="22"/>
          <w:szCs w:val="22"/>
          <w:lang w:val="ro-RO"/>
        </w:rPr>
        <w:t xml:space="preserve"> din baza de date pentru bunul/ bunurile respective</w:t>
      </w:r>
      <w:r w:rsidR="00290261" w:rsidRPr="00B13DF1">
        <w:rPr>
          <w:rFonts w:ascii="Calibri" w:hAnsi="Calibri" w:cs="Calibri"/>
          <w:sz w:val="22"/>
          <w:szCs w:val="22"/>
          <w:lang w:val="ro-RO"/>
        </w:rPr>
        <w:t xml:space="preserve">, iar diferenţa dintre cele două valori  </w:t>
      </w:r>
      <w:r w:rsidRPr="00B13DF1">
        <w:rPr>
          <w:rFonts w:ascii="Calibri" w:hAnsi="Calibri" w:cs="Calibri"/>
          <w:sz w:val="22"/>
          <w:szCs w:val="22"/>
          <w:lang w:val="ro-RO"/>
        </w:rPr>
        <w:t>se trece pe neeligibil.</w:t>
      </w:r>
    </w:p>
    <w:p w14:paraId="5C7D1BDA" w14:textId="77777777" w:rsidR="00605A24" w:rsidRPr="00B13DF1" w:rsidRDefault="00605A24" w:rsidP="00605A24">
      <w:pPr>
        <w:jc w:val="both"/>
        <w:rPr>
          <w:rFonts w:ascii="Calibri" w:hAnsi="Calibri" w:cs="Calibri"/>
          <w:sz w:val="22"/>
          <w:szCs w:val="22"/>
          <w:lang w:val="ro-RO"/>
        </w:rPr>
      </w:pPr>
    </w:p>
    <w:p w14:paraId="18B1CB44" w14:textId="297D113E" w:rsidR="00536F0A" w:rsidRPr="00B13DF1" w:rsidRDefault="00386C3A" w:rsidP="00536F0A">
      <w:pPr>
        <w:jc w:val="both"/>
        <w:rPr>
          <w:rFonts w:ascii="Calibri" w:hAnsi="Calibri" w:cs="Calibri"/>
          <w:sz w:val="22"/>
          <w:szCs w:val="22"/>
          <w:lang w:val="ro-RO"/>
        </w:rPr>
      </w:pPr>
      <w:r w:rsidRPr="00B13DF1">
        <w:rPr>
          <w:rFonts w:ascii="Calibri" w:hAnsi="Calibri" w:cs="Calibri"/>
          <w:sz w:val="22"/>
          <w:szCs w:val="22"/>
          <w:u w:val="single"/>
          <w:lang w:val="ro-RO"/>
        </w:rPr>
        <w:t>4</w:t>
      </w:r>
      <w:r w:rsidR="002F29D8" w:rsidRPr="00B13DF1">
        <w:rPr>
          <w:rFonts w:ascii="Calibri" w:hAnsi="Calibri" w:cs="Calibri"/>
          <w:sz w:val="22"/>
          <w:szCs w:val="22"/>
          <w:u w:val="single"/>
          <w:lang w:val="ro-RO"/>
        </w:rPr>
        <w:t xml:space="preserve">.4. </w:t>
      </w:r>
      <w:r w:rsidRPr="00B13DF1">
        <w:rPr>
          <w:rFonts w:ascii="Calibri" w:hAnsi="Calibri" w:cs="Calibri"/>
          <w:sz w:val="22"/>
          <w:szCs w:val="22"/>
          <w:u w:val="single"/>
          <w:lang w:val="ro-RO"/>
        </w:rPr>
        <w:t>Dacă la pct. 4</w:t>
      </w:r>
      <w:r w:rsidR="002F29D8" w:rsidRPr="00B13DF1">
        <w:rPr>
          <w:rFonts w:ascii="Calibri" w:hAnsi="Calibri" w:cs="Calibri"/>
          <w:sz w:val="22"/>
          <w:szCs w:val="22"/>
          <w:u w:val="single"/>
          <w:lang w:val="ro-RO"/>
        </w:rPr>
        <w:t xml:space="preserve">.1 </w:t>
      </w:r>
      <w:r w:rsidR="00A84447" w:rsidRPr="00B13DF1">
        <w:rPr>
          <w:rFonts w:ascii="Calibri" w:hAnsi="Calibri" w:cs="Calibri"/>
          <w:sz w:val="22"/>
          <w:szCs w:val="22"/>
          <w:u w:val="single"/>
          <w:lang w:val="ro-RO"/>
        </w:rPr>
        <w:t xml:space="preserve">raspunsul </w:t>
      </w:r>
      <w:r w:rsidR="002F29D8" w:rsidRPr="00B13DF1">
        <w:rPr>
          <w:rFonts w:ascii="Calibri" w:hAnsi="Calibri" w:cs="Calibri"/>
          <w:sz w:val="22"/>
          <w:szCs w:val="22"/>
          <w:u w:val="single"/>
          <w:lang w:val="ro-RO"/>
        </w:rPr>
        <w:t xml:space="preserve">este NU, solicitantul a prezentat </w:t>
      </w:r>
      <w:r w:rsidR="004B731A" w:rsidRPr="00B13DF1">
        <w:rPr>
          <w:rFonts w:ascii="Calibri" w:hAnsi="Calibri" w:cs="Calibri"/>
          <w:sz w:val="22"/>
          <w:szCs w:val="22"/>
          <w:u w:val="single"/>
          <w:lang w:val="ro-RO"/>
        </w:rPr>
        <w:t xml:space="preserve">două </w:t>
      </w:r>
      <w:r w:rsidR="002F29D8" w:rsidRPr="00B13DF1">
        <w:rPr>
          <w:rFonts w:ascii="Calibri" w:hAnsi="Calibri" w:cs="Calibri"/>
          <w:sz w:val="22"/>
          <w:szCs w:val="22"/>
          <w:u w:val="single"/>
          <w:lang w:val="ro-RO"/>
        </w:rPr>
        <w:t>oferte</w:t>
      </w:r>
      <w:r w:rsidR="00536F0A" w:rsidRPr="00B13DF1">
        <w:rPr>
          <w:rFonts w:ascii="Calibri" w:hAnsi="Calibri" w:cs="Calibri"/>
          <w:sz w:val="22"/>
          <w:szCs w:val="22"/>
          <w:u w:val="single"/>
          <w:lang w:val="ro-RO"/>
        </w:rPr>
        <w:t>/print-screen-uri</w:t>
      </w:r>
      <w:r w:rsidR="002F29D8" w:rsidRPr="00B13DF1">
        <w:rPr>
          <w:rFonts w:ascii="Calibri" w:hAnsi="Calibri" w:cs="Calibri"/>
          <w:sz w:val="22"/>
          <w:szCs w:val="22"/>
          <w:u w:val="single"/>
          <w:lang w:val="ro-RO"/>
        </w:rPr>
        <w:t xml:space="preserve"> </w:t>
      </w:r>
      <w:r w:rsidR="00536F0A" w:rsidRPr="00B13DF1">
        <w:rPr>
          <w:rFonts w:ascii="Calibri" w:hAnsi="Calibri" w:cs="Calibri"/>
          <w:sz w:val="22"/>
          <w:szCs w:val="22"/>
          <w:lang w:val="ro-RO"/>
        </w:rPr>
        <w:t xml:space="preserve">de pe site –urile furnizorilor cuprinzând furnizorul, caracteristicile tehnice precum și prețurile valabile la data întocmirii Bugetului indicativ/Devizului General pentru </w:t>
      </w:r>
      <w:r w:rsidR="00536F0A" w:rsidRPr="00B13DF1">
        <w:rPr>
          <w:rFonts w:ascii="Calibri" w:hAnsi="Calibri" w:cs="Calibri"/>
          <w:b/>
          <w:sz w:val="22"/>
          <w:szCs w:val="22"/>
          <w:lang w:val="ro-RO"/>
        </w:rPr>
        <w:t xml:space="preserve">bunuri </w:t>
      </w:r>
      <w:r w:rsidR="00536F0A" w:rsidRPr="00B13DF1">
        <w:rPr>
          <w:rFonts w:ascii="Calibri" w:hAnsi="Calibri" w:cs="Calibri"/>
          <w:sz w:val="22"/>
          <w:szCs w:val="22"/>
          <w:lang w:val="ro-RO"/>
        </w:rPr>
        <w:t>a căror valoare este mai mare de 15 000 Euro şi o ofertă/PrintScreen de pe site–ul furnizorului cuprinzând furnizorul, caracteristicile tehnice precum și prețul valabil la data întocmirii Bugetului indicativ/Devizului General pentru bunuri a căror valoare  este mai mică sau egala cu 15 000 Euro?</w:t>
      </w:r>
    </w:p>
    <w:p w14:paraId="77CFAB91" w14:textId="77777777" w:rsidR="00F73B37" w:rsidRPr="00B13DF1" w:rsidRDefault="00F73B37" w:rsidP="002F29D8">
      <w:pPr>
        <w:jc w:val="both"/>
        <w:rPr>
          <w:rFonts w:ascii="Calibri" w:hAnsi="Calibri" w:cs="Calibri"/>
          <w:sz w:val="22"/>
          <w:szCs w:val="22"/>
          <w:u w:val="single"/>
          <w:lang w:val="ro-RO"/>
        </w:rPr>
      </w:pPr>
    </w:p>
    <w:p w14:paraId="74F5DEE5" w14:textId="3E0B2EEF" w:rsidR="00E2409B" w:rsidRPr="00E5594F" w:rsidRDefault="00E2409B" w:rsidP="002F29D8">
      <w:pPr>
        <w:jc w:val="both"/>
        <w:rPr>
          <w:rFonts w:ascii="Calibri" w:hAnsi="Calibri" w:cs="Calibri"/>
          <w:sz w:val="22"/>
          <w:szCs w:val="22"/>
          <w:u w:val="single"/>
          <w:lang w:val="ro-RO"/>
        </w:rPr>
      </w:pPr>
      <w:r w:rsidRPr="00E5594F">
        <w:rPr>
          <w:rFonts w:ascii="Calibri" w:hAnsi="Calibri" w:cs="Calibri"/>
          <w:sz w:val="22"/>
          <w:szCs w:val="22"/>
          <w:u w:val="single"/>
          <w:lang w:val="ro-RO"/>
        </w:rPr>
        <w:t>4.4a</w:t>
      </w:r>
      <w:r w:rsidR="002B3175" w:rsidRPr="00E5594F">
        <w:rPr>
          <w:rFonts w:ascii="Calibri" w:hAnsi="Calibri" w:cs="Calibri"/>
          <w:sz w:val="22"/>
          <w:szCs w:val="22"/>
          <w:u w:val="single"/>
          <w:lang w:val="ro-RO"/>
        </w:rPr>
        <w:t>)</w:t>
      </w:r>
      <w:r w:rsidRPr="00E5594F">
        <w:rPr>
          <w:rFonts w:ascii="Calibri" w:hAnsi="Calibri" w:cs="Calibri"/>
          <w:sz w:val="22"/>
          <w:szCs w:val="22"/>
          <w:u w:val="single"/>
          <w:lang w:val="ro-RO"/>
        </w:rPr>
        <w:t xml:space="preserve"> Dacă la pct.4.1a</w:t>
      </w:r>
      <w:r w:rsidR="009950FC" w:rsidRPr="00E5594F">
        <w:rPr>
          <w:rFonts w:ascii="Calibri" w:hAnsi="Calibri" w:cs="Calibri"/>
          <w:sz w:val="22"/>
          <w:szCs w:val="22"/>
          <w:u w:val="single"/>
          <w:lang w:val="ro-RO"/>
        </w:rPr>
        <w:t>)</w:t>
      </w:r>
      <w:r w:rsidRPr="00E5594F">
        <w:rPr>
          <w:rFonts w:ascii="Calibri" w:hAnsi="Calibri" w:cs="Calibri"/>
          <w:sz w:val="22"/>
          <w:szCs w:val="22"/>
          <w:u w:val="single"/>
          <w:lang w:val="ro-RO"/>
        </w:rPr>
        <w:t xml:space="preserve"> răspunsul este DA, solicitantul a prezentat două oferte pentru bunuri a căror valoare este mai mare de 15 000 euro și o ofertă pentru bunuri a căror valoare este mai mică </w:t>
      </w:r>
      <w:r w:rsidR="00720047" w:rsidRPr="00E5594F">
        <w:rPr>
          <w:rFonts w:ascii="Calibri" w:hAnsi="Calibri" w:cs="Calibri"/>
          <w:sz w:val="22"/>
          <w:szCs w:val="22"/>
          <w:u w:val="single"/>
          <w:lang w:val="ro-RO"/>
        </w:rPr>
        <w:t xml:space="preserve">sau </w:t>
      </w:r>
      <w:r w:rsidR="00FE03B3" w:rsidRPr="00E5594F">
        <w:rPr>
          <w:rFonts w:ascii="Calibri" w:hAnsi="Calibri" w:cs="Calibri"/>
          <w:sz w:val="22"/>
          <w:szCs w:val="22"/>
          <w:u w:val="single"/>
          <w:lang w:val="ro-RO"/>
        </w:rPr>
        <w:t>e</w:t>
      </w:r>
      <w:r w:rsidR="00720047" w:rsidRPr="00E5594F">
        <w:rPr>
          <w:rFonts w:ascii="Calibri" w:hAnsi="Calibri" w:cs="Calibri"/>
          <w:sz w:val="22"/>
          <w:szCs w:val="22"/>
          <w:u w:val="single"/>
          <w:lang w:val="ro-RO"/>
        </w:rPr>
        <w:t xml:space="preserve">gala cu  </w:t>
      </w:r>
      <w:r w:rsidRPr="00E5594F">
        <w:rPr>
          <w:rFonts w:ascii="Calibri" w:hAnsi="Calibri" w:cs="Calibri"/>
          <w:sz w:val="22"/>
          <w:szCs w:val="22"/>
          <w:u w:val="single"/>
          <w:lang w:val="ro-RO"/>
        </w:rPr>
        <w:t>15 000 euro?</w:t>
      </w:r>
    </w:p>
    <w:p w14:paraId="7D0A3205" w14:textId="77777777" w:rsidR="009A4790"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 xml:space="preserve">Expertul verifica daca solicitantul a prezentat </w:t>
      </w:r>
      <w:r w:rsidR="004B731A" w:rsidRPr="00E5594F">
        <w:rPr>
          <w:rFonts w:ascii="Calibri" w:hAnsi="Calibri" w:cs="Calibri"/>
          <w:sz w:val="22"/>
          <w:szCs w:val="22"/>
          <w:lang w:val="ro-RO"/>
        </w:rPr>
        <w:t xml:space="preserve">două </w:t>
      </w:r>
      <w:r w:rsidRPr="00E5594F">
        <w:rPr>
          <w:rFonts w:ascii="Calibri" w:hAnsi="Calibri" w:cs="Calibri"/>
          <w:sz w:val="22"/>
          <w:szCs w:val="22"/>
          <w:lang w:val="ro-RO"/>
        </w:rPr>
        <w:t xml:space="preserve">oferte </w:t>
      </w:r>
      <w:r w:rsidR="00BA0266" w:rsidRPr="00E5594F">
        <w:rPr>
          <w:rFonts w:ascii="Calibri" w:hAnsi="Calibri" w:cs="Calibri"/>
          <w:sz w:val="22"/>
          <w:szCs w:val="22"/>
          <w:lang w:val="ro-RO"/>
        </w:rPr>
        <w:t>sau / PrintScreen–uri de pe site–urile furnizorilor cu caracteristicile tehnice precum și prețuri valabile la data întocmirii Bugetului indicativ/Devizului General pentru bunuri a căror valoare este mai mare de 15 000 Euro şi o oferta sau / PrintScreen – ul de pe site –urile furnizorilor cu caracteristicile tehnice precum și prețuri valabile la data întocmirii Bugetului indicativ/Devizului General pentru bunuri a căror valoare este mai mică sau egală cu 15 000 Euro.</w:t>
      </w:r>
      <w:r w:rsidR="009A4790" w:rsidRPr="00E5594F">
        <w:rPr>
          <w:rFonts w:ascii="Calibri" w:hAnsi="Calibri" w:cs="Calibri"/>
          <w:sz w:val="22"/>
          <w:szCs w:val="22"/>
          <w:lang w:val="ro-RO"/>
        </w:rPr>
        <w:t xml:space="preserve"> </w:t>
      </w:r>
    </w:p>
    <w:p w14:paraId="1A8D5441" w14:textId="4E1459E2" w:rsidR="001D38BE" w:rsidRPr="00E5594F" w:rsidRDefault="009A4790" w:rsidP="001D38BE">
      <w:pPr>
        <w:jc w:val="both"/>
        <w:rPr>
          <w:rFonts w:ascii="Calibri" w:hAnsi="Calibri" w:cs="Calibri"/>
          <w:sz w:val="22"/>
          <w:szCs w:val="22"/>
          <w:lang w:val="ro-RO"/>
        </w:rPr>
      </w:pPr>
      <w:r w:rsidRPr="00E5594F">
        <w:rPr>
          <w:rFonts w:ascii="Calibri" w:hAnsi="Calibri" w:cs="Calibri"/>
          <w:sz w:val="22"/>
          <w:szCs w:val="22"/>
          <w:lang w:val="ro-RO"/>
        </w:rPr>
        <w:t xml:space="preserve">Totodată expertul va compara valorile din bugetul indicativ pentru bunurile care nu se regăsesc în baza de date,  cu  preturile unor bunuri </w:t>
      </w:r>
      <w:r w:rsidRPr="00E5594F">
        <w:rPr>
          <w:rFonts w:ascii="Calibri" w:hAnsi="Calibri" w:cs="Calibri"/>
          <w:sz w:val="22"/>
          <w:szCs w:val="22"/>
          <w:u w:val="single"/>
          <w:lang w:val="ro-RO"/>
        </w:rPr>
        <w:t xml:space="preserve">de acelasi tip </w:t>
      </w:r>
      <w:r w:rsidR="0072678B" w:rsidRPr="00E5594F">
        <w:rPr>
          <w:rFonts w:ascii="Calibri" w:hAnsi="Calibri" w:cs="Calibri"/>
          <w:sz w:val="22"/>
          <w:szCs w:val="22"/>
          <w:u w:val="single"/>
        </w:rPr>
        <w:t>şi având aceleaşi caracteristici tehnice</w:t>
      </w:r>
      <w:r w:rsidR="0072678B" w:rsidRPr="00E5594F">
        <w:rPr>
          <w:rFonts w:ascii="Calibri" w:hAnsi="Calibri" w:cs="Calibri"/>
          <w:sz w:val="22"/>
          <w:szCs w:val="22"/>
          <w:u w:val="single"/>
          <w:lang w:val="ro-RO"/>
        </w:rPr>
        <w:t xml:space="preserve"> </w:t>
      </w:r>
      <w:r w:rsidRPr="00E5594F">
        <w:rPr>
          <w:rFonts w:ascii="Calibri" w:hAnsi="Calibri" w:cs="Calibri"/>
          <w:sz w:val="22"/>
          <w:szCs w:val="22"/>
          <w:u w:val="single"/>
          <w:lang w:val="ro-RO"/>
        </w:rPr>
        <w:t>disponibile</w:t>
      </w:r>
      <w:r w:rsidRPr="00E5594F">
        <w:rPr>
          <w:rFonts w:ascii="Calibri" w:hAnsi="Calibri" w:cs="Calibri"/>
          <w:sz w:val="22"/>
          <w:szCs w:val="22"/>
          <w:lang w:val="ro-RO"/>
        </w:rPr>
        <w:t xml:space="preserve"> pe Internet</w:t>
      </w:r>
      <w:r w:rsidR="0072678B" w:rsidRPr="00E5594F">
        <w:rPr>
          <w:rFonts w:ascii="Calibri" w:hAnsi="Calibri" w:cs="Calibri"/>
          <w:sz w:val="22"/>
          <w:szCs w:val="22"/>
          <w:lang w:val="ro-RO"/>
        </w:rPr>
        <w:t>,</w:t>
      </w:r>
      <w:r w:rsidR="00A84447" w:rsidRPr="00E5594F">
        <w:rPr>
          <w:rFonts w:ascii="Calibri" w:hAnsi="Calibri" w:cs="Calibri"/>
          <w:sz w:val="22"/>
          <w:szCs w:val="22"/>
          <w:lang w:val="ro-RO"/>
        </w:rPr>
        <w:t xml:space="preserve"> </w:t>
      </w:r>
      <w:r w:rsidRPr="00E5594F">
        <w:rPr>
          <w:rFonts w:ascii="Calibri" w:hAnsi="Calibri" w:cs="Calibri"/>
          <w:sz w:val="22"/>
          <w:szCs w:val="22"/>
          <w:lang w:val="ro-RO"/>
        </w:rPr>
        <w:t>cu ofertele prezentate</w:t>
      </w:r>
      <w:r w:rsidR="001D001B" w:rsidRPr="00E5594F">
        <w:rPr>
          <w:rFonts w:ascii="Calibri" w:hAnsi="Calibri" w:cs="Calibri"/>
          <w:sz w:val="22"/>
          <w:szCs w:val="22"/>
        </w:rPr>
        <w:t>/print-screen-urile atașate</w:t>
      </w:r>
      <w:r w:rsidRPr="00E5594F">
        <w:rPr>
          <w:rFonts w:ascii="Calibri" w:hAnsi="Calibri" w:cs="Calibri"/>
          <w:sz w:val="22"/>
          <w:szCs w:val="22"/>
          <w:lang w:val="ro-RO"/>
        </w:rPr>
        <w:t>.</w:t>
      </w:r>
      <w:r w:rsidR="001D38BE" w:rsidRPr="00E5594F">
        <w:rPr>
          <w:rFonts w:ascii="Calibri" w:hAnsi="Calibri" w:cs="Calibri"/>
          <w:sz w:val="22"/>
          <w:szCs w:val="22"/>
          <w:lang w:val="ro-RO"/>
        </w:rPr>
        <w:t xml:space="preserve"> </w:t>
      </w:r>
    </w:p>
    <w:p w14:paraId="0B2DF63C" w14:textId="7435F549" w:rsidR="002F29D8" w:rsidRPr="00E5594F" w:rsidRDefault="001D38BE" w:rsidP="002F29D8">
      <w:pPr>
        <w:jc w:val="both"/>
        <w:rPr>
          <w:rFonts w:ascii="Calibri" w:hAnsi="Calibri" w:cs="Calibri"/>
          <w:sz w:val="22"/>
          <w:szCs w:val="22"/>
          <w:lang w:val="ro-RO"/>
        </w:rPr>
      </w:pPr>
      <w:r w:rsidRPr="00E5594F">
        <w:rPr>
          <w:rFonts w:ascii="Calibri" w:hAnsi="Calibri" w:cs="Calibri"/>
          <w:sz w:val="22"/>
          <w:szCs w:val="22"/>
          <w:lang w:val="ro-RO"/>
        </w:rPr>
        <w:t>Se verifică dacă print-screen-urile cuprind informații despre furnizor, bunul ofertat,  caracteristicile minimale, prețul și data la care este valabil prețul afișat.</w:t>
      </w:r>
    </w:p>
    <w:p w14:paraId="6C3D27B7" w14:textId="77777777" w:rsidR="00BA0266" w:rsidRPr="00E5594F" w:rsidRDefault="00BA0266" w:rsidP="002F7BEE">
      <w:pPr>
        <w:numPr>
          <w:ilvl w:val="0"/>
          <w:numId w:val="8"/>
        </w:numPr>
        <w:tabs>
          <w:tab w:val="clear" w:pos="360"/>
          <w:tab w:val="left" w:pos="142"/>
          <w:tab w:val="num" w:pos="284"/>
        </w:tabs>
        <w:spacing w:after="200" w:line="276" w:lineRule="auto"/>
        <w:ind w:left="0" w:firstLine="0"/>
        <w:contextualSpacing/>
        <w:jc w:val="both"/>
        <w:rPr>
          <w:rFonts w:ascii="Calibri" w:eastAsia="Calibri" w:hAnsi="Calibri" w:cs="Calibri"/>
          <w:sz w:val="22"/>
          <w:szCs w:val="22"/>
          <w:lang w:val="it-IT"/>
        </w:rPr>
      </w:pPr>
      <w:r w:rsidRPr="00E5594F">
        <w:rPr>
          <w:rFonts w:ascii="Calibri" w:eastAsia="Calibri" w:hAnsi="Calibri" w:cs="Calibri"/>
          <w:sz w:val="22"/>
          <w:szCs w:val="22"/>
          <w:lang w:val="it-IT"/>
        </w:rPr>
        <w:t>Expertul verifică dacă valoarea inclusă în deviz/buget indicativ se încadrează între nivelul minim şi maxim al ofertelor/print-scren-urilor prezentate şi solicitantul a justificat alegerea.</w:t>
      </w:r>
    </w:p>
    <w:p w14:paraId="341FE126" w14:textId="38DEC997" w:rsidR="002F29D8"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 xml:space="preserve">Daca </w:t>
      </w:r>
      <w:r w:rsidR="009A4790" w:rsidRPr="00E5594F">
        <w:rPr>
          <w:rFonts w:ascii="Calibri" w:hAnsi="Calibri" w:cs="Calibri"/>
          <w:sz w:val="22"/>
          <w:szCs w:val="22"/>
          <w:lang w:val="ro-RO"/>
        </w:rPr>
        <w:t>valorile ofertelor</w:t>
      </w:r>
      <w:r w:rsidR="00BA0266" w:rsidRPr="00E5594F">
        <w:rPr>
          <w:rFonts w:ascii="Calibri" w:hAnsi="Calibri" w:cs="Calibri"/>
          <w:sz w:val="22"/>
          <w:szCs w:val="22"/>
          <w:lang w:val="ro-RO"/>
        </w:rPr>
        <w:t>/</w:t>
      </w:r>
      <w:r w:rsidR="00BA0266" w:rsidRPr="00E5594F">
        <w:rPr>
          <w:rFonts w:ascii="Calibri" w:hAnsi="Calibri" w:cs="Calibri"/>
          <w:sz w:val="22"/>
          <w:szCs w:val="22"/>
          <w:lang w:val="pt-BR"/>
        </w:rPr>
        <w:t xml:space="preserve"> PrintScreen – urile atașate</w:t>
      </w:r>
      <w:r w:rsidR="009A4790" w:rsidRPr="00E5594F">
        <w:rPr>
          <w:rFonts w:ascii="Calibri" w:hAnsi="Calibri" w:cs="Calibri"/>
          <w:sz w:val="22"/>
          <w:szCs w:val="22"/>
          <w:lang w:val="ro-RO"/>
        </w:rPr>
        <w:t xml:space="preserve"> şi a celor regăsite pe internet</w:t>
      </w:r>
      <w:r w:rsidR="00BA0266" w:rsidRPr="00E5594F">
        <w:rPr>
          <w:rFonts w:ascii="Calibri" w:hAnsi="Calibri" w:cs="Calibri"/>
          <w:sz w:val="22"/>
          <w:szCs w:val="22"/>
          <w:lang w:val="ro-RO"/>
        </w:rPr>
        <w:t xml:space="preserve"> dacă este cazul</w:t>
      </w:r>
      <w:r w:rsidR="009A4790" w:rsidRPr="00E5594F">
        <w:rPr>
          <w:rFonts w:ascii="Calibri" w:hAnsi="Calibri" w:cs="Calibri"/>
          <w:sz w:val="22"/>
          <w:szCs w:val="22"/>
          <w:lang w:val="ro-RO"/>
        </w:rPr>
        <w:t xml:space="preserve"> corespund</w:t>
      </w:r>
      <w:r w:rsidRPr="00E5594F">
        <w:rPr>
          <w:rFonts w:ascii="Calibri" w:hAnsi="Calibri" w:cs="Calibri"/>
          <w:sz w:val="22"/>
          <w:szCs w:val="22"/>
          <w:lang w:val="ro-RO"/>
        </w:rPr>
        <w:t>, expertul bifează caseta corespunzatoare DA, preţurile acceptate vor fi cele din oferta</w:t>
      </w:r>
      <w:r w:rsidR="00BA0266" w:rsidRPr="00E5594F">
        <w:rPr>
          <w:rFonts w:ascii="Calibri" w:hAnsi="Calibri" w:cs="Calibri"/>
          <w:sz w:val="22"/>
          <w:szCs w:val="22"/>
          <w:lang w:val="ro-RO"/>
        </w:rPr>
        <w:t>/</w:t>
      </w:r>
      <w:r w:rsidRPr="00E5594F">
        <w:rPr>
          <w:rFonts w:ascii="Calibri" w:hAnsi="Calibri" w:cs="Calibri"/>
          <w:sz w:val="22"/>
          <w:szCs w:val="22"/>
          <w:lang w:val="ro-RO"/>
        </w:rPr>
        <w:t xml:space="preserve"> </w:t>
      </w:r>
      <w:r w:rsidR="00BA0266" w:rsidRPr="00E5594F">
        <w:rPr>
          <w:rFonts w:ascii="Calibri" w:hAnsi="Calibri" w:cs="Calibri"/>
          <w:sz w:val="22"/>
          <w:szCs w:val="22"/>
          <w:lang w:val="pt-BR"/>
        </w:rPr>
        <w:t>Print</w:t>
      </w:r>
      <w:r w:rsidR="009950FC" w:rsidRPr="00E5594F">
        <w:rPr>
          <w:rFonts w:ascii="Calibri" w:hAnsi="Calibri" w:cs="Calibri"/>
          <w:sz w:val="22"/>
          <w:szCs w:val="22"/>
          <w:lang w:val="pt-BR"/>
        </w:rPr>
        <w:t>s</w:t>
      </w:r>
      <w:r w:rsidR="00BA0266" w:rsidRPr="00E5594F">
        <w:rPr>
          <w:rFonts w:ascii="Calibri" w:hAnsi="Calibri" w:cs="Calibri"/>
          <w:sz w:val="22"/>
          <w:szCs w:val="22"/>
          <w:lang w:val="pt-BR"/>
        </w:rPr>
        <w:t xml:space="preserve">creen  </w:t>
      </w:r>
      <w:r w:rsidRPr="00E5594F">
        <w:rPr>
          <w:rFonts w:ascii="Calibri" w:hAnsi="Calibri" w:cs="Calibri"/>
          <w:sz w:val="22"/>
          <w:szCs w:val="22"/>
          <w:lang w:val="ro-RO"/>
        </w:rPr>
        <w:t xml:space="preserve">pentru  bunurilor </w:t>
      </w:r>
      <w:r w:rsidRPr="00E5594F">
        <w:rPr>
          <w:rFonts w:ascii="Calibri" w:hAnsi="Calibri" w:cs="Calibri"/>
          <w:sz w:val="22"/>
          <w:szCs w:val="22"/>
          <w:u w:val="single"/>
          <w:lang w:val="ro-RO"/>
        </w:rPr>
        <w:t xml:space="preserve">a caror valoare este mai mica </w:t>
      </w:r>
      <w:r w:rsidRPr="00E5594F">
        <w:rPr>
          <w:rFonts w:ascii="Calibri" w:hAnsi="Calibri" w:cs="Calibri"/>
          <w:sz w:val="22"/>
          <w:szCs w:val="22"/>
          <w:lang w:val="ro-RO"/>
        </w:rPr>
        <w:t xml:space="preserve"> </w:t>
      </w:r>
      <w:r w:rsidR="00A953A0" w:rsidRPr="00E5594F">
        <w:rPr>
          <w:rFonts w:ascii="Calibri" w:hAnsi="Calibri" w:cs="Calibri"/>
          <w:sz w:val="22"/>
          <w:szCs w:val="22"/>
          <w:lang w:val="ro-RO"/>
        </w:rPr>
        <w:t xml:space="preserve">sau egala cu </w:t>
      </w:r>
      <w:r w:rsidRPr="00E5594F">
        <w:rPr>
          <w:rFonts w:ascii="Calibri" w:hAnsi="Calibri" w:cs="Calibri"/>
          <w:sz w:val="22"/>
          <w:szCs w:val="22"/>
          <w:lang w:val="ro-RO"/>
        </w:rPr>
        <w:t xml:space="preserve">15 000 Euro, respectiv unul din preţurile incluse in cele </w:t>
      </w:r>
      <w:r w:rsidR="004B731A" w:rsidRPr="00E5594F">
        <w:rPr>
          <w:rFonts w:ascii="Calibri" w:hAnsi="Calibri" w:cs="Calibri"/>
          <w:sz w:val="22"/>
          <w:szCs w:val="22"/>
          <w:lang w:val="ro-RO"/>
        </w:rPr>
        <w:t xml:space="preserve">două </w:t>
      </w:r>
      <w:r w:rsidRPr="00E5594F">
        <w:rPr>
          <w:rFonts w:ascii="Calibri" w:hAnsi="Calibri" w:cs="Calibri"/>
          <w:sz w:val="22"/>
          <w:szCs w:val="22"/>
          <w:lang w:val="ro-RO"/>
        </w:rPr>
        <w:t xml:space="preserve">oferte prezentate pentru bunurile </w:t>
      </w:r>
      <w:r w:rsidR="00BB30C4" w:rsidRPr="00E5594F">
        <w:rPr>
          <w:rFonts w:ascii="Calibri" w:hAnsi="Calibri" w:cs="Calibri"/>
          <w:sz w:val="22"/>
          <w:szCs w:val="22"/>
          <w:lang w:val="ro-RO"/>
        </w:rPr>
        <w:t xml:space="preserve"> </w:t>
      </w:r>
      <w:r w:rsidRPr="00E5594F">
        <w:rPr>
          <w:rFonts w:ascii="Calibri" w:hAnsi="Calibri" w:cs="Calibri"/>
          <w:sz w:val="22"/>
          <w:szCs w:val="22"/>
          <w:lang w:val="ro-RO"/>
        </w:rPr>
        <w:t xml:space="preserve">a </w:t>
      </w:r>
      <w:r w:rsidR="0072259F" w:rsidRPr="00E5594F">
        <w:rPr>
          <w:rFonts w:ascii="Calibri" w:hAnsi="Calibri" w:cs="Calibri"/>
          <w:sz w:val="22"/>
          <w:szCs w:val="22"/>
          <w:lang w:val="ro-RO"/>
        </w:rPr>
        <w:t xml:space="preserve"> </w:t>
      </w:r>
      <w:r w:rsidRPr="00E5594F">
        <w:rPr>
          <w:rFonts w:ascii="Calibri" w:hAnsi="Calibri" w:cs="Calibri"/>
          <w:sz w:val="22"/>
          <w:szCs w:val="22"/>
          <w:lang w:val="ro-RO"/>
        </w:rPr>
        <w:t xml:space="preserve">caror valoare este mai mare de 15 000 Euro. </w:t>
      </w:r>
    </w:p>
    <w:p w14:paraId="7A091FCB" w14:textId="3813C66E" w:rsidR="00F73B37" w:rsidRPr="00E5594F" w:rsidRDefault="002F29D8" w:rsidP="00D972FC">
      <w:pPr>
        <w:jc w:val="both"/>
        <w:rPr>
          <w:rFonts w:ascii="Calibri" w:hAnsi="Calibri" w:cs="Calibri"/>
          <w:sz w:val="22"/>
          <w:szCs w:val="22"/>
          <w:lang w:val="ro-RO"/>
        </w:rPr>
      </w:pPr>
      <w:r w:rsidRPr="00E5594F">
        <w:rPr>
          <w:rFonts w:ascii="Calibri" w:hAnsi="Calibri" w:cs="Calibri"/>
          <w:sz w:val="22"/>
          <w:szCs w:val="22"/>
          <w:lang w:val="ro-RO"/>
        </w:rPr>
        <w:t xml:space="preserve">Daca solicitantul nu a atasat </w:t>
      </w:r>
      <w:r w:rsidR="004B731A" w:rsidRPr="00E5594F">
        <w:rPr>
          <w:rFonts w:ascii="Calibri" w:hAnsi="Calibri" w:cs="Calibri"/>
          <w:sz w:val="22"/>
          <w:szCs w:val="22"/>
          <w:lang w:val="ro-RO"/>
        </w:rPr>
        <w:t xml:space="preserve">două </w:t>
      </w:r>
      <w:r w:rsidRPr="00E5594F">
        <w:rPr>
          <w:rFonts w:ascii="Calibri" w:hAnsi="Calibri" w:cs="Calibri"/>
          <w:sz w:val="22"/>
          <w:szCs w:val="22"/>
          <w:lang w:val="ro-RO"/>
        </w:rPr>
        <w:t xml:space="preserve">oferte </w:t>
      </w:r>
      <w:r w:rsidR="00BA0266" w:rsidRPr="00E5594F">
        <w:rPr>
          <w:rFonts w:ascii="Calibri" w:hAnsi="Calibri" w:cs="Calibri"/>
          <w:sz w:val="22"/>
          <w:szCs w:val="22"/>
          <w:lang w:val="ro-RO"/>
        </w:rPr>
        <w:t>/print-</w:t>
      </w:r>
      <w:r w:rsidR="009950FC" w:rsidRPr="00E5594F">
        <w:rPr>
          <w:rFonts w:ascii="Calibri" w:hAnsi="Calibri" w:cs="Calibri"/>
          <w:sz w:val="22"/>
          <w:szCs w:val="22"/>
          <w:lang w:val="ro-RO"/>
        </w:rPr>
        <w:t>s</w:t>
      </w:r>
      <w:r w:rsidR="00BA0266" w:rsidRPr="00E5594F">
        <w:rPr>
          <w:rFonts w:ascii="Calibri" w:hAnsi="Calibri" w:cs="Calibri"/>
          <w:sz w:val="22"/>
          <w:szCs w:val="22"/>
          <w:lang w:val="ro-RO"/>
        </w:rPr>
        <w:t xml:space="preserve">creenuri </w:t>
      </w:r>
      <w:r w:rsidRPr="00E5594F">
        <w:rPr>
          <w:rFonts w:ascii="Calibri" w:hAnsi="Calibri" w:cs="Calibri"/>
          <w:sz w:val="22"/>
          <w:szCs w:val="22"/>
          <w:lang w:val="ro-RO"/>
        </w:rPr>
        <w:t xml:space="preserve">pentru bunuri </w:t>
      </w:r>
      <w:r w:rsidR="00552792" w:rsidRPr="00E5594F">
        <w:rPr>
          <w:rFonts w:ascii="Calibri" w:hAnsi="Calibri" w:cs="Calibri"/>
          <w:sz w:val="22"/>
          <w:szCs w:val="22"/>
          <w:lang w:val="ro-RO"/>
        </w:rPr>
        <w:t xml:space="preserve"> </w:t>
      </w:r>
      <w:r w:rsidRPr="00E5594F">
        <w:rPr>
          <w:rFonts w:ascii="Calibri" w:hAnsi="Calibri" w:cs="Calibri"/>
          <w:sz w:val="22"/>
          <w:szCs w:val="22"/>
          <w:lang w:val="ro-RO"/>
        </w:rPr>
        <w:t>a caror valoare este mai mare de 15</w:t>
      </w:r>
      <w:r w:rsidR="00505D99" w:rsidRPr="00E5594F">
        <w:rPr>
          <w:rFonts w:ascii="Calibri" w:hAnsi="Calibri" w:cs="Calibri"/>
          <w:sz w:val="22"/>
          <w:szCs w:val="22"/>
          <w:lang w:val="ro-RO"/>
        </w:rPr>
        <w:t>.</w:t>
      </w:r>
      <w:r w:rsidRPr="00E5594F">
        <w:rPr>
          <w:rFonts w:ascii="Calibri" w:hAnsi="Calibri" w:cs="Calibri"/>
          <w:sz w:val="22"/>
          <w:szCs w:val="22"/>
          <w:lang w:val="ro-RO"/>
        </w:rPr>
        <w:t>000 Euro, respectiv o oferta</w:t>
      </w:r>
      <w:r w:rsidR="00BA0266" w:rsidRPr="00E5594F">
        <w:rPr>
          <w:rFonts w:ascii="Calibri" w:hAnsi="Calibri" w:cs="Calibri"/>
          <w:sz w:val="22"/>
          <w:szCs w:val="22"/>
          <w:lang w:val="ro-RO"/>
        </w:rPr>
        <w:t xml:space="preserve">/print-Screen </w:t>
      </w:r>
      <w:r w:rsidRPr="00E5594F">
        <w:rPr>
          <w:rFonts w:ascii="Calibri" w:hAnsi="Calibri" w:cs="Calibri"/>
          <w:sz w:val="22"/>
          <w:szCs w:val="22"/>
          <w:lang w:val="ro-RO"/>
        </w:rPr>
        <w:t xml:space="preserve">pentru bunuri a caror valoare este mai mica </w:t>
      </w:r>
      <w:r w:rsidR="003017CD" w:rsidRPr="00E5594F">
        <w:rPr>
          <w:rFonts w:ascii="Calibri" w:hAnsi="Calibri" w:cs="Calibri"/>
          <w:sz w:val="22"/>
          <w:szCs w:val="22"/>
          <w:lang w:val="ro-RO"/>
        </w:rPr>
        <w:t>sau</w:t>
      </w:r>
      <w:r w:rsidR="00FD2552" w:rsidRPr="00E5594F">
        <w:rPr>
          <w:rFonts w:ascii="Calibri" w:hAnsi="Calibri" w:cs="Calibri"/>
          <w:sz w:val="22"/>
          <w:szCs w:val="22"/>
          <w:lang w:val="ro-RO"/>
        </w:rPr>
        <w:t xml:space="preserve"> </w:t>
      </w:r>
      <w:r w:rsidR="003017CD" w:rsidRPr="00E5594F">
        <w:rPr>
          <w:rFonts w:ascii="Calibri" w:hAnsi="Calibri" w:cs="Calibri"/>
          <w:sz w:val="22"/>
          <w:szCs w:val="22"/>
          <w:lang w:val="ro-RO"/>
        </w:rPr>
        <w:t xml:space="preserve">egala cu </w:t>
      </w:r>
      <w:r w:rsidRPr="00E5594F">
        <w:rPr>
          <w:rFonts w:ascii="Calibri" w:hAnsi="Calibri" w:cs="Calibri"/>
          <w:sz w:val="22"/>
          <w:szCs w:val="22"/>
          <w:lang w:val="ro-RO"/>
        </w:rPr>
        <w:t>15</w:t>
      </w:r>
      <w:r w:rsidR="00505D99" w:rsidRPr="00E5594F">
        <w:rPr>
          <w:rFonts w:ascii="Calibri" w:hAnsi="Calibri" w:cs="Calibri"/>
          <w:sz w:val="22"/>
          <w:szCs w:val="22"/>
          <w:lang w:val="ro-RO"/>
        </w:rPr>
        <w:t>.</w:t>
      </w:r>
      <w:r w:rsidRPr="00E5594F">
        <w:rPr>
          <w:rFonts w:ascii="Calibri" w:hAnsi="Calibri" w:cs="Calibri"/>
          <w:sz w:val="22"/>
          <w:szCs w:val="22"/>
          <w:lang w:val="ro-RO"/>
        </w:rPr>
        <w:t xml:space="preserve">000 Euro, expertul înştiinţează solicitantul prin formularul </w:t>
      </w:r>
      <w:r w:rsidR="000454F6">
        <w:rPr>
          <w:rFonts w:ascii="Calibri" w:hAnsi="Calibri" w:cs="Calibri"/>
          <w:sz w:val="22"/>
          <w:szCs w:val="22"/>
          <w:lang w:val="ro-RO"/>
        </w:rPr>
        <w:t>F</w:t>
      </w:r>
      <w:r w:rsidRPr="00E5594F">
        <w:rPr>
          <w:rFonts w:ascii="Calibri" w:hAnsi="Calibri" w:cs="Calibri"/>
          <w:sz w:val="22"/>
          <w:szCs w:val="22"/>
          <w:lang w:val="ro-RO"/>
        </w:rPr>
        <w:t>3.4 pentru trimiterea ofertei/ofertelor</w:t>
      </w:r>
      <w:r w:rsidR="004929A1" w:rsidRPr="00E5594F">
        <w:rPr>
          <w:rFonts w:ascii="Calibri" w:hAnsi="Calibri" w:cs="Calibri"/>
          <w:sz w:val="22"/>
          <w:szCs w:val="22"/>
          <w:lang w:val="ro-RO"/>
        </w:rPr>
        <w:t>/printscreen-urile</w:t>
      </w:r>
      <w:r w:rsidRPr="00E5594F">
        <w:rPr>
          <w:rFonts w:ascii="Calibri" w:hAnsi="Calibri" w:cs="Calibri"/>
          <w:sz w:val="22"/>
          <w:szCs w:val="22"/>
          <w:lang w:val="ro-RO"/>
        </w:rPr>
        <w:t>, menţionând ca daca acestea nu sunt transmise, cheltuielile devin neeligibile. După primirea ofertei/ofertelor, expertul procedeaza ca mai sus. Daca in urma solicitarii de informaţii suplimentare</w:t>
      </w:r>
      <w:r w:rsidR="003060BA" w:rsidRPr="00E5594F">
        <w:rPr>
          <w:rFonts w:ascii="Calibri" w:hAnsi="Calibri" w:cs="Calibri"/>
          <w:sz w:val="22"/>
          <w:szCs w:val="22"/>
          <w:lang w:val="ro-RO"/>
        </w:rPr>
        <w:t>,</w:t>
      </w:r>
      <w:r w:rsidRPr="00E5594F">
        <w:rPr>
          <w:rFonts w:ascii="Calibri" w:hAnsi="Calibri" w:cs="Calibri"/>
          <w:sz w:val="22"/>
          <w:szCs w:val="22"/>
          <w:lang w:val="ro-RO"/>
        </w:rPr>
        <w:t xml:space="preserve"> solicitantul nu furnizeaza oferta/ofertele</w:t>
      </w:r>
      <w:r w:rsidR="00BA0266" w:rsidRPr="00E5594F">
        <w:rPr>
          <w:rFonts w:ascii="Calibri" w:hAnsi="Calibri" w:cs="Calibri"/>
          <w:sz w:val="22"/>
          <w:szCs w:val="22"/>
          <w:lang w:val="ro-RO"/>
        </w:rPr>
        <w:t>/printscreen-urile</w:t>
      </w:r>
      <w:r w:rsidRPr="00E5594F">
        <w:rPr>
          <w:rFonts w:ascii="Calibri" w:hAnsi="Calibri" w:cs="Calibri"/>
          <w:sz w:val="22"/>
          <w:szCs w:val="22"/>
          <w:lang w:val="ro-RO"/>
        </w:rPr>
        <w:t xml:space="preserve">, cheltuielile corespunzatoare devin neeligibile şi expertul modifica bugetul indicativ in sensul micsorarii acestuia cu costurile corespunzatoare. </w:t>
      </w:r>
    </w:p>
    <w:p w14:paraId="4B159D7D" w14:textId="77777777" w:rsidR="00D972FC" w:rsidRPr="00E5594F" w:rsidRDefault="00D972FC" w:rsidP="00D972FC">
      <w:pPr>
        <w:jc w:val="both"/>
        <w:rPr>
          <w:rFonts w:ascii="Calibri" w:hAnsi="Calibri" w:cs="Calibri"/>
          <w:sz w:val="22"/>
          <w:szCs w:val="22"/>
          <w:lang w:val="ro-RO"/>
        </w:rPr>
      </w:pPr>
      <w:r w:rsidRPr="00E5594F">
        <w:rPr>
          <w:rFonts w:ascii="Calibri" w:hAnsi="Calibri" w:cs="Calibri"/>
          <w:sz w:val="22"/>
          <w:szCs w:val="22"/>
          <w:lang w:val="ro-RO"/>
        </w:rPr>
        <w:lastRenderedPageBreak/>
        <w:t xml:space="preserve">Expertul verifică în ONRC dacă ofertantul are cod CAEN autorizat de furnizare a bunului/bunurilor respective. Dacă această condiție nu este îndeplinită, </w:t>
      </w:r>
      <w:r w:rsidR="003060BA" w:rsidRPr="00E5594F">
        <w:rPr>
          <w:rFonts w:ascii="Calibri" w:hAnsi="Calibri" w:cs="Calibri"/>
          <w:sz w:val="22"/>
          <w:szCs w:val="22"/>
          <w:lang w:val="ro-RO"/>
        </w:rPr>
        <w:t xml:space="preserve">expertul </w:t>
      </w:r>
      <w:r w:rsidRPr="00E5594F">
        <w:rPr>
          <w:rFonts w:ascii="Calibri" w:hAnsi="Calibri" w:cs="Calibri"/>
          <w:sz w:val="22"/>
          <w:szCs w:val="22"/>
          <w:lang w:val="ro-RO"/>
        </w:rPr>
        <w:t>solicită prezentarea altor oferte prin intermediul informațiilor suplimentare</w:t>
      </w:r>
      <w:r w:rsidR="002B3175" w:rsidRPr="00E5594F">
        <w:rPr>
          <w:rFonts w:ascii="Calibri" w:hAnsi="Calibri" w:cs="Calibri"/>
          <w:sz w:val="22"/>
          <w:szCs w:val="22"/>
          <w:lang w:val="ro-RO"/>
        </w:rPr>
        <w:t>.</w:t>
      </w:r>
    </w:p>
    <w:p w14:paraId="1747B03C" w14:textId="77777777" w:rsidR="002B3175" w:rsidRPr="00E5594F" w:rsidRDefault="002B3175" w:rsidP="002B3175">
      <w:pPr>
        <w:jc w:val="both"/>
        <w:rPr>
          <w:rFonts w:ascii="Calibri" w:hAnsi="Calibri" w:cs="Calibri"/>
          <w:sz w:val="22"/>
          <w:szCs w:val="22"/>
          <w:lang w:val="ro-RO"/>
        </w:rPr>
      </w:pPr>
    </w:p>
    <w:p w14:paraId="30A852E2" w14:textId="0253E1B7" w:rsidR="002B3175" w:rsidRPr="00E5594F" w:rsidRDefault="002B3175" w:rsidP="002B3175">
      <w:pPr>
        <w:jc w:val="both"/>
        <w:rPr>
          <w:rFonts w:ascii="Calibri" w:hAnsi="Calibri" w:cs="Calibri"/>
          <w:sz w:val="22"/>
          <w:szCs w:val="22"/>
          <w:lang w:val="ro-RO"/>
        </w:rPr>
      </w:pPr>
      <w:r w:rsidRPr="00E5594F">
        <w:rPr>
          <w:rFonts w:ascii="Calibri" w:hAnsi="Calibri" w:cs="Calibri"/>
          <w:sz w:val="22"/>
          <w:szCs w:val="22"/>
          <w:lang w:val="ro-RO"/>
        </w:rPr>
        <w:t xml:space="preserve">Solicitantul a prezentat două oferte pentru servicii (altele decat </w:t>
      </w:r>
      <w:r w:rsidR="00EB0E37" w:rsidRPr="00E5594F">
        <w:rPr>
          <w:rFonts w:ascii="Calibri" w:hAnsi="Calibri" w:cs="Calibri"/>
          <w:sz w:val="22"/>
          <w:szCs w:val="22"/>
          <w:lang w:val="ro-RO"/>
        </w:rPr>
        <w:t xml:space="preserve">cele cuprinse in Cap 3 din bugetul indicativ </w:t>
      </w:r>
      <w:r w:rsidRPr="00E5594F">
        <w:rPr>
          <w:rFonts w:ascii="Calibri" w:hAnsi="Calibri" w:cs="Calibri"/>
          <w:sz w:val="22"/>
          <w:szCs w:val="22"/>
          <w:lang w:val="ro-RO"/>
        </w:rPr>
        <w:t>a căror valoare este mai mare de 15.000 euro şi o ofertă pentru servicii (altele decat</w:t>
      </w:r>
      <w:r w:rsidR="00EB0E37" w:rsidRPr="00E5594F">
        <w:rPr>
          <w:rFonts w:ascii="Calibri" w:hAnsi="Calibri" w:cs="Calibri"/>
          <w:sz w:val="22"/>
          <w:szCs w:val="22"/>
          <w:lang w:val="ro-RO"/>
        </w:rPr>
        <w:t xml:space="preserve"> cele cuprinse in Cap 3 din bugetul indicativ</w:t>
      </w:r>
      <w:r w:rsidRPr="00E5594F">
        <w:rPr>
          <w:rFonts w:ascii="Calibri" w:hAnsi="Calibri" w:cs="Calibri"/>
          <w:sz w:val="22"/>
          <w:szCs w:val="22"/>
          <w:lang w:val="ro-RO"/>
        </w:rPr>
        <w:t>) a căror valoare este mai mică sau egală cu 15.000 euro?</w:t>
      </w:r>
    </w:p>
    <w:p w14:paraId="44808384" w14:textId="31C01D20" w:rsidR="00481532" w:rsidRPr="00E5594F" w:rsidRDefault="00481532" w:rsidP="00E45243">
      <w:pPr>
        <w:tabs>
          <w:tab w:val="left" w:pos="142"/>
        </w:tabs>
        <w:spacing w:line="276" w:lineRule="auto"/>
        <w:jc w:val="both"/>
        <w:rPr>
          <w:rFonts w:ascii="Calibri" w:hAnsi="Calibri" w:cs="Calibri"/>
          <w:sz w:val="22"/>
          <w:szCs w:val="22"/>
          <w:lang w:val="ro-RO"/>
        </w:rPr>
      </w:pPr>
      <w:r w:rsidRPr="00E5594F">
        <w:rPr>
          <w:rFonts w:ascii="Calibri" w:hAnsi="Calibri" w:cs="Calibri"/>
          <w:sz w:val="22"/>
          <w:szCs w:val="22"/>
          <w:lang w:val="ro-RO"/>
        </w:rPr>
        <w:t>Cheltuielile</w:t>
      </w:r>
      <w:r w:rsidR="00DB6CDE" w:rsidRPr="00E5594F">
        <w:rPr>
          <w:rFonts w:ascii="Calibri" w:hAnsi="Calibri" w:cs="Calibri"/>
          <w:sz w:val="22"/>
          <w:szCs w:val="22"/>
          <w:lang w:val="ro-RO"/>
        </w:rPr>
        <w:t xml:space="preserve"> aferente Cap. 3</w:t>
      </w:r>
      <w:r w:rsidR="00C50B86" w:rsidRPr="00E5594F">
        <w:rPr>
          <w:rFonts w:ascii="Calibri" w:hAnsi="Calibri" w:cs="Calibri"/>
          <w:sz w:val="22"/>
          <w:szCs w:val="22"/>
          <w:lang w:val="ro-RO"/>
        </w:rPr>
        <w:t xml:space="preserve"> si liniei 5.2.5 </w:t>
      </w:r>
      <w:r w:rsidR="00DB6CDE" w:rsidRPr="00E5594F">
        <w:rPr>
          <w:rFonts w:ascii="Calibri" w:hAnsi="Calibri" w:cs="Calibri"/>
          <w:sz w:val="22"/>
          <w:szCs w:val="22"/>
          <w:lang w:val="ro-RO"/>
        </w:rPr>
        <w:t xml:space="preserve"> din bugetul indicativ</w:t>
      </w:r>
      <w:r w:rsidRPr="00E5594F">
        <w:rPr>
          <w:rFonts w:ascii="Calibri" w:hAnsi="Calibri" w:cs="Calibri"/>
          <w:sz w:val="22"/>
          <w:szCs w:val="22"/>
          <w:lang w:val="ro-RO"/>
        </w:rPr>
        <w:t xml:space="preserve"> pentru consultanță, proiectare, monitorizare și management, </w:t>
      </w:r>
      <w:r w:rsidR="0022060E" w:rsidRPr="00E5594F">
        <w:rPr>
          <w:rFonts w:ascii="Calibri" w:hAnsi="Calibri" w:cs="Calibri"/>
          <w:sz w:val="22"/>
          <w:szCs w:val="22"/>
          <w:lang w:val="ro-RO"/>
        </w:rPr>
        <w:t>inclusiv onorariile pentru consiliere privind durabilitatea economică și de mediu, taxele pentru eliberarea certificatelor, precum şi cele privind obţinerea avizelor şi autorizaţiilor necesare implementării proiectelor, prevăzute în legislaţia naţională</w:t>
      </w:r>
      <w:r w:rsidRPr="00E5594F">
        <w:rPr>
          <w:rFonts w:ascii="Calibri" w:hAnsi="Calibri" w:cs="Calibri"/>
          <w:sz w:val="22"/>
          <w:szCs w:val="22"/>
          <w:lang w:val="ro-RO"/>
        </w:rPr>
        <w:t xml:space="preserve">aferente proiectelor finantate prin schema de ajutor de stat pentru Interventia DR 23 </w:t>
      </w:r>
      <w:r w:rsidRPr="00E5594F">
        <w:rPr>
          <w:rFonts w:ascii="Calibri" w:hAnsi="Calibri" w:cs="Calibri"/>
          <w:i/>
          <w:sz w:val="22"/>
          <w:szCs w:val="22"/>
          <w:lang w:val="ro-RO"/>
        </w:rPr>
        <w:t>Investitii pentru procesarea si marketingul produselor agricole in vederea obtinerii unor produse alimentare si produse transformate, altele decat cele prevazute in anexa 1 la Tratatul privind functionarea Uniunii Europene</w:t>
      </w:r>
      <w:r w:rsidRPr="00E5594F">
        <w:rPr>
          <w:rFonts w:ascii="Calibri" w:hAnsi="Calibri" w:cs="Calibri"/>
          <w:sz w:val="22"/>
          <w:szCs w:val="22"/>
          <w:lang w:val="ro-RO"/>
        </w:rPr>
        <w:t xml:space="preserve">, nu sunt eligibile. </w:t>
      </w:r>
    </w:p>
    <w:p w14:paraId="323F2FCD" w14:textId="322A11FE" w:rsidR="00E521E9" w:rsidRPr="00E5594F" w:rsidRDefault="00E521E9" w:rsidP="00E521E9">
      <w:pPr>
        <w:jc w:val="both"/>
        <w:rPr>
          <w:rFonts w:ascii="Calibri" w:hAnsi="Calibri" w:cs="Calibri"/>
          <w:sz w:val="22"/>
          <w:szCs w:val="22"/>
          <w:lang w:val="ro-RO"/>
        </w:rPr>
      </w:pPr>
      <w:r w:rsidRPr="00E5594F">
        <w:rPr>
          <w:rFonts w:ascii="Calibri" w:hAnsi="Calibri" w:cs="Calibri"/>
          <w:sz w:val="22"/>
          <w:szCs w:val="22"/>
          <w:lang w:val="ro-RO"/>
        </w:rPr>
        <w:t>Daca in urma solicitarii de informaţii suplimentare solicitantul nu furnizeaza oferta/ofertele</w:t>
      </w:r>
      <w:r w:rsidR="006E3B80" w:rsidRPr="00E5594F">
        <w:rPr>
          <w:rFonts w:ascii="Calibri" w:hAnsi="Calibri" w:cs="Calibri"/>
          <w:sz w:val="22"/>
          <w:szCs w:val="22"/>
          <w:lang w:val="ro-RO"/>
        </w:rPr>
        <w:t>/printscreen-urile</w:t>
      </w:r>
      <w:r w:rsidRPr="00E5594F">
        <w:rPr>
          <w:rFonts w:ascii="Calibri" w:hAnsi="Calibri" w:cs="Calibri"/>
          <w:sz w:val="22"/>
          <w:szCs w:val="22"/>
          <w:lang w:val="ro-RO"/>
        </w:rPr>
        <w:t xml:space="preserve"> care să îndeplinească condițiile de mai sus</w:t>
      </w:r>
      <w:r w:rsidR="00FF49B7" w:rsidRPr="00E5594F">
        <w:rPr>
          <w:rFonts w:ascii="Calibri" w:hAnsi="Calibri" w:cs="Calibri"/>
          <w:sz w:val="22"/>
          <w:szCs w:val="22"/>
          <w:lang w:val="ro-RO"/>
        </w:rPr>
        <w:t>,</w:t>
      </w:r>
      <w:r w:rsidRPr="00E5594F">
        <w:rPr>
          <w:rFonts w:ascii="Calibri" w:hAnsi="Calibri" w:cs="Calibri"/>
          <w:sz w:val="22"/>
          <w:szCs w:val="22"/>
          <w:lang w:val="ro-RO"/>
        </w:rPr>
        <w:t xml:space="preserve"> cheltuielile corespunzatoare devin neeligibile şi expertul modifica bugetul indicativ in sensul micsorarii acestuia cu costurile corespunzatoare. </w:t>
      </w:r>
    </w:p>
    <w:p w14:paraId="3D19A191" w14:textId="77777777" w:rsidR="002F29D8"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 xml:space="preserve">Ofertele sunt documente obligatorii care trebuie avute in vedere la stabilirea rezonabilitatii preţurilor şi trebuie sa aiba cel putin </w:t>
      </w:r>
      <w:r w:rsidRPr="00E5594F">
        <w:rPr>
          <w:rFonts w:ascii="Calibri" w:hAnsi="Calibri" w:cs="Calibri"/>
          <w:b/>
          <w:sz w:val="22"/>
          <w:szCs w:val="22"/>
          <w:lang w:val="ro-RO"/>
        </w:rPr>
        <w:t>urmatoarele caracteristici</w:t>
      </w:r>
      <w:r w:rsidRPr="00E5594F">
        <w:rPr>
          <w:rFonts w:ascii="Calibri" w:hAnsi="Calibri" w:cs="Calibri"/>
          <w:sz w:val="22"/>
          <w:szCs w:val="22"/>
          <w:lang w:val="ro-RO"/>
        </w:rPr>
        <w:t>:</w:t>
      </w:r>
    </w:p>
    <w:p w14:paraId="1B580634" w14:textId="77777777" w:rsidR="002F29D8" w:rsidRPr="00E5594F" w:rsidRDefault="002F29D8" w:rsidP="00131C4E">
      <w:pPr>
        <w:numPr>
          <w:ilvl w:val="1"/>
          <w:numId w:val="8"/>
        </w:numPr>
        <w:jc w:val="both"/>
        <w:rPr>
          <w:rFonts w:ascii="Calibri" w:hAnsi="Calibri" w:cs="Calibri"/>
          <w:sz w:val="22"/>
          <w:szCs w:val="22"/>
          <w:lang w:val="ro-RO"/>
        </w:rPr>
      </w:pPr>
      <w:r w:rsidRPr="00E5594F">
        <w:rPr>
          <w:rFonts w:ascii="Calibri" w:hAnsi="Calibri" w:cs="Calibri"/>
          <w:sz w:val="22"/>
          <w:szCs w:val="22"/>
          <w:lang w:val="ro-RO"/>
        </w:rPr>
        <w:t>Sa fie datate, personalizate şi semnate;</w:t>
      </w:r>
    </w:p>
    <w:p w14:paraId="1AF2BA28" w14:textId="77777777" w:rsidR="002F29D8" w:rsidRPr="00E5594F" w:rsidRDefault="002F29D8" w:rsidP="00131C4E">
      <w:pPr>
        <w:numPr>
          <w:ilvl w:val="1"/>
          <w:numId w:val="8"/>
        </w:numPr>
        <w:jc w:val="both"/>
        <w:rPr>
          <w:rFonts w:ascii="Calibri" w:hAnsi="Calibri" w:cs="Calibri"/>
          <w:sz w:val="22"/>
          <w:szCs w:val="22"/>
          <w:lang w:val="ro-RO"/>
        </w:rPr>
      </w:pPr>
      <w:r w:rsidRPr="00E5594F">
        <w:rPr>
          <w:rFonts w:ascii="Calibri" w:hAnsi="Calibri" w:cs="Calibri"/>
          <w:sz w:val="22"/>
          <w:szCs w:val="22"/>
          <w:lang w:val="ro-RO"/>
        </w:rPr>
        <w:t>Sa contina detalierea unor specificatii tehnice minimale;</w:t>
      </w:r>
    </w:p>
    <w:p w14:paraId="5EA204F1" w14:textId="5B2A5620" w:rsidR="00A350CE"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Să conţină preţul de achiziţie pentru bunuri/servicii.</w:t>
      </w:r>
    </w:p>
    <w:p w14:paraId="4BE7AED2" w14:textId="3A4477B1" w:rsidR="002F29D8" w:rsidRPr="00E5594F" w:rsidRDefault="00692405" w:rsidP="002F29D8">
      <w:pPr>
        <w:jc w:val="both"/>
        <w:rPr>
          <w:rFonts w:ascii="Calibri" w:hAnsi="Calibri" w:cs="Calibri"/>
          <w:sz w:val="22"/>
          <w:szCs w:val="22"/>
          <w:lang w:val="ro-RO"/>
        </w:rPr>
      </w:pPr>
      <w:r w:rsidRPr="00E5594F">
        <w:rPr>
          <w:rFonts w:ascii="Calibri" w:hAnsi="Calibri" w:cs="Calibri"/>
          <w:sz w:val="22"/>
          <w:szCs w:val="22"/>
          <w:lang w:val="ro-RO"/>
        </w:rPr>
        <w:t xml:space="preserve">Se va urmari ca TVA </w:t>
      </w:r>
      <w:r w:rsidR="00552399" w:rsidRPr="00E5594F">
        <w:rPr>
          <w:rFonts w:ascii="Calibri" w:hAnsi="Calibri" w:cs="Calibri"/>
          <w:sz w:val="22"/>
          <w:szCs w:val="22"/>
          <w:lang w:val="ro-RO"/>
        </w:rPr>
        <w:t xml:space="preserve">si montajul </w:t>
      </w:r>
      <w:r w:rsidRPr="00E5594F">
        <w:rPr>
          <w:rFonts w:ascii="Calibri" w:hAnsi="Calibri" w:cs="Calibri"/>
          <w:sz w:val="22"/>
          <w:szCs w:val="22"/>
          <w:lang w:val="ro-RO"/>
        </w:rPr>
        <w:t>sa fie evidentiat</w:t>
      </w:r>
      <w:r w:rsidR="00552399" w:rsidRPr="00E5594F">
        <w:rPr>
          <w:rFonts w:ascii="Calibri" w:hAnsi="Calibri" w:cs="Calibri"/>
          <w:sz w:val="22"/>
          <w:szCs w:val="22"/>
          <w:lang w:val="ro-RO"/>
        </w:rPr>
        <w:t>e</w:t>
      </w:r>
      <w:r w:rsidRPr="00E5594F">
        <w:rPr>
          <w:rFonts w:ascii="Calibri" w:hAnsi="Calibri" w:cs="Calibri"/>
          <w:sz w:val="22"/>
          <w:szCs w:val="22"/>
          <w:lang w:val="ro-RO"/>
        </w:rPr>
        <w:t xml:space="preserve"> </w:t>
      </w:r>
      <w:r w:rsidR="00552399" w:rsidRPr="00E5594F">
        <w:rPr>
          <w:rFonts w:ascii="Calibri" w:hAnsi="Calibri" w:cs="Calibri"/>
          <w:sz w:val="22"/>
          <w:szCs w:val="22"/>
          <w:lang w:val="ro-RO"/>
        </w:rPr>
        <w:t>distinct in oferte.</w:t>
      </w:r>
      <w:r w:rsidR="00CA1A40" w:rsidRPr="00E5594F">
        <w:rPr>
          <w:rFonts w:ascii="Calibri" w:hAnsi="Calibri" w:cs="Calibri"/>
          <w:sz w:val="22"/>
          <w:szCs w:val="22"/>
          <w:lang w:val="ro-RO"/>
        </w:rPr>
        <w:t xml:space="preserve"> </w:t>
      </w:r>
      <w:r w:rsidR="00F50C7E" w:rsidRPr="00E5594F">
        <w:rPr>
          <w:rFonts w:ascii="Calibri" w:hAnsi="Calibri" w:cs="Calibri"/>
          <w:sz w:val="22"/>
          <w:szCs w:val="22"/>
          <w:lang w:val="ro-RO"/>
        </w:rPr>
        <w:t xml:space="preserve">Cheltuielile din oferte mentionate ca </w:t>
      </w:r>
      <w:r w:rsidR="00CA1A40" w:rsidRPr="00E5594F">
        <w:rPr>
          <w:rFonts w:ascii="Calibri" w:hAnsi="Calibri" w:cs="Calibri"/>
          <w:sz w:val="22"/>
          <w:szCs w:val="22"/>
          <w:lang w:val="ro-RO"/>
        </w:rPr>
        <w:t xml:space="preserve">si </w:t>
      </w:r>
      <w:r w:rsidR="00F50C7E" w:rsidRPr="00E5594F">
        <w:rPr>
          <w:rFonts w:ascii="Calibri" w:hAnsi="Calibri" w:cs="Calibri"/>
          <w:i/>
          <w:sz w:val="22"/>
          <w:szCs w:val="22"/>
          <w:lang w:val="ro-RO"/>
        </w:rPr>
        <w:t>cheltuieli instruire personal, diurna experti</w:t>
      </w:r>
      <w:r w:rsidR="00F50C7E" w:rsidRPr="00E5594F">
        <w:rPr>
          <w:rFonts w:ascii="Calibri" w:hAnsi="Calibri" w:cs="Calibri"/>
          <w:sz w:val="22"/>
          <w:szCs w:val="22"/>
          <w:lang w:val="ro-RO"/>
        </w:rPr>
        <w:t xml:space="preserve">  sunt cheltuieli neeligibile.</w:t>
      </w:r>
    </w:p>
    <w:p w14:paraId="044510B5" w14:textId="77777777" w:rsidR="002F29D8"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Observatie:</w:t>
      </w:r>
    </w:p>
    <w:p w14:paraId="689EAA0C" w14:textId="77777777" w:rsidR="00352DFF" w:rsidRPr="00E5594F" w:rsidRDefault="00352DFF" w:rsidP="002F29D8">
      <w:pPr>
        <w:jc w:val="both"/>
        <w:rPr>
          <w:rFonts w:ascii="Calibri" w:hAnsi="Calibri" w:cs="Calibri"/>
          <w:sz w:val="22"/>
          <w:szCs w:val="22"/>
          <w:lang w:val="ro-RO"/>
        </w:rPr>
      </w:pPr>
    </w:p>
    <w:p w14:paraId="29EE7457" w14:textId="77777777" w:rsidR="00F73B5A"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Preţurile prezentate in oferte la faza depunerii studiului de fezabilitate sunt orientative. Expertul verifica daca valoarea inclusa in deviz se incadreaza intre nivelul minim şi maxim al ofertelor prezentate şi solicitantul a justificat alegerea</w:t>
      </w:r>
      <w:r w:rsidR="00FD2552" w:rsidRPr="00E5594F">
        <w:rPr>
          <w:rFonts w:ascii="Calibri" w:hAnsi="Calibri" w:cs="Calibri"/>
          <w:sz w:val="22"/>
          <w:szCs w:val="22"/>
          <w:lang w:val="ro-RO"/>
        </w:rPr>
        <w:t xml:space="preserve"> in tabelul comparativ al ofertelor prezentat in SF</w:t>
      </w:r>
      <w:r w:rsidRPr="00E5594F">
        <w:rPr>
          <w:rFonts w:ascii="Calibri" w:hAnsi="Calibri" w:cs="Calibri"/>
          <w:sz w:val="22"/>
          <w:szCs w:val="22"/>
          <w:lang w:val="ro-RO"/>
        </w:rPr>
        <w:t>.</w:t>
      </w:r>
      <w:r w:rsidR="00FD2552" w:rsidRPr="00E5594F">
        <w:rPr>
          <w:rFonts w:ascii="Calibri" w:hAnsi="Calibri" w:cs="Calibri"/>
          <w:sz w:val="22"/>
          <w:szCs w:val="22"/>
          <w:lang w:eastAsia="ro-RO"/>
        </w:rPr>
        <w:t xml:space="preserve"> </w:t>
      </w:r>
    </w:p>
    <w:p w14:paraId="22653E40" w14:textId="66BAD69F" w:rsidR="00BD5FE1" w:rsidRDefault="00BD5FE1" w:rsidP="002F29D8">
      <w:pPr>
        <w:jc w:val="both"/>
        <w:rPr>
          <w:rFonts w:ascii="Calibri" w:hAnsi="Calibri" w:cs="Calibri"/>
          <w:b/>
          <w:sz w:val="22"/>
          <w:szCs w:val="22"/>
          <w:u w:val="single"/>
          <w:lang w:val="ro-RO"/>
        </w:rPr>
      </w:pPr>
    </w:p>
    <w:p w14:paraId="28C88800" w14:textId="4872B838" w:rsidR="000C7A05" w:rsidRDefault="000C7A05" w:rsidP="002F29D8">
      <w:pPr>
        <w:jc w:val="both"/>
        <w:rPr>
          <w:rFonts w:ascii="Calibri" w:hAnsi="Calibri" w:cs="Calibri"/>
          <w:b/>
          <w:sz w:val="22"/>
          <w:szCs w:val="22"/>
          <w:u w:val="single"/>
          <w:lang w:val="ro-RO"/>
        </w:rPr>
      </w:pPr>
    </w:p>
    <w:p w14:paraId="45BF93B0" w14:textId="77777777" w:rsidR="009650A8" w:rsidRPr="00B13DF1" w:rsidRDefault="009650A8" w:rsidP="009650A8">
      <w:pPr>
        <w:jc w:val="both"/>
        <w:rPr>
          <w:rFonts w:ascii="Calibri" w:hAnsi="Calibri" w:cs="Calibri"/>
          <w:b/>
          <w:sz w:val="22"/>
          <w:szCs w:val="22"/>
        </w:rPr>
      </w:pPr>
      <w:r w:rsidRPr="00B13DF1">
        <w:rPr>
          <w:rFonts w:ascii="Calibri" w:hAnsi="Calibri" w:cs="Calibri"/>
          <w:b/>
          <w:sz w:val="22"/>
          <w:szCs w:val="22"/>
          <w:lang w:val="ro-RO"/>
        </w:rPr>
        <w:t xml:space="preserve">4.5. </w:t>
      </w:r>
      <w:r w:rsidRPr="00B13DF1">
        <w:rPr>
          <w:rFonts w:ascii="Calibri" w:hAnsi="Calibri" w:cs="Calibri"/>
          <w:b/>
          <w:sz w:val="22"/>
          <w:szCs w:val="22"/>
          <w:u w:val="single"/>
          <w:lang w:val="pt-BR"/>
        </w:rPr>
        <w:t xml:space="preserve">Solicitantul a prezentat două oferte pentru servicii a căror valoare este mai mare de 15 000 Euro şi o ofertă pentru servicii a căror valoare este mai mica </w:t>
      </w:r>
      <w:r w:rsidRPr="00B13DF1">
        <w:rPr>
          <w:rFonts w:ascii="Calibri" w:hAnsi="Calibri" w:cs="Calibri"/>
          <w:b/>
          <w:sz w:val="22"/>
          <w:szCs w:val="22"/>
          <w:u w:val="single"/>
          <w:lang w:val="ro-RO"/>
        </w:rPr>
        <w:t>sau egală cu</w:t>
      </w:r>
      <w:r w:rsidRPr="00B13DF1">
        <w:rPr>
          <w:rFonts w:ascii="Calibri" w:hAnsi="Calibri" w:cs="Calibri"/>
          <w:b/>
          <w:sz w:val="22"/>
          <w:szCs w:val="22"/>
          <w:u w:val="single"/>
          <w:lang w:val="pt-BR"/>
        </w:rPr>
        <w:t xml:space="preserve"> 15 000 Euro</w:t>
      </w:r>
      <w:r w:rsidRPr="00B13DF1">
        <w:rPr>
          <w:rFonts w:ascii="Calibri" w:hAnsi="Calibri" w:cs="Calibri"/>
          <w:b/>
          <w:sz w:val="22"/>
          <w:szCs w:val="22"/>
        </w:rPr>
        <w:t>?</w:t>
      </w:r>
    </w:p>
    <w:p w14:paraId="61919815" w14:textId="77777777" w:rsidR="009650A8" w:rsidRPr="00B13DF1" w:rsidRDefault="009650A8" w:rsidP="009650A8">
      <w:pPr>
        <w:jc w:val="both"/>
        <w:rPr>
          <w:rFonts w:ascii="Calibri" w:hAnsi="Calibri" w:cs="Calibri"/>
          <w:b/>
          <w:sz w:val="22"/>
          <w:szCs w:val="22"/>
          <w:lang w:val="ro-RO"/>
        </w:rPr>
      </w:pPr>
    </w:p>
    <w:p w14:paraId="298452F8" w14:textId="77777777" w:rsidR="009650A8" w:rsidRPr="00B13DF1" w:rsidRDefault="009650A8" w:rsidP="009650A8">
      <w:pPr>
        <w:jc w:val="both"/>
        <w:rPr>
          <w:rFonts w:ascii="Calibri" w:hAnsi="Calibri" w:cs="Calibri"/>
          <w:sz w:val="22"/>
          <w:szCs w:val="22"/>
          <w:lang w:val="ro-RO"/>
        </w:rPr>
      </w:pPr>
      <w:r w:rsidRPr="00B13DF1">
        <w:rPr>
          <w:rFonts w:ascii="Calibri" w:hAnsi="Calibri" w:cs="Calibri"/>
          <w:sz w:val="22"/>
          <w:szCs w:val="22"/>
          <w:lang w:val="ro-RO"/>
        </w:rPr>
        <w:t xml:space="preserve">Expertul verifica daca solicitantul a prezentat două oferte pentru servicii a caror valoare este mai mare de 15 000 Euro şi o oferta pentru servicii </w:t>
      </w:r>
      <w:r w:rsidRPr="00B13DF1">
        <w:rPr>
          <w:rFonts w:ascii="Calibri" w:hAnsi="Calibri" w:cs="Calibri"/>
          <w:sz w:val="22"/>
          <w:szCs w:val="22"/>
          <w:u w:val="single"/>
          <w:lang w:val="ro-RO"/>
        </w:rPr>
        <w:t>a caror valoare este mai mica</w:t>
      </w:r>
      <w:r w:rsidRPr="00B13DF1">
        <w:rPr>
          <w:rFonts w:ascii="Calibri" w:hAnsi="Calibri" w:cs="Calibri"/>
          <w:sz w:val="22"/>
          <w:szCs w:val="22"/>
          <w:lang w:val="ro-RO"/>
        </w:rPr>
        <w:t xml:space="preserve">  </w:t>
      </w:r>
      <w:r w:rsidRPr="00B13DF1">
        <w:rPr>
          <w:rFonts w:ascii="Calibri" w:hAnsi="Calibri" w:cs="Calibri"/>
          <w:sz w:val="22"/>
          <w:szCs w:val="22"/>
          <w:u w:val="single"/>
          <w:lang w:val="ro-RO"/>
        </w:rPr>
        <w:t>sau egală cu</w:t>
      </w:r>
      <w:r w:rsidRPr="00B13DF1">
        <w:rPr>
          <w:rFonts w:ascii="Calibri" w:hAnsi="Calibri" w:cs="Calibri"/>
          <w:sz w:val="22"/>
          <w:szCs w:val="22"/>
          <w:lang w:val="ro-RO"/>
        </w:rPr>
        <w:t xml:space="preserve"> 15 000 Euro. </w:t>
      </w:r>
    </w:p>
    <w:p w14:paraId="546FB8CD" w14:textId="77777777" w:rsidR="009650A8" w:rsidRPr="00B13DF1" w:rsidRDefault="009650A8" w:rsidP="009650A8">
      <w:pPr>
        <w:jc w:val="both"/>
        <w:rPr>
          <w:rFonts w:ascii="Calibri" w:hAnsi="Calibri" w:cs="Calibri"/>
          <w:sz w:val="22"/>
          <w:szCs w:val="22"/>
          <w:lang w:val="ro-RO"/>
        </w:rPr>
      </w:pPr>
    </w:p>
    <w:p w14:paraId="5D117FF7" w14:textId="77777777" w:rsidR="009650A8" w:rsidRPr="00B13DF1" w:rsidRDefault="009650A8" w:rsidP="009650A8">
      <w:pPr>
        <w:jc w:val="both"/>
        <w:rPr>
          <w:rFonts w:ascii="Calibri" w:hAnsi="Calibri" w:cs="Calibri"/>
          <w:sz w:val="22"/>
          <w:szCs w:val="22"/>
          <w:lang w:val="ro-RO"/>
        </w:rPr>
      </w:pPr>
      <w:r w:rsidRPr="00B13DF1">
        <w:rPr>
          <w:rFonts w:ascii="Calibri" w:hAnsi="Calibri" w:cs="Calibri"/>
          <w:sz w:val="22"/>
          <w:szCs w:val="22"/>
          <w:lang w:val="ro-RO"/>
        </w:rPr>
        <w:t xml:space="preserve">Daca solicitantul nu a atasat două oferte pentru servicii a caror valoare este mai mare de 15 000 Euro, respectiv o oferta pentru servicii </w:t>
      </w:r>
      <w:r w:rsidRPr="00B13DF1">
        <w:rPr>
          <w:rFonts w:ascii="Calibri" w:hAnsi="Calibri" w:cs="Calibri"/>
          <w:sz w:val="22"/>
          <w:szCs w:val="22"/>
          <w:u w:val="single"/>
          <w:lang w:val="ro-RO"/>
        </w:rPr>
        <w:t>a caror valoare este mai mica</w:t>
      </w:r>
      <w:r w:rsidRPr="00B13DF1">
        <w:rPr>
          <w:rFonts w:ascii="Calibri" w:hAnsi="Calibri" w:cs="Calibri"/>
          <w:sz w:val="22"/>
          <w:szCs w:val="22"/>
          <w:lang w:val="ro-RO"/>
        </w:rPr>
        <w:t xml:space="preserve"> </w:t>
      </w:r>
      <w:r w:rsidRPr="00B13DF1">
        <w:rPr>
          <w:rFonts w:ascii="Calibri" w:hAnsi="Calibri" w:cs="Calibri"/>
          <w:sz w:val="22"/>
          <w:szCs w:val="22"/>
          <w:u w:val="single"/>
          <w:lang w:val="ro-RO"/>
        </w:rPr>
        <w:t>sau egală cu</w:t>
      </w:r>
      <w:r w:rsidRPr="00B13DF1">
        <w:rPr>
          <w:rFonts w:ascii="Calibri" w:hAnsi="Calibri" w:cs="Calibri"/>
          <w:sz w:val="22"/>
          <w:szCs w:val="22"/>
          <w:lang w:val="ro-RO"/>
        </w:rPr>
        <w:t xml:space="preserve"> 15 000 Euro, expertul înştiinţează solicitantul prin formularul F3.4 pentru trimiterea ofertei/ofertelor, menţionând ca daca </w:t>
      </w:r>
      <w:r w:rsidRPr="00B13DF1">
        <w:rPr>
          <w:rFonts w:ascii="Calibri" w:hAnsi="Calibri" w:cs="Calibri"/>
          <w:sz w:val="22"/>
          <w:szCs w:val="22"/>
          <w:lang w:val="ro-RO"/>
        </w:rPr>
        <w:lastRenderedPageBreak/>
        <w:t xml:space="preserve">acestea nu sunt transmise, cheltuielile devin neeligibile. După primirea ofertei/ofertelor, expertul procedeaza ca mai sus. </w:t>
      </w:r>
    </w:p>
    <w:p w14:paraId="03670B5D" w14:textId="77777777" w:rsidR="009650A8" w:rsidRPr="00B13DF1" w:rsidRDefault="009650A8" w:rsidP="009650A8">
      <w:pPr>
        <w:jc w:val="both"/>
        <w:rPr>
          <w:rFonts w:ascii="Calibri" w:hAnsi="Calibri" w:cs="Calibri"/>
          <w:sz w:val="22"/>
          <w:szCs w:val="22"/>
          <w:lang w:val="ro-RO"/>
        </w:rPr>
      </w:pPr>
      <w:r w:rsidRPr="00B13DF1">
        <w:rPr>
          <w:rFonts w:ascii="Calibri" w:hAnsi="Calibri" w:cs="Calibri"/>
          <w:sz w:val="22"/>
          <w:szCs w:val="22"/>
          <w:lang w:val="ro-RO"/>
        </w:rPr>
        <w:t>Totodată, expertul verifică în ONRC dacă ofertantul are cod CAEN autorizat de furnizare a serviciului respectiv. Dacă această condiție nu este îndeplinită, solicită prezentarea altor oferte prin intermediul informațiilor suplimentare.</w:t>
      </w:r>
    </w:p>
    <w:p w14:paraId="232BA017" w14:textId="77777777" w:rsidR="009650A8" w:rsidRPr="00B13DF1" w:rsidRDefault="009650A8" w:rsidP="009650A8">
      <w:pPr>
        <w:jc w:val="both"/>
        <w:rPr>
          <w:rFonts w:ascii="Calibri" w:hAnsi="Calibri" w:cs="Calibri"/>
          <w:sz w:val="22"/>
          <w:szCs w:val="22"/>
          <w:lang w:val="ro-RO"/>
        </w:rPr>
      </w:pPr>
      <w:r w:rsidRPr="00B13DF1">
        <w:rPr>
          <w:rFonts w:ascii="Calibri" w:hAnsi="Calibri" w:cs="Calibri"/>
          <w:sz w:val="22"/>
          <w:szCs w:val="22"/>
          <w:lang w:val="ro-RO"/>
        </w:rPr>
        <w:t xml:space="preserve">Daca in urma solicitarii de informaţii suplimentare solicitantul nu furnizeaza oferta/ofertele, care să îndeplinească condițiile de mai sus, cheltuielile corespunzatoare devin neeligibile şi expertul modifica bugetul indicativ in sensul micsorarii acestuia cu costurile corespunzatoare. </w:t>
      </w:r>
    </w:p>
    <w:p w14:paraId="5C16A5F3" w14:textId="6B60DDFF" w:rsidR="009650A8" w:rsidRDefault="009650A8" w:rsidP="002F29D8">
      <w:pPr>
        <w:jc w:val="both"/>
        <w:rPr>
          <w:rFonts w:ascii="Calibri" w:hAnsi="Calibri" w:cs="Calibri"/>
          <w:b/>
          <w:sz w:val="22"/>
          <w:szCs w:val="22"/>
          <w:u w:val="single"/>
          <w:lang w:val="ro-RO"/>
        </w:rPr>
      </w:pPr>
    </w:p>
    <w:p w14:paraId="55E961ED" w14:textId="77777777" w:rsidR="009650A8" w:rsidRPr="00E5594F" w:rsidRDefault="009650A8" w:rsidP="002F29D8">
      <w:pPr>
        <w:jc w:val="both"/>
        <w:rPr>
          <w:rFonts w:ascii="Calibri" w:hAnsi="Calibri" w:cs="Calibri"/>
          <w:b/>
          <w:sz w:val="22"/>
          <w:szCs w:val="22"/>
          <w:u w:val="single"/>
          <w:lang w:val="ro-RO"/>
        </w:rPr>
      </w:pPr>
    </w:p>
    <w:p w14:paraId="10FAFE01" w14:textId="69B03928" w:rsidR="009650A8" w:rsidRPr="001E5232" w:rsidRDefault="007A50AA" w:rsidP="002F29D8">
      <w:pPr>
        <w:jc w:val="both"/>
        <w:rPr>
          <w:rFonts w:ascii="Calibri" w:hAnsi="Calibri" w:cs="Calibri"/>
          <w:b/>
          <w:sz w:val="22"/>
          <w:szCs w:val="22"/>
          <w:lang w:val="ro-RO"/>
        </w:rPr>
      </w:pPr>
      <w:r w:rsidRPr="001E5232">
        <w:rPr>
          <w:rFonts w:ascii="Calibri" w:hAnsi="Calibri" w:cs="Calibri"/>
          <w:b/>
          <w:sz w:val="22"/>
          <w:szCs w:val="22"/>
          <w:lang w:val="ro-RO"/>
        </w:rPr>
        <w:t>4</w:t>
      </w:r>
      <w:r w:rsidR="002F29D8" w:rsidRPr="001E5232">
        <w:rPr>
          <w:rFonts w:ascii="Calibri" w:hAnsi="Calibri" w:cs="Calibri"/>
          <w:b/>
          <w:sz w:val="22"/>
          <w:szCs w:val="22"/>
          <w:lang w:val="ro-RO"/>
        </w:rPr>
        <w:t>.</w:t>
      </w:r>
      <w:r w:rsidR="000C7A05" w:rsidRPr="001E5232">
        <w:rPr>
          <w:rFonts w:ascii="Calibri" w:hAnsi="Calibri" w:cs="Calibri"/>
          <w:b/>
          <w:sz w:val="22"/>
          <w:szCs w:val="22"/>
          <w:lang w:val="ro-RO"/>
        </w:rPr>
        <w:t>6</w:t>
      </w:r>
      <w:r w:rsidR="002F29D8" w:rsidRPr="001E5232">
        <w:rPr>
          <w:rFonts w:ascii="Calibri" w:hAnsi="Calibri" w:cs="Calibri"/>
          <w:b/>
          <w:sz w:val="22"/>
          <w:szCs w:val="22"/>
          <w:lang w:val="ro-RO"/>
        </w:rPr>
        <w:t xml:space="preserve"> Pentru lucrari, exista in studiul de fezabilitate declaraţia proiectantului semnată </w:t>
      </w:r>
      <w:r w:rsidR="00C30879" w:rsidRPr="001E5232">
        <w:rPr>
          <w:rFonts w:ascii="Calibri" w:hAnsi="Calibri" w:cs="Calibri"/>
          <w:b/>
          <w:sz w:val="22"/>
          <w:szCs w:val="22"/>
          <w:lang w:val="ro-RO"/>
        </w:rPr>
        <w:t>şi ştampilată</w:t>
      </w:r>
      <w:r w:rsidR="002F29D8" w:rsidRPr="001E5232">
        <w:rPr>
          <w:rFonts w:ascii="Calibri" w:hAnsi="Calibri" w:cs="Calibri"/>
          <w:b/>
          <w:sz w:val="22"/>
          <w:szCs w:val="22"/>
          <w:lang w:val="ro-RO"/>
        </w:rPr>
        <w:t xml:space="preserve"> privind sursa de preţuri</w:t>
      </w:r>
      <w:r w:rsidR="004E138A" w:rsidRPr="001E5232">
        <w:rPr>
          <w:rFonts w:ascii="Calibri" w:hAnsi="Calibri" w:cs="Calibri"/>
          <w:b/>
          <w:sz w:val="22"/>
          <w:szCs w:val="22"/>
          <w:lang w:val="ro-RO"/>
        </w:rPr>
        <w:t xml:space="preserve"> </w:t>
      </w:r>
    </w:p>
    <w:p w14:paraId="61EDE298" w14:textId="5950EF59" w:rsidR="002F29D8" w:rsidRPr="00E5594F" w:rsidRDefault="002F29D8" w:rsidP="002F29D8">
      <w:pPr>
        <w:jc w:val="both"/>
        <w:rPr>
          <w:rFonts w:ascii="Calibri" w:hAnsi="Calibri" w:cs="Calibri"/>
          <w:sz w:val="22"/>
          <w:szCs w:val="22"/>
          <w:lang w:val="ro-RO"/>
        </w:rPr>
      </w:pPr>
      <w:r w:rsidRPr="00E5594F">
        <w:rPr>
          <w:rFonts w:ascii="Calibri" w:hAnsi="Calibri" w:cs="Calibri"/>
          <w:sz w:val="22"/>
          <w:szCs w:val="22"/>
          <w:lang w:val="ro-RO"/>
        </w:rPr>
        <w:t xml:space="preserve">Expertul verifica existenta precizarilor proiectantului privind  sursa de preţuri daca declaraţia este semnata  şi  bifează in caseta corespunzatoare DA sau NU.  </w:t>
      </w:r>
    </w:p>
    <w:p w14:paraId="7E1AC3BF" w14:textId="77777777" w:rsidR="00C07BF1" w:rsidRPr="00E5594F" w:rsidRDefault="00C07BF1" w:rsidP="002F29D8">
      <w:pPr>
        <w:jc w:val="both"/>
        <w:rPr>
          <w:rFonts w:ascii="Calibri" w:hAnsi="Calibri" w:cs="Calibri"/>
          <w:sz w:val="22"/>
          <w:szCs w:val="22"/>
          <w:lang w:val="ro-RO"/>
        </w:rPr>
      </w:pPr>
    </w:p>
    <w:p w14:paraId="63D4711E" w14:textId="288DB383" w:rsidR="00611396" w:rsidRPr="00E5594F" w:rsidRDefault="002F29D8" w:rsidP="00A83572">
      <w:pPr>
        <w:jc w:val="both"/>
        <w:rPr>
          <w:rFonts w:ascii="Calibri" w:hAnsi="Calibri" w:cs="Calibri"/>
          <w:sz w:val="22"/>
          <w:szCs w:val="22"/>
          <w:lang w:val="ro-RO"/>
        </w:rPr>
      </w:pPr>
      <w:r w:rsidRPr="00E5594F">
        <w:rPr>
          <w:rFonts w:ascii="Calibri" w:hAnsi="Calibri" w:cs="Calibri"/>
          <w:sz w:val="22"/>
          <w:szCs w:val="22"/>
          <w:lang w:val="ro-RO"/>
        </w:rPr>
        <w:t>Daca proiectantul nu a indicat sursa de preţuri</w:t>
      </w:r>
      <w:r w:rsidR="004E138A" w:rsidRPr="00E5594F">
        <w:rPr>
          <w:rFonts w:ascii="Calibri" w:hAnsi="Calibri" w:cs="Calibri"/>
          <w:sz w:val="22"/>
          <w:szCs w:val="22"/>
          <w:vertAlign w:val="subscript"/>
          <w:lang w:val="ro-RO"/>
        </w:rPr>
        <w:t xml:space="preserve">  </w:t>
      </w:r>
      <w:r w:rsidR="004E138A" w:rsidRPr="00E5594F">
        <w:rPr>
          <w:rFonts w:ascii="Calibri" w:hAnsi="Calibri" w:cs="Calibri"/>
          <w:sz w:val="22"/>
          <w:szCs w:val="22"/>
          <w:lang w:val="ro-RO"/>
        </w:rPr>
        <w:t xml:space="preserve"> </w:t>
      </w:r>
      <w:r w:rsidRPr="00E5594F">
        <w:rPr>
          <w:rFonts w:ascii="Calibri" w:hAnsi="Calibri" w:cs="Calibri"/>
          <w:sz w:val="22"/>
          <w:szCs w:val="22"/>
          <w:lang w:val="ro-RO"/>
        </w:rPr>
        <w:t xml:space="preserve">pentru lucrari, expertul înştiinţează solicitantul prin formularul </w:t>
      </w:r>
      <w:r w:rsidR="000454F6">
        <w:rPr>
          <w:rFonts w:ascii="Calibri" w:hAnsi="Calibri" w:cs="Calibri"/>
          <w:sz w:val="22"/>
          <w:szCs w:val="22"/>
          <w:lang w:val="ro-RO"/>
        </w:rPr>
        <w:t>F</w:t>
      </w:r>
      <w:r w:rsidRPr="00E5594F">
        <w:rPr>
          <w:rFonts w:ascii="Calibri" w:hAnsi="Calibri" w:cs="Calibri"/>
          <w:sz w:val="22"/>
          <w:szCs w:val="22"/>
          <w:lang w:val="ro-RO"/>
        </w:rPr>
        <w:t>3.4 pentru trimiterea declaratiei proiectantului privind sursa de preţuri,</w:t>
      </w:r>
      <w:r w:rsidR="004E138A" w:rsidRPr="00E5594F">
        <w:rPr>
          <w:rFonts w:ascii="Calibri" w:hAnsi="Calibri" w:cs="Calibri"/>
          <w:sz w:val="22"/>
          <w:szCs w:val="22"/>
          <w:lang w:val="ro-RO"/>
        </w:rPr>
        <w:t xml:space="preserve"> </w:t>
      </w:r>
      <w:r w:rsidR="00B00EB7" w:rsidRPr="00E5594F">
        <w:rPr>
          <w:rFonts w:ascii="Calibri" w:hAnsi="Calibri" w:cs="Calibri"/>
          <w:sz w:val="22"/>
          <w:szCs w:val="22"/>
          <w:lang w:val="ro-RO"/>
        </w:rPr>
        <w:t>mentionand ca d</w:t>
      </w:r>
      <w:r w:rsidRPr="00E5594F">
        <w:rPr>
          <w:rFonts w:ascii="Calibri" w:hAnsi="Calibri" w:cs="Calibri"/>
          <w:sz w:val="22"/>
          <w:szCs w:val="22"/>
          <w:lang w:val="ro-RO"/>
        </w:rPr>
        <w:t xml:space="preserve">aca aceasta nu este transmisa, cheltuielile devin neeligibile. După </w:t>
      </w:r>
    </w:p>
    <w:p w14:paraId="68047A1E" w14:textId="3A5EF5E2" w:rsidR="002E2CB0" w:rsidRPr="00E5594F" w:rsidRDefault="002F29D8" w:rsidP="00A83572">
      <w:pPr>
        <w:jc w:val="both"/>
        <w:rPr>
          <w:rFonts w:ascii="Calibri" w:hAnsi="Calibri" w:cs="Calibri"/>
          <w:sz w:val="22"/>
          <w:szCs w:val="22"/>
          <w:lang w:val="ro-RO"/>
        </w:rPr>
      </w:pPr>
      <w:r w:rsidRPr="00E5594F">
        <w:rPr>
          <w:rFonts w:ascii="Calibri" w:hAnsi="Calibri" w:cs="Calibri"/>
          <w:sz w:val="22"/>
          <w:szCs w:val="22"/>
          <w:lang w:val="ro-RO"/>
        </w:rPr>
        <w:t>primirea declaratiei proiectantului privind sursa de preţuri, expertul bifează DA. Daca in urma solicitarii de informaţii, solicitantul nu furnizeaza declaraţia proiectantului privind sursa de preţuri</w:t>
      </w:r>
      <w:r w:rsidR="004E138A" w:rsidRPr="00E5594F">
        <w:rPr>
          <w:rFonts w:ascii="Calibri" w:hAnsi="Calibri" w:cs="Calibri"/>
          <w:sz w:val="22"/>
          <w:szCs w:val="22"/>
          <w:lang w:val="ro-RO"/>
        </w:rPr>
        <w:t xml:space="preserve"> </w:t>
      </w:r>
      <w:r w:rsidRPr="00E5594F">
        <w:rPr>
          <w:rFonts w:ascii="Calibri" w:hAnsi="Calibri" w:cs="Calibri"/>
          <w:sz w:val="22"/>
          <w:szCs w:val="22"/>
          <w:lang w:val="ro-RO"/>
        </w:rPr>
        <w:t>cheltuielile corespunzatoare devin neeligibile şi expertul modifica bugetul indicativ respectiv valoarea totala eligibila proiectului, in sensul diminuarii acestuia cu  costurile corespunzatoare.</w:t>
      </w:r>
    </w:p>
    <w:p w14:paraId="6DBA27D1" w14:textId="55570CA5" w:rsidR="009650A8" w:rsidRDefault="000D1180" w:rsidP="00293300">
      <w:pPr>
        <w:shd w:val="clear" w:color="auto" w:fill="FFFFFF"/>
        <w:ind w:left="-180" w:right="-168"/>
        <w:jc w:val="both"/>
        <w:rPr>
          <w:rFonts w:ascii="Calibri" w:hAnsi="Calibri" w:cs="Calibri"/>
          <w:sz w:val="22"/>
          <w:szCs w:val="22"/>
          <w:lang w:val="ro-RO"/>
        </w:rPr>
      </w:pPr>
      <w:r w:rsidRPr="00E5594F">
        <w:rPr>
          <w:rFonts w:ascii="Calibri" w:hAnsi="Calibri" w:cs="Calibri"/>
          <w:sz w:val="22"/>
          <w:szCs w:val="22"/>
          <w:lang w:val="ro-RO"/>
        </w:rPr>
        <w:t xml:space="preserve">   În situatia în care o parte din bunuri se regăseşte în baza de date, iar pentru cealaltă se prezintă oferte, se bifează </w:t>
      </w:r>
      <w:r w:rsidRPr="00E5594F">
        <w:rPr>
          <w:rFonts w:ascii="Calibri" w:hAnsi="Calibri" w:cs="Calibri"/>
          <w:b/>
          <w:sz w:val="22"/>
          <w:szCs w:val="22"/>
          <w:lang w:val="ro-RO"/>
        </w:rPr>
        <w:t>DA</w:t>
      </w:r>
      <w:r w:rsidRPr="00E5594F">
        <w:rPr>
          <w:rFonts w:ascii="Calibri" w:hAnsi="Calibri" w:cs="Calibri"/>
          <w:sz w:val="22"/>
          <w:szCs w:val="22"/>
          <w:lang w:val="ro-RO"/>
        </w:rPr>
        <w:t xml:space="preserve"> şi la pct.4.1 şi la pct.4.4., iar la rubrica Observaţii expertul va preciza acest lucru.</w:t>
      </w:r>
    </w:p>
    <w:p w14:paraId="31542A27" w14:textId="11227819" w:rsidR="009650A8" w:rsidRDefault="009650A8" w:rsidP="00AD1ADB">
      <w:pPr>
        <w:shd w:val="clear" w:color="auto" w:fill="FFFFFF"/>
        <w:ind w:right="-168"/>
        <w:jc w:val="both"/>
        <w:rPr>
          <w:rFonts w:ascii="Calibri" w:hAnsi="Calibri" w:cs="Calibri"/>
          <w:sz w:val="22"/>
          <w:szCs w:val="22"/>
          <w:lang w:val="ro-RO"/>
        </w:rPr>
      </w:pPr>
    </w:p>
    <w:p w14:paraId="60164E3A" w14:textId="23B49362" w:rsidR="008939C0" w:rsidRPr="00E5594F" w:rsidRDefault="008939C0" w:rsidP="00E45243">
      <w:pPr>
        <w:pStyle w:val="Heading9"/>
        <w:numPr>
          <w:ilvl w:val="0"/>
          <w:numId w:val="187"/>
        </w:numPr>
        <w:jc w:val="both"/>
        <w:rPr>
          <w:rFonts w:ascii="Calibri" w:hAnsi="Calibri" w:cs="Calibri"/>
          <w:b/>
          <w:bCs/>
          <w:color w:val="auto"/>
          <w:sz w:val="22"/>
          <w:szCs w:val="22"/>
          <w:lang w:val="ro-RO"/>
        </w:rPr>
      </w:pPr>
      <w:r w:rsidRPr="00E5594F">
        <w:rPr>
          <w:rFonts w:ascii="Calibri" w:hAnsi="Calibri" w:cs="Calibri"/>
          <w:b/>
          <w:bCs/>
          <w:color w:val="auto"/>
          <w:sz w:val="22"/>
          <w:szCs w:val="22"/>
          <w:lang w:val="ro-RO"/>
        </w:rPr>
        <w:t>Verificarea Planului Financiar</w:t>
      </w:r>
    </w:p>
    <w:p w14:paraId="43B42CFC" w14:textId="77777777" w:rsidR="00BD5FE1" w:rsidRPr="00E5594F" w:rsidRDefault="00BD5FE1" w:rsidP="00E45243">
      <w:pPr>
        <w:rPr>
          <w:rFonts w:ascii="Calibri" w:hAnsi="Calibri" w:cs="Calibri"/>
          <w:sz w:val="22"/>
          <w:szCs w:val="22"/>
          <w:lang w:val="ro-RO"/>
        </w:rPr>
      </w:pPr>
    </w:p>
    <w:p w14:paraId="7A44C462" w14:textId="59A5BE56" w:rsidR="008939C0" w:rsidRPr="00293300" w:rsidRDefault="00C02CCB" w:rsidP="008939C0">
      <w:pPr>
        <w:jc w:val="both"/>
        <w:rPr>
          <w:rFonts w:ascii="Calibri" w:hAnsi="Calibri" w:cs="Calibri"/>
          <w:b/>
          <w:sz w:val="22"/>
          <w:szCs w:val="22"/>
          <w:lang w:val="ro-RO" w:eastAsia="fr-FR"/>
        </w:rPr>
      </w:pPr>
      <w:r w:rsidRPr="00293300">
        <w:rPr>
          <w:rFonts w:ascii="Calibri" w:hAnsi="Calibri" w:cs="Calibri"/>
          <w:b/>
          <w:sz w:val="22"/>
          <w:szCs w:val="22"/>
          <w:lang w:val="ro-RO"/>
        </w:rPr>
        <w:t>5.1.</w:t>
      </w:r>
      <w:r w:rsidR="00293300">
        <w:rPr>
          <w:rFonts w:ascii="Calibri" w:hAnsi="Calibri" w:cs="Calibri"/>
          <w:b/>
          <w:sz w:val="22"/>
          <w:szCs w:val="22"/>
          <w:lang w:val="ro-RO"/>
        </w:rPr>
        <w:t xml:space="preserve"> </w:t>
      </w:r>
      <w:r w:rsidR="00FB3298" w:rsidRPr="00293300">
        <w:rPr>
          <w:rFonts w:ascii="Calibri" w:hAnsi="Calibri" w:cs="Calibri"/>
          <w:b/>
          <w:sz w:val="22"/>
          <w:szCs w:val="22"/>
          <w:lang w:val="ro-RO"/>
        </w:rPr>
        <w:t>P</w:t>
      </w:r>
      <w:r w:rsidR="003050AC" w:rsidRPr="00293300">
        <w:rPr>
          <w:rFonts w:ascii="Calibri" w:hAnsi="Calibri" w:cs="Calibri"/>
          <w:b/>
          <w:sz w:val="22"/>
          <w:szCs w:val="22"/>
          <w:lang w:val="ro-RO"/>
        </w:rPr>
        <w:t>lanul financiar este corect completat şi respectă gradul de intervenţie publică, reprezentand valoarea maxima a plafonului pe proiect si intensitatea maxima a ajutorului de stat, în conformitate cu Anexa 15.1, respectiv Anexa 15.2 ?</w:t>
      </w:r>
    </w:p>
    <w:p w14:paraId="02B749E7" w14:textId="77777777" w:rsidR="00A350CE" w:rsidRPr="00E5594F" w:rsidRDefault="00A350CE" w:rsidP="008939C0">
      <w:pPr>
        <w:jc w:val="both"/>
        <w:rPr>
          <w:rFonts w:ascii="Calibri" w:hAnsi="Calibri" w:cs="Calibri"/>
          <w:sz w:val="22"/>
          <w:szCs w:val="22"/>
          <w:lang w:val="ro-RO" w:eastAsia="fr-FR"/>
        </w:rPr>
      </w:pPr>
    </w:p>
    <w:p w14:paraId="3B2ED259" w14:textId="2CDA2112" w:rsidR="008939C0" w:rsidRDefault="008939C0" w:rsidP="008939C0">
      <w:pPr>
        <w:jc w:val="both"/>
        <w:rPr>
          <w:rFonts w:ascii="Calibri" w:hAnsi="Calibri" w:cs="Calibri"/>
          <w:b/>
          <w:bCs/>
          <w:sz w:val="22"/>
          <w:szCs w:val="22"/>
          <w:lang w:val="ro-RO" w:eastAsia="fr-FR"/>
        </w:rPr>
      </w:pPr>
      <w:r w:rsidRPr="00E5594F">
        <w:rPr>
          <w:rFonts w:ascii="Calibri" w:hAnsi="Calibri" w:cs="Calibri"/>
          <w:sz w:val="22"/>
          <w:szCs w:val="22"/>
          <w:lang w:val="ro-RO" w:eastAsia="fr-FR"/>
        </w:rPr>
        <w:t xml:space="preserve">Expertul verifică dacă gradul de intervenție publică este de maximum </w:t>
      </w:r>
      <w:r w:rsidRPr="00E5594F">
        <w:rPr>
          <w:rFonts w:ascii="Calibri" w:hAnsi="Calibri" w:cs="Calibri"/>
          <w:b/>
          <w:sz w:val="22"/>
          <w:szCs w:val="22"/>
          <w:lang w:val="ro-RO" w:eastAsia="fr-FR"/>
        </w:rPr>
        <w:t>6</w:t>
      </w:r>
      <w:r w:rsidRPr="00E5594F">
        <w:rPr>
          <w:rFonts w:ascii="Calibri" w:hAnsi="Calibri" w:cs="Calibri"/>
          <w:b/>
          <w:bCs/>
          <w:sz w:val="22"/>
          <w:szCs w:val="22"/>
          <w:lang w:val="ro-RO" w:eastAsia="fr-FR"/>
        </w:rPr>
        <w:t xml:space="preserve">5% din totalul cheltuielilor eligibile. </w:t>
      </w:r>
    </w:p>
    <w:p w14:paraId="43826F0F" w14:textId="77777777" w:rsidR="00A01BD8" w:rsidRDefault="00A01BD8" w:rsidP="003050AC">
      <w:pPr>
        <w:jc w:val="both"/>
        <w:rPr>
          <w:rFonts w:ascii="Calibri" w:hAnsi="Calibri" w:cs="Calibri"/>
          <w:b/>
          <w:bCs/>
          <w:sz w:val="22"/>
          <w:szCs w:val="22"/>
          <w:lang w:val="ro-RO" w:eastAsia="fr-FR"/>
        </w:rPr>
      </w:pPr>
    </w:p>
    <w:p w14:paraId="3ABE7F3B" w14:textId="5497180C" w:rsidR="003050AC" w:rsidRPr="003848E6" w:rsidRDefault="003050AC" w:rsidP="003050AC">
      <w:pPr>
        <w:jc w:val="both"/>
        <w:rPr>
          <w:rFonts w:ascii="Calibri" w:hAnsi="Calibri" w:cs="Calibri"/>
          <w:b/>
          <w:bCs/>
          <w:sz w:val="22"/>
          <w:szCs w:val="22"/>
          <w:lang w:val="ro-RO" w:eastAsia="fr-FR"/>
        </w:rPr>
      </w:pPr>
      <w:r w:rsidRPr="003848E6">
        <w:rPr>
          <w:rFonts w:ascii="Calibri" w:hAnsi="Calibri" w:cs="Calibri"/>
          <w:b/>
          <w:bCs/>
          <w:sz w:val="22"/>
          <w:szCs w:val="22"/>
          <w:lang w:val="ro-RO" w:eastAsia="fr-FR"/>
        </w:rPr>
        <w:t xml:space="preserve">I) Valoarea ajutorului de stat DR 23   + Valoarea ajutoarelor (de stat  și de minimis) pentru aceleași costuri eligibile (aceeași categorie de cheltuieli eligibile) evidentiate in pct.2 al Declaratiei  de cumulul nu trebuie sa depaseasca Plafonul maxim/proiect – </w:t>
      </w:r>
    </w:p>
    <w:p w14:paraId="540BCBC3" w14:textId="57E1E908" w:rsidR="00FB3298" w:rsidRPr="00AD1ADB" w:rsidRDefault="00FB3298" w:rsidP="003050AC">
      <w:pPr>
        <w:jc w:val="both"/>
        <w:rPr>
          <w:rFonts w:ascii="Calibri" w:hAnsi="Calibri" w:cs="Calibri"/>
          <w:b/>
          <w:bCs/>
          <w:sz w:val="22"/>
          <w:szCs w:val="22"/>
          <w:highlight w:val="yellow"/>
          <w:lang w:val="ro-RO" w:eastAsia="fr-FR"/>
        </w:rPr>
      </w:pPr>
    </w:p>
    <w:p w14:paraId="264CACE6" w14:textId="30F75148" w:rsidR="00A01BD8" w:rsidRDefault="003050AC" w:rsidP="003050AC">
      <w:pPr>
        <w:jc w:val="both"/>
        <w:rPr>
          <w:rFonts w:ascii="Calibri" w:hAnsi="Calibri" w:cs="Calibri"/>
          <w:b/>
          <w:bCs/>
          <w:sz w:val="22"/>
          <w:szCs w:val="22"/>
          <w:lang w:val="ro-RO" w:eastAsia="fr-FR"/>
        </w:rPr>
      </w:pPr>
      <w:r w:rsidRPr="003848E6">
        <w:rPr>
          <w:rFonts w:ascii="Calibri" w:hAnsi="Calibri" w:cs="Calibri"/>
          <w:b/>
          <w:bCs/>
          <w:sz w:val="22"/>
          <w:szCs w:val="22"/>
          <w:lang w:val="ro-RO" w:eastAsia="fr-FR"/>
        </w:rPr>
        <w:t>II) Intensitatea ajutorului de stat este corelata cu tipul investitiei initiale, cu tipul intreprinderii si regiunea de dezvoltare (judetul) unde este amplasata investitia și respectă regula sa nu depaseasca intensitatea maxima a ajutorului de stat aferenta regiunii (judetului) in care este amplasata investitia?</w:t>
      </w:r>
    </w:p>
    <w:p w14:paraId="1AF5F2A7" w14:textId="77777777" w:rsidR="00A01BD8" w:rsidRDefault="00A01BD8" w:rsidP="003050AC">
      <w:pPr>
        <w:jc w:val="both"/>
        <w:rPr>
          <w:rFonts w:ascii="Calibri" w:hAnsi="Calibri" w:cs="Calibri"/>
          <w:b/>
          <w:bCs/>
          <w:sz w:val="22"/>
          <w:szCs w:val="22"/>
          <w:lang w:val="ro-RO" w:eastAsia="fr-FR"/>
        </w:rPr>
      </w:pPr>
    </w:p>
    <w:p w14:paraId="3923CF7A" w14:textId="72EB7A86" w:rsidR="003050AC" w:rsidRDefault="00A01BD8" w:rsidP="003050AC">
      <w:pPr>
        <w:jc w:val="both"/>
        <w:rPr>
          <w:rFonts w:ascii="Calibri" w:hAnsi="Calibri" w:cs="Calibri"/>
          <w:b/>
          <w:bCs/>
          <w:sz w:val="22"/>
          <w:szCs w:val="22"/>
          <w:lang w:val="ro-RO" w:eastAsia="fr-FR"/>
        </w:rPr>
      </w:pPr>
      <w:r w:rsidRPr="00A01BD8">
        <w:rPr>
          <w:rFonts w:ascii="Calibri" w:hAnsi="Calibri" w:cs="Calibri"/>
          <w:b/>
          <w:bCs/>
          <w:sz w:val="22"/>
          <w:szCs w:val="22"/>
          <w:lang w:val="ro-RO" w:eastAsia="fr-FR"/>
        </w:rPr>
        <w:lastRenderedPageBreak/>
        <w:t>III) Daca solicitantul este in curs de solicitare a unui/ unor ajutor (oare) de stat (inclusiv ajutoare de minimis) pentru una sau mai multe dintre cheltuielile care fac obiectul prezentei cereri de finantare, s-a angajat sa prezinte la momentul contractarii Declaratia pe proprie raspundere rectificativa privind cumulul ajutoarelor de stat (inclusiv ajutoare de minimis) in sensul actualizarii declaratiei initiale ?</w:t>
      </w:r>
      <w:r w:rsidR="003050AC" w:rsidRPr="003050AC">
        <w:rPr>
          <w:rFonts w:ascii="Calibri" w:hAnsi="Calibri" w:cs="Calibri"/>
          <w:b/>
          <w:bCs/>
          <w:sz w:val="22"/>
          <w:szCs w:val="22"/>
          <w:lang w:val="ro-RO" w:eastAsia="fr-FR"/>
        </w:rPr>
        <w:t xml:space="preserve"> </w:t>
      </w:r>
    </w:p>
    <w:p w14:paraId="13F3C82A" w14:textId="77777777" w:rsidR="00A01BD8" w:rsidRPr="00E5594F" w:rsidRDefault="00A01BD8" w:rsidP="00A01BD8">
      <w:pPr>
        <w:jc w:val="both"/>
        <w:rPr>
          <w:rFonts w:ascii="Calibri" w:hAnsi="Calibri" w:cs="Calibri"/>
          <w:sz w:val="22"/>
          <w:szCs w:val="22"/>
          <w:lang w:val="ro-RO"/>
        </w:rPr>
      </w:pPr>
      <w:r w:rsidRPr="00E5594F">
        <w:rPr>
          <w:rFonts w:ascii="Calibri" w:hAnsi="Calibri" w:cs="Calibri"/>
          <w:sz w:val="22"/>
          <w:szCs w:val="22"/>
          <w:lang w:val="ro-RO"/>
        </w:rPr>
        <w:t>Dacă valoarea eligibilă a proiectului se încadrează în plafonul maxim al sprijinului public nerambursabil, expertul bifează în caseta corespunzătoare DA.</w:t>
      </w:r>
    </w:p>
    <w:p w14:paraId="0A52AE28" w14:textId="77777777" w:rsidR="00A01BD8" w:rsidRPr="00E5594F" w:rsidRDefault="00A01BD8" w:rsidP="00A01BD8">
      <w:pPr>
        <w:jc w:val="both"/>
        <w:rPr>
          <w:rFonts w:ascii="Calibri" w:hAnsi="Calibri" w:cs="Calibri"/>
          <w:sz w:val="22"/>
          <w:szCs w:val="22"/>
          <w:lang w:val="ro-RO"/>
        </w:rPr>
      </w:pPr>
    </w:p>
    <w:p w14:paraId="20EFDF2B" w14:textId="77777777" w:rsidR="00A01BD8" w:rsidRPr="00E5594F" w:rsidRDefault="00A01BD8" w:rsidP="00A01BD8">
      <w:pPr>
        <w:pStyle w:val="NoSpacing"/>
        <w:jc w:val="both"/>
        <w:rPr>
          <w:rFonts w:ascii="Calibri" w:hAnsi="Calibri" w:cs="Calibri"/>
          <w:sz w:val="22"/>
          <w:szCs w:val="22"/>
        </w:rPr>
      </w:pPr>
      <w:r w:rsidRPr="00E5594F">
        <w:rPr>
          <w:rFonts w:ascii="Calibri" w:hAnsi="Calibri" w:cs="Calibri"/>
          <w:sz w:val="22"/>
          <w:szCs w:val="22"/>
        </w:rPr>
        <w:t xml:space="preserve">Daca valoarea eligibila a proiectului depaseste plafonul maxim al sprijinului public nerambursabil, expertul bifează in caseta corespunzatoare NU şi îşi motivează poziţia în linia prevăzută în acest scop la rubrica Observaţii. </w:t>
      </w:r>
    </w:p>
    <w:p w14:paraId="2D5135A9" w14:textId="77777777" w:rsidR="00A01BD8" w:rsidRPr="00E5594F" w:rsidRDefault="00A01BD8" w:rsidP="00A01BD8">
      <w:pPr>
        <w:pStyle w:val="NoSpacing"/>
        <w:jc w:val="both"/>
        <w:rPr>
          <w:rFonts w:ascii="Calibri" w:hAnsi="Calibri" w:cs="Calibri"/>
          <w:sz w:val="22"/>
          <w:szCs w:val="22"/>
        </w:rPr>
      </w:pPr>
    </w:p>
    <w:p w14:paraId="1F846159" w14:textId="77777777" w:rsidR="00A01BD8" w:rsidRPr="00E5594F" w:rsidRDefault="00A01BD8" w:rsidP="00A01BD8">
      <w:pPr>
        <w:pStyle w:val="NoSpacing"/>
        <w:jc w:val="both"/>
        <w:rPr>
          <w:rFonts w:ascii="Calibri" w:hAnsi="Calibri" w:cs="Calibri"/>
          <w:sz w:val="22"/>
          <w:szCs w:val="22"/>
        </w:rPr>
      </w:pPr>
      <w:r w:rsidRPr="00E5594F">
        <w:rPr>
          <w:rFonts w:ascii="Calibri" w:hAnsi="Calibri" w:cs="Calibri"/>
          <w:sz w:val="22"/>
          <w:szCs w:val="22"/>
        </w:rPr>
        <w:t>Se va completa Planul Financiar, cu respectarea procentului aferent, verificând încadrarea valorii eligibile totale a proiectului în plafonul maxim în care se încadrează cererea de finanţare.</w:t>
      </w:r>
    </w:p>
    <w:p w14:paraId="34975BB7" w14:textId="77777777" w:rsidR="00A01BD8" w:rsidRPr="00E5594F" w:rsidRDefault="00A01BD8" w:rsidP="00A01BD8">
      <w:pPr>
        <w:pStyle w:val="NoSpacing"/>
        <w:jc w:val="both"/>
        <w:rPr>
          <w:rFonts w:ascii="Calibri" w:hAnsi="Calibri" w:cs="Calibri"/>
          <w:sz w:val="22"/>
          <w:szCs w:val="22"/>
        </w:rPr>
      </w:pPr>
    </w:p>
    <w:p w14:paraId="2DA640CA" w14:textId="77777777" w:rsidR="00A01BD8" w:rsidRPr="00E5594F" w:rsidRDefault="00A01BD8" w:rsidP="00A01BD8">
      <w:pPr>
        <w:shd w:val="clear" w:color="auto" w:fill="FFFFFF"/>
        <w:jc w:val="both"/>
        <w:rPr>
          <w:rFonts w:ascii="Calibri" w:hAnsi="Calibri" w:cs="Calibri"/>
          <w:i/>
          <w:sz w:val="22"/>
          <w:szCs w:val="22"/>
        </w:rPr>
      </w:pPr>
      <w:r w:rsidRPr="00E5594F">
        <w:rPr>
          <w:rFonts w:ascii="Calibri" w:hAnsi="Calibri" w:cs="Calibri"/>
          <w:sz w:val="22"/>
          <w:szCs w:val="22"/>
        </w:rPr>
        <w:t xml:space="preserve">În cazul în care un proiect prevede investiții destinate etapelor unui flux de obținere a produsului finit procesat (depozitare (materie primă/ produse nonagricole)- sortare - condiționare materie primă/produs finit- procesare-comercializare) în mai multe puncte de lucru, se verifica in SF si CF ca acestea să fie situate în cadrul aceluiași judet. </w:t>
      </w:r>
      <w:r w:rsidRPr="00E5594F">
        <w:rPr>
          <w:rFonts w:ascii="Calibri" w:hAnsi="Calibri" w:cs="Calibri"/>
          <w:sz w:val="22"/>
          <w:szCs w:val="22"/>
          <w:lang w:val="ro-RO"/>
        </w:rPr>
        <w:t xml:space="preserve"> Se verifica daca in SF/ devize sunt identificate fizic si valoric componentele investitionale.</w:t>
      </w:r>
    </w:p>
    <w:p w14:paraId="32B61A47" w14:textId="2C59B345" w:rsidR="00FB3298" w:rsidRDefault="00FB3298" w:rsidP="003050AC">
      <w:pPr>
        <w:jc w:val="both"/>
        <w:rPr>
          <w:rFonts w:ascii="Calibri" w:hAnsi="Calibri" w:cs="Calibri"/>
          <w:b/>
          <w:bCs/>
          <w:sz w:val="22"/>
          <w:szCs w:val="22"/>
          <w:lang w:val="ro-RO" w:eastAsia="fr-FR"/>
        </w:rPr>
      </w:pPr>
    </w:p>
    <w:p w14:paraId="083F185D" w14:textId="43A4121C" w:rsidR="00FB3298" w:rsidRPr="003050AC" w:rsidRDefault="00A01BD8" w:rsidP="003050AC">
      <w:pPr>
        <w:jc w:val="both"/>
        <w:rPr>
          <w:rFonts w:ascii="Calibri" w:hAnsi="Calibri" w:cs="Calibri"/>
          <w:b/>
          <w:bCs/>
          <w:sz w:val="22"/>
          <w:szCs w:val="22"/>
          <w:lang w:val="ro-RO" w:eastAsia="fr-FR"/>
        </w:rPr>
      </w:pPr>
      <w:r w:rsidRPr="00A01BD8">
        <w:rPr>
          <w:rFonts w:ascii="Calibri" w:hAnsi="Calibri" w:cs="Calibri"/>
          <w:b/>
          <w:bCs/>
          <w:sz w:val="22"/>
          <w:szCs w:val="22"/>
          <w:lang w:val="ro-RO" w:eastAsia="fr-FR"/>
        </w:rPr>
        <w:t>IV) Solicitantul respecta Declaratia privind cumulul ajutoarelor de stat (inclusiv ajutor de minimis) in sensul ca, ajutorul de stat solicitat prin cererea de finantare curenta cumulat cu ajutoarele de stat si ajutoarele de minimis (pentru aceleasi costuri eligibile care se suprapun partial sau integral, indiferent de intervalul de aplicare), respecta regula sa nu depaseasca  intensitatea ajutorului si cuantumul ajutorului, aplicabil în temeiul prezentei interventii ?</w:t>
      </w:r>
    </w:p>
    <w:p w14:paraId="13939C15" w14:textId="3C24B0F5" w:rsidR="00A20D33" w:rsidRPr="00E5594F" w:rsidRDefault="00A20D33" w:rsidP="00A20D33">
      <w:pPr>
        <w:shd w:val="clear" w:color="auto" w:fill="FFFFFF"/>
        <w:jc w:val="both"/>
        <w:rPr>
          <w:rFonts w:ascii="Calibri" w:hAnsi="Calibri" w:cs="Calibri"/>
          <w:sz w:val="22"/>
          <w:szCs w:val="22"/>
          <w:lang w:val="ro-RO"/>
        </w:rPr>
      </w:pPr>
    </w:p>
    <w:p w14:paraId="20D77D77" w14:textId="77777777" w:rsidR="00A20D33" w:rsidRPr="00E5594F" w:rsidRDefault="00A20D33" w:rsidP="00A20D33">
      <w:pPr>
        <w:pStyle w:val="ListParagraph"/>
        <w:shd w:val="clear" w:color="auto" w:fill="FFFFFF"/>
        <w:tabs>
          <w:tab w:val="left" w:pos="284"/>
        </w:tabs>
        <w:ind w:left="0"/>
        <w:jc w:val="both"/>
        <w:rPr>
          <w:rFonts w:cs="Calibri"/>
          <w:i/>
        </w:rPr>
      </w:pPr>
      <w:r w:rsidRPr="00E5594F">
        <w:rPr>
          <w:rStyle w:val="tpa1"/>
          <w:rFonts w:cs="Calibri"/>
        </w:rPr>
        <w:t xml:space="preserve">Expertul verifica toate informatiile din tabelul de la pct 2 din Declaratie privind  cumulul ajutoarelor de stat si/sau de minimis conform cerintei de la acest punct corelat cu  bazele de date AFIR SI Registrul REGAS. </w:t>
      </w:r>
    </w:p>
    <w:p w14:paraId="05F4FBAD" w14:textId="77777777" w:rsidR="00A20D33" w:rsidRPr="00E5594F" w:rsidRDefault="00A20D33" w:rsidP="00A20D33">
      <w:pPr>
        <w:shd w:val="clear" w:color="auto" w:fill="FFFFFF"/>
        <w:jc w:val="both"/>
        <w:rPr>
          <w:rStyle w:val="tpa1"/>
          <w:rFonts w:ascii="Calibri" w:hAnsi="Calibri" w:cs="Calibri"/>
          <w:sz w:val="22"/>
          <w:szCs w:val="22"/>
          <w:lang w:val="ro-RO"/>
        </w:rPr>
      </w:pPr>
      <w:r w:rsidRPr="00E5594F">
        <w:rPr>
          <w:rStyle w:val="tpa1"/>
          <w:rFonts w:ascii="Calibri" w:hAnsi="Calibri" w:cs="Calibri"/>
          <w:sz w:val="22"/>
          <w:szCs w:val="22"/>
          <w:lang w:val="ro-RO"/>
        </w:rPr>
        <w:t>Daca solicitantul a mai beneficiat de ajutor de stat şi/sau de ajutor de minimis indiferent de intervalul de aplicare, pentru aceleasi costuri eligibile, valoarea sprijinului nu trebuie sa depaseasca plafonul maxim pe proiect prevazut la pct 5.</w:t>
      </w:r>
    </w:p>
    <w:p w14:paraId="2267CD3A" w14:textId="77777777" w:rsidR="00A20D33" w:rsidRPr="00E5594F" w:rsidRDefault="00A20D33" w:rsidP="00A20D33">
      <w:pPr>
        <w:pStyle w:val="NoSpacing"/>
        <w:spacing w:line="276" w:lineRule="auto"/>
        <w:jc w:val="both"/>
        <w:rPr>
          <w:rFonts w:ascii="Calibri" w:eastAsia="Calibri" w:hAnsi="Calibri" w:cs="Calibri"/>
          <w:sz w:val="22"/>
          <w:szCs w:val="22"/>
        </w:rPr>
      </w:pPr>
    </w:p>
    <w:p w14:paraId="0338F873" w14:textId="77777777" w:rsidR="00A20D33" w:rsidRPr="00E5594F" w:rsidRDefault="00A20D33" w:rsidP="00A20D33">
      <w:pPr>
        <w:pStyle w:val="NoSpacing"/>
        <w:spacing w:line="276" w:lineRule="auto"/>
        <w:jc w:val="both"/>
        <w:rPr>
          <w:rFonts w:ascii="Calibri" w:hAnsi="Calibri" w:cs="Calibri"/>
          <w:sz w:val="22"/>
          <w:szCs w:val="22"/>
        </w:rPr>
      </w:pPr>
      <w:r w:rsidRPr="00E5594F">
        <w:rPr>
          <w:rFonts w:ascii="Calibri" w:eastAsia="Calibri" w:hAnsi="Calibri" w:cs="Calibri"/>
          <w:sz w:val="22"/>
          <w:szCs w:val="22"/>
        </w:rPr>
        <w:t xml:space="preserve">Valoarea ajutorului de stat aferent interventiei DR 23  </w:t>
      </w:r>
      <w:r w:rsidRPr="00E5594F">
        <w:rPr>
          <w:rFonts w:ascii="Calibri" w:hAnsi="Calibri" w:cs="Calibri"/>
          <w:sz w:val="22"/>
          <w:szCs w:val="22"/>
        </w:rPr>
        <w:t xml:space="preserve"> + Valoarea ajutoarelor (de stat și de minimis) pentru aceleași costuri eligibile evidentiate in pct.2 al Declaratiei  de cumulul </w:t>
      </w:r>
      <w:r w:rsidRPr="00E5594F">
        <w:rPr>
          <w:rFonts w:ascii="Calibri" w:hAnsi="Calibri" w:cs="Calibri"/>
          <w:b/>
          <w:sz w:val="22"/>
          <w:szCs w:val="22"/>
        </w:rPr>
        <w:t>nu trebuie sa depaseasca</w:t>
      </w:r>
      <w:r w:rsidRPr="00E5594F">
        <w:rPr>
          <w:rFonts w:ascii="Calibri" w:hAnsi="Calibri" w:cs="Calibri"/>
          <w:sz w:val="22"/>
          <w:szCs w:val="22"/>
        </w:rPr>
        <w:t xml:space="preserve"> Plafonul maxim/proiect ce  se acorda conform tipului de intreprindere  corelat cu precizarilor din SF.. </w:t>
      </w:r>
    </w:p>
    <w:p w14:paraId="62794762" w14:textId="77777777" w:rsidR="00B63793" w:rsidRDefault="00B63793" w:rsidP="008939C0">
      <w:pPr>
        <w:pStyle w:val="NoSpacing"/>
        <w:jc w:val="both"/>
        <w:rPr>
          <w:rFonts w:ascii="Calibri" w:hAnsi="Calibri" w:cs="Calibri"/>
          <w:b/>
          <w:sz w:val="22"/>
          <w:szCs w:val="22"/>
        </w:rPr>
      </w:pPr>
    </w:p>
    <w:p w14:paraId="5D98728B" w14:textId="03201525" w:rsidR="00BA78EC" w:rsidRPr="00BA78EC" w:rsidRDefault="00BA78EC" w:rsidP="00BA78EC">
      <w:pPr>
        <w:pStyle w:val="NoSpacing"/>
        <w:jc w:val="both"/>
        <w:rPr>
          <w:rFonts w:ascii="Calibri" w:hAnsi="Calibri" w:cs="Calibri"/>
          <w:b/>
          <w:sz w:val="22"/>
          <w:szCs w:val="22"/>
        </w:rPr>
      </w:pPr>
    </w:p>
    <w:p w14:paraId="595AC1CD" w14:textId="77777777" w:rsidR="00BA78EC" w:rsidRPr="00BA78EC" w:rsidRDefault="00BA78EC" w:rsidP="00BA78EC">
      <w:pPr>
        <w:pStyle w:val="NoSpacing"/>
        <w:jc w:val="both"/>
        <w:rPr>
          <w:rFonts w:ascii="Calibri" w:hAnsi="Calibri" w:cs="Calibri"/>
          <w:b/>
          <w:sz w:val="22"/>
          <w:szCs w:val="22"/>
        </w:rPr>
      </w:pPr>
      <w:r w:rsidRPr="00BA78EC">
        <w:rPr>
          <w:rFonts w:ascii="Calibri" w:hAnsi="Calibri" w:cs="Calibri"/>
          <w:b/>
          <w:sz w:val="22"/>
          <w:szCs w:val="22"/>
        </w:rPr>
        <w:t xml:space="preserve">5.2 Proiectul se încadrează în intensitatea maxima admisibila si in plafonul maxim euro /proiect al sprijinului public nerambursabil, asa cum este prezentat in fisa interventiei DR 23? </w:t>
      </w:r>
    </w:p>
    <w:p w14:paraId="09C9CAF7" w14:textId="77777777" w:rsidR="00BA78EC" w:rsidRPr="00BA78EC" w:rsidRDefault="00BA78EC" w:rsidP="00BA78EC">
      <w:pPr>
        <w:pStyle w:val="NoSpacing"/>
        <w:jc w:val="both"/>
        <w:rPr>
          <w:rFonts w:ascii="Calibri" w:hAnsi="Calibri" w:cs="Calibri"/>
          <w:b/>
          <w:sz w:val="22"/>
          <w:szCs w:val="22"/>
        </w:rPr>
      </w:pPr>
      <w:r w:rsidRPr="00BA78EC">
        <w:rPr>
          <w:rFonts w:ascii="Calibri" w:hAnsi="Calibri" w:cs="Calibri"/>
          <w:b/>
          <w:sz w:val="22"/>
          <w:szCs w:val="22"/>
        </w:rPr>
        <w:lastRenderedPageBreak/>
        <w:t>● maximum 10.000.000 euro/proiect - pentru proiectele de investiții de înființare în sectorul panificaţie*</w:t>
      </w:r>
    </w:p>
    <w:p w14:paraId="1D7C1204" w14:textId="77777777" w:rsidR="00BA78EC" w:rsidRPr="00BA78EC" w:rsidRDefault="00BA78EC" w:rsidP="00BA78EC">
      <w:pPr>
        <w:pStyle w:val="NoSpacing"/>
        <w:jc w:val="both"/>
        <w:rPr>
          <w:rFonts w:ascii="Calibri" w:hAnsi="Calibri" w:cs="Calibri"/>
          <w:b/>
          <w:sz w:val="22"/>
          <w:szCs w:val="22"/>
        </w:rPr>
      </w:pPr>
      <w:r w:rsidRPr="00BA78EC">
        <w:rPr>
          <w:rFonts w:ascii="Calibri" w:hAnsi="Calibri" w:cs="Calibri"/>
          <w:b/>
          <w:sz w:val="22"/>
          <w:szCs w:val="22"/>
        </w:rPr>
        <w:t>Sectorul de panificație- cuprinde produsele obținute ca urmare a activităților încadrate conform codului Nomenclaturii combinate în cod NC 19.05 (CAEN 1071,1072 și 1085) și cod NC 19.02 (CAEN 1073), astfel:</w:t>
      </w:r>
    </w:p>
    <w:p w14:paraId="3BCBE457" w14:textId="77777777" w:rsidR="00BA78EC" w:rsidRPr="00BA78EC" w:rsidRDefault="00BA78EC" w:rsidP="00BA78EC">
      <w:pPr>
        <w:pStyle w:val="NoSpacing"/>
        <w:jc w:val="both"/>
        <w:rPr>
          <w:rFonts w:ascii="Calibri" w:hAnsi="Calibri" w:cs="Calibri"/>
          <w:b/>
          <w:sz w:val="22"/>
          <w:szCs w:val="22"/>
        </w:rPr>
      </w:pPr>
      <w:r w:rsidRPr="00BA78EC">
        <w:rPr>
          <w:rFonts w:ascii="Calibri" w:hAnsi="Calibri" w:cs="Calibri"/>
          <w:b/>
          <w:sz w:val="22"/>
          <w:szCs w:val="22"/>
        </w:rPr>
        <w:t>- în cadrul codului Nomenclaturii combinate 19.05 (clasele CAEN aferente 1071 - Fabricarea pâinii; fabricarea prăjiturilor şi a produselor proaspete de patiserie, inclusiv fabricarea pâinii fără gluten; fabricarea prăjiturilor și a produselor proaspete de patiserie fără gluten, 1072- Fabricarea biscuiţilor şi pişcoturilor; fabricarea prăjiturilor şi a produselor conservate de patiserie, inclusiv fabricarea biscuiților și pișcoturilor fără gluten; fabricarea prăjiturilor și a produselor conservate de patiserie fără gluten, 1085- fabricarea de pizza congelată sau altfel conservată)</w:t>
      </w:r>
    </w:p>
    <w:p w14:paraId="1803C2FC" w14:textId="77777777" w:rsidR="00BA78EC" w:rsidRPr="00BA78EC" w:rsidRDefault="00BA78EC" w:rsidP="00BA78EC">
      <w:pPr>
        <w:pStyle w:val="NoSpacing"/>
        <w:jc w:val="both"/>
        <w:rPr>
          <w:rFonts w:ascii="Calibri" w:hAnsi="Calibri" w:cs="Calibri"/>
          <w:b/>
          <w:sz w:val="22"/>
          <w:szCs w:val="22"/>
        </w:rPr>
      </w:pPr>
      <w:r w:rsidRPr="00BA78EC">
        <w:rPr>
          <w:rFonts w:ascii="Calibri" w:hAnsi="Calibri" w:cs="Calibri"/>
          <w:b/>
          <w:sz w:val="22"/>
          <w:szCs w:val="22"/>
        </w:rPr>
        <w:t>- în cadrul codului Nomenclaturii combinate 19.02 (clasa CAEN 1073- Fabricarea macaroanelor, tăieţeilor, cuşcuşului şi altor produse făinoase similare inclusiv fabricarea macaroanelor, tăițeilor, cuş-cuş-ului și a altor produse făinoase, fără gluten</w:t>
      </w:r>
    </w:p>
    <w:p w14:paraId="635C0E2B" w14:textId="77777777" w:rsidR="00BA78EC" w:rsidRPr="00BA78EC" w:rsidRDefault="00BA78EC" w:rsidP="00BA78EC">
      <w:pPr>
        <w:pStyle w:val="NoSpacing"/>
        <w:jc w:val="both"/>
        <w:rPr>
          <w:rFonts w:ascii="Calibri" w:hAnsi="Calibri" w:cs="Calibri"/>
          <w:b/>
          <w:sz w:val="22"/>
          <w:szCs w:val="22"/>
        </w:rPr>
      </w:pPr>
      <w:r w:rsidRPr="00BA78EC">
        <w:rPr>
          <w:rFonts w:ascii="Calibri" w:hAnsi="Calibri" w:cs="Calibri"/>
          <w:b/>
          <w:sz w:val="22"/>
          <w:szCs w:val="22"/>
        </w:rPr>
        <w:t>● maximum 3.000.000 euro/proiect - pentru celelalte tipuri de investiții.</w:t>
      </w:r>
    </w:p>
    <w:p w14:paraId="229DFD27" w14:textId="77777777" w:rsidR="0037764E" w:rsidRPr="00E5594F" w:rsidRDefault="0037764E" w:rsidP="00B63793">
      <w:pPr>
        <w:jc w:val="both"/>
        <w:rPr>
          <w:rFonts w:ascii="Calibri" w:hAnsi="Calibri" w:cs="Calibri"/>
          <w:sz w:val="22"/>
          <w:szCs w:val="22"/>
          <w:lang w:val="ro-RO"/>
        </w:rPr>
      </w:pPr>
    </w:p>
    <w:p w14:paraId="6D2F20E8" w14:textId="779EE4EE" w:rsidR="0008742C" w:rsidRPr="00E5594F" w:rsidRDefault="0008742C" w:rsidP="0008742C">
      <w:pPr>
        <w:tabs>
          <w:tab w:val="left" w:pos="0"/>
        </w:tabs>
        <w:jc w:val="both"/>
        <w:rPr>
          <w:rFonts w:ascii="Calibri" w:hAnsi="Calibri" w:cs="Calibri"/>
          <w:b/>
          <w:sz w:val="22"/>
          <w:szCs w:val="22"/>
          <w:lang w:val="ro-RO"/>
        </w:rPr>
      </w:pPr>
    </w:p>
    <w:p w14:paraId="440E5D97" w14:textId="77777777" w:rsidR="0008742C" w:rsidRPr="00E5594F" w:rsidRDefault="0008742C" w:rsidP="0008742C">
      <w:pPr>
        <w:tabs>
          <w:tab w:val="left" w:pos="0"/>
        </w:tabs>
        <w:jc w:val="both"/>
        <w:rPr>
          <w:rFonts w:ascii="Calibri" w:hAnsi="Calibri" w:cs="Calibri"/>
          <w:b/>
          <w:sz w:val="22"/>
          <w:szCs w:val="22"/>
          <w:lang w:val="ro-RO"/>
        </w:rPr>
      </w:pPr>
      <w:r w:rsidRPr="00E5594F">
        <w:rPr>
          <w:rFonts w:ascii="Calibri" w:hAnsi="Calibri" w:cs="Calibri"/>
          <w:b/>
          <w:sz w:val="22"/>
          <w:szCs w:val="22"/>
          <w:lang w:val="ro-RO"/>
        </w:rPr>
        <w:t>5.3 Avansul solicitat se încadreaza într-un cuantum de până la 50% din ajutorul public nerambursabil?</w:t>
      </w:r>
    </w:p>
    <w:p w14:paraId="762946B0" w14:textId="77777777" w:rsidR="00A14FBF" w:rsidRPr="00E5594F" w:rsidRDefault="00A14FBF" w:rsidP="0008742C">
      <w:pPr>
        <w:tabs>
          <w:tab w:val="left" w:pos="0"/>
        </w:tabs>
        <w:jc w:val="both"/>
        <w:rPr>
          <w:rFonts w:ascii="Calibri" w:hAnsi="Calibri" w:cs="Calibri"/>
          <w:sz w:val="22"/>
          <w:szCs w:val="22"/>
          <w:lang w:val="ro-RO"/>
        </w:rPr>
      </w:pPr>
    </w:p>
    <w:p w14:paraId="2889D02A" w14:textId="77777777" w:rsidR="0008742C" w:rsidRPr="00E5594F" w:rsidRDefault="0008742C" w:rsidP="0008742C">
      <w:pPr>
        <w:tabs>
          <w:tab w:val="left" w:pos="0"/>
        </w:tabs>
        <w:jc w:val="both"/>
        <w:rPr>
          <w:rFonts w:ascii="Calibri" w:hAnsi="Calibri" w:cs="Calibri"/>
          <w:sz w:val="22"/>
          <w:szCs w:val="22"/>
          <w:lang w:val="ro-RO"/>
        </w:rPr>
      </w:pPr>
      <w:r w:rsidRPr="00E5594F">
        <w:rPr>
          <w:rFonts w:ascii="Calibri" w:hAnsi="Calibri" w:cs="Calibri"/>
          <w:sz w:val="22"/>
          <w:szCs w:val="22"/>
          <w:lang w:val="ro-RO"/>
        </w:rPr>
        <w:t>Expertul verifică dacă avansul cerut de către solicitant reprezintă cel mult 50% din ajutorul public pentru investiţii. Dacă da, expertul înscrie valoarea în Planul financiar şi bifează caseta DA. În caz contrar, expertul completează cu valoarea corectă, modificată, a avansului, bifează caseta NU şi înştiinţează solicitantul asupra modificărilor, prin formularul F3.4.</w:t>
      </w:r>
    </w:p>
    <w:p w14:paraId="4A03A968" w14:textId="77777777" w:rsidR="00FF0292" w:rsidRPr="00E5594F" w:rsidRDefault="0008742C" w:rsidP="00E45243">
      <w:pPr>
        <w:tabs>
          <w:tab w:val="left" w:pos="142"/>
          <w:tab w:val="left" w:pos="284"/>
        </w:tabs>
        <w:rPr>
          <w:rFonts w:ascii="Calibri" w:hAnsi="Calibri" w:cs="Calibri"/>
          <w:sz w:val="22"/>
          <w:szCs w:val="22"/>
          <w:lang w:val="ro-RO"/>
        </w:rPr>
      </w:pPr>
      <w:r w:rsidRPr="00E5594F">
        <w:rPr>
          <w:rFonts w:ascii="Calibri" w:hAnsi="Calibri" w:cs="Calibri"/>
          <w:sz w:val="22"/>
          <w:szCs w:val="22"/>
          <w:lang w:val="ro-RO"/>
        </w:rPr>
        <w:t>În cazul în care potentialul beneficiar nu a solicitat avans, expertul bifează caseta Nu este cazul.</w:t>
      </w:r>
    </w:p>
    <w:p w14:paraId="0986E5EF" w14:textId="19612E6A" w:rsidR="00F40D0F" w:rsidRDefault="00F40D0F" w:rsidP="0008742C">
      <w:pPr>
        <w:jc w:val="center"/>
        <w:rPr>
          <w:rFonts w:ascii="Calibri" w:hAnsi="Calibri" w:cs="Calibri"/>
          <w:b/>
          <w:sz w:val="22"/>
          <w:szCs w:val="22"/>
          <w:lang w:val="ro-RO"/>
        </w:rPr>
      </w:pPr>
    </w:p>
    <w:p w14:paraId="124AD18E" w14:textId="77777777" w:rsidR="00BA78EC" w:rsidRPr="00A20D33" w:rsidRDefault="00BA78EC" w:rsidP="00BA78EC">
      <w:pPr>
        <w:jc w:val="both"/>
        <w:rPr>
          <w:rFonts w:ascii="Calibri" w:hAnsi="Calibri" w:cs="Calibri"/>
          <w:b/>
          <w:sz w:val="22"/>
          <w:szCs w:val="22"/>
          <w:lang w:val="ro-RO"/>
        </w:rPr>
      </w:pPr>
      <w:r w:rsidRPr="00A20D33">
        <w:rPr>
          <w:rFonts w:ascii="Calibri" w:hAnsi="Calibri" w:cs="Calibri"/>
          <w:b/>
          <w:sz w:val="22"/>
          <w:szCs w:val="22"/>
          <w:lang w:val="ro-RO"/>
        </w:rPr>
        <w:t xml:space="preserve">5.4 Investitia initiala propusa indeplineste cumulativ conditiile proiectului unic de investitii   (dupa caz)? </w:t>
      </w:r>
    </w:p>
    <w:p w14:paraId="092A85B2" w14:textId="1A0CBE4A" w:rsidR="00BA78EC" w:rsidRPr="00A92D98" w:rsidRDefault="00BA78EC" w:rsidP="00A20D33">
      <w:pPr>
        <w:jc w:val="both"/>
        <w:rPr>
          <w:rFonts w:cs="Calibri"/>
          <w:i/>
        </w:rPr>
      </w:pPr>
      <w:r w:rsidRPr="004F13AF">
        <w:rPr>
          <w:rFonts w:ascii="Calibri" w:hAnsi="Calibri" w:cs="Calibri"/>
          <w:i/>
          <w:sz w:val="22"/>
          <w:szCs w:val="22"/>
          <w:lang w:val="ro-RO"/>
        </w:rPr>
        <w:t>CF, informatii ONRC, SPCDR</w:t>
      </w:r>
      <w:r w:rsidR="00A20D33">
        <w:rPr>
          <w:rFonts w:ascii="Calibri" w:hAnsi="Calibri" w:cs="Calibri"/>
          <w:i/>
          <w:sz w:val="22"/>
          <w:szCs w:val="22"/>
          <w:lang w:val="ro-RO"/>
        </w:rPr>
        <w:t xml:space="preserve">, </w:t>
      </w:r>
      <w:r w:rsidRPr="00A92D98">
        <w:rPr>
          <w:rFonts w:cs="Calibri"/>
          <w:i/>
        </w:rPr>
        <w:t xml:space="preserve">Bazele de date AFIR, REGAS </w:t>
      </w:r>
    </w:p>
    <w:p w14:paraId="3F57B6AF" w14:textId="77777777" w:rsidR="00BA78EC" w:rsidRPr="00AD1ADB" w:rsidRDefault="00BA78EC" w:rsidP="00BA78EC">
      <w:pPr>
        <w:jc w:val="both"/>
        <w:rPr>
          <w:rFonts w:ascii="Calibri" w:eastAsia="Calibri" w:hAnsi="Calibri" w:cs="Calibri"/>
          <w:i/>
          <w:sz w:val="22"/>
          <w:szCs w:val="22"/>
          <w:lang w:val="ro-RO"/>
        </w:rPr>
      </w:pPr>
      <w:r w:rsidRPr="00AD1ADB">
        <w:rPr>
          <w:rFonts w:ascii="Calibri" w:eastAsia="Calibri" w:hAnsi="Calibri" w:cs="Calibri"/>
          <w:i/>
          <w:sz w:val="22"/>
          <w:szCs w:val="22"/>
          <w:lang w:val="ro-RO"/>
        </w:rPr>
        <w:t>Bifarile subsecvente a</w:t>
      </w:r>
      <w:r w:rsidRPr="00AD1ADB">
        <w:rPr>
          <w:rFonts w:ascii="Calibri" w:eastAsia="Calibri" w:hAnsi="Calibri" w:cs="Calibri"/>
          <w:i/>
          <w:sz w:val="22"/>
          <w:szCs w:val="22"/>
          <w:vertAlign w:val="subscript"/>
          <w:lang w:val="ro-RO"/>
        </w:rPr>
        <w:t>1</w:t>
      </w:r>
      <w:r w:rsidRPr="00AD1ADB">
        <w:rPr>
          <w:rFonts w:ascii="Calibri" w:eastAsia="Calibri" w:hAnsi="Calibri" w:cs="Calibri"/>
          <w:i/>
          <w:sz w:val="22"/>
          <w:szCs w:val="22"/>
          <w:lang w:val="ro-RO"/>
        </w:rPr>
        <w:t>, a</w:t>
      </w:r>
      <w:r w:rsidRPr="00AD1ADB">
        <w:rPr>
          <w:rFonts w:ascii="Calibri" w:eastAsia="Calibri" w:hAnsi="Calibri" w:cs="Calibri"/>
          <w:i/>
          <w:sz w:val="22"/>
          <w:szCs w:val="22"/>
          <w:vertAlign w:val="subscript"/>
          <w:lang w:val="ro-RO"/>
        </w:rPr>
        <w:t>2</w:t>
      </w:r>
      <w:r w:rsidRPr="00AD1ADB">
        <w:rPr>
          <w:rFonts w:ascii="Calibri" w:eastAsia="Calibri" w:hAnsi="Calibri" w:cs="Calibri"/>
          <w:i/>
          <w:sz w:val="22"/>
          <w:szCs w:val="22"/>
          <w:lang w:val="ro-RO"/>
        </w:rPr>
        <w:t>, a</w:t>
      </w:r>
      <w:r w:rsidRPr="00AD1ADB">
        <w:rPr>
          <w:rFonts w:ascii="Calibri" w:eastAsia="Calibri" w:hAnsi="Calibri" w:cs="Calibri"/>
          <w:i/>
          <w:sz w:val="22"/>
          <w:szCs w:val="22"/>
          <w:vertAlign w:val="subscript"/>
          <w:lang w:val="ro-RO"/>
        </w:rPr>
        <w:t>3,</w:t>
      </w:r>
      <w:r w:rsidRPr="00AD1ADB">
        <w:rPr>
          <w:rFonts w:ascii="Calibri" w:eastAsia="Calibri" w:hAnsi="Calibri" w:cs="Calibri"/>
          <w:i/>
          <w:sz w:val="22"/>
          <w:szCs w:val="22"/>
          <w:lang w:val="ro-RO"/>
        </w:rPr>
        <w:t xml:space="preserve"> a</w:t>
      </w:r>
      <w:r w:rsidRPr="00AD1ADB">
        <w:rPr>
          <w:rFonts w:ascii="Calibri" w:eastAsia="Calibri" w:hAnsi="Calibri" w:cs="Calibri"/>
          <w:i/>
          <w:sz w:val="22"/>
          <w:szCs w:val="22"/>
          <w:vertAlign w:val="subscript"/>
          <w:lang w:val="ro-RO"/>
        </w:rPr>
        <w:t xml:space="preserve">4  </w:t>
      </w:r>
      <w:r w:rsidRPr="00AD1ADB">
        <w:rPr>
          <w:rFonts w:ascii="Calibri" w:eastAsia="Calibri" w:hAnsi="Calibri" w:cs="Calibri"/>
          <w:i/>
          <w:sz w:val="22"/>
          <w:szCs w:val="22"/>
          <w:lang w:val="ro-RO"/>
        </w:rPr>
        <w:t xml:space="preserve">indeplinite cumulativ, conduc la  indeplinirea eligibilitatii pentru pct.5.4  </w:t>
      </w:r>
    </w:p>
    <w:p w14:paraId="23083A2F" w14:textId="77777777" w:rsidR="00BA78EC" w:rsidRPr="00AD1ADB" w:rsidRDefault="00BA78EC" w:rsidP="00BA78EC">
      <w:pPr>
        <w:jc w:val="both"/>
        <w:rPr>
          <w:rFonts w:ascii="Calibri" w:eastAsia="Calibri" w:hAnsi="Calibri" w:cs="Calibri"/>
          <w:i/>
          <w:sz w:val="22"/>
          <w:szCs w:val="22"/>
          <w:lang w:val="ro-RO"/>
        </w:rPr>
      </w:pPr>
    </w:p>
    <w:p w14:paraId="0DACD20D" w14:textId="77777777" w:rsidR="00BA78EC" w:rsidRPr="00AD1ADB" w:rsidRDefault="00BA78EC" w:rsidP="00BA78EC">
      <w:pPr>
        <w:jc w:val="both"/>
        <w:rPr>
          <w:rFonts w:ascii="Calibri" w:eastAsia="Calibri" w:hAnsi="Calibri" w:cs="Calibri"/>
          <w:i/>
          <w:sz w:val="22"/>
          <w:szCs w:val="22"/>
          <w:lang w:val="ro-RO"/>
        </w:rPr>
      </w:pPr>
    </w:p>
    <w:p w14:paraId="3A03004F" w14:textId="77777777" w:rsidR="00BA78EC" w:rsidRPr="00AD1ADB" w:rsidRDefault="00BA78EC" w:rsidP="00BA78EC">
      <w:pPr>
        <w:jc w:val="both"/>
        <w:rPr>
          <w:rFonts w:ascii="Calibri" w:eastAsia="Calibri" w:hAnsi="Calibri" w:cs="Calibri"/>
          <w:sz w:val="22"/>
          <w:szCs w:val="22"/>
          <w:lang w:val="ro-RO"/>
        </w:rPr>
      </w:pPr>
      <w:r w:rsidRPr="00AD1ADB">
        <w:rPr>
          <w:rFonts w:ascii="Calibri" w:eastAsia="Calibri" w:hAnsi="Calibri" w:cs="Calibri"/>
          <w:sz w:val="22"/>
          <w:szCs w:val="22"/>
          <w:lang w:val="ro-RO"/>
        </w:rPr>
        <w:t>a</w:t>
      </w:r>
      <w:r w:rsidRPr="00AD1ADB">
        <w:rPr>
          <w:rFonts w:ascii="Calibri" w:eastAsia="Calibri" w:hAnsi="Calibri" w:cs="Calibri"/>
          <w:sz w:val="22"/>
          <w:szCs w:val="22"/>
          <w:vertAlign w:val="subscript"/>
          <w:lang w:val="ro-RO"/>
        </w:rPr>
        <w:t>1</w:t>
      </w:r>
      <w:r w:rsidRPr="00AD1ADB">
        <w:rPr>
          <w:rFonts w:ascii="Calibri" w:eastAsia="Calibri" w:hAnsi="Calibri" w:cs="Calibri"/>
          <w:sz w:val="22"/>
          <w:szCs w:val="22"/>
          <w:lang w:val="ro-RO"/>
        </w:rPr>
        <w:t>) Solicitantul îndeplinește condiția pentru a fi considerat grup conform definiției din ghidul solicitantului?</w:t>
      </w:r>
      <w:r w:rsidRPr="00AD1ADB">
        <w:rPr>
          <w:rFonts w:ascii="Calibri" w:hAnsi="Calibri" w:cs="Calibri"/>
          <w:sz w:val="22"/>
          <w:szCs w:val="22"/>
          <w:shd w:val="clear" w:color="auto" w:fill="D3D3D3"/>
        </w:rPr>
        <w:br/>
      </w:r>
    </w:p>
    <w:p w14:paraId="202FAA65" w14:textId="77777777" w:rsidR="00BA78EC" w:rsidRPr="00AD1ADB" w:rsidRDefault="00BA78EC" w:rsidP="00BA78EC">
      <w:pPr>
        <w:jc w:val="both"/>
        <w:rPr>
          <w:rFonts w:ascii="Calibri" w:eastAsia="Calibri" w:hAnsi="Calibri" w:cs="Calibri"/>
          <w:sz w:val="22"/>
          <w:szCs w:val="22"/>
          <w:lang w:val="ro-RO"/>
        </w:rPr>
      </w:pPr>
      <w:r w:rsidRPr="00AD1ADB">
        <w:rPr>
          <w:rFonts w:ascii="Calibri" w:eastAsia="Calibri" w:hAnsi="Calibri" w:cs="Calibri"/>
          <w:sz w:val="22"/>
          <w:szCs w:val="22"/>
          <w:lang w:val="ro-RO"/>
        </w:rPr>
        <w:t>a</w:t>
      </w:r>
      <w:r w:rsidRPr="00AD1ADB">
        <w:rPr>
          <w:rFonts w:ascii="Calibri" w:eastAsia="Calibri" w:hAnsi="Calibri" w:cs="Calibri"/>
          <w:sz w:val="22"/>
          <w:szCs w:val="22"/>
          <w:vertAlign w:val="subscript"/>
          <w:lang w:val="ro-RO"/>
        </w:rPr>
        <w:t xml:space="preserve">2) </w:t>
      </w:r>
      <w:r w:rsidRPr="00AD1ADB">
        <w:rPr>
          <w:rFonts w:ascii="Calibri" w:hAnsi="Calibri" w:cs="Calibri"/>
          <w:sz w:val="22"/>
          <w:szCs w:val="22"/>
          <w:lang w:val="ro-RO"/>
        </w:rPr>
        <w:t xml:space="preserve">Solicitantul este unul si acelasi cu  beneficiarul la nivel de grup care are </w:t>
      </w:r>
      <w:r w:rsidRPr="00AD1ADB">
        <w:rPr>
          <w:rFonts w:ascii="Calibri" w:hAnsi="Calibri" w:cs="Calibri"/>
          <w:b/>
          <w:sz w:val="22"/>
          <w:szCs w:val="22"/>
          <w:lang w:val="ro-RO"/>
        </w:rPr>
        <w:t>o alta</w:t>
      </w:r>
      <w:r w:rsidRPr="00AD1ADB">
        <w:rPr>
          <w:rFonts w:ascii="Calibri" w:hAnsi="Calibri" w:cs="Calibri"/>
          <w:sz w:val="22"/>
          <w:szCs w:val="22"/>
          <w:lang w:val="ro-RO"/>
        </w:rPr>
        <w:t xml:space="preserve"> </w:t>
      </w:r>
      <w:r w:rsidRPr="00AD1ADB">
        <w:rPr>
          <w:rFonts w:ascii="Calibri" w:hAnsi="Calibri" w:cs="Calibri"/>
          <w:b/>
          <w:sz w:val="22"/>
          <w:szCs w:val="22"/>
          <w:lang w:val="ro-RO"/>
        </w:rPr>
        <w:t xml:space="preserve">investitie </w:t>
      </w:r>
      <w:r w:rsidRPr="00AD1ADB">
        <w:rPr>
          <w:rFonts w:ascii="Calibri" w:hAnsi="Calibri" w:cs="Calibri"/>
          <w:sz w:val="22"/>
          <w:szCs w:val="22"/>
          <w:lang w:val="ro-RO"/>
        </w:rPr>
        <w:t>in implementare pe o schema de ajutor regional exceptată (indiferent de sursa de finanțare)</w:t>
      </w:r>
      <w:r w:rsidRPr="00AD1ADB">
        <w:rPr>
          <w:rFonts w:ascii="Calibri" w:hAnsi="Calibri" w:cs="Calibri"/>
          <w:sz w:val="22"/>
          <w:szCs w:val="22"/>
        </w:rPr>
        <w:t xml:space="preserve"> </w:t>
      </w:r>
      <w:r w:rsidRPr="00AD1ADB">
        <w:rPr>
          <w:rFonts w:ascii="Calibri" w:hAnsi="Calibri" w:cs="Calibri"/>
          <w:sz w:val="22"/>
          <w:szCs w:val="22"/>
          <w:lang w:val="ro-RO"/>
        </w:rPr>
        <w:t>in aceeasi regiune de nivel 3 din Nomenclatorul comun al unităților teritoriale de statistică (NUTS) (respectiv in acelasi judet)</w:t>
      </w:r>
      <w:r w:rsidRPr="00AD1ADB">
        <w:rPr>
          <w:rFonts w:ascii="Calibri" w:eastAsia="Calibri" w:hAnsi="Calibri" w:cs="Calibri"/>
          <w:sz w:val="22"/>
          <w:szCs w:val="22"/>
          <w:lang w:val="ro-RO"/>
        </w:rPr>
        <w:t>?</w:t>
      </w:r>
    </w:p>
    <w:p w14:paraId="5FA8BA68" w14:textId="77777777" w:rsidR="00BA78EC" w:rsidRPr="00AD1ADB" w:rsidRDefault="00BA78EC" w:rsidP="00BA78EC">
      <w:pPr>
        <w:jc w:val="both"/>
        <w:rPr>
          <w:rFonts w:ascii="Calibri" w:eastAsia="Calibri" w:hAnsi="Calibri" w:cs="Calibri"/>
          <w:sz w:val="22"/>
          <w:szCs w:val="22"/>
          <w:lang w:val="ro-RO"/>
        </w:rPr>
      </w:pPr>
    </w:p>
    <w:p w14:paraId="403E6725" w14:textId="03836BC4" w:rsidR="00BA78EC" w:rsidRPr="00E5594F" w:rsidRDefault="00BA78EC" w:rsidP="009F1DED">
      <w:pPr>
        <w:jc w:val="both"/>
        <w:rPr>
          <w:rFonts w:ascii="Calibri" w:hAnsi="Calibri" w:cs="Calibri"/>
          <w:b/>
          <w:sz w:val="22"/>
          <w:szCs w:val="22"/>
          <w:lang w:val="ro-RO"/>
        </w:rPr>
      </w:pPr>
      <w:r w:rsidRPr="00AD1ADB">
        <w:rPr>
          <w:rFonts w:ascii="Calibri" w:eastAsia="Calibri" w:hAnsi="Calibri" w:cs="Calibri"/>
          <w:sz w:val="22"/>
          <w:szCs w:val="22"/>
          <w:lang w:val="ro-RO"/>
        </w:rPr>
        <w:t>a</w:t>
      </w:r>
      <w:r w:rsidRPr="00AD1ADB">
        <w:rPr>
          <w:rFonts w:ascii="Calibri" w:eastAsia="Calibri" w:hAnsi="Calibri" w:cs="Calibri"/>
          <w:sz w:val="22"/>
          <w:szCs w:val="22"/>
          <w:vertAlign w:val="subscript"/>
          <w:lang w:val="ro-RO"/>
        </w:rPr>
        <w:t>3</w:t>
      </w:r>
      <w:r w:rsidRPr="00AD1ADB">
        <w:rPr>
          <w:rFonts w:ascii="Calibri" w:eastAsia="Calibri" w:hAnsi="Calibri" w:cs="Calibri"/>
          <w:sz w:val="22"/>
          <w:szCs w:val="22"/>
          <w:lang w:val="ro-RO"/>
        </w:rPr>
        <w:t xml:space="preserve">) </w:t>
      </w:r>
      <w:r w:rsidRPr="00AD1ADB">
        <w:rPr>
          <w:rFonts w:ascii="Calibri" w:hAnsi="Calibri" w:cs="Calibri"/>
          <w:sz w:val="22"/>
          <w:szCs w:val="22"/>
          <w:lang w:val="ro-RO"/>
        </w:rPr>
        <w:t xml:space="preserve">Solicitantul a depus cererea de finantare curenta </w:t>
      </w:r>
      <w:r w:rsidRPr="00AD1ADB">
        <w:rPr>
          <w:rStyle w:val="tal1"/>
          <w:rFonts w:ascii="Calibri" w:hAnsi="Calibri" w:cs="Calibri"/>
          <w:sz w:val="22"/>
          <w:szCs w:val="22"/>
          <w:lang w:val="ro-RO"/>
        </w:rPr>
        <w:t xml:space="preserve">într-un interval de trei ani de la data de initiere (demarare*) a </w:t>
      </w:r>
      <w:r w:rsidRPr="00AD1ADB">
        <w:rPr>
          <w:rFonts w:ascii="Calibri" w:hAnsi="Calibri" w:cs="Calibri"/>
          <w:sz w:val="22"/>
          <w:szCs w:val="22"/>
          <w:lang w:val="ro-RO"/>
        </w:rPr>
        <w:t>lucrărilor la investiția anterioara pentru care a primit sp</w:t>
      </w:r>
      <w:r w:rsidR="009F1DED">
        <w:rPr>
          <w:rFonts w:ascii="Calibri" w:hAnsi="Calibri" w:cs="Calibri"/>
          <w:sz w:val="22"/>
          <w:szCs w:val="22"/>
          <w:lang w:val="ro-RO"/>
        </w:rPr>
        <w:t xml:space="preserve">rijin printr-o schema de ajutor </w:t>
      </w:r>
      <w:r w:rsidRPr="00AD1ADB">
        <w:rPr>
          <w:rFonts w:ascii="Calibri" w:hAnsi="Calibri" w:cs="Calibri"/>
          <w:sz w:val="22"/>
          <w:szCs w:val="22"/>
          <w:lang w:val="ro-RO"/>
        </w:rPr>
        <w:t>regional exceptată (indiferent de sursa de finanțare</w:t>
      </w:r>
      <w:r w:rsidRPr="003848E6">
        <w:rPr>
          <w:rFonts w:ascii="Calibri" w:hAnsi="Calibri" w:cs="Calibri"/>
          <w:sz w:val="22"/>
          <w:szCs w:val="22"/>
          <w:lang w:val="ro-RO"/>
        </w:rPr>
        <w:t>).</w:t>
      </w:r>
    </w:p>
    <w:p w14:paraId="172FAB90" w14:textId="77777777" w:rsidR="006505EC" w:rsidRPr="00E5594F" w:rsidRDefault="006505EC" w:rsidP="00E45243">
      <w:pPr>
        <w:rPr>
          <w:rFonts w:ascii="Calibri" w:hAnsi="Calibri" w:cs="Calibri"/>
          <w:b/>
          <w:sz w:val="22"/>
          <w:szCs w:val="22"/>
          <w:lang w:val="ro-RO"/>
        </w:rPr>
      </w:pPr>
    </w:p>
    <w:p w14:paraId="1AD56D76" w14:textId="77777777" w:rsidR="00BD5B8E" w:rsidRPr="00E5594F" w:rsidRDefault="00D8482A" w:rsidP="00E45243">
      <w:pPr>
        <w:rPr>
          <w:rFonts w:ascii="Calibri" w:hAnsi="Calibri" w:cs="Calibri"/>
          <w:b/>
          <w:sz w:val="22"/>
          <w:szCs w:val="22"/>
          <w:lang w:val="ro-RO"/>
        </w:rPr>
      </w:pPr>
      <w:r w:rsidRPr="00E5594F">
        <w:rPr>
          <w:rFonts w:ascii="Calibri" w:hAnsi="Calibri" w:cs="Calibri"/>
          <w:b/>
          <w:sz w:val="22"/>
          <w:szCs w:val="22"/>
          <w:lang w:val="ro-RO"/>
        </w:rPr>
        <w:lastRenderedPageBreak/>
        <w:t>6.</w:t>
      </w:r>
      <w:r w:rsidRPr="00E5594F">
        <w:rPr>
          <w:rFonts w:ascii="Calibri" w:hAnsi="Calibri" w:cs="Calibri"/>
          <w:sz w:val="22"/>
          <w:szCs w:val="22"/>
          <w:lang w:val="ro-RO"/>
        </w:rPr>
        <w:t xml:space="preserve"> </w:t>
      </w:r>
      <w:r w:rsidRPr="00E5594F">
        <w:rPr>
          <w:rFonts w:ascii="Calibri" w:hAnsi="Calibri" w:cs="Calibri"/>
          <w:b/>
          <w:sz w:val="22"/>
          <w:szCs w:val="22"/>
          <w:lang w:val="ro-RO"/>
        </w:rPr>
        <w:t>VERIFICAREA CONDIŢIILOR ARTIFICIALE</w:t>
      </w:r>
    </w:p>
    <w:p w14:paraId="08D4F98C" w14:textId="77777777" w:rsidR="00F3714B" w:rsidRPr="00E5594F" w:rsidRDefault="00F3714B" w:rsidP="00E45243">
      <w:pPr>
        <w:rPr>
          <w:rFonts w:ascii="Calibri" w:hAnsi="Calibri" w:cs="Calibri"/>
          <w:b/>
          <w:sz w:val="22"/>
          <w:szCs w:val="22"/>
          <w:lang w:val="ro-RO"/>
        </w:rPr>
      </w:pPr>
    </w:p>
    <w:p w14:paraId="6D7633BE" w14:textId="77777777" w:rsidR="000746B8" w:rsidRPr="00E5594F" w:rsidRDefault="000746B8" w:rsidP="000746B8">
      <w:pPr>
        <w:rPr>
          <w:rFonts w:ascii="Calibri" w:hAnsi="Calibri" w:cs="Calibri"/>
          <w:b/>
          <w:sz w:val="22"/>
          <w:szCs w:val="22"/>
          <w:lang w:val="ro-RO"/>
        </w:rPr>
      </w:pPr>
      <w:r w:rsidRPr="00E5594F">
        <w:rPr>
          <w:rFonts w:ascii="Calibri" w:hAnsi="Calibri" w:cs="Calibri"/>
          <w:sz w:val="22"/>
          <w:szCs w:val="22"/>
          <w:lang w:val="ro-RO"/>
        </w:rPr>
        <w:t xml:space="preserve">Expertul care realizează evaluarea Cererii de Finanțare va completa inițial </w:t>
      </w:r>
      <w:r w:rsidRPr="00E5594F">
        <w:rPr>
          <w:rFonts w:ascii="Calibri" w:hAnsi="Calibri" w:cs="Calibri"/>
          <w:b/>
          <w:sz w:val="22"/>
          <w:szCs w:val="22"/>
          <w:lang w:val="ro-RO"/>
        </w:rPr>
        <w:t xml:space="preserve">„secțiunea A Indicatori de avertizare”. </w:t>
      </w:r>
    </w:p>
    <w:p w14:paraId="6AABEF97" w14:textId="77777777" w:rsidR="000746B8" w:rsidRPr="00E5594F" w:rsidRDefault="000746B8" w:rsidP="000746B8">
      <w:pPr>
        <w:jc w:val="both"/>
        <w:rPr>
          <w:rFonts w:ascii="Calibri" w:hAnsi="Calibri" w:cs="Calibri"/>
          <w:b/>
          <w:sz w:val="22"/>
          <w:szCs w:val="22"/>
          <w:lang w:val="ro-RO"/>
        </w:rPr>
      </w:pPr>
    </w:p>
    <w:p w14:paraId="789AE363" w14:textId="77777777" w:rsidR="000746B8" w:rsidRPr="00E5594F" w:rsidRDefault="000746B8" w:rsidP="000746B8">
      <w:pPr>
        <w:jc w:val="both"/>
        <w:rPr>
          <w:rFonts w:ascii="Calibri" w:hAnsi="Calibri" w:cs="Calibri"/>
          <w:sz w:val="22"/>
          <w:szCs w:val="22"/>
          <w:lang w:val="ro-RO"/>
        </w:rPr>
      </w:pPr>
      <w:r w:rsidRPr="00E5594F">
        <w:rPr>
          <w:rFonts w:ascii="Calibri" w:hAnsi="Calibri" w:cs="Calibri"/>
          <w:b/>
          <w:sz w:val="22"/>
          <w:szCs w:val="22"/>
          <w:lang w:val="ro-RO"/>
        </w:rPr>
        <w:t>Pct.1 Reprezentanții legali/ asociații majoritari/ acționarii majoritari, administratorii solicitantului sunt asociați/ acționari, administratori, ai altor societăți care au același tip de activitate* cu cel al proiectului analizat ?</w:t>
      </w:r>
    </w:p>
    <w:p w14:paraId="69123EB4" w14:textId="77777777" w:rsidR="000746B8" w:rsidRPr="00E5594F" w:rsidRDefault="000746B8" w:rsidP="000746B8">
      <w:pPr>
        <w:jc w:val="both"/>
        <w:rPr>
          <w:rFonts w:ascii="Calibri" w:hAnsi="Calibri" w:cs="Calibri"/>
          <w:sz w:val="22"/>
          <w:szCs w:val="22"/>
          <w:lang w:val="ro-RO"/>
        </w:rPr>
      </w:pPr>
    </w:p>
    <w:p w14:paraId="7BFC7566" w14:textId="6AAB708C" w:rsidR="000746B8" w:rsidRPr="00E5594F" w:rsidRDefault="000746B8" w:rsidP="000746B8">
      <w:pPr>
        <w:jc w:val="both"/>
        <w:rPr>
          <w:rFonts w:ascii="Calibri" w:hAnsi="Calibri" w:cs="Calibri"/>
          <w:sz w:val="22"/>
          <w:szCs w:val="22"/>
          <w:lang w:val="ro-RO"/>
        </w:rPr>
      </w:pPr>
      <w:r w:rsidRPr="00E5594F">
        <w:rPr>
          <w:rFonts w:ascii="Calibri" w:hAnsi="Calibri" w:cs="Calibri"/>
          <w:sz w:val="22"/>
          <w:szCs w:val="22"/>
          <w:lang w:val="ro-RO"/>
        </w:rPr>
        <w:t>Se realizează verificarea în RECOM pentru identificarea societății/societăților cu același tip de activitate cu cel al societății care implementează proiectul analizat și care au reprezentanții legali /asociați /acționari</w:t>
      </w:r>
      <w:r w:rsidR="00354AB2" w:rsidRPr="00E5594F">
        <w:rPr>
          <w:rFonts w:ascii="Calibri" w:hAnsi="Calibri" w:cs="Calibri"/>
          <w:sz w:val="22"/>
          <w:szCs w:val="22"/>
          <w:lang w:val="ro-RO"/>
        </w:rPr>
        <w:t>/</w:t>
      </w:r>
      <w:r w:rsidRPr="00E5594F">
        <w:rPr>
          <w:rFonts w:ascii="Calibri" w:hAnsi="Calibri" w:cs="Calibri"/>
          <w:sz w:val="22"/>
          <w:szCs w:val="22"/>
          <w:lang w:val="ro-RO"/>
        </w:rPr>
        <w:t xml:space="preserve"> administratori comuni. Pentru aceasta se realizează următorii pași:</w:t>
      </w:r>
    </w:p>
    <w:p w14:paraId="1F30CD7B" w14:textId="77777777" w:rsidR="0079137B" w:rsidRPr="00E5594F" w:rsidRDefault="000746B8" w:rsidP="00233B40">
      <w:pPr>
        <w:pStyle w:val="ListParagraph"/>
        <w:numPr>
          <w:ilvl w:val="0"/>
          <w:numId w:val="133"/>
        </w:numPr>
        <w:spacing w:after="0" w:line="240" w:lineRule="auto"/>
        <w:jc w:val="both"/>
        <w:rPr>
          <w:rFonts w:cs="Calibri"/>
        </w:rPr>
      </w:pPr>
      <w:r w:rsidRPr="00E5594F">
        <w:rPr>
          <w:rFonts w:cs="Calibri"/>
        </w:rPr>
        <w:t xml:space="preserve">Se identifică în extrasul ONRC descărcat din RECOM </w:t>
      </w:r>
      <w:r w:rsidRPr="00E5594F">
        <w:rPr>
          <w:rFonts w:cs="Calibri"/>
          <w:b/>
        </w:rPr>
        <w:t>asociații/acționarii și administratorii societății</w:t>
      </w:r>
      <w:r w:rsidRPr="00E5594F">
        <w:rPr>
          <w:rFonts w:cs="Calibri"/>
        </w:rPr>
        <w:t xml:space="preserve"> (ai solicitantului), iar din Cererea de Finantare se identifică </w:t>
      </w:r>
      <w:r w:rsidRPr="00E5594F">
        <w:rPr>
          <w:rFonts w:cs="Calibri"/>
          <w:b/>
        </w:rPr>
        <w:t>responsabilul legal al proiectului</w:t>
      </w:r>
      <w:r w:rsidRPr="00E5594F">
        <w:rPr>
          <w:rFonts w:cs="Calibri"/>
        </w:rPr>
        <w:t>. Extrasul din RECOM se încarcă în SPCDR.</w:t>
      </w:r>
    </w:p>
    <w:p w14:paraId="2E47B23D" w14:textId="77777777" w:rsidR="000746B8" w:rsidRPr="00E5594F" w:rsidRDefault="000746B8" w:rsidP="00233B40">
      <w:pPr>
        <w:pStyle w:val="ListParagraph"/>
        <w:numPr>
          <w:ilvl w:val="0"/>
          <w:numId w:val="133"/>
        </w:numPr>
        <w:spacing w:after="0" w:line="240" w:lineRule="auto"/>
        <w:jc w:val="both"/>
        <w:rPr>
          <w:rFonts w:cs="Calibri"/>
        </w:rPr>
      </w:pPr>
      <w:r w:rsidRPr="00E5594F">
        <w:rPr>
          <w:rFonts w:cs="Calibri"/>
        </w:rPr>
        <w:t>Se verifică în RECOM dacă reprezentanții legali /asociați /administratori /acționarii astfel identificați sunt asociați /administratori /acționari în alte societatăți. Dacă se identifică astfel de societăți se descarcă din RECOM extrasul ONRC aferent fiecăreia, acestea se încarcă în SPCDR. Dacă societatea identificată are acționariat străin, aceasta se verifică în ARACHNE, se extrage raportul detaliat, conform manualului operațional, fiind utilizat meniul specific de căutare după nume (Entități - Căutare persoane/companii), raport care se încarcă în SPCDR.</w:t>
      </w:r>
    </w:p>
    <w:p w14:paraId="0F8D9DBD" w14:textId="77777777" w:rsidR="000746B8" w:rsidRPr="00E5594F" w:rsidRDefault="000746B8" w:rsidP="000746B8">
      <w:pPr>
        <w:pStyle w:val="ListParagraph"/>
        <w:numPr>
          <w:ilvl w:val="0"/>
          <w:numId w:val="133"/>
        </w:numPr>
        <w:spacing w:after="0" w:line="240" w:lineRule="auto"/>
        <w:jc w:val="both"/>
        <w:rPr>
          <w:rFonts w:cs="Calibri"/>
        </w:rPr>
      </w:pPr>
      <w:r w:rsidRPr="00E5594F">
        <w:rPr>
          <w:rFonts w:cs="Calibri"/>
        </w:rPr>
        <w:t xml:space="preserve">Dacă una sau mai multe din aceste societăți desfașoară același tip de activitate cu solicitantul, acest fapt se menționează în rubrica „observații” și se pune bifă în coloana </w:t>
      </w:r>
      <w:r w:rsidRPr="00E5594F">
        <w:rPr>
          <w:rFonts w:cs="Calibri"/>
          <w:b/>
        </w:rPr>
        <w:t>„DA”.</w:t>
      </w:r>
      <w:r w:rsidRPr="00E5594F">
        <w:rPr>
          <w:rFonts w:cs="Calibri"/>
        </w:rPr>
        <w:t xml:space="preserve"> Dacă nu se identifică o astfel de situație, se pune bifă în coloana </w:t>
      </w:r>
      <w:r w:rsidRPr="00E5594F">
        <w:rPr>
          <w:rFonts w:cs="Calibri"/>
          <w:b/>
        </w:rPr>
        <w:t xml:space="preserve">„NU”. </w:t>
      </w:r>
    </w:p>
    <w:p w14:paraId="46E90B64" w14:textId="77777777" w:rsidR="000746B8" w:rsidRPr="00E5594F" w:rsidRDefault="000746B8" w:rsidP="000746B8">
      <w:pPr>
        <w:jc w:val="both"/>
        <w:rPr>
          <w:rFonts w:ascii="Calibri" w:hAnsi="Calibri" w:cs="Calibri"/>
          <w:sz w:val="22"/>
          <w:szCs w:val="22"/>
          <w:lang w:val="ro-RO"/>
        </w:rPr>
      </w:pPr>
    </w:p>
    <w:p w14:paraId="7566C9DA" w14:textId="77777777" w:rsidR="000746B8" w:rsidRPr="00E5594F" w:rsidRDefault="000746B8" w:rsidP="000746B8">
      <w:pPr>
        <w:jc w:val="both"/>
        <w:rPr>
          <w:rFonts w:ascii="Calibri" w:hAnsi="Calibri" w:cs="Calibri"/>
          <w:b/>
          <w:sz w:val="22"/>
          <w:szCs w:val="22"/>
          <w:lang w:val="ro-RO"/>
        </w:rPr>
      </w:pPr>
      <w:r w:rsidRPr="00E5594F">
        <w:rPr>
          <w:rFonts w:ascii="Calibri" w:hAnsi="Calibri" w:cs="Calibri"/>
          <w:b/>
          <w:sz w:val="22"/>
          <w:szCs w:val="22"/>
          <w:lang w:val="ro-RO"/>
        </w:rPr>
        <w:t>Pct. 2 Există utilități, spații de producție/ procesare/ depozitare, aferente proiectului analizat, folosite în comun cu alte entităţi juridice ?</w:t>
      </w:r>
    </w:p>
    <w:p w14:paraId="035A97D3" w14:textId="77777777" w:rsidR="002D670E" w:rsidRPr="00E5594F" w:rsidRDefault="000746B8" w:rsidP="000746B8">
      <w:pPr>
        <w:jc w:val="both"/>
        <w:rPr>
          <w:rFonts w:ascii="Calibri" w:hAnsi="Calibri" w:cs="Calibri"/>
          <w:sz w:val="22"/>
          <w:szCs w:val="22"/>
          <w:lang w:val="ro-RO"/>
        </w:rPr>
      </w:pPr>
      <w:r w:rsidRPr="00E5594F">
        <w:rPr>
          <w:rFonts w:ascii="Calibri" w:hAnsi="Calibri" w:cs="Calibri"/>
          <w:sz w:val="22"/>
          <w:szCs w:val="22"/>
          <w:lang w:val="ro-RO"/>
        </w:rPr>
        <w:tab/>
      </w:r>
    </w:p>
    <w:p w14:paraId="457F3538" w14:textId="77777777" w:rsidR="000746B8" w:rsidRPr="00E5594F" w:rsidRDefault="000746B8" w:rsidP="000746B8">
      <w:pPr>
        <w:jc w:val="both"/>
        <w:rPr>
          <w:rFonts w:ascii="Calibri" w:hAnsi="Calibri" w:cs="Calibri"/>
          <w:sz w:val="22"/>
          <w:szCs w:val="22"/>
        </w:rPr>
      </w:pPr>
      <w:r w:rsidRPr="00E5594F">
        <w:rPr>
          <w:rFonts w:ascii="Calibri" w:hAnsi="Calibri" w:cs="Calibri"/>
          <w:sz w:val="22"/>
          <w:szCs w:val="22"/>
          <w:lang w:val="ro-RO"/>
        </w:rPr>
        <w:t xml:space="preserve">Se verifică informația în cererea de finanțare/Studiului de </w:t>
      </w:r>
      <w:r w:rsidR="00DD709B" w:rsidRPr="00E5594F">
        <w:rPr>
          <w:rFonts w:ascii="Calibri" w:hAnsi="Calibri" w:cs="Calibri"/>
          <w:sz w:val="22"/>
          <w:szCs w:val="22"/>
          <w:lang w:val="ro-RO"/>
        </w:rPr>
        <w:t>f</w:t>
      </w:r>
      <w:r w:rsidRPr="00E5594F">
        <w:rPr>
          <w:rFonts w:ascii="Calibri" w:hAnsi="Calibri" w:cs="Calibri"/>
          <w:sz w:val="22"/>
          <w:szCs w:val="22"/>
          <w:lang w:val="ro-RO"/>
        </w:rPr>
        <w:t xml:space="preserve">ezabilitate (dacă este cazul) și în documentele care atestă dreptul de proprietate/folosință depuse la dosarul cererii de finanțare. De asemenea, dacă se consideră necesar se va menționa la observații necesitatea verificării pe teren a acestui aspect. </w:t>
      </w:r>
    </w:p>
    <w:p w14:paraId="3C298EB2" w14:textId="77777777" w:rsidR="000746B8" w:rsidRPr="00E5594F" w:rsidRDefault="000746B8" w:rsidP="009602DD">
      <w:pPr>
        <w:tabs>
          <w:tab w:val="left" w:pos="142"/>
        </w:tabs>
        <w:jc w:val="both"/>
        <w:rPr>
          <w:rFonts w:ascii="Calibri" w:hAnsi="Calibri" w:cs="Calibri"/>
          <w:sz w:val="22"/>
          <w:szCs w:val="22"/>
        </w:rPr>
      </w:pPr>
      <w:r w:rsidRPr="00E5594F">
        <w:rPr>
          <w:rFonts w:ascii="Calibri" w:hAnsi="Calibri" w:cs="Calibri"/>
          <w:sz w:val="22"/>
          <w:szCs w:val="22"/>
        </w:rPr>
        <w:tab/>
        <w:t xml:space="preserve">Dacă se constată documentar astfel de indicii, acestea vor fi prezentate detaliat în rubrica „observații” și se pune bifă în coloana </w:t>
      </w:r>
      <w:r w:rsidRPr="00E5594F">
        <w:rPr>
          <w:rFonts w:ascii="Calibri" w:hAnsi="Calibri" w:cs="Calibri"/>
          <w:b/>
          <w:sz w:val="22"/>
          <w:szCs w:val="22"/>
        </w:rPr>
        <w:t xml:space="preserve">„DA”. </w:t>
      </w:r>
      <w:r w:rsidRPr="00E5594F">
        <w:rPr>
          <w:rFonts w:ascii="Calibri" w:hAnsi="Calibri" w:cs="Calibri"/>
          <w:sz w:val="22"/>
          <w:szCs w:val="22"/>
        </w:rPr>
        <w:t xml:space="preserve">La verificarea pe teren se va ține cont de aceste observații. Dacă nu se identifică o astfel de situație se pune bifă în coloana </w:t>
      </w:r>
      <w:r w:rsidRPr="00E5594F">
        <w:rPr>
          <w:rFonts w:ascii="Calibri" w:hAnsi="Calibri" w:cs="Calibri"/>
          <w:b/>
          <w:sz w:val="22"/>
          <w:szCs w:val="22"/>
        </w:rPr>
        <w:t xml:space="preserve">„NU”. </w:t>
      </w:r>
    </w:p>
    <w:p w14:paraId="215404FA" w14:textId="77777777" w:rsidR="000746B8" w:rsidRPr="00E5594F" w:rsidRDefault="000746B8" w:rsidP="000746B8">
      <w:pPr>
        <w:jc w:val="both"/>
        <w:rPr>
          <w:rFonts w:ascii="Calibri" w:hAnsi="Calibri" w:cs="Calibri"/>
          <w:sz w:val="22"/>
          <w:szCs w:val="22"/>
          <w:lang w:val="ro-RO"/>
        </w:rPr>
      </w:pPr>
    </w:p>
    <w:p w14:paraId="2F4FBB25" w14:textId="77777777" w:rsidR="000746B8" w:rsidRPr="00E5594F" w:rsidRDefault="000746B8" w:rsidP="000746B8">
      <w:pPr>
        <w:jc w:val="both"/>
        <w:rPr>
          <w:rFonts w:ascii="Calibri" w:hAnsi="Calibri" w:cs="Calibri"/>
          <w:b/>
          <w:sz w:val="22"/>
          <w:szCs w:val="22"/>
          <w:lang w:val="ro-RO"/>
        </w:rPr>
      </w:pPr>
      <w:r w:rsidRPr="00E5594F">
        <w:rPr>
          <w:rFonts w:ascii="Calibri" w:hAnsi="Calibri" w:cs="Calibri"/>
          <w:b/>
          <w:sz w:val="22"/>
          <w:szCs w:val="22"/>
          <w:lang w:val="ro-RO"/>
        </w:rPr>
        <w:t xml:space="preserve">Pct. 3 </w:t>
      </w:r>
      <w:r w:rsidRPr="00E5594F">
        <w:rPr>
          <w:rFonts w:ascii="Calibri" w:hAnsi="Calibri" w:cs="Calibri"/>
          <w:sz w:val="22"/>
          <w:szCs w:val="22"/>
          <w:lang w:val="ro-RO"/>
        </w:rPr>
        <w:t xml:space="preserve"> </w:t>
      </w:r>
      <w:r w:rsidRPr="00E5594F">
        <w:rPr>
          <w:rFonts w:ascii="Calibri" w:hAnsi="Calibri" w:cs="Calibri"/>
          <w:b/>
          <w:sz w:val="22"/>
          <w:szCs w:val="22"/>
          <w:lang w:val="ro-RO"/>
        </w:rPr>
        <w:t>Există legături între vânzătorul/ arendatorul/ locatorul clădirii/terenului destinat realizării proiectului și solicitant</w:t>
      </w:r>
      <w:r w:rsidRPr="00E5594F">
        <w:rPr>
          <w:rFonts w:ascii="Calibri" w:hAnsi="Calibri" w:cs="Calibri"/>
          <w:sz w:val="22"/>
          <w:szCs w:val="22"/>
          <w:lang w:val="ro-RO"/>
        </w:rPr>
        <w:t xml:space="preserve"> </w:t>
      </w:r>
      <w:r w:rsidRPr="00E5594F">
        <w:rPr>
          <w:rFonts w:ascii="Calibri" w:hAnsi="Calibri" w:cs="Calibri"/>
          <w:b/>
          <w:sz w:val="22"/>
          <w:szCs w:val="22"/>
          <w:lang w:val="ro-RO"/>
        </w:rPr>
        <w:t>?</w:t>
      </w:r>
    </w:p>
    <w:p w14:paraId="20CB497E" w14:textId="77777777" w:rsidR="000746B8" w:rsidRPr="00E5594F" w:rsidRDefault="000746B8" w:rsidP="009602DD">
      <w:pPr>
        <w:tabs>
          <w:tab w:val="left" w:pos="142"/>
        </w:tabs>
        <w:jc w:val="both"/>
        <w:rPr>
          <w:rFonts w:ascii="Calibri" w:hAnsi="Calibri" w:cs="Calibri"/>
          <w:sz w:val="22"/>
          <w:szCs w:val="22"/>
          <w:lang w:val="ro-RO"/>
        </w:rPr>
      </w:pPr>
      <w:r w:rsidRPr="00E5594F">
        <w:rPr>
          <w:rFonts w:ascii="Calibri" w:hAnsi="Calibri" w:cs="Calibri"/>
          <w:sz w:val="22"/>
          <w:szCs w:val="22"/>
          <w:lang w:val="ro-RO"/>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E5594F">
        <w:rPr>
          <w:rFonts w:ascii="Calibri" w:hAnsi="Calibri" w:cs="Calibri"/>
          <w:b/>
          <w:sz w:val="22"/>
          <w:szCs w:val="22"/>
          <w:lang w:val="ro-RO"/>
        </w:rPr>
        <w:t>același tip de activitate</w:t>
      </w:r>
      <w:r w:rsidRPr="00E5594F">
        <w:rPr>
          <w:rFonts w:ascii="Calibri" w:hAnsi="Calibri" w:cs="Calibri"/>
          <w:sz w:val="22"/>
          <w:szCs w:val="22"/>
          <w:lang w:val="ro-RO"/>
        </w:rPr>
        <w:t xml:space="preserve">* cu solicitantul sau de la o persoana fizică asociat majoritar/administrator într-o societate care are </w:t>
      </w:r>
      <w:r w:rsidRPr="00E5594F">
        <w:rPr>
          <w:rFonts w:ascii="Calibri" w:hAnsi="Calibri" w:cs="Calibri"/>
          <w:b/>
          <w:sz w:val="22"/>
          <w:szCs w:val="22"/>
          <w:lang w:val="ro-RO"/>
        </w:rPr>
        <w:t>același tip de activitate</w:t>
      </w:r>
      <w:r w:rsidRPr="00E5594F">
        <w:rPr>
          <w:rFonts w:ascii="Calibri" w:hAnsi="Calibri" w:cs="Calibri"/>
          <w:sz w:val="22"/>
          <w:szCs w:val="22"/>
          <w:lang w:val="ro-RO"/>
        </w:rPr>
        <w:t>* cu solicitantul.</w:t>
      </w:r>
    </w:p>
    <w:p w14:paraId="01E4AD0A" w14:textId="77777777" w:rsidR="00BD5FE1" w:rsidRPr="00E5594F" w:rsidRDefault="00BD5FE1" w:rsidP="009602DD">
      <w:pPr>
        <w:tabs>
          <w:tab w:val="left" w:pos="142"/>
        </w:tabs>
        <w:jc w:val="both"/>
        <w:rPr>
          <w:rFonts w:ascii="Calibri" w:hAnsi="Calibri" w:cs="Calibri"/>
          <w:sz w:val="22"/>
          <w:szCs w:val="22"/>
          <w:lang w:val="ro-RO"/>
        </w:rPr>
      </w:pPr>
    </w:p>
    <w:p w14:paraId="3CCF0A63" w14:textId="77777777" w:rsidR="000746B8" w:rsidRPr="00E5594F" w:rsidRDefault="000746B8" w:rsidP="009602DD">
      <w:pPr>
        <w:tabs>
          <w:tab w:val="left" w:pos="142"/>
        </w:tabs>
        <w:jc w:val="both"/>
        <w:rPr>
          <w:rFonts w:ascii="Calibri" w:hAnsi="Calibri" w:cs="Calibri"/>
          <w:b/>
          <w:sz w:val="22"/>
          <w:szCs w:val="22"/>
          <w:lang w:val="ro-RO"/>
        </w:rPr>
      </w:pPr>
      <w:r w:rsidRPr="00E5594F">
        <w:rPr>
          <w:rFonts w:ascii="Calibri" w:hAnsi="Calibri" w:cs="Calibri"/>
          <w:sz w:val="22"/>
          <w:szCs w:val="22"/>
          <w:lang w:val="ro-RO"/>
        </w:rPr>
        <w:lastRenderedPageBreak/>
        <w:t xml:space="preserve">Dacă se identifică astfel de indicii acestea sunt prezentate detaliat în rubrica „observații” și se pune bifă în coloana </w:t>
      </w:r>
      <w:r w:rsidRPr="00E5594F">
        <w:rPr>
          <w:rFonts w:ascii="Calibri" w:hAnsi="Calibri" w:cs="Calibri"/>
          <w:b/>
          <w:sz w:val="22"/>
          <w:szCs w:val="22"/>
          <w:lang w:val="ro-RO"/>
        </w:rPr>
        <w:t xml:space="preserve">„DA”. </w:t>
      </w:r>
      <w:r w:rsidRPr="00E5594F">
        <w:rPr>
          <w:rFonts w:ascii="Calibri" w:hAnsi="Calibri" w:cs="Calibri"/>
          <w:sz w:val="22"/>
          <w:szCs w:val="22"/>
          <w:lang w:val="ro-RO"/>
        </w:rPr>
        <w:t xml:space="preserve">Dacă nu se identifică o astfel de situație se pune bifă în coloana </w:t>
      </w:r>
      <w:r w:rsidRPr="00E5594F">
        <w:rPr>
          <w:rFonts w:ascii="Calibri" w:hAnsi="Calibri" w:cs="Calibri"/>
          <w:b/>
          <w:sz w:val="22"/>
          <w:szCs w:val="22"/>
          <w:lang w:val="ro-RO"/>
        </w:rPr>
        <w:t>„NU”.</w:t>
      </w:r>
    </w:p>
    <w:p w14:paraId="6DCE42D1" w14:textId="77777777" w:rsidR="000746B8" w:rsidRPr="00E5594F" w:rsidRDefault="000746B8" w:rsidP="000746B8">
      <w:pPr>
        <w:jc w:val="both"/>
        <w:rPr>
          <w:rFonts w:ascii="Calibri" w:hAnsi="Calibri" w:cs="Calibri"/>
          <w:b/>
          <w:sz w:val="22"/>
          <w:szCs w:val="22"/>
          <w:lang w:val="ro-RO"/>
        </w:rPr>
      </w:pPr>
    </w:p>
    <w:p w14:paraId="1CE64E61" w14:textId="77777777" w:rsidR="000746B8" w:rsidRPr="00E5594F" w:rsidRDefault="000746B8" w:rsidP="000746B8">
      <w:pPr>
        <w:jc w:val="both"/>
        <w:rPr>
          <w:rFonts w:ascii="Calibri" w:hAnsi="Calibri" w:cs="Calibri"/>
          <w:b/>
          <w:i/>
          <w:sz w:val="22"/>
          <w:szCs w:val="22"/>
          <w:lang w:val="ro-RO"/>
        </w:rPr>
      </w:pPr>
      <w:r w:rsidRPr="00E5594F">
        <w:rPr>
          <w:rFonts w:ascii="Calibri" w:hAnsi="Calibri" w:cs="Calibri"/>
          <w:b/>
          <w:sz w:val="22"/>
          <w:szCs w:val="22"/>
          <w:lang w:val="ro-RO"/>
        </w:rPr>
        <w:t>Pct.</w:t>
      </w:r>
      <w:r w:rsidR="00DD709B" w:rsidRPr="00E5594F">
        <w:rPr>
          <w:rFonts w:ascii="Calibri" w:hAnsi="Calibri" w:cs="Calibri"/>
          <w:b/>
          <w:sz w:val="22"/>
          <w:szCs w:val="22"/>
          <w:lang w:val="ro-RO"/>
        </w:rPr>
        <w:t xml:space="preserve"> </w:t>
      </w:r>
      <w:r w:rsidRPr="00E5594F">
        <w:rPr>
          <w:rFonts w:ascii="Calibri" w:hAnsi="Calibri" w:cs="Calibri"/>
          <w:b/>
          <w:sz w:val="22"/>
          <w:szCs w:val="22"/>
          <w:lang w:val="ro-RO"/>
        </w:rPr>
        <w:t>4  Activitatea propusă prin proiect este dependentă de activitatea unui terț (persoana juridică) și/sau crează avantaje unui terț (persoană juridică)?</w:t>
      </w:r>
      <w:r w:rsidRPr="00E5594F">
        <w:rPr>
          <w:rFonts w:ascii="Calibri" w:hAnsi="Calibri" w:cs="Calibri"/>
          <w:i/>
          <w:sz w:val="22"/>
          <w:szCs w:val="22"/>
          <w:lang w:val="ro-RO"/>
        </w:rPr>
        <w:t xml:space="preserve">   </w:t>
      </w:r>
    </w:p>
    <w:p w14:paraId="4A599BDB" w14:textId="77777777" w:rsidR="0079137B" w:rsidRPr="00E5594F" w:rsidRDefault="000746B8" w:rsidP="009602DD">
      <w:pPr>
        <w:jc w:val="both"/>
        <w:rPr>
          <w:rFonts w:ascii="Calibri" w:hAnsi="Calibri" w:cs="Calibri"/>
          <w:sz w:val="22"/>
          <w:szCs w:val="22"/>
          <w:lang w:val="ro-RO"/>
        </w:rPr>
      </w:pPr>
      <w:r w:rsidRPr="00E5594F">
        <w:rPr>
          <w:rFonts w:ascii="Calibri" w:hAnsi="Calibri" w:cs="Calibri"/>
          <w:sz w:val="22"/>
          <w:szCs w:val="22"/>
          <w:lang w:val="ro-RO"/>
        </w:rPr>
        <w:t xml:space="preserve">Se verifică dacă activitatea proiectului este independentă din punct de vedere operațional și economic față de activitatea altor societăți și/sau dacă solicitantul creează prin investiția finanțată prin FEADR, un avantaj pentru o altă societate în ceea ce privește activitatea acesteia prin analiza previziunilor financiare. De asemenea dacă se consideră necesar se va menționa la observații necesitatea verificării pe teren a acestui aspect. </w:t>
      </w:r>
    </w:p>
    <w:p w14:paraId="6ABCF85F" w14:textId="77777777" w:rsidR="0079137B" w:rsidRPr="00E5594F" w:rsidRDefault="0079137B" w:rsidP="009602DD">
      <w:pPr>
        <w:jc w:val="both"/>
        <w:rPr>
          <w:rFonts w:ascii="Calibri" w:hAnsi="Calibri" w:cs="Calibri"/>
          <w:sz w:val="22"/>
          <w:szCs w:val="22"/>
          <w:lang w:val="ro-RO"/>
        </w:rPr>
      </w:pPr>
    </w:p>
    <w:p w14:paraId="6E915037" w14:textId="77777777" w:rsidR="000746B8" w:rsidRPr="00E5594F" w:rsidRDefault="000746B8" w:rsidP="009602DD">
      <w:pPr>
        <w:jc w:val="both"/>
        <w:rPr>
          <w:rFonts w:ascii="Calibri" w:hAnsi="Calibri" w:cs="Calibri"/>
          <w:sz w:val="22"/>
          <w:szCs w:val="22"/>
        </w:rPr>
      </w:pPr>
      <w:r w:rsidRPr="00E5594F">
        <w:rPr>
          <w:rFonts w:ascii="Calibri" w:hAnsi="Calibri" w:cs="Calibri"/>
          <w:sz w:val="22"/>
          <w:szCs w:val="22"/>
        </w:rPr>
        <w:t xml:space="preserve">Dacă se constată documentar astfel de indicii, acestea vor fi prezentate detaliat în rubrica  „observații” și se pune bifă în coloana </w:t>
      </w:r>
      <w:r w:rsidRPr="00E5594F">
        <w:rPr>
          <w:rFonts w:ascii="Calibri" w:hAnsi="Calibri" w:cs="Calibri"/>
          <w:b/>
          <w:sz w:val="22"/>
          <w:szCs w:val="22"/>
        </w:rPr>
        <w:t xml:space="preserve">„DA”. </w:t>
      </w:r>
      <w:r w:rsidRPr="00E5594F">
        <w:rPr>
          <w:rFonts w:ascii="Calibri" w:hAnsi="Calibri" w:cs="Calibri"/>
          <w:sz w:val="22"/>
          <w:szCs w:val="22"/>
        </w:rPr>
        <w:t xml:space="preserve">Dacă nu se identifică o astfel de situație se pune bifă în coloana </w:t>
      </w:r>
      <w:r w:rsidRPr="00E5594F">
        <w:rPr>
          <w:rFonts w:ascii="Calibri" w:hAnsi="Calibri" w:cs="Calibri"/>
          <w:b/>
          <w:sz w:val="22"/>
          <w:szCs w:val="22"/>
        </w:rPr>
        <w:t xml:space="preserve">„NU”. </w:t>
      </w:r>
      <w:r w:rsidRPr="00E5594F">
        <w:rPr>
          <w:rFonts w:ascii="Calibri" w:hAnsi="Calibri" w:cs="Calibri"/>
          <w:sz w:val="22"/>
          <w:szCs w:val="22"/>
        </w:rPr>
        <w:t>La verificarea pe teren se va ține cont de aceste observații, realizându-se și fotografii relevante, care vor fi atasate la dosarul administrativ.</w:t>
      </w:r>
    </w:p>
    <w:p w14:paraId="57BF49E9" w14:textId="77777777" w:rsidR="00246F52" w:rsidRPr="00E5594F" w:rsidRDefault="00246F52" w:rsidP="009602DD">
      <w:pPr>
        <w:jc w:val="both"/>
        <w:rPr>
          <w:rFonts w:ascii="Calibri" w:hAnsi="Calibri" w:cs="Calibri"/>
          <w:sz w:val="22"/>
          <w:szCs w:val="22"/>
        </w:rPr>
      </w:pPr>
    </w:p>
    <w:p w14:paraId="60835A44" w14:textId="77777777" w:rsidR="000746B8" w:rsidRPr="00E5594F" w:rsidRDefault="000746B8" w:rsidP="00F3714B">
      <w:pPr>
        <w:jc w:val="both"/>
        <w:rPr>
          <w:rFonts w:ascii="Calibri" w:hAnsi="Calibri" w:cs="Calibri"/>
          <w:b/>
          <w:sz w:val="22"/>
          <w:szCs w:val="22"/>
          <w:lang w:val="ro-RO"/>
        </w:rPr>
      </w:pPr>
      <w:r w:rsidRPr="00E5594F">
        <w:rPr>
          <w:rFonts w:ascii="Calibri" w:hAnsi="Calibri" w:cs="Calibri"/>
          <w:sz w:val="22"/>
          <w:szCs w:val="22"/>
          <w:lang w:val="ro-RO"/>
        </w:rPr>
        <w:t>Dacă pe parcursul verificărilor documentare</w:t>
      </w:r>
      <w:r w:rsidR="00246F52" w:rsidRPr="00E5594F">
        <w:rPr>
          <w:rFonts w:ascii="Calibri" w:hAnsi="Calibri" w:cs="Calibri"/>
          <w:sz w:val="22"/>
          <w:szCs w:val="22"/>
          <w:lang w:val="ro-RO"/>
        </w:rPr>
        <w:t xml:space="preserve"> se gasesc </w:t>
      </w:r>
      <w:r w:rsidRPr="00E5594F">
        <w:rPr>
          <w:rFonts w:ascii="Calibri" w:hAnsi="Calibri" w:cs="Calibri"/>
          <w:sz w:val="22"/>
          <w:szCs w:val="22"/>
          <w:lang w:val="ro-RO"/>
        </w:rPr>
        <w:t xml:space="preserve">indicii că realizarea proiectului se regăsește unul din aceste două cazuri, acestea sunt prezentate detaliat în rubrica „observații” și se pune bifă în coloana </w:t>
      </w:r>
      <w:r w:rsidRPr="00E5594F">
        <w:rPr>
          <w:rFonts w:ascii="Calibri" w:hAnsi="Calibri" w:cs="Calibri"/>
          <w:b/>
          <w:sz w:val="22"/>
          <w:szCs w:val="22"/>
          <w:lang w:val="ro-RO"/>
        </w:rPr>
        <w:t xml:space="preserve">„DA”. </w:t>
      </w:r>
      <w:r w:rsidRPr="00E5594F">
        <w:rPr>
          <w:rFonts w:ascii="Calibri" w:hAnsi="Calibri" w:cs="Calibri"/>
          <w:sz w:val="22"/>
          <w:szCs w:val="22"/>
          <w:lang w:val="ro-RO"/>
        </w:rPr>
        <w:t xml:space="preserve">Dacă nu se identifică o astfel de situație se pune bifă în coloana </w:t>
      </w:r>
      <w:r w:rsidRPr="00E5594F">
        <w:rPr>
          <w:rFonts w:ascii="Calibri" w:hAnsi="Calibri" w:cs="Calibri"/>
          <w:b/>
          <w:sz w:val="22"/>
          <w:szCs w:val="22"/>
          <w:lang w:val="ro-RO"/>
        </w:rPr>
        <w:t>„NU”.</w:t>
      </w:r>
    </w:p>
    <w:p w14:paraId="2A2ACEC0" w14:textId="77777777" w:rsidR="000746B8" w:rsidRPr="00E5594F" w:rsidRDefault="000746B8" w:rsidP="000746B8">
      <w:pPr>
        <w:rPr>
          <w:rFonts w:ascii="Calibri" w:hAnsi="Calibri" w:cs="Calibri"/>
          <w:b/>
          <w:sz w:val="22"/>
          <w:szCs w:val="22"/>
          <w:lang w:val="ro-RO"/>
        </w:rPr>
      </w:pPr>
    </w:p>
    <w:p w14:paraId="474A72BE" w14:textId="77777777" w:rsidR="000746B8" w:rsidRPr="00E5594F" w:rsidRDefault="000746B8" w:rsidP="000746B8">
      <w:pPr>
        <w:jc w:val="both"/>
        <w:rPr>
          <w:rFonts w:ascii="Calibri" w:hAnsi="Calibri" w:cs="Calibri"/>
          <w:b/>
          <w:sz w:val="22"/>
          <w:szCs w:val="22"/>
          <w:lang w:val="ro-RO"/>
        </w:rPr>
      </w:pPr>
      <w:r w:rsidRPr="00E5594F">
        <w:rPr>
          <w:rFonts w:ascii="Calibri" w:hAnsi="Calibri" w:cs="Calibri"/>
          <w:bCs/>
          <w:sz w:val="22"/>
          <w:szCs w:val="22"/>
          <w:lang w:val="ro-RO"/>
        </w:rPr>
        <w:t xml:space="preserve">În cazul în care există minim o bifă pe </w:t>
      </w:r>
      <w:r w:rsidRPr="00E5594F">
        <w:rPr>
          <w:rFonts w:ascii="Calibri" w:hAnsi="Calibri" w:cs="Calibri"/>
          <w:sz w:val="22"/>
          <w:szCs w:val="22"/>
          <w:lang w:val="ro-RO"/>
        </w:rPr>
        <w:t xml:space="preserve">coloana </w:t>
      </w:r>
      <w:r w:rsidRPr="00E5594F">
        <w:rPr>
          <w:rFonts w:ascii="Calibri" w:hAnsi="Calibri" w:cs="Calibri"/>
          <w:b/>
          <w:sz w:val="22"/>
          <w:szCs w:val="22"/>
          <w:lang w:val="ro-RO"/>
        </w:rPr>
        <w:t xml:space="preserve">„DA” </w:t>
      </w:r>
      <w:r w:rsidRPr="00E5594F">
        <w:rPr>
          <w:rFonts w:ascii="Calibri" w:hAnsi="Calibri" w:cs="Calibri"/>
          <w:sz w:val="22"/>
          <w:szCs w:val="22"/>
          <w:lang w:val="ro-RO"/>
        </w:rPr>
        <w:t xml:space="preserve">în </w:t>
      </w:r>
      <w:r w:rsidRPr="00E5594F">
        <w:rPr>
          <w:rFonts w:ascii="Calibri" w:hAnsi="Calibri" w:cs="Calibri"/>
          <w:b/>
          <w:sz w:val="22"/>
          <w:szCs w:val="22"/>
          <w:lang w:val="ro-RO"/>
        </w:rPr>
        <w:t xml:space="preserve">„Secțiunea A” </w:t>
      </w:r>
      <w:r w:rsidRPr="00E5594F">
        <w:rPr>
          <w:rFonts w:ascii="Calibri" w:hAnsi="Calibri" w:cs="Calibri"/>
          <w:sz w:val="22"/>
          <w:szCs w:val="22"/>
          <w:lang w:val="ro-RO"/>
        </w:rPr>
        <w:t>se va trece la completarea</w:t>
      </w:r>
      <w:r w:rsidRPr="00E5594F">
        <w:rPr>
          <w:rFonts w:ascii="Calibri" w:hAnsi="Calibri" w:cs="Calibri"/>
          <w:b/>
          <w:sz w:val="22"/>
          <w:szCs w:val="22"/>
          <w:lang w:val="ro-RO"/>
        </w:rPr>
        <w:t xml:space="preserve">  „Secțiunii B” </w:t>
      </w:r>
      <w:r w:rsidRPr="00E5594F">
        <w:rPr>
          <w:rFonts w:ascii="Calibri" w:hAnsi="Calibri" w:cs="Calibri"/>
          <w:sz w:val="22"/>
          <w:szCs w:val="22"/>
          <w:lang w:val="ro-RO"/>
        </w:rPr>
        <w:t>verificându-se dacă proiectul se încadrează în una dintre premisele de creare de condiții artificiale</w:t>
      </w:r>
      <w:r w:rsidRPr="00E5594F">
        <w:rPr>
          <w:rFonts w:ascii="Calibri" w:hAnsi="Calibri" w:cs="Calibri"/>
          <w:b/>
          <w:sz w:val="22"/>
          <w:szCs w:val="22"/>
          <w:lang w:val="ro-RO"/>
        </w:rPr>
        <w:t>.</w:t>
      </w:r>
    </w:p>
    <w:p w14:paraId="0E20B872" w14:textId="77777777" w:rsidR="000746B8" w:rsidRPr="00E5594F" w:rsidRDefault="000746B8" w:rsidP="000746B8">
      <w:pPr>
        <w:jc w:val="both"/>
        <w:rPr>
          <w:rFonts w:ascii="Calibri" w:hAnsi="Calibri" w:cs="Calibri"/>
          <w:b/>
          <w:sz w:val="22"/>
          <w:szCs w:val="22"/>
          <w:lang w:val="ro-RO"/>
        </w:rPr>
      </w:pPr>
    </w:p>
    <w:p w14:paraId="1850A397" w14:textId="77777777" w:rsidR="000746B8" w:rsidRPr="00E5594F" w:rsidRDefault="000746B8" w:rsidP="000746B8">
      <w:pPr>
        <w:pStyle w:val="ListParagraph"/>
        <w:spacing w:after="0" w:line="240" w:lineRule="auto"/>
        <w:ind w:left="0"/>
        <w:jc w:val="both"/>
        <w:rPr>
          <w:rFonts w:cs="Calibri"/>
          <w:b/>
          <w:bCs/>
          <w:lang w:val="en-US"/>
        </w:rPr>
      </w:pPr>
      <w:r w:rsidRPr="00E5594F">
        <w:rPr>
          <w:rFonts w:cs="Calibri"/>
          <w:b/>
          <w:bCs/>
          <w:lang w:val="en-US"/>
        </w:rPr>
        <w:t>Pct. 5. Verificarea legăturilor între asociații/actionarii /administratorii cu acționariat străin și solicitant</w:t>
      </w:r>
    </w:p>
    <w:p w14:paraId="68A097D8" w14:textId="77777777" w:rsidR="002D670E" w:rsidRPr="00E5594F" w:rsidRDefault="002D670E" w:rsidP="000746B8">
      <w:pPr>
        <w:jc w:val="both"/>
        <w:rPr>
          <w:rFonts w:ascii="Calibri" w:hAnsi="Calibri" w:cs="Calibri"/>
          <w:sz w:val="22"/>
          <w:szCs w:val="22"/>
        </w:rPr>
      </w:pPr>
    </w:p>
    <w:p w14:paraId="73EE17F3" w14:textId="77777777" w:rsidR="000746B8" w:rsidRPr="00E5594F" w:rsidRDefault="000746B8" w:rsidP="000746B8">
      <w:pPr>
        <w:jc w:val="both"/>
        <w:rPr>
          <w:rFonts w:ascii="Calibri" w:hAnsi="Calibri" w:cs="Calibri"/>
          <w:sz w:val="22"/>
          <w:szCs w:val="22"/>
        </w:rPr>
      </w:pPr>
      <w:r w:rsidRPr="00E5594F">
        <w:rPr>
          <w:rFonts w:ascii="Calibri" w:hAnsi="Calibri" w:cs="Calibri"/>
          <w:sz w:val="22"/>
          <w:szCs w:val="22"/>
        </w:rPr>
        <w:t>În cazul în care în extrasul ONRC descărcat din RECOM se identifică asociați/acționari/ administratori (ai solicitantului) care dețin acțiuni în alte companii cu acționariat străin, se verifică în ARACHNE posibile legături de natură să indice crearea de conditii artificiale (companii afiliate, legături juridice, acționari persoane fizice în comun, apartenența la un grup). Verificările în ARACHNE se realizează conform manualului operațional, fiind utilizat meniul specific de căutare după nume (Entități - Căutare persoane/companii), raport care este încărcat în SPCDR. Pentru vizualizarea mai clară a posibilelor legături, se poate extrage, pe lângă raportul detaliat, și imaginea grafică a legăturilor.</w:t>
      </w:r>
    </w:p>
    <w:p w14:paraId="1019C75B" w14:textId="77777777" w:rsidR="000746B8" w:rsidRPr="00E5594F" w:rsidRDefault="000746B8" w:rsidP="000746B8">
      <w:pPr>
        <w:jc w:val="both"/>
        <w:rPr>
          <w:rFonts w:ascii="Calibri" w:hAnsi="Calibri" w:cs="Calibri"/>
          <w:sz w:val="22"/>
          <w:szCs w:val="22"/>
        </w:rPr>
      </w:pPr>
    </w:p>
    <w:p w14:paraId="65063892" w14:textId="77777777" w:rsidR="000746B8" w:rsidRPr="00E5594F" w:rsidRDefault="000746B8" w:rsidP="000746B8">
      <w:pPr>
        <w:jc w:val="both"/>
        <w:rPr>
          <w:rFonts w:ascii="Calibri" w:hAnsi="Calibri" w:cs="Calibri"/>
          <w:i/>
          <w:sz w:val="22"/>
          <w:szCs w:val="22"/>
          <w:lang w:val="ro-RO"/>
        </w:rPr>
      </w:pPr>
      <w:r w:rsidRPr="00E5594F">
        <w:rPr>
          <w:rFonts w:ascii="Calibri" w:hAnsi="Calibri" w:cs="Calibri"/>
          <w:i/>
          <w:sz w:val="22"/>
          <w:szCs w:val="22"/>
          <w:lang w:val="ro-RO"/>
        </w:rPr>
        <w:t>*„</w:t>
      </w:r>
      <w:r w:rsidRPr="00E5594F">
        <w:rPr>
          <w:rFonts w:ascii="Calibri" w:hAnsi="Calibri" w:cs="Calibri"/>
          <w:b/>
          <w:i/>
          <w:sz w:val="22"/>
          <w:szCs w:val="22"/>
          <w:lang w:val="ro-RO"/>
        </w:rPr>
        <w:t>același tip de activitate</w:t>
      </w:r>
      <w:r w:rsidRPr="00E5594F">
        <w:rPr>
          <w:rFonts w:ascii="Calibri" w:hAnsi="Calibri" w:cs="Calibri"/>
          <w:i/>
          <w:sz w:val="22"/>
          <w:szCs w:val="22"/>
          <w:lang w:val="ro-RO"/>
        </w:rPr>
        <w:t>” reprezintă acea situație în care două sau mai multe entități economice desfășoară activități autorizate identificate prin aceeași clasă CAEN (nivel 4 cifre) și realizează produse/servicii/lucrări similare</w:t>
      </w:r>
    </w:p>
    <w:p w14:paraId="3AB52FBA" w14:textId="77777777" w:rsidR="000746B8" w:rsidRPr="00E5594F" w:rsidRDefault="000746B8" w:rsidP="000746B8">
      <w:pPr>
        <w:jc w:val="both"/>
        <w:rPr>
          <w:rFonts w:ascii="Calibri" w:hAnsi="Calibri" w:cs="Calibri"/>
          <w:b/>
          <w:sz w:val="22"/>
          <w:szCs w:val="22"/>
          <w:lang w:val="ro-RO"/>
        </w:rPr>
      </w:pPr>
    </w:p>
    <w:p w14:paraId="53F4C19E" w14:textId="77777777" w:rsidR="000746B8" w:rsidRPr="00E5594F" w:rsidRDefault="000746B8" w:rsidP="000746B8">
      <w:pPr>
        <w:ind w:right="-168"/>
        <w:jc w:val="both"/>
        <w:rPr>
          <w:rFonts w:ascii="Calibri" w:hAnsi="Calibri" w:cs="Calibri"/>
          <w:b/>
          <w:sz w:val="22"/>
          <w:szCs w:val="22"/>
        </w:rPr>
      </w:pPr>
      <w:r w:rsidRPr="00E5594F">
        <w:rPr>
          <w:rFonts w:ascii="Calibri" w:hAnsi="Calibri" w:cs="Calibri"/>
          <w:bCs/>
          <w:sz w:val="22"/>
          <w:szCs w:val="22"/>
        </w:rPr>
        <w:t xml:space="preserve">În cazul în care există minim o bifă pe </w:t>
      </w:r>
      <w:r w:rsidRPr="00E5594F">
        <w:rPr>
          <w:rFonts w:ascii="Calibri" w:hAnsi="Calibri" w:cs="Calibri"/>
          <w:sz w:val="22"/>
          <w:szCs w:val="22"/>
        </w:rPr>
        <w:t xml:space="preserve">coloana </w:t>
      </w:r>
      <w:r w:rsidRPr="00E5594F">
        <w:rPr>
          <w:rFonts w:ascii="Calibri" w:hAnsi="Calibri" w:cs="Calibri"/>
          <w:b/>
          <w:sz w:val="22"/>
          <w:szCs w:val="22"/>
        </w:rPr>
        <w:t xml:space="preserve">„DA” </w:t>
      </w:r>
      <w:r w:rsidRPr="00E5594F">
        <w:rPr>
          <w:rFonts w:ascii="Calibri" w:hAnsi="Calibri" w:cs="Calibri"/>
          <w:sz w:val="22"/>
          <w:szCs w:val="22"/>
        </w:rPr>
        <w:t xml:space="preserve">în </w:t>
      </w:r>
      <w:r w:rsidRPr="00E5594F">
        <w:rPr>
          <w:rFonts w:ascii="Calibri" w:hAnsi="Calibri" w:cs="Calibri"/>
          <w:b/>
          <w:sz w:val="22"/>
          <w:szCs w:val="22"/>
        </w:rPr>
        <w:t xml:space="preserve">„Secțiunea A” </w:t>
      </w:r>
      <w:r w:rsidRPr="00E5594F">
        <w:rPr>
          <w:rFonts w:ascii="Calibri" w:hAnsi="Calibri" w:cs="Calibri"/>
          <w:sz w:val="22"/>
          <w:szCs w:val="22"/>
        </w:rPr>
        <w:t>se va trece la completarea</w:t>
      </w:r>
      <w:r w:rsidRPr="00E5594F">
        <w:rPr>
          <w:rFonts w:ascii="Calibri" w:hAnsi="Calibri" w:cs="Calibri"/>
          <w:b/>
          <w:sz w:val="22"/>
          <w:szCs w:val="22"/>
        </w:rPr>
        <w:t xml:space="preserve"> „Secțiunii B” </w:t>
      </w:r>
      <w:r w:rsidRPr="00E5594F">
        <w:rPr>
          <w:rFonts w:ascii="Calibri" w:hAnsi="Calibri" w:cs="Calibri"/>
          <w:sz w:val="22"/>
          <w:szCs w:val="22"/>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E5594F">
        <w:rPr>
          <w:rFonts w:ascii="Calibri" w:hAnsi="Calibri" w:cs="Calibri"/>
          <w:b/>
          <w:sz w:val="22"/>
          <w:szCs w:val="22"/>
        </w:rPr>
        <w:t>.</w:t>
      </w:r>
    </w:p>
    <w:p w14:paraId="6FB4BC70" w14:textId="77777777" w:rsidR="000746B8" w:rsidRPr="00E5594F" w:rsidRDefault="000746B8" w:rsidP="000746B8">
      <w:pPr>
        <w:jc w:val="both"/>
        <w:rPr>
          <w:rFonts w:ascii="Calibri" w:hAnsi="Calibri" w:cs="Calibri"/>
          <w:b/>
          <w:sz w:val="22"/>
          <w:szCs w:val="22"/>
          <w:lang w:val="ro-RO"/>
        </w:rPr>
      </w:pPr>
    </w:p>
    <w:p w14:paraId="03AE0010" w14:textId="77777777" w:rsidR="000746B8" w:rsidRPr="00E5594F" w:rsidRDefault="000746B8" w:rsidP="000746B8">
      <w:pPr>
        <w:jc w:val="both"/>
        <w:rPr>
          <w:rFonts w:ascii="Calibri" w:hAnsi="Calibri" w:cs="Calibri"/>
          <w:b/>
          <w:bCs/>
          <w:sz w:val="22"/>
          <w:szCs w:val="22"/>
          <w:u w:val="single"/>
          <w:lang w:val="ro-RO"/>
        </w:rPr>
      </w:pPr>
      <w:r w:rsidRPr="00E5594F">
        <w:rPr>
          <w:rFonts w:ascii="Calibri" w:hAnsi="Calibri" w:cs="Calibri"/>
          <w:b/>
          <w:sz w:val="22"/>
          <w:szCs w:val="22"/>
          <w:u w:val="single"/>
          <w:lang w:val="ro-RO"/>
        </w:rPr>
        <w:lastRenderedPageBreak/>
        <w:t xml:space="preserve">II. Secțiunea B – </w:t>
      </w:r>
      <w:r w:rsidRPr="00E5594F">
        <w:rPr>
          <w:rFonts w:ascii="Calibri" w:hAnsi="Calibri" w:cs="Calibri"/>
          <w:b/>
          <w:bCs/>
          <w:sz w:val="22"/>
          <w:szCs w:val="22"/>
          <w:u w:val="single"/>
          <w:lang w:val="ro-RO"/>
        </w:rPr>
        <w:t xml:space="preserve">Încadrarea într-o situație de creare de </w:t>
      </w:r>
      <w:r w:rsidR="00C77A30" w:rsidRPr="00E5594F">
        <w:rPr>
          <w:rFonts w:ascii="Calibri" w:hAnsi="Calibri" w:cs="Calibri"/>
          <w:b/>
          <w:bCs/>
          <w:sz w:val="22"/>
          <w:szCs w:val="22"/>
          <w:u w:val="single"/>
          <w:lang w:val="ro-RO"/>
        </w:rPr>
        <w:t>c</w:t>
      </w:r>
      <w:r w:rsidRPr="00E5594F">
        <w:rPr>
          <w:rFonts w:ascii="Calibri" w:hAnsi="Calibri" w:cs="Calibri"/>
          <w:b/>
          <w:bCs/>
          <w:sz w:val="22"/>
          <w:szCs w:val="22"/>
          <w:u w:val="single"/>
          <w:lang w:val="ro-RO"/>
        </w:rPr>
        <w:t xml:space="preserve">ondiții artificiale. </w:t>
      </w:r>
    </w:p>
    <w:p w14:paraId="45452487" w14:textId="77777777" w:rsidR="000746B8" w:rsidRPr="00E5594F" w:rsidRDefault="000746B8" w:rsidP="000746B8">
      <w:pPr>
        <w:jc w:val="both"/>
        <w:rPr>
          <w:rFonts w:ascii="Calibri" w:hAnsi="Calibri" w:cs="Calibri"/>
          <w:b/>
          <w:bCs/>
          <w:sz w:val="22"/>
          <w:szCs w:val="22"/>
          <w:lang w:val="ro-RO"/>
        </w:rPr>
      </w:pPr>
    </w:p>
    <w:p w14:paraId="08972A29" w14:textId="77777777" w:rsidR="000746B8" w:rsidRPr="00E5594F" w:rsidRDefault="000746B8" w:rsidP="000746B8">
      <w:pPr>
        <w:jc w:val="both"/>
        <w:rPr>
          <w:rFonts w:ascii="Calibri" w:hAnsi="Calibri" w:cs="Calibri"/>
          <w:b/>
          <w:color w:val="000000"/>
          <w:sz w:val="22"/>
          <w:szCs w:val="22"/>
          <w:lang w:val="ro-RO"/>
        </w:rPr>
      </w:pPr>
      <w:r w:rsidRPr="00E5594F">
        <w:rPr>
          <w:rFonts w:ascii="Calibri" w:hAnsi="Calibri" w:cs="Calibri"/>
          <w:b/>
          <w:sz w:val="22"/>
          <w:szCs w:val="22"/>
          <w:lang w:val="ro-RO"/>
        </w:rPr>
        <w:t xml:space="preserve">Premisa 1 - </w:t>
      </w:r>
      <w:r w:rsidRPr="00E5594F">
        <w:rPr>
          <w:rFonts w:ascii="Calibri" w:hAnsi="Calibri" w:cs="Calibri"/>
          <w:b/>
          <w:color w:val="000000"/>
          <w:sz w:val="22"/>
          <w:szCs w:val="22"/>
          <w:lang w:val="ro-RO"/>
        </w:rPr>
        <w:t>Crearea unei societăți noi (solicitant de fonduri) de către asociați majoritari/acționari majoritari, administrator/i, ai altor entități economice cu același tip de activitate față de tipul de activitate finanțabil prin proiect.</w:t>
      </w:r>
    </w:p>
    <w:p w14:paraId="2A391594" w14:textId="77777777" w:rsidR="000746B8" w:rsidRPr="00E5594F" w:rsidRDefault="000746B8" w:rsidP="00A83572">
      <w:pPr>
        <w:jc w:val="both"/>
        <w:rPr>
          <w:rFonts w:ascii="Calibri" w:hAnsi="Calibri" w:cs="Calibri"/>
          <w:i/>
          <w:sz w:val="22"/>
          <w:szCs w:val="22"/>
          <w:lang w:val="ro-RO"/>
        </w:rPr>
      </w:pPr>
      <w:r w:rsidRPr="00E5594F">
        <w:rPr>
          <w:rFonts w:ascii="Calibri" w:hAnsi="Calibri" w:cs="Calibri"/>
          <w:sz w:val="22"/>
          <w:szCs w:val="22"/>
          <w:lang w:val="ro-RO"/>
        </w:rPr>
        <w:t xml:space="preserve">Se urmărește identificarea unor elemente care pot conduce la concluzia că, o persoană juridică existentă </w:t>
      </w:r>
      <w:r w:rsidRPr="00E5594F">
        <w:rPr>
          <w:rFonts w:ascii="Calibri" w:hAnsi="Calibri" w:cs="Calibri"/>
          <w:b/>
          <w:sz w:val="22"/>
          <w:szCs w:val="22"/>
          <w:lang w:val="ro-RO"/>
        </w:rPr>
        <w:t>(care intră sub incidența restricțiilor de eligibilitate)</w:t>
      </w:r>
      <w:r w:rsidRPr="00E5594F">
        <w:rPr>
          <w:rFonts w:ascii="Calibri" w:hAnsi="Calibri" w:cs="Calibri"/>
          <w:sz w:val="22"/>
          <w:szCs w:val="22"/>
          <w:lang w:val="ro-RO"/>
        </w:rPr>
        <w:t xml:space="preserve"> /asociații /acționarii /administratorii /angajați ai acesteia a/au creat o altă persoană juridică prin care acceseaza fondurile FEADR, eludând astfel criteriile restrictive</w:t>
      </w:r>
      <w:r w:rsidRPr="00E5594F">
        <w:rPr>
          <w:rFonts w:ascii="Calibri" w:hAnsi="Calibri" w:cs="Calibri"/>
          <w:i/>
          <w:sz w:val="22"/>
          <w:szCs w:val="22"/>
          <w:lang w:val="ro-RO"/>
        </w:rPr>
        <w:t xml:space="preserve"> </w:t>
      </w:r>
    </w:p>
    <w:p w14:paraId="6AFD8875" w14:textId="77777777" w:rsidR="000746B8" w:rsidRPr="00E5594F" w:rsidRDefault="000746B8" w:rsidP="00A83572">
      <w:pPr>
        <w:jc w:val="both"/>
        <w:rPr>
          <w:rFonts w:ascii="Calibri" w:hAnsi="Calibri" w:cs="Calibri"/>
          <w:sz w:val="22"/>
          <w:szCs w:val="22"/>
        </w:rPr>
      </w:pPr>
      <w:r w:rsidRPr="00E5594F">
        <w:rPr>
          <w:rFonts w:ascii="Calibri" w:hAnsi="Calibri" w:cs="Calibri"/>
          <w:sz w:val="22"/>
          <w:szCs w:val="22"/>
        </w:rPr>
        <w:t>Restricțiile de eligibilitate sub incidența cărora poate intra o entitate juridică existentă sunt :</w:t>
      </w:r>
    </w:p>
    <w:p w14:paraId="1B68EB77" w14:textId="77777777" w:rsidR="000746B8" w:rsidRPr="00E5594F" w:rsidRDefault="000746B8" w:rsidP="00A83572">
      <w:pPr>
        <w:jc w:val="both"/>
        <w:rPr>
          <w:rFonts w:ascii="Calibri" w:hAnsi="Calibri" w:cs="Calibri"/>
          <w:sz w:val="22"/>
          <w:szCs w:val="22"/>
        </w:rPr>
      </w:pPr>
      <w:r w:rsidRPr="00E5594F">
        <w:rPr>
          <w:rFonts w:ascii="Calibri" w:hAnsi="Calibri" w:cs="Calibri"/>
          <w:sz w:val="22"/>
          <w:szCs w:val="22"/>
        </w:rPr>
        <w:t>- Aceasta nu se încadrează în categoria solicitanților eligibili pentru finanțare așa cum sunt ei desemnați în Ghidul Solicitantului.</w:t>
      </w:r>
    </w:p>
    <w:p w14:paraId="231DEA8E" w14:textId="77777777" w:rsidR="000746B8" w:rsidRPr="00E5594F" w:rsidRDefault="000746B8" w:rsidP="00A83572">
      <w:pPr>
        <w:jc w:val="both"/>
        <w:rPr>
          <w:rFonts w:ascii="Calibri" w:hAnsi="Calibri" w:cs="Calibri"/>
          <w:sz w:val="22"/>
          <w:szCs w:val="22"/>
        </w:rPr>
      </w:pPr>
      <w:r w:rsidRPr="00E5594F">
        <w:rPr>
          <w:rFonts w:ascii="Calibri" w:hAnsi="Calibri" w:cs="Calibri"/>
          <w:sz w:val="22"/>
          <w:szCs w:val="22"/>
        </w:rPr>
        <w:t>- Aceasta este înregistrată în Registrul debitorilor AFIR (pâna la contractare acesta trebuie să achite debitul catre AFIR</w:t>
      </w:r>
      <w:r w:rsidR="00791F81" w:rsidRPr="00E5594F">
        <w:rPr>
          <w:rFonts w:ascii="Calibri" w:hAnsi="Calibri" w:cs="Calibri"/>
          <w:sz w:val="22"/>
          <w:szCs w:val="22"/>
        </w:rPr>
        <w:t>)</w:t>
      </w:r>
      <w:r w:rsidRPr="00E5594F">
        <w:rPr>
          <w:rFonts w:ascii="Calibri" w:hAnsi="Calibri" w:cs="Calibri"/>
          <w:sz w:val="22"/>
          <w:szCs w:val="22"/>
        </w:rPr>
        <w:t xml:space="preserve"> </w:t>
      </w:r>
    </w:p>
    <w:p w14:paraId="4DBC1783" w14:textId="77777777" w:rsidR="000746B8" w:rsidRPr="00E5594F" w:rsidRDefault="000746B8" w:rsidP="00A83572">
      <w:pPr>
        <w:jc w:val="both"/>
        <w:rPr>
          <w:rFonts w:ascii="Calibri" w:hAnsi="Calibri" w:cs="Calibri"/>
          <w:sz w:val="22"/>
          <w:szCs w:val="22"/>
        </w:rPr>
      </w:pPr>
      <w:r w:rsidRPr="00E5594F">
        <w:rPr>
          <w:rFonts w:ascii="Calibri" w:hAnsi="Calibri" w:cs="Calibri"/>
          <w:sz w:val="22"/>
          <w:szCs w:val="22"/>
        </w:rPr>
        <w:t>-Aceasta nu îndeplinește condiția privind demonstrarea viabilității  economice a investiției;</w:t>
      </w:r>
    </w:p>
    <w:p w14:paraId="43DED2D5" w14:textId="77777777" w:rsidR="000746B8" w:rsidRPr="00E5594F" w:rsidRDefault="000746B8" w:rsidP="00A83572">
      <w:pPr>
        <w:jc w:val="both"/>
        <w:rPr>
          <w:rFonts w:ascii="Calibri" w:hAnsi="Calibri" w:cs="Calibri"/>
          <w:sz w:val="22"/>
          <w:szCs w:val="22"/>
        </w:rPr>
      </w:pPr>
      <w:r w:rsidRPr="00E5594F">
        <w:rPr>
          <w:rFonts w:ascii="Calibri" w:hAnsi="Calibri" w:cs="Calibri"/>
          <w:sz w:val="22"/>
          <w:szCs w:val="22"/>
        </w:rPr>
        <w:t>- Aceasta este în dificultate, în conformitate cu legislația în vigoare ;</w:t>
      </w:r>
    </w:p>
    <w:p w14:paraId="564B11D7" w14:textId="77777777" w:rsidR="000746B8" w:rsidRPr="00E5594F" w:rsidRDefault="000746B8" w:rsidP="00A83572">
      <w:pPr>
        <w:jc w:val="both"/>
        <w:rPr>
          <w:rFonts w:ascii="Calibri" w:hAnsi="Calibri" w:cs="Calibri"/>
          <w:sz w:val="22"/>
          <w:szCs w:val="22"/>
          <w:lang w:val="ro-RO"/>
        </w:rPr>
      </w:pPr>
      <w:r w:rsidRPr="00E5594F">
        <w:rPr>
          <w:rFonts w:ascii="Calibri" w:hAnsi="Calibri" w:cs="Calibri"/>
          <w:sz w:val="22"/>
          <w:szCs w:val="22"/>
          <w:lang w:val="ro-RO"/>
        </w:rPr>
        <w:t>- Aceasta a mai depus o cerere de finanțare în cadrul DR 2</w:t>
      </w:r>
      <w:r w:rsidR="00791F81" w:rsidRPr="00E5594F">
        <w:rPr>
          <w:rFonts w:ascii="Calibri" w:hAnsi="Calibri" w:cs="Calibri"/>
          <w:sz w:val="22"/>
          <w:szCs w:val="22"/>
          <w:lang w:val="ro-RO"/>
        </w:rPr>
        <w:t>3</w:t>
      </w:r>
      <w:r w:rsidRPr="00E5594F">
        <w:rPr>
          <w:rFonts w:ascii="Calibri" w:hAnsi="Calibri" w:cs="Calibri"/>
          <w:sz w:val="22"/>
          <w:szCs w:val="22"/>
          <w:lang w:val="ro-RO"/>
        </w:rPr>
        <w:t>.</w:t>
      </w:r>
    </w:p>
    <w:p w14:paraId="73A00C95" w14:textId="77777777" w:rsidR="00C7186B" w:rsidRPr="00E5594F" w:rsidRDefault="00C7186B" w:rsidP="00A83572">
      <w:pPr>
        <w:jc w:val="both"/>
        <w:rPr>
          <w:rFonts w:ascii="Calibri" w:hAnsi="Calibri" w:cs="Calibri"/>
          <w:b/>
          <w:bCs/>
          <w:sz w:val="22"/>
          <w:szCs w:val="22"/>
          <w:lang w:val="ro-RO"/>
        </w:rPr>
      </w:pPr>
      <w:r w:rsidRPr="00E5594F">
        <w:rPr>
          <w:rFonts w:ascii="Calibri" w:hAnsi="Calibri" w:cs="Calibri"/>
          <w:color w:val="000000"/>
          <w:sz w:val="22"/>
          <w:szCs w:val="22"/>
          <w:lang w:val="ro-RO"/>
        </w:rPr>
        <w:t xml:space="preserve">-Aceasta  nu respectă intensitatea sprijinului public nerambursabil </w:t>
      </w:r>
      <w:r w:rsidRPr="00E5594F">
        <w:rPr>
          <w:rFonts w:ascii="Calibri" w:hAnsi="Calibri" w:cs="Calibri"/>
          <w:b/>
          <w:bCs/>
          <w:sz w:val="22"/>
          <w:szCs w:val="22"/>
          <w:lang w:val="ro-RO"/>
        </w:rPr>
        <w:t>;</w:t>
      </w:r>
    </w:p>
    <w:p w14:paraId="18F8447E" w14:textId="3658820B" w:rsidR="004F4E9F" w:rsidRPr="00E5594F" w:rsidRDefault="00C7186B" w:rsidP="00A83572">
      <w:pPr>
        <w:jc w:val="both"/>
        <w:rPr>
          <w:rFonts w:ascii="Calibri" w:hAnsi="Calibri" w:cs="Calibri"/>
          <w:b/>
          <w:sz w:val="22"/>
          <w:szCs w:val="22"/>
          <w:u w:val="single"/>
          <w:lang w:val="ro-RO"/>
        </w:rPr>
      </w:pPr>
      <w:r w:rsidRPr="00E5594F">
        <w:rPr>
          <w:rFonts w:ascii="Calibri" w:hAnsi="Calibri" w:cs="Calibri"/>
          <w:bCs/>
          <w:sz w:val="22"/>
          <w:szCs w:val="22"/>
          <w:lang w:val="ro-RO"/>
        </w:rPr>
        <w:t>-Aceasta nu respectă prevederile art 15 din HG 1570/2022 privind limitarea acordării sprijinului la un proiect/intervenție</w:t>
      </w:r>
    </w:p>
    <w:p w14:paraId="3F61CC0B" w14:textId="77777777" w:rsidR="00E2451E" w:rsidRDefault="00E2451E" w:rsidP="00A83572">
      <w:pPr>
        <w:jc w:val="both"/>
        <w:rPr>
          <w:rFonts w:ascii="Calibri" w:hAnsi="Calibri" w:cs="Calibri"/>
          <w:b/>
          <w:sz w:val="22"/>
          <w:szCs w:val="22"/>
          <w:u w:val="single"/>
          <w:lang w:val="ro-RO"/>
        </w:rPr>
      </w:pPr>
    </w:p>
    <w:p w14:paraId="15D37D25" w14:textId="77777777" w:rsidR="00E2451E" w:rsidRDefault="00E2451E" w:rsidP="00A83572">
      <w:pPr>
        <w:jc w:val="both"/>
        <w:rPr>
          <w:rFonts w:ascii="Calibri" w:hAnsi="Calibri" w:cs="Calibri"/>
          <w:b/>
          <w:sz w:val="22"/>
          <w:szCs w:val="22"/>
          <w:u w:val="single"/>
          <w:lang w:val="ro-RO"/>
        </w:rPr>
      </w:pPr>
    </w:p>
    <w:p w14:paraId="07685205" w14:textId="4A03FB7B" w:rsidR="000746B8" w:rsidRPr="00E5594F" w:rsidRDefault="000746B8" w:rsidP="00A83572">
      <w:pPr>
        <w:jc w:val="both"/>
        <w:rPr>
          <w:rFonts w:ascii="Calibri" w:hAnsi="Calibri" w:cs="Calibri"/>
          <w:b/>
          <w:sz w:val="22"/>
          <w:szCs w:val="22"/>
          <w:u w:val="single"/>
          <w:lang w:val="ro-RO"/>
        </w:rPr>
      </w:pPr>
      <w:r w:rsidRPr="00E5594F">
        <w:rPr>
          <w:rFonts w:ascii="Calibri" w:hAnsi="Calibri" w:cs="Calibri"/>
          <w:b/>
          <w:sz w:val="22"/>
          <w:szCs w:val="22"/>
          <w:u w:val="single"/>
          <w:lang w:val="ro-RO"/>
        </w:rPr>
        <w:t>III. Concluzii finale</w:t>
      </w:r>
    </w:p>
    <w:p w14:paraId="481F3ECA" w14:textId="77777777" w:rsidR="000746B8" w:rsidRPr="00E5594F" w:rsidRDefault="000746B8" w:rsidP="00A83572">
      <w:pPr>
        <w:jc w:val="both"/>
        <w:rPr>
          <w:rFonts w:ascii="Calibri" w:hAnsi="Calibri" w:cs="Calibri"/>
          <w:sz w:val="22"/>
          <w:szCs w:val="22"/>
          <w:lang w:val="ro-RO"/>
        </w:rPr>
      </w:pPr>
    </w:p>
    <w:p w14:paraId="71B8B554" w14:textId="77777777" w:rsidR="000746B8" w:rsidRPr="00E5594F" w:rsidRDefault="000746B8" w:rsidP="00A83572">
      <w:pPr>
        <w:jc w:val="both"/>
        <w:rPr>
          <w:rFonts w:ascii="Calibri" w:hAnsi="Calibri" w:cs="Calibri"/>
          <w:sz w:val="22"/>
          <w:szCs w:val="22"/>
          <w:lang w:val="ro-RO"/>
        </w:rPr>
      </w:pPr>
      <w:r w:rsidRPr="00E5594F">
        <w:rPr>
          <w:rFonts w:ascii="Calibri" w:hAnsi="Calibri" w:cs="Calibri"/>
          <w:sz w:val="22"/>
          <w:szCs w:val="22"/>
          <w:lang w:val="ro-RO"/>
        </w:rPr>
        <w:t>Solicitantul a creat condiţii artificiale necesare pentru a beneficia sprijin şi a obţine astfel un avantaj care contravine obiectivelor măsurii?</w:t>
      </w:r>
    </w:p>
    <w:p w14:paraId="56115193" w14:textId="77777777" w:rsidR="000746B8" w:rsidRPr="00E5594F" w:rsidRDefault="000746B8" w:rsidP="00A83572">
      <w:pPr>
        <w:jc w:val="both"/>
        <w:rPr>
          <w:rFonts w:ascii="Calibri" w:hAnsi="Calibri" w:cs="Calibri"/>
          <w:sz w:val="22"/>
          <w:szCs w:val="22"/>
        </w:rPr>
      </w:pPr>
    </w:p>
    <w:p w14:paraId="7BDFF7E1" w14:textId="552588D6" w:rsidR="000746B8" w:rsidRPr="00E5594F" w:rsidRDefault="000746B8" w:rsidP="000746B8">
      <w:pPr>
        <w:jc w:val="both"/>
        <w:rPr>
          <w:rFonts w:ascii="Calibri" w:hAnsi="Calibri" w:cs="Calibri"/>
          <w:sz w:val="22"/>
          <w:szCs w:val="22"/>
        </w:rPr>
      </w:pPr>
      <w:r w:rsidRPr="00E5594F">
        <w:rPr>
          <w:rFonts w:ascii="Calibri" w:hAnsi="Calibri" w:cs="Calibri"/>
          <w:sz w:val="22"/>
          <w:szCs w:val="22"/>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14:paraId="1BFF6890" w14:textId="305B2897" w:rsidR="0048182A" w:rsidRPr="00E5594F" w:rsidRDefault="0048182A" w:rsidP="000746B8">
      <w:pPr>
        <w:jc w:val="both"/>
        <w:rPr>
          <w:rFonts w:ascii="Calibri" w:hAnsi="Calibri" w:cs="Calibri"/>
          <w:b/>
          <w:sz w:val="22"/>
          <w:szCs w:val="22"/>
        </w:rPr>
      </w:pPr>
    </w:p>
    <w:p w14:paraId="31522619" w14:textId="5199DC69" w:rsidR="0048182A" w:rsidRPr="00E5594F" w:rsidRDefault="0048182A" w:rsidP="0048182A">
      <w:pPr>
        <w:pStyle w:val="BodyText3"/>
        <w:jc w:val="left"/>
        <w:rPr>
          <w:rFonts w:ascii="Calibri" w:hAnsi="Calibri" w:cs="Calibri"/>
          <w:iCs/>
          <w:sz w:val="22"/>
          <w:szCs w:val="22"/>
        </w:rPr>
      </w:pPr>
      <w:r w:rsidRPr="00E5594F">
        <w:rPr>
          <w:rFonts w:ascii="Calibri" w:hAnsi="Calibri" w:cs="Calibri"/>
          <w:iCs/>
          <w:sz w:val="22"/>
          <w:szCs w:val="22"/>
          <w:lang w:val="ro-RO"/>
        </w:rPr>
        <w:t>7.</w:t>
      </w:r>
      <w:r w:rsidRPr="00E5594F">
        <w:rPr>
          <w:rFonts w:ascii="Calibri" w:hAnsi="Calibri" w:cs="Calibri"/>
          <w:iCs/>
          <w:sz w:val="22"/>
          <w:szCs w:val="22"/>
        </w:rPr>
        <w:t xml:space="preserve"> Verificarea î</w:t>
      </w:r>
      <w:r w:rsidRPr="00E5594F">
        <w:rPr>
          <w:rFonts w:ascii="Calibri" w:hAnsi="Calibri" w:cs="Calibri"/>
          <w:iCs/>
          <w:sz w:val="22"/>
          <w:szCs w:val="22"/>
          <w:lang w:val="ro-RO"/>
        </w:rPr>
        <w:t>ncadr</w:t>
      </w:r>
      <w:r w:rsidRPr="00E5594F">
        <w:rPr>
          <w:rFonts w:ascii="Calibri" w:hAnsi="Calibri" w:cs="Calibri"/>
          <w:iCs/>
          <w:sz w:val="22"/>
          <w:szCs w:val="22"/>
        </w:rPr>
        <w:t>ă</w:t>
      </w:r>
      <w:r w:rsidRPr="00E5594F">
        <w:rPr>
          <w:rFonts w:ascii="Calibri" w:hAnsi="Calibri" w:cs="Calibri"/>
          <w:iCs/>
          <w:sz w:val="22"/>
          <w:szCs w:val="22"/>
          <w:lang w:val="ro-RO"/>
        </w:rPr>
        <w:t>r</w:t>
      </w:r>
      <w:r w:rsidRPr="00E5594F">
        <w:rPr>
          <w:rFonts w:ascii="Calibri" w:hAnsi="Calibri" w:cs="Calibri"/>
          <w:iCs/>
          <w:sz w:val="22"/>
          <w:szCs w:val="22"/>
        </w:rPr>
        <w:t>ii</w:t>
      </w:r>
      <w:r w:rsidRPr="00E5594F">
        <w:rPr>
          <w:rFonts w:ascii="Calibri" w:hAnsi="Calibri" w:cs="Calibri"/>
          <w:iCs/>
          <w:sz w:val="22"/>
          <w:szCs w:val="22"/>
          <w:lang w:val="ro-RO"/>
        </w:rPr>
        <w:t xml:space="preserve"> proiectului </w:t>
      </w:r>
      <w:r w:rsidRPr="00E5594F">
        <w:rPr>
          <w:rFonts w:ascii="Calibri" w:hAnsi="Calibri" w:cs="Calibri"/>
          <w:iCs/>
          <w:sz w:val="22"/>
          <w:szCs w:val="22"/>
        </w:rPr>
        <w:t>în componente</w:t>
      </w:r>
      <w:r w:rsidR="004D50F7" w:rsidRPr="00E5594F">
        <w:rPr>
          <w:rFonts w:ascii="Calibri" w:hAnsi="Calibri" w:cs="Calibri"/>
          <w:iCs/>
          <w:sz w:val="22"/>
          <w:szCs w:val="22"/>
        </w:rPr>
        <w:t xml:space="preserve"> infiintare/modernizare</w:t>
      </w:r>
    </w:p>
    <w:p w14:paraId="1C83545B" w14:textId="4D7E4957" w:rsidR="00D45F1A" w:rsidRPr="00E5594F" w:rsidRDefault="00D45F1A" w:rsidP="0048182A">
      <w:pPr>
        <w:pStyle w:val="BodyText3"/>
        <w:jc w:val="left"/>
        <w:rPr>
          <w:rFonts w:ascii="Calibri" w:hAnsi="Calibri" w:cs="Calibri"/>
          <w:iCs/>
          <w:sz w:val="22"/>
          <w:szCs w:val="22"/>
        </w:rPr>
      </w:pPr>
    </w:p>
    <w:p w14:paraId="00D05C03" w14:textId="3FA97E00" w:rsidR="00D45F1A" w:rsidRPr="00E5594F" w:rsidRDefault="00D45F1A" w:rsidP="0048182A">
      <w:pPr>
        <w:pStyle w:val="BodyText3"/>
        <w:jc w:val="left"/>
        <w:rPr>
          <w:rFonts w:ascii="Calibri" w:hAnsi="Calibri" w:cs="Calibri"/>
          <w:b w:val="0"/>
          <w:iCs/>
          <w:sz w:val="22"/>
          <w:szCs w:val="22"/>
        </w:rPr>
      </w:pPr>
      <w:r w:rsidRPr="00E5594F">
        <w:rPr>
          <w:rFonts w:ascii="Calibri" w:hAnsi="Calibri" w:cs="Calibri"/>
          <w:b w:val="0"/>
          <w:iCs/>
          <w:sz w:val="22"/>
          <w:szCs w:val="22"/>
        </w:rPr>
        <w:t xml:space="preserve">Se verifica daca solicitantul si-a incadrat gresit proiectul din punct de vedere al alocarii financiare aferente unei componenete  (alocare distincta pe componente infiintare/modernizare </w:t>
      </w:r>
    </w:p>
    <w:p w14:paraId="54D62C61" w14:textId="77777777" w:rsidR="00D45F1A" w:rsidRPr="00E5594F" w:rsidRDefault="00D45F1A" w:rsidP="0048182A">
      <w:pPr>
        <w:pStyle w:val="BodyText3"/>
        <w:jc w:val="left"/>
        <w:rPr>
          <w:rFonts w:ascii="Calibri" w:hAnsi="Calibri" w:cs="Calibri"/>
          <w:iCs/>
          <w:sz w:val="22"/>
          <w:szCs w:val="22"/>
          <w:lang w:val="ro-RO"/>
        </w:rPr>
      </w:pPr>
    </w:p>
    <w:p w14:paraId="3430FF40" w14:textId="62A9C55B" w:rsidR="0048182A" w:rsidRPr="00E5594F" w:rsidRDefault="00D45F1A" w:rsidP="00D45F1A">
      <w:pPr>
        <w:jc w:val="both"/>
        <w:rPr>
          <w:rFonts w:ascii="Calibri" w:hAnsi="Calibri" w:cs="Calibri"/>
          <w:b/>
          <w:sz w:val="22"/>
          <w:szCs w:val="22"/>
        </w:rPr>
      </w:pPr>
      <w:r w:rsidRPr="00E5594F">
        <w:rPr>
          <w:rStyle w:val="tal1"/>
          <w:rFonts w:ascii="Calibri" w:hAnsi="Calibri" w:cs="Calibri"/>
          <w:noProof/>
          <w:sz w:val="22"/>
          <w:szCs w:val="22"/>
        </w:rPr>
        <w:t xml:space="preserve">Daca raspunsul este DA, proiectul va fi declarat NECONFORM </w:t>
      </w:r>
      <w:r w:rsidR="00616BE4" w:rsidRPr="00E5594F">
        <w:rPr>
          <w:rStyle w:val="tal1"/>
          <w:rFonts w:ascii="Calibri" w:hAnsi="Calibri" w:cs="Calibri"/>
          <w:noProof/>
          <w:sz w:val="22"/>
          <w:szCs w:val="22"/>
        </w:rPr>
        <w:t xml:space="preserve"> dar se va continua verificarea criteriilor de selectie  </w:t>
      </w:r>
    </w:p>
    <w:p w14:paraId="5A357D21" w14:textId="77777777" w:rsidR="000746B8" w:rsidRPr="00E5594F" w:rsidRDefault="000746B8" w:rsidP="000746B8">
      <w:pPr>
        <w:ind w:left="360"/>
        <w:jc w:val="both"/>
        <w:rPr>
          <w:rFonts w:ascii="Calibri" w:hAnsi="Calibri" w:cs="Calibri"/>
          <w:sz w:val="22"/>
          <w:szCs w:val="22"/>
          <w:lang w:val="ro-RO"/>
        </w:rPr>
      </w:pPr>
    </w:p>
    <w:p w14:paraId="69BC3538" w14:textId="044CF118" w:rsidR="00E45F38" w:rsidRDefault="000746B8" w:rsidP="00E45F38">
      <w:pPr>
        <w:pStyle w:val="BodyText3"/>
        <w:jc w:val="left"/>
        <w:rPr>
          <w:rFonts w:ascii="Calibri" w:hAnsi="Calibri" w:cs="Calibri"/>
          <w:iCs/>
          <w:sz w:val="22"/>
          <w:szCs w:val="22"/>
          <w:lang w:val="ro-RO"/>
        </w:rPr>
      </w:pPr>
      <w:r w:rsidRPr="00E5594F">
        <w:rPr>
          <w:rFonts w:ascii="Calibri" w:hAnsi="Calibri" w:cs="Calibri"/>
          <w:iCs/>
          <w:sz w:val="22"/>
          <w:szCs w:val="22"/>
          <w:lang w:val="ro-RO"/>
        </w:rPr>
        <w:t xml:space="preserve"> </w:t>
      </w:r>
      <w:r w:rsidR="00E45F38">
        <w:rPr>
          <w:rFonts w:ascii="Calibri" w:hAnsi="Calibri" w:cs="Calibri"/>
          <w:iCs/>
          <w:sz w:val="22"/>
          <w:szCs w:val="22"/>
          <w:lang w:val="ro-RO"/>
        </w:rPr>
        <w:t>8</w:t>
      </w:r>
      <w:r w:rsidR="00E45F38" w:rsidRPr="00831BE1">
        <w:rPr>
          <w:rFonts w:ascii="Calibri" w:hAnsi="Calibri" w:cs="Calibri"/>
          <w:iCs/>
          <w:sz w:val="22"/>
          <w:szCs w:val="22"/>
          <w:lang w:val="ro-RO"/>
        </w:rPr>
        <w:t>. V</w:t>
      </w:r>
      <w:r w:rsidR="00E45F38">
        <w:rPr>
          <w:rFonts w:ascii="Calibri" w:hAnsi="Calibri" w:cs="Calibri"/>
          <w:iCs/>
          <w:sz w:val="22"/>
          <w:szCs w:val="22"/>
          <w:lang w:val="ro-RO"/>
        </w:rPr>
        <w:t xml:space="preserve">ERIFICAREA  INDICATORILOR DE MONITORIZARE </w:t>
      </w:r>
    </w:p>
    <w:p w14:paraId="6C771011" w14:textId="77777777" w:rsidR="00E45F38" w:rsidRDefault="00E45F38" w:rsidP="00E45F38">
      <w:pPr>
        <w:pStyle w:val="BodyText3"/>
        <w:jc w:val="left"/>
        <w:rPr>
          <w:rFonts w:ascii="Calibri" w:hAnsi="Calibri" w:cs="Calibri"/>
          <w:iCs/>
          <w:sz w:val="22"/>
          <w:szCs w:val="22"/>
          <w:lang w:val="ro-RO"/>
        </w:rPr>
      </w:pPr>
    </w:p>
    <w:p w14:paraId="510E47B5" w14:textId="26051B03" w:rsidR="000746B8" w:rsidRPr="00E5594F" w:rsidRDefault="000746B8" w:rsidP="000746B8">
      <w:pPr>
        <w:pStyle w:val="BodyText3"/>
        <w:jc w:val="left"/>
        <w:rPr>
          <w:rFonts w:ascii="Calibri" w:hAnsi="Calibri" w:cs="Calibri"/>
          <w:iCs/>
          <w:sz w:val="22"/>
          <w:szCs w:val="22"/>
          <w:lang w:val="ro-RO"/>
        </w:rPr>
      </w:pPr>
      <w:r w:rsidRPr="00E5594F">
        <w:rPr>
          <w:rFonts w:ascii="Calibri" w:hAnsi="Calibri" w:cs="Calibri"/>
          <w:iCs/>
          <w:sz w:val="22"/>
          <w:szCs w:val="22"/>
          <w:lang w:val="ro-RO"/>
        </w:rPr>
        <w:t>Verificarea Indicatorilor de realizare propuși prin proiect</w:t>
      </w:r>
    </w:p>
    <w:p w14:paraId="1278C7C7" w14:textId="77777777" w:rsidR="000746B8" w:rsidRPr="00E5594F" w:rsidRDefault="000746B8" w:rsidP="000746B8">
      <w:pPr>
        <w:pStyle w:val="BodyText3"/>
        <w:jc w:val="both"/>
        <w:rPr>
          <w:rFonts w:ascii="Calibri" w:hAnsi="Calibri" w:cs="Calibri"/>
          <w:b w:val="0"/>
          <w:iCs/>
          <w:sz w:val="22"/>
          <w:szCs w:val="22"/>
          <w:lang w:val="ro-RO"/>
        </w:rPr>
      </w:pPr>
      <w:r w:rsidRPr="00E5594F">
        <w:rPr>
          <w:rFonts w:ascii="Calibri" w:hAnsi="Calibri" w:cs="Calibri"/>
          <w:b w:val="0"/>
          <w:iCs/>
          <w:sz w:val="22"/>
          <w:szCs w:val="22"/>
          <w:lang w:val="ro-RO"/>
        </w:rPr>
        <w:lastRenderedPageBreak/>
        <w:t>Indicatorii de realizare propuși prin proiect se vor completa corespunzător, verificându-se cu informațiile din cererea de finanțare, studiul de fezabilitate (dacă este cazul) și din documentele anexate. De asemenea, vor fi luate în considerare completările aduse proiectului în urma solicitării informațiilor suplimentare, în cazul în care acestea influențează corectitudinea indicatorilor.</w:t>
      </w:r>
    </w:p>
    <w:p w14:paraId="3E94D6D7" w14:textId="77777777" w:rsidR="00B86E8D" w:rsidRPr="00E5594F" w:rsidRDefault="00B86E8D" w:rsidP="000746B8">
      <w:pPr>
        <w:pStyle w:val="BodyText3"/>
        <w:jc w:val="both"/>
        <w:rPr>
          <w:rFonts w:ascii="Calibri" w:hAnsi="Calibri" w:cs="Calibri"/>
          <w:b w:val="0"/>
          <w:iCs/>
          <w:sz w:val="22"/>
          <w:szCs w:val="22"/>
          <w:lang w:val="ro-RO"/>
        </w:rPr>
      </w:pPr>
    </w:p>
    <w:p w14:paraId="6F02BCC3" w14:textId="77777777" w:rsidR="00B86E8D" w:rsidRPr="00E5594F" w:rsidRDefault="00B86E8D" w:rsidP="000746B8">
      <w:pPr>
        <w:pStyle w:val="BodyText3"/>
        <w:jc w:val="both"/>
        <w:rPr>
          <w:rFonts w:ascii="Calibri" w:hAnsi="Calibri" w:cs="Calibri"/>
          <w:b w:val="0"/>
          <w:iCs/>
          <w:sz w:val="22"/>
          <w:szCs w:val="22"/>
          <w:lang w:val="ro-R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50"/>
        <w:gridCol w:w="7210"/>
      </w:tblGrid>
      <w:tr w:rsidR="00B86E8D" w:rsidRPr="00E5594F" w14:paraId="23DBE729" w14:textId="77777777" w:rsidTr="00A83572">
        <w:trPr>
          <w:trHeight w:val="648"/>
        </w:trPr>
        <w:tc>
          <w:tcPr>
            <w:tcW w:w="2850" w:type="dxa"/>
            <w:shd w:val="clear" w:color="000000" w:fill="D9E1F2"/>
            <w:tcMar>
              <w:top w:w="15" w:type="dxa"/>
              <w:left w:w="15" w:type="dxa"/>
              <w:bottom w:w="0" w:type="dxa"/>
              <w:right w:w="15" w:type="dxa"/>
            </w:tcMar>
            <w:vAlign w:val="center"/>
            <w:hideMark/>
          </w:tcPr>
          <w:p w14:paraId="571069B1"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I. Date despre solicitant</w:t>
            </w:r>
          </w:p>
        </w:tc>
        <w:tc>
          <w:tcPr>
            <w:tcW w:w="7210" w:type="dxa"/>
            <w:shd w:val="clear" w:color="000000" w:fill="D9E1F2"/>
            <w:tcMar>
              <w:top w:w="15" w:type="dxa"/>
              <w:left w:w="15" w:type="dxa"/>
              <w:bottom w:w="0" w:type="dxa"/>
              <w:right w:w="15" w:type="dxa"/>
            </w:tcMar>
            <w:vAlign w:val="center"/>
            <w:hideMark/>
          </w:tcPr>
          <w:p w14:paraId="2BB39806" w14:textId="77777777" w:rsidR="00B86E8D" w:rsidRPr="00E5594F" w:rsidRDefault="00B86E8D" w:rsidP="003B6C46">
            <w:pPr>
              <w:jc w:val="both"/>
              <w:rPr>
                <w:rFonts w:ascii="Calibri" w:hAnsi="Calibri" w:cs="Calibri"/>
                <w:b/>
                <w:bCs/>
                <w:iCs/>
                <w:sz w:val="22"/>
                <w:szCs w:val="22"/>
              </w:rPr>
            </w:pPr>
            <w:r w:rsidRPr="00E5594F">
              <w:rPr>
                <w:rFonts w:ascii="Calibri" w:hAnsi="Calibri" w:cs="Calibri"/>
                <w:b/>
                <w:bCs/>
                <w:iCs/>
                <w:sz w:val="22"/>
                <w:szCs w:val="22"/>
              </w:rPr>
              <w:t>Metodologie de completare</w:t>
            </w:r>
          </w:p>
        </w:tc>
      </w:tr>
      <w:tr w:rsidR="00B86E8D" w:rsidRPr="00E5594F" w14:paraId="25497E14" w14:textId="77777777" w:rsidTr="00A83572">
        <w:trPr>
          <w:trHeight w:val="348"/>
        </w:trPr>
        <w:tc>
          <w:tcPr>
            <w:tcW w:w="2850" w:type="dxa"/>
            <w:vMerge w:val="restart"/>
            <w:shd w:val="clear" w:color="auto" w:fill="auto"/>
            <w:tcMar>
              <w:top w:w="15" w:type="dxa"/>
              <w:left w:w="15" w:type="dxa"/>
              <w:bottom w:w="0" w:type="dxa"/>
              <w:right w:w="15" w:type="dxa"/>
            </w:tcMar>
            <w:vAlign w:val="center"/>
            <w:hideMark/>
          </w:tcPr>
          <w:p w14:paraId="463FE696"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1. Statutul juridic al solicitantului</w:t>
            </w:r>
          </w:p>
        </w:tc>
        <w:tc>
          <w:tcPr>
            <w:tcW w:w="7210" w:type="dxa"/>
            <w:vMerge w:val="restart"/>
            <w:shd w:val="clear" w:color="auto" w:fill="auto"/>
            <w:tcMar>
              <w:top w:w="15" w:type="dxa"/>
              <w:left w:w="15" w:type="dxa"/>
              <w:bottom w:w="0" w:type="dxa"/>
              <w:right w:w="15" w:type="dxa"/>
            </w:tcMar>
            <w:vAlign w:val="center"/>
            <w:hideMark/>
          </w:tcPr>
          <w:p w14:paraId="1C7DE867"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Expertul verifică și bifează o singură categorie!</w:t>
            </w:r>
          </w:p>
        </w:tc>
      </w:tr>
      <w:tr w:rsidR="00B86E8D" w:rsidRPr="00E5594F" w14:paraId="0F2E6DFC" w14:textId="77777777" w:rsidTr="00A83572">
        <w:trPr>
          <w:trHeight w:val="537"/>
        </w:trPr>
        <w:tc>
          <w:tcPr>
            <w:tcW w:w="2850" w:type="dxa"/>
            <w:vMerge/>
            <w:vAlign w:val="center"/>
            <w:hideMark/>
          </w:tcPr>
          <w:p w14:paraId="0F7683C2"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50A96FAF" w14:textId="77777777" w:rsidR="00B86E8D" w:rsidRPr="00E5594F" w:rsidRDefault="00B86E8D" w:rsidP="003B6C46">
            <w:pPr>
              <w:jc w:val="both"/>
              <w:rPr>
                <w:rFonts w:ascii="Calibri" w:hAnsi="Calibri" w:cs="Calibri"/>
                <w:bCs/>
                <w:iCs/>
                <w:sz w:val="22"/>
                <w:szCs w:val="22"/>
              </w:rPr>
            </w:pPr>
          </w:p>
        </w:tc>
      </w:tr>
      <w:tr w:rsidR="00B86E8D" w:rsidRPr="00E5594F" w14:paraId="1091B028" w14:textId="77777777" w:rsidTr="00A83572">
        <w:trPr>
          <w:trHeight w:val="537"/>
        </w:trPr>
        <w:tc>
          <w:tcPr>
            <w:tcW w:w="2850" w:type="dxa"/>
            <w:vMerge/>
            <w:vAlign w:val="center"/>
            <w:hideMark/>
          </w:tcPr>
          <w:p w14:paraId="033E151F"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7FBCFF0E" w14:textId="77777777" w:rsidR="00B86E8D" w:rsidRPr="00E5594F" w:rsidRDefault="00B86E8D" w:rsidP="003B6C46">
            <w:pPr>
              <w:jc w:val="both"/>
              <w:rPr>
                <w:rFonts w:ascii="Calibri" w:hAnsi="Calibri" w:cs="Calibri"/>
                <w:bCs/>
                <w:iCs/>
                <w:sz w:val="22"/>
                <w:szCs w:val="22"/>
              </w:rPr>
            </w:pPr>
          </w:p>
        </w:tc>
      </w:tr>
      <w:tr w:rsidR="00B86E8D" w:rsidRPr="00E5594F" w14:paraId="5543F4A1" w14:textId="77777777" w:rsidTr="00A83572">
        <w:trPr>
          <w:trHeight w:val="537"/>
        </w:trPr>
        <w:tc>
          <w:tcPr>
            <w:tcW w:w="2850" w:type="dxa"/>
            <w:vMerge/>
            <w:vAlign w:val="center"/>
            <w:hideMark/>
          </w:tcPr>
          <w:p w14:paraId="401FA082"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185D7AFD" w14:textId="77777777" w:rsidR="00B86E8D" w:rsidRPr="00E5594F" w:rsidRDefault="00B86E8D" w:rsidP="003B6C46">
            <w:pPr>
              <w:jc w:val="both"/>
              <w:rPr>
                <w:rFonts w:ascii="Calibri" w:hAnsi="Calibri" w:cs="Calibri"/>
                <w:bCs/>
                <w:iCs/>
                <w:sz w:val="22"/>
                <w:szCs w:val="22"/>
              </w:rPr>
            </w:pPr>
          </w:p>
        </w:tc>
      </w:tr>
      <w:tr w:rsidR="00B86E8D" w:rsidRPr="00E5594F" w14:paraId="6CFD2EBA" w14:textId="77777777" w:rsidTr="00A83572">
        <w:trPr>
          <w:trHeight w:val="537"/>
        </w:trPr>
        <w:tc>
          <w:tcPr>
            <w:tcW w:w="2850" w:type="dxa"/>
            <w:vMerge/>
            <w:vAlign w:val="center"/>
            <w:hideMark/>
          </w:tcPr>
          <w:p w14:paraId="2B0CB196"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21058CF4" w14:textId="77777777" w:rsidR="00B86E8D" w:rsidRPr="00E5594F" w:rsidRDefault="00B86E8D" w:rsidP="003B6C46">
            <w:pPr>
              <w:jc w:val="both"/>
              <w:rPr>
                <w:rFonts w:ascii="Calibri" w:hAnsi="Calibri" w:cs="Calibri"/>
                <w:bCs/>
                <w:iCs/>
                <w:sz w:val="22"/>
                <w:szCs w:val="22"/>
              </w:rPr>
            </w:pPr>
          </w:p>
        </w:tc>
      </w:tr>
      <w:tr w:rsidR="00B86E8D" w:rsidRPr="00E5594F" w14:paraId="42DDFFBD" w14:textId="77777777" w:rsidTr="00A83572">
        <w:trPr>
          <w:trHeight w:val="864"/>
        </w:trPr>
        <w:tc>
          <w:tcPr>
            <w:tcW w:w="2850" w:type="dxa"/>
            <w:vMerge w:val="restart"/>
            <w:shd w:val="clear" w:color="auto" w:fill="auto"/>
            <w:tcMar>
              <w:top w:w="15" w:type="dxa"/>
              <w:left w:w="15" w:type="dxa"/>
              <w:bottom w:w="0" w:type="dxa"/>
              <w:right w:w="15" w:type="dxa"/>
            </w:tcMar>
            <w:vAlign w:val="center"/>
            <w:hideMark/>
          </w:tcPr>
          <w:p w14:paraId="47F6775A" w14:textId="7C5BB3FF" w:rsidR="00B86E8D" w:rsidRPr="00E5594F" w:rsidRDefault="00861426" w:rsidP="003B6C46">
            <w:pPr>
              <w:rPr>
                <w:rFonts w:ascii="Calibri" w:hAnsi="Calibri" w:cs="Calibri"/>
                <w:b/>
                <w:bCs/>
                <w:sz w:val="22"/>
                <w:szCs w:val="22"/>
              </w:rPr>
            </w:pPr>
            <w:r>
              <w:rPr>
                <w:rFonts w:ascii="Calibri" w:hAnsi="Calibri" w:cs="Calibri"/>
                <w:b/>
                <w:bCs/>
                <w:sz w:val="22"/>
                <w:szCs w:val="22"/>
              </w:rPr>
              <w:t>2</w:t>
            </w:r>
            <w:r w:rsidR="00B86E8D" w:rsidRPr="00E5594F">
              <w:rPr>
                <w:rFonts w:ascii="Calibri" w:hAnsi="Calibri" w:cs="Calibri"/>
                <w:b/>
                <w:bCs/>
                <w:sz w:val="22"/>
                <w:szCs w:val="22"/>
              </w:rPr>
              <w:t>. Genul solicitantului</w:t>
            </w:r>
          </w:p>
        </w:tc>
        <w:tc>
          <w:tcPr>
            <w:tcW w:w="7210" w:type="dxa"/>
            <w:vMerge w:val="restart"/>
            <w:shd w:val="clear" w:color="auto" w:fill="auto"/>
            <w:tcMar>
              <w:top w:w="15" w:type="dxa"/>
              <w:left w:w="15" w:type="dxa"/>
              <w:bottom w:w="0" w:type="dxa"/>
              <w:right w:w="15" w:type="dxa"/>
            </w:tcMar>
            <w:vAlign w:val="center"/>
            <w:hideMark/>
          </w:tcPr>
          <w:p w14:paraId="554D932F"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Expertul verifică și bifează o singură categorie!</w:t>
            </w:r>
          </w:p>
          <w:p w14:paraId="1C144399"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În cazul în care beneficiarul este un grup de persoane fizice, o persoană juridică sau un grup de persoane juridice, se raportează sexul administratorului întreprinderii. Principalul administrator înseamnă persoana care deține puterea de luare a deciziilor în privința activitățile agricole desfășurate în cadrul fermei și care obține beneficii și își asumă riscurile financiare legate de activitățile respective.</w:t>
            </w:r>
          </w:p>
          <w:p w14:paraId="50721009" w14:textId="77777777" w:rsidR="00B86E8D" w:rsidRPr="00E5594F" w:rsidRDefault="00B86E8D" w:rsidP="003B6C46">
            <w:pPr>
              <w:jc w:val="both"/>
              <w:rPr>
                <w:rFonts w:ascii="Calibri" w:hAnsi="Calibri" w:cs="Calibri"/>
                <w:iCs/>
                <w:sz w:val="22"/>
                <w:szCs w:val="22"/>
              </w:rPr>
            </w:pPr>
            <w:r w:rsidRPr="00E5594F">
              <w:rPr>
                <w:rFonts w:ascii="Calibri" w:hAnsi="Calibri" w:cs="Calibri"/>
                <w:bCs/>
                <w:iCs/>
                <w:sz w:val="22"/>
                <w:szCs w:val="22"/>
              </w:rPr>
              <w:t>„Fără prevalență” este prevăzută pentru cazurile de echilibru perfect între femei și bărbați în ceea ce privește puterea decizională între directorii principali bărbați și femei.</w:t>
            </w:r>
          </w:p>
        </w:tc>
      </w:tr>
      <w:tr w:rsidR="00B86E8D" w:rsidRPr="00E5594F" w14:paraId="629B1205" w14:textId="77777777" w:rsidTr="00A83572">
        <w:trPr>
          <w:trHeight w:val="864"/>
        </w:trPr>
        <w:tc>
          <w:tcPr>
            <w:tcW w:w="2850" w:type="dxa"/>
            <w:vMerge/>
            <w:vAlign w:val="center"/>
            <w:hideMark/>
          </w:tcPr>
          <w:p w14:paraId="59A8C0AA"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39F40CC7" w14:textId="77777777" w:rsidR="00B86E8D" w:rsidRPr="00E5594F" w:rsidRDefault="00B86E8D" w:rsidP="003B6C46">
            <w:pPr>
              <w:jc w:val="both"/>
              <w:rPr>
                <w:rFonts w:ascii="Calibri" w:hAnsi="Calibri" w:cs="Calibri"/>
                <w:iCs/>
                <w:sz w:val="22"/>
                <w:szCs w:val="22"/>
              </w:rPr>
            </w:pPr>
          </w:p>
        </w:tc>
      </w:tr>
      <w:tr w:rsidR="00B86E8D" w:rsidRPr="00E5594F" w14:paraId="60EE4F1A" w14:textId="77777777" w:rsidTr="00A83572">
        <w:trPr>
          <w:trHeight w:val="1020"/>
        </w:trPr>
        <w:tc>
          <w:tcPr>
            <w:tcW w:w="2850" w:type="dxa"/>
            <w:vMerge/>
            <w:vAlign w:val="center"/>
            <w:hideMark/>
          </w:tcPr>
          <w:p w14:paraId="720F40F3"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4E3BA323" w14:textId="77777777" w:rsidR="00B86E8D" w:rsidRPr="00E5594F" w:rsidRDefault="00B86E8D" w:rsidP="003B6C46">
            <w:pPr>
              <w:jc w:val="both"/>
              <w:rPr>
                <w:rFonts w:ascii="Calibri" w:hAnsi="Calibri" w:cs="Calibri"/>
                <w:iCs/>
                <w:sz w:val="22"/>
                <w:szCs w:val="22"/>
              </w:rPr>
            </w:pPr>
          </w:p>
        </w:tc>
      </w:tr>
      <w:tr w:rsidR="00B86E8D" w:rsidRPr="00E5594F" w14:paraId="0F3BD829" w14:textId="77777777" w:rsidTr="00A83572">
        <w:trPr>
          <w:trHeight w:val="1140"/>
        </w:trPr>
        <w:tc>
          <w:tcPr>
            <w:tcW w:w="2850" w:type="dxa"/>
            <w:shd w:val="clear" w:color="000000" w:fill="D9E1F2"/>
            <w:tcMar>
              <w:top w:w="15" w:type="dxa"/>
              <w:left w:w="15" w:type="dxa"/>
              <w:bottom w:w="0" w:type="dxa"/>
              <w:right w:w="15" w:type="dxa"/>
            </w:tcMar>
            <w:vAlign w:val="center"/>
            <w:hideMark/>
          </w:tcPr>
          <w:p w14:paraId="315D8D09"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II. Date despre proiect și indicatori de realizare propuși prin proiect</w:t>
            </w:r>
          </w:p>
        </w:tc>
        <w:tc>
          <w:tcPr>
            <w:tcW w:w="7210" w:type="dxa"/>
            <w:shd w:val="clear" w:color="000000" w:fill="D9E1F2"/>
            <w:tcMar>
              <w:top w:w="15" w:type="dxa"/>
              <w:left w:w="15" w:type="dxa"/>
              <w:bottom w:w="0" w:type="dxa"/>
              <w:right w:w="15" w:type="dxa"/>
            </w:tcMar>
            <w:vAlign w:val="center"/>
            <w:hideMark/>
          </w:tcPr>
          <w:p w14:paraId="6CF85E05"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Metodologie de completare</w:t>
            </w:r>
          </w:p>
        </w:tc>
      </w:tr>
      <w:tr w:rsidR="00B86E8D" w:rsidRPr="00E5594F" w14:paraId="3A927FF8" w14:textId="77777777" w:rsidTr="00A83572">
        <w:trPr>
          <w:trHeight w:val="360"/>
        </w:trPr>
        <w:tc>
          <w:tcPr>
            <w:tcW w:w="2850" w:type="dxa"/>
            <w:vMerge w:val="restart"/>
            <w:shd w:val="clear" w:color="auto" w:fill="auto"/>
            <w:tcMar>
              <w:top w:w="15" w:type="dxa"/>
              <w:left w:w="15" w:type="dxa"/>
              <w:bottom w:w="0" w:type="dxa"/>
              <w:right w:w="15" w:type="dxa"/>
            </w:tcMar>
            <w:vAlign w:val="center"/>
            <w:hideMark/>
          </w:tcPr>
          <w:p w14:paraId="05E05791"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1. Cod CAEN al activității/ activităților finanțate prin proiect</w:t>
            </w:r>
          </w:p>
        </w:tc>
        <w:tc>
          <w:tcPr>
            <w:tcW w:w="7210" w:type="dxa"/>
            <w:vMerge w:val="restart"/>
            <w:shd w:val="clear" w:color="auto" w:fill="auto"/>
            <w:tcMar>
              <w:top w:w="15" w:type="dxa"/>
              <w:left w:w="15" w:type="dxa"/>
              <w:bottom w:w="0" w:type="dxa"/>
              <w:right w:w="15" w:type="dxa"/>
            </w:tcMar>
            <w:vAlign w:val="center"/>
            <w:hideMark/>
          </w:tcPr>
          <w:p w14:paraId="0A8C11C6"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Expertul verifică și completeaz</w:t>
            </w:r>
            <w:r w:rsidRPr="00E5594F">
              <w:rPr>
                <w:rFonts w:ascii="Calibri" w:hAnsi="Calibri" w:cs="Calibri"/>
                <w:iCs/>
                <w:sz w:val="22"/>
                <w:szCs w:val="22"/>
                <w:lang w:val="ro-RO"/>
              </w:rPr>
              <w:t>ă</w:t>
            </w:r>
            <w:r w:rsidRPr="00E5594F">
              <w:rPr>
                <w:rFonts w:ascii="Calibri" w:hAnsi="Calibri" w:cs="Calibri"/>
                <w:iCs/>
                <w:sz w:val="22"/>
                <w:szCs w:val="22"/>
              </w:rPr>
              <w:t xml:space="preserve"> </w:t>
            </w:r>
            <w:r w:rsidRPr="00E5594F">
              <w:rPr>
                <w:rFonts w:ascii="Calibri" w:hAnsi="Calibri" w:cs="Calibri"/>
                <w:bCs/>
                <w:iCs/>
                <w:sz w:val="22"/>
                <w:szCs w:val="22"/>
              </w:rPr>
              <w:t>doar codul CAEN al activității/ activităților finanțate prin proiect.</w:t>
            </w:r>
          </w:p>
        </w:tc>
      </w:tr>
      <w:tr w:rsidR="00B86E8D" w:rsidRPr="00E5594F" w14:paraId="6EF737F8" w14:textId="77777777" w:rsidTr="00A83572">
        <w:trPr>
          <w:trHeight w:val="537"/>
        </w:trPr>
        <w:tc>
          <w:tcPr>
            <w:tcW w:w="2850" w:type="dxa"/>
            <w:vMerge/>
            <w:vAlign w:val="center"/>
            <w:hideMark/>
          </w:tcPr>
          <w:p w14:paraId="214418EC"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4C7CE8AE" w14:textId="77777777" w:rsidR="00B86E8D" w:rsidRPr="00E5594F" w:rsidRDefault="00B86E8D" w:rsidP="003B6C46">
            <w:pPr>
              <w:jc w:val="both"/>
              <w:rPr>
                <w:rFonts w:ascii="Calibri" w:hAnsi="Calibri" w:cs="Calibri"/>
                <w:iCs/>
                <w:sz w:val="22"/>
                <w:szCs w:val="22"/>
              </w:rPr>
            </w:pPr>
          </w:p>
        </w:tc>
      </w:tr>
      <w:tr w:rsidR="00B86E8D" w:rsidRPr="00E5594F" w14:paraId="78CD84A1" w14:textId="77777777" w:rsidTr="00A83572">
        <w:trPr>
          <w:trHeight w:val="537"/>
        </w:trPr>
        <w:tc>
          <w:tcPr>
            <w:tcW w:w="2850" w:type="dxa"/>
            <w:vMerge/>
            <w:vAlign w:val="center"/>
            <w:hideMark/>
          </w:tcPr>
          <w:p w14:paraId="1D2B205A"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1A84EEE5" w14:textId="77777777" w:rsidR="00B86E8D" w:rsidRPr="00E5594F" w:rsidRDefault="00B86E8D" w:rsidP="003B6C46">
            <w:pPr>
              <w:jc w:val="both"/>
              <w:rPr>
                <w:rFonts w:ascii="Calibri" w:hAnsi="Calibri" w:cs="Calibri"/>
                <w:iCs/>
                <w:sz w:val="22"/>
                <w:szCs w:val="22"/>
              </w:rPr>
            </w:pPr>
          </w:p>
        </w:tc>
      </w:tr>
      <w:tr w:rsidR="00B86E8D" w:rsidRPr="00E5594F" w14:paraId="5CCA2492" w14:textId="77777777" w:rsidTr="00A83572">
        <w:trPr>
          <w:trHeight w:val="537"/>
        </w:trPr>
        <w:tc>
          <w:tcPr>
            <w:tcW w:w="2850" w:type="dxa"/>
            <w:vAlign w:val="center"/>
          </w:tcPr>
          <w:p w14:paraId="7F661297"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2. Tipul întreprinderii</w:t>
            </w:r>
          </w:p>
        </w:tc>
        <w:tc>
          <w:tcPr>
            <w:tcW w:w="7210" w:type="dxa"/>
            <w:vAlign w:val="center"/>
          </w:tcPr>
          <w:p w14:paraId="09E41FAC"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Expertul verifică și bifează o singură categorie</w:t>
            </w:r>
          </w:p>
          <w:p w14:paraId="0F9FC3DB"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 microîntreprinderi –  care au până la 9 salariaţi şi realizează o cifră de afaceri anuală netă sau deţin active totale de până la 2 milioane euro, echivalent în lei;</w:t>
            </w:r>
          </w:p>
          <w:p w14:paraId="7F296F23"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lastRenderedPageBreak/>
              <w:t>- întreprinderi mici – care au între 10 şi 49 de salariaţi şi realizează o cifră de afaceri anuală netă sau deţin active totale de până la 10 milioane euro, echivalent în lei</w:t>
            </w:r>
          </w:p>
          <w:p w14:paraId="739995F6"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 întreprinderi mijlocii - care au între 50 şi 249 de salariaţi şi realizează o cifră de afaceri anuală netă de până la 50 milioane euro sau deţin active totale de până la 43 milioane euro, echivalent în lei;</w:t>
            </w:r>
          </w:p>
          <w:p w14:paraId="661AEF22" w14:textId="77777777" w:rsidR="00B86E8D" w:rsidRPr="00401317" w:rsidRDefault="00B86E8D" w:rsidP="003B6C46">
            <w:pPr>
              <w:jc w:val="both"/>
              <w:rPr>
                <w:rFonts w:ascii="Calibri" w:hAnsi="Calibri" w:cs="Calibri"/>
                <w:iCs/>
                <w:sz w:val="22"/>
                <w:szCs w:val="22"/>
              </w:rPr>
            </w:pPr>
            <w:r w:rsidRPr="00E5594F">
              <w:rPr>
                <w:rFonts w:ascii="Calibri" w:hAnsi="Calibri" w:cs="Calibri"/>
                <w:iCs/>
                <w:sz w:val="22"/>
                <w:szCs w:val="22"/>
              </w:rPr>
              <w:t xml:space="preserve">- </w:t>
            </w:r>
            <w:r w:rsidRPr="00401317">
              <w:rPr>
                <w:rFonts w:ascii="Calibri" w:hAnsi="Calibri" w:cs="Calibri"/>
                <w:iCs/>
                <w:sz w:val="22"/>
                <w:szCs w:val="22"/>
              </w:rPr>
              <w:t>întreprindere mare – întreprinderea care nu îndeplinește criteriile pentru a fi considerată IMM.</w:t>
            </w:r>
          </w:p>
          <w:p w14:paraId="65F1E714" w14:textId="5911CE84" w:rsidR="00671EA0" w:rsidRPr="006E3A3A" w:rsidRDefault="00671EA0" w:rsidP="00671EA0">
            <w:pPr>
              <w:jc w:val="both"/>
              <w:rPr>
                <w:rFonts w:ascii="Calibri" w:hAnsi="Calibri" w:cs="Calibri"/>
                <w:iCs/>
                <w:sz w:val="22"/>
                <w:szCs w:val="22"/>
                <w:lang w:val="it-IT"/>
              </w:rPr>
            </w:pPr>
            <w:r w:rsidRPr="00401317">
              <w:rPr>
                <w:rFonts w:ascii="Calibri" w:hAnsi="Calibri" w:cs="Calibri"/>
                <w:iCs/>
                <w:sz w:val="22"/>
                <w:szCs w:val="22"/>
                <w:lang w:val="it-IT"/>
              </w:rPr>
              <w:t xml:space="preserve">Tipul de întreprindere va fi stabilit la verificarea </w:t>
            </w:r>
            <w:r w:rsidR="001455D0" w:rsidRPr="00401317">
              <w:rPr>
                <w:rFonts w:ascii="Calibri" w:hAnsi="Calibri" w:cs="Calibri"/>
                <w:iCs/>
                <w:sz w:val="22"/>
                <w:szCs w:val="22"/>
                <w:lang w:val="it-IT"/>
              </w:rPr>
              <w:t xml:space="preserve">conformitatii </w:t>
            </w:r>
            <w:r w:rsidRPr="00401317">
              <w:rPr>
                <w:rFonts w:ascii="Calibri" w:hAnsi="Calibri" w:cs="Calibri"/>
                <w:iCs/>
                <w:sz w:val="22"/>
                <w:szCs w:val="22"/>
                <w:lang w:val="it-IT"/>
              </w:rPr>
              <w:t>solicitantului, conform Procedurii operaționale privind verificarea statutului de IMM</w:t>
            </w:r>
            <w:r w:rsidR="00401317">
              <w:rPr>
                <w:rFonts w:ascii="Calibri" w:hAnsi="Calibri" w:cs="Calibri"/>
                <w:iCs/>
                <w:sz w:val="22"/>
                <w:szCs w:val="22"/>
                <w:lang w:val="it-IT"/>
              </w:rPr>
              <w:t>.</w:t>
            </w:r>
          </w:p>
          <w:p w14:paraId="7B3FE1E6" w14:textId="77777777" w:rsidR="00B86E8D" w:rsidRPr="00E5594F" w:rsidRDefault="00B86E8D" w:rsidP="00671EA0">
            <w:pPr>
              <w:jc w:val="both"/>
              <w:rPr>
                <w:rFonts w:ascii="Calibri" w:hAnsi="Calibri" w:cs="Calibri"/>
                <w:iCs/>
                <w:sz w:val="22"/>
                <w:szCs w:val="22"/>
              </w:rPr>
            </w:pPr>
          </w:p>
        </w:tc>
      </w:tr>
      <w:tr w:rsidR="00B86E8D" w:rsidRPr="00E5594F" w14:paraId="5920917B" w14:textId="77777777" w:rsidTr="00A83572">
        <w:trPr>
          <w:trHeight w:val="1020"/>
        </w:trPr>
        <w:tc>
          <w:tcPr>
            <w:tcW w:w="2850" w:type="dxa"/>
            <w:vMerge w:val="restart"/>
            <w:shd w:val="clear" w:color="auto" w:fill="auto"/>
            <w:tcMar>
              <w:top w:w="15" w:type="dxa"/>
              <w:left w:w="15" w:type="dxa"/>
              <w:bottom w:w="0" w:type="dxa"/>
              <w:right w:w="15" w:type="dxa"/>
            </w:tcMar>
            <w:vAlign w:val="center"/>
            <w:hideMark/>
          </w:tcPr>
          <w:p w14:paraId="51E9E428"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lastRenderedPageBreak/>
              <w:t xml:space="preserve">3. Tipul de zonă </w:t>
            </w:r>
          </w:p>
        </w:tc>
        <w:tc>
          <w:tcPr>
            <w:tcW w:w="7210" w:type="dxa"/>
            <w:vMerge w:val="restart"/>
            <w:shd w:val="clear" w:color="auto" w:fill="auto"/>
            <w:tcMar>
              <w:top w:w="15" w:type="dxa"/>
              <w:left w:w="15" w:type="dxa"/>
              <w:bottom w:w="0" w:type="dxa"/>
              <w:right w:w="15" w:type="dxa"/>
            </w:tcMar>
            <w:vAlign w:val="center"/>
            <w:hideMark/>
          </w:tcPr>
          <w:p w14:paraId="14E2BAAF"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Expertul verifică și bifează o singură categorie,</w:t>
            </w:r>
            <w:r w:rsidRPr="00E5594F">
              <w:rPr>
                <w:rFonts w:ascii="Calibri" w:hAnsi="Calibri" w:cs="Calibri"/>
                <w:iCs/>
                <w:sz w:val="22"/>
                <w:szCs w:val="22"/>
              </w:rPr>
              <w:t xml:space="preserve"> în conformitate cu lista zonelor eligibile aferente intervențiilor de mediu și climă, din cadrul Planului Strategic 2023-2027! </w:t>
            </w:r>
            <w:r w:rsidRPr="00E5594F">
              <w:rPr>
                <w:rFonts w:ascii="Calibri" w:hAnsi="Calibri" w:cs="Calibri"/>
                <w:iCs/>
                <w:sz w:val="22"/>
                <w:szCs w:val="22"/>
              </w:rPr>
              <w:br/>
              <w:t xml:space="preserve">Se va accesa link-ul de mai jos, se va selecta </w:t>
            </w:r>
            <w:r w:rsidRPr="00E5594F">
              <w:rPr>
                <w:rFonts w:ascii="Calibri" w:hAnsi="Calibri" w:cs="Calibri"/>
                <w:bCs/>
                <w:iCs/>
                <w:sz w:val="22"/>
                <w:szCs w:val="22"/>
              </w:rPr>
              <w:t>"Lista zonelor eligibile în varianta aprobată a PS 2023-2027 aferente intervențiilor de mediu și climă (.xlsx)"</w:t>
            </w:r>
            <w:r w:rsidRPr="00E5594F">
              <w:rPr>
                <w:rFonts w:ascii="Calibri" w:hAnsi="Calibri" w:cs="Calibri"/>
                <w:iCs/>
                <w:sz w:val="22"/>
                <w:szCs w:val="22"/>
              </w:rPr>
              <w:t>, în cadrul căreia sunt desemnate,</w:t>
            </w:r>
            <w:r w:rsidRPr="00E5594F">
              <w:rPr>
                <w:rFonts w:ascii="Calibri" w:hAnsi="Calibri" w:cs="Calibri"/>
                <w:iCs/>
                <w:color w:val="FF0000"/>
                <w:sz w:val="22"/>
                <w:szCs w:val="22"/>
              </w:rPr>
              <w:t xml:space="preserve"> </w:t>
            </w:r>
            <w:r w:rsidRPr="00E5594F">
              <w:rPr>
                <w:rFonts w:ascii="Calibri" w:hAnsi="Calibri" w:cs="Calibri"/>
                <w:bCs/>
                <w:iCs/>
                <w:sz w:val="22"/>
                <w:szCs w:val="22"/>
              </w:rPr>
              <w:t>în coloana M "DR-9, 10, 11 ANC 2023-2027"</w:t>
            </w:r>
            <w:r w:rsidRPr="00E5594F">
              <w:rPr>
                <w:rFonts w:ascii="Calibri" w:hAnsi="Calibri" w:cs="Calibri"/>
                <w:iCs/>
                <w:sz w:val="22"/>
                <w:szCs w:val="22"/>
              </w:rPr>
              <w:t xml:space="preserve">, zonele care se confruntă cu </w:t>
            </w:r>
            <w:r w:rsidRPr="00E5594F">
              <w:rPr>
                <w:rFonts w:ascii="Calibri" w:hAnsi="Calibri" w:cs="Calibri"/>
                <w:bCs/>
                <w:iCs/>
                <w:sz w:val="22"/>
                <w:szCs w:val="22"/>
              </w:rPr>
              <w:t>constrângeri semnificative (ANC_SEMN)</w:t>
            </w:r>
            <w:r w:rsidRPr="00E5594F">
              <w:rPr>
                <w:rFonts w:ascii="Calibri" w:hAnsi="Calibri" w:cs="Calibri"/>
                <w:iCs/>
                <w:sz w:val="22"/>
                <w:szCs w:val="22"/>
              </w:rPr>
              <w:t xml:space="preserve">, </w:t>
            </w:r>
            <w:r w:rsidRPr="00E5594F">
              <w:rPr>
                <w:rFonts w:ascii="Calibri" w:hAnsi="Calibri" w:cs="Calibri"/>
                <w:bCs/>
                <w:iCs/>
                <w:sz w:val="22"/>
                <w:szCs w:val="22"/>
              </w:rPr>
              <w:t>constrângeri specifice (ANC_SPEC)</w:t>
            </w:r>
            <w:r w:rsidRPr="00E5594F">
              <w:rPr>
                <w:rFonts w:ascii="Calibri" w:hAnsi="Calibri" w:cs="Calibri"/>
                <w:iCs/>
                <w:sz w:val="22"/>
                <w:szCs w:val="22"/>
              </w:rPr>
              <w:t xml:space="preserve">, </w:t>
            </w:r>
            <w:r w:rsidRPr="00E5594F">
              <w:rPr>
                <w:rFonts w:ascii="Calibri" w:hAnsi="Calibri" w:cs="Calibri"/>
                <w:bCs/>
                <w:iCs/>
                <w:sz w:val="22"/>
                <w:szCs w:val="22"/>
              </w:rPr>
              <w:t>zonele montane (ANC_ZM)</w:t>
            </w:r>
            <w:r w:rsidRPr="00E5594F">
              <w:rPr>
                <w:rFonts w:ascii="Calibri" w:hAnsi="Calibri" w:cs="Calibri"/>
                <w:iCs/>
                <w:sz w:val="22"/>
                <w:szCs w:val="22"/>
              </w:rPr>
              <w:t xml:space="preserve">, precum și </w:t>
            </w:r>
            <w:r w:rsidRPr="00E5594F">
              <w:rPr>
                <w:rFonts w:ascii="Calibri" w:hAnsi="Calibri" w:cs="Calibri"/>
                <w:bCs/>
                <w:iCs/>
                <w:sz w:val="22"/>
                <w:szCs w:val="22"/>
              </w:rPr>
              <w:t>zonele care NU se confruntă cu constrângeri (NON_ANC, NON_ANC_CP, NON_ANC_IR, NON_ANC_IR_PR).</w:t>
            </w:r>
            <w:r w:rsidRPr="00E5594F">
              <w:rPr>
                <w:rFonts w:ascii="Calibri" w:hAnsi="Calibri" w:cs="Calibri"/>
                <w:iCs/>
                <w:sz w:val="22"/>
                <w:szCs w:val="22"/>
              </w:rPr>
              <w:t xml:space="preserve"> </w:t>
            </w:r>
            <w:r w:rsidRPr="00E5594F">
              <w:rPr>
                <w:rFonts w:ascii="Calibri" w:hAnsi="Calibri" w:cs="Calibri"/>
                <w:bCs/>
                <w:iCs/>
                <w:sz w:val="22"/>
                <w:szCs w:val="22"/>
              </w:rPr>
              <w:t xml:space="preserve">Indicatorul se va bifa în funcție de zona/ zona majoritară în care este amplasată investiția. </w:t>
            </w:r>
            <w:r w:rsidRPr="00E5594F">
              <w:rPr>
                <w:rFonts w:ascii="Calibri" w:hAnsi="Calibri" w:cs="Calibri"/>
                <w:bCs/>
                <w:iCs/>
                <w:sz w:val="22"/>
                <w:szCs w:val="22"/>
              </w:rPr>
              <w:br/>
            </w:r>
            <w:r w:rsidRPr="00E5594F">
              <w:rPr>
                <w:rFonts w:ascii="Calibri" w:hAnsi="Calibri" w:cs="Calibri"/>
                <w:iCs/>
                <w:sz w:val="22"/>
                <w:szCs w:val="22"/>
              </w:rPr>
              <w:t>Lista o regăsiți accesând link-ul de mai jos:</w:t>
            </w:r>
          </w:p>
        </w:tc>
      </w:tr>
      <w:tr w:rsidR="00B86E8D" w:rsidRPr="00E5594F" w14:paraId="761DF0BB" w14:textId="77777777" w:rsidTr="00A83572">
        <w:trPr>
          <w:trHeight w:val="1020"/>
        </w:trPr>
        <w:tc>
          <w:tcPr>
            <w:tcW w:w="2850" w:type="dxa"/>
            <w:vMerge/>
            <w:vAlign w:val="center"/>
            <w:hideMark/>
          </w:tcPr>
          <w:p w14:paraId="517A0794"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5181A82F" w14:textId="77777777" w:rsidR="00B86E8D" w:rsidRPr="00E5594F" w:rsidRDefault="00B86E8D" w:rsidP="003B6C46">
            <w:pPr>
              <w:jc w:val="both"/>
              <w:rPr>
                <w:rFonts w:ascii="Calibri" w:hAnsi="Calibri" w:cs="Calibri"/>
                <w:bCs/>
                <w:iCs/>
                <w:sz w:val="22"/>
                <w:szCs w:val="22"/>
              </w:rPr>
            </w:pPr>
          </w:p>
        </w:tc>
      </w:tr>
      <w:tr w:rsidR="00B86E8D" w:rsidRPr="00E5594F" w14:paraId="6AEE8674" w14:textId="77777777" w:rsidTr="00A83572">
        <w:trPr>
          <w:trHeight w:val="1020"/>
        </w:trPr>
        <w:tc>
          <w:tcPr>
            <w:tcW w:w="2850" w:type="dxa"/>
            <w:vMerge/>
            <w:vAlign w:val="center"/>
            <w:hideMark/>
          </w:tcPr>
          <w:p w14:paraId="75A93815"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77D96B19" w14:textId="77777777" w:rsidR="00B86E8D" w:rsidRPr="00E5594F" w:rsidRDefault="00B86E8D" w:rsidP="003B6C46">
            <w:pPr>
              <w:jc w:val="both"/>
              <w:rPr>
                <w:rFonts w:ascii="Calibri" w:hAnsi="Calibri" w:cs="Calibri"/>
                <w:bCs/>
                <w:iCs/>
                <w:sz w:val="22"/>
                <w:szCs w:val="22"/>
              </w:rPr>
            </w:pPr>
          </w:p>
        </w:tc>
      </w:tr>
      <w:tr w:rsidR="00B86E8D" w:rsidRPr="00E5594F" w14:paraId="10280450" w14:textId="77777777" w:rsidTr="00A83572">
        <w:trPr>
          <w:trHeight w:val="1020"/>
        </w:trPr>
        <w:tc>
          <w:tcPr>
            <w:tcW w:w="2850" w:type="dxa"/>
            <w:vMerge/>
            <w:vAlign w:val="center"/>
            <w:hideMark/>
          </w:tcPr>
          <w:p w14:paraId="5BA91164" w14:textId="77777777" w:rsidR="00B86E8D" w:rsidRPr="00E5594F" w:rsidRDefault="00B86E8D" w:rsidP="003B6C46">
            <w:pPr>
              <w:rPr>
                <w:rFonts w:ascii="Calibri" w:hAnsi="Calibri" w:cs="Calibri"/>
                <w:b/>
                <w:bCs/>
                <w:sz w:val="22"/>
                <w:szCs w:val="22"/>
              </w:rPr>
            </w:pPr>
          </w:p>
        </w:tc>
        <w:tc>
          <w:tcPr>
            <w:tcW w:w="7210" w:type="dxa"/>
            <w:shd w:val="clear" w:color="auto" w:fill="auto"/>
            <w:tcMar>
              <w:top w:w="15" w:type="dxa"/>
              <w:left w:w="15" w:type="dxa"/>
              <w:bottom w:w="0" w:type="dxa"/>
              <w:right w:w="15" w:type="dxa"/>
            </w:tcMar>
            <w:vAlign w:val="center"/>
            <w:hideMark/>
          </w:tcPr>
          <w:p w14:paraId="000D0FE9" w14:textId="77777777" w:rsidR="00B86E8D" w:rsidRPr="00E5594F" w:rsidRDefault="008426CF" w:rsidP="003B6C46">
            <w:pPr>
              <w:jc w:val="both"/>
              <w:rPr>
                <w:rFonts w:ascii="Calibri" w:hAnsi="Calibri" w:cs="Calibri"/>
                <w:color w:val="0563C1"/>
                <w:sz w:val="22"/>
                <w:szCs w:val="22"/>
                <w:u w:val="single"/>
              </w:rPr>
            </w:pPr>
            <w:hyperlink r:id="rId34" w:history="1">
              <w:r w:rsidR="00B86E8D" w:rsidRPr="00E5594F">
                <w:rPr>
                  <w:rFonts w:ascii="Calibri" w:hAnsi="Calibri" w:cs="Calibri"/>
                  <w:color w:val="0000FF"/>
                  <w:sz w:val="22"/>
                  <w:szCs w:val="22"/>
                  <w:u w:val="single"/>
                </w:rPr>
                <w:t>https://www.madr.ro/masuri-si-interventii-de-mediu-clima-si-bunastarea-animalelor/materiale-de-informare/masuri-si-interventii-de-mediu-clima-si-bunastarea-animalelor-2023.html</w:t>
              </w:r>
            </w:hyperlink>
          </w:p>
        </w:tc>
      </w:tr>
      <w:tr w:rsidR="00B86E8D" w:rsidRPr="00E5594F" w14:paraId="52F516F1" w14:textId="77777777" w:rsidTr="00A83572">
        <w:trPr>
          <w:trHeight w:val="360"/>
        </w:trPr>
        <w:tc>
          <w:tcPr>
            <w:tcW w:w="2850" w:type="dxa"/>
            <w:vMerge w:val="restart"/>
            <w:shd w:val="clear" w:color="auto" w:fill="auto"/>
            <w:tcMar>
              <w:top w:w="15" w:type="dxa"/>
              <w:left w:w="15" w:type="dxa"/>
              <w:bottom w:w="0" w:type="dxa"/>
              <w:right w:w="15" w:type="dxa"/>
            </w:tcMar>
            <w:vAlign w:val="center"/>
            <w:hideMark/>
          </w:tcPr>
          <w:p w14:paraId="6A3A1A0C"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4. Tipul producţiei</w:t>
            </w:r>
          </w:p>
        </w:tc>
        <w:tc>
          <w:tcPr>
            <w:tcW w:w="7210" w:type="dxa"/>
            <w:vMerge w:val="restart"/>
            <w:shd w:val="clear" w:color="auto" w:fill="auto"/>
            <w:tcMar>
              <w:top w:w="15" w:type="dxa"/>
              <w:left w:w="15" w:type="dxa"/>
              <w:bottom w:w="0" w:type="dxa"/>
              <w:right w:w="15" w:type="dxa"/>
            </w:tcMar>
            <w:vAlign w:val="center"/>
            <w:hideMark/>
          </w:tcPr>
          <w:p w14:paraId="52063391"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Expertul verifică și bifează o singură categorie/categoria majoritară.</w:t>
            </w:r>
          </w:p>
        </w:tc>
      </w:tr>
      <w:tr w:rsidR="00B86E8D" w:rsidRPr="00E5594F" w14:paraId="0712C8D0" w14:textId="77777777" w:rsidTr="00A83572">
        <w:trPr>
          <w:trHeight w:val="537"/>
        </w:trPr>
        <w:tc>
          <w:tcPr>
            <w:tcW w:w="2850" w:type="dxa"/>
            <w:vMerge/>
            <w:vAlign w:val="center"/>
            <w:hideMark/>
          </w:tcPr>
          <w:p w14:paraId="1F7E1084"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424C602F" w14:textId="77777777" w:rsidR="00B86E8D" w:rsidRPr="00E5594F" w:rsidRDefault="00B86E8D" w:rsidP="003B6C46">
            <w:pPr>
              <w:jc w:val="both"/>
              <w:rPr>
                <w:rFonts w:ascii="Calibri" w:hAnsi="Calibri" w:cs="Calibri"/>
                <w:bCs/>
                <w:iCs/>
                <w:sz w:val="22"/>
                <w:szCs w:val="22"/>
              </w:rPr>
            </w:pPr>
          </w:p>
        </w:tc>
      </w:tr>
      <w:tr w:rsidR="00B86E8D" w:rsidRPr="00E5594F" w14:paraId="13C02ECB" w14:textId="77777777" w:rsidTr="00A83572">
        <w:trPr>
          <w:trHeight w:val="375"/>
        </w:trPr>
        <w:tc>
          <w:tcPr>
            <w:tcW w:w="2850" w:type="dxa"/>
            <w:vMerge w:val="restart"/>
            <w:shd w:val="clear" w:color="auto" w:fill="auto"/>
            <w:tcMar>
              <w:top w:w="15" w:type="dxa"/>
              <w:left w:w="15" w:type="dxa"/>
              <w:bottom w:w="0" w:type="dxa"/>
              <w:right w:w="15" w:type="dxa"/>
            </w:tcMar>
            <w:vAlign w:val="center"/>
            <w:hideMark/>
          </w:tcPr>
          <w:p w14:paraId="76AE8FF4" w14:textId="77777777" w:rsidR="00B86E8D" w:rsidRPr="00E5594F" w:rsidRDefault="00B86E8D" w:rsidP="00233B40">
            <w:pPr>
              <w:rPr>
                <w:rFonts w:ascii="Calibri" w:hAnsi="Calibri" w:cs="Calibri"/>
                <w:b/>
                <w:bCs/>
                <w:sz w:val="22"/>
                <w:szCs w:val="22"/>
              </w:rPr>
            </w:pPr>
            <w:r w:rsidRPr="00E5594F">
              <w:rPr>
                <w:rFonts w:ascii="Calibri" w:hAnsi="Calibri" w:cs="Calibri"/>
                <w:b/>
                <w:bCs/>
                <w:sz w:val="22"/>
                <w:szCs w:val="22"/>
              </w:rPr>
              <w:t>5. Sectorul de activitate</w:t>
            </w:r>
          </w:p>
        </w:tc>
        <w:tc>
          <w:tcPr>
            <w:tcW w:w="7210" w:type="dxa"/>
            <w:vMerge w:val="restart"/>
            <w:shd w:val="clear" w:color="auto" w:fill="auto"/>
            <w:tcMar>
              <w:top w:w="15" w:type="dxa"/>
              <w:left w:w="15" w:type="dxa"/>
              <w:bottom w:w="0" w:type="dxa"/>
              <w:right w:w="15" w:type="dxa"/>
            </w:tcMar>
            <w:vAlign w:val="center"/>
            <w:hideMark/>
          </w:tcPr>
          <w:p w14:paraId="21D56CEB" w14:textId="77777777" w:rsidR="00B86E8D" w:rsidRPr="00E5594F" w:rsidRDefault="00B86E8D" w:rsidP="00233B40">
            <w:pPr>
              <w:jc w:val="both"/>
              <w:rPr>
                <w:rFonts w:ascii="Calibri" w:hAnsi="Calibri" w:cs="Calibri"/>
                <w:bCs/>
                <w:iCs/>
                <w:sz w:val="22"/>
                <w:szCs w:val="22"/>
              </w:rPr>
            </w:pPr>
            <w:r w:rsidRPr="00E5594F">
              <w:rPr>
                <w:rFonts w:ascii="Calibri" w:hAnsi="Calibri" w:cs="Calibri"/>
                <w:bCs/>
                <w:iCs/>
                <w:sz w:val="22"/>
                <w:szCs w:val="22"/>
              </w:rPr>
              <w:t>Expertul verifică și bifează codul/ codurile CAEN .</w:t>
            </w:r>
          </w:p>
        </w:tc>
      </w:tr>
      <w:tr w:rsidR="00B86E8D" w:rsidRPr="00E5594F" w14:paraId="65BBBB54" w14:textId="77777777" w:rsidTr="00A83572">
        <w:trPr>
          <w:trHeight w:val="537"/>
        </w:trPr>
        <w:tc>
          <w:tcPr>
            <w:tcW w:w="2850" w:type="dxa"/>
            <w:vMerge/>
            <w:vAlign w:val="center"/>
            <w:hideMark/>
          </w:tcPr>
          <w:p w14:paraId="4ECFD6CB"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16701AAA" w14:textId="77777777" w:rsidR="00B86E8D" w:rsidRPr="00E5594F" w:rsidRDefault="00B86E8D" w:rsidP="003B6C46">
            <w:pPr>
              <w:jc w:val="both"/>
              <w:rPr>
                <w:rFonts w:ascii="Calibri" w:hAnsi="Calibri" w:cs="Calibri"/>
                <w:bCs/>
                <w:iCs/>
                <w:sz w:val="22"/>
                <w:szCs w:val="22"/>
              </w:rPr>
            </w:pPr>
          </w:p>
        </w:tc>
      </w:tr>
      <w:tr w:rsidR="00B86E8D" w:rsidRPr="00E5594F" w14:paraId="06ADEE0F" w14:textId="77777777" w:rsidTr="00A83572">
        <w:trPr>
          <w:trHeight w:val="636"/>
        </w:trPr>
        <w:tc>
          <w:tcPr>
            <w:tcW w:w="2850" w:type="dxa"/>
            <w:shd w:val="clear" w:color="auto" w:fill="auto"/>
            <w:tcMar>
              <w:top w:w="15" w:type="dxa"/>
              <w:left w:w="15" w:type="dxa"/>
              <w:bottom w:w="0" w:type="dxa"/>
              <w:right w:w="15" w:type="dxa"/>
            </w:tcMar>
            <w:vAlign w:val="center"/>
            <w:hideMark/>
          </w:tcPr>
          <w:p w14:paraId="6E0E81F8" w14:textId="77777777" w:rsidR="00B86E8D" w:rsidRPr="00E5594F" w:rsidRDefault="00B86E8D" w:rsidP="00233B40">
            <w:pPr>
              <w:rPr>
                <w:rFonts w:ascii="Calibri" w:hAnsi="Calibri" w:cs="Calibri"/>
                <w:b/>
                <w:bCs/>
                <w:sz w:val="22"/>
                <w:szCs w:val="22"/>
              </w:rPr>
            </w:pPr>
            <w:r w:rsidRPr="00E5594F">
              <w:rPr>
                <w:rFonts w:ascii="Calibri" w:hAnsi="Calibri" w:cs="Calibri"/>
                <w:b/>
                <w:bCs/>
                <w:sz w:val="22"/>
                <w:szCs w:val="22"/>
              </w:rPr>
              <w:t>6.</w:t>
            </w:r>
            <w:r w:rsidRPr="00E5594F">
              <w:rPr>
                <w:rFonts w:ascii="Calibri" w:hAnsi="Calibri" w:cs="Calibri"/>
                <w:sz w:val="22"/>
                <w:szCs w:val="22"/>
              </w:rPr>
              <w:t xml:space="preserve"> </w:t>
            </w:r>
            <w:r w:rsidRPr="00E5594F">
              <w:rPr>
                <w:rFonts w:ascii="Calibri" w:hAnsi="Calibri" w:cs="Calibri"/>
                <w:b/>
                <w:sz w:val="22"/>
                <w:szCs w:val="22"/>
              </w:rPr>
              <w:t>Tipul</w:t>
            </w:r>
            <w:r w:rsidRPr="00E5594F">
              <w:rPr>
                <w:rFonts w:ascii="Calibri" w:hAnsi="Calibri" w:cs="Calibri"/>
                <w:sz w:val="22"/>
                <w:szCs w:val="22"/>
              </w:rPr>
              <w:t xml:space="preserve"> </w:t>
            </w:r>
            <w:r w:rsidRPr="00E5594F">
              <w:rPr>
                <w:rFonts w:ascii="Calibri" w:hAnsi="Calibri" w:cs="Calibri"/>
                <w:b/>
                <w:bCs/>
                <w:sz w:val="22"/>
                <w:szCs w:val="22"/>
              </w:rPr>
              <w:t>investiţiei</w:t>
            </w:r>
          </w:p>
        </w:tc>
        <w:tc>
          <w:tcPr>
            <w:tcW w:w="7210" w:type="dxa"/>
            <w:shd w:val="clear" w:color="auto" w:fill="auto"/>
            <w:noWrap/>
            <w:tcMar>
              <w:top w:w="15" w:type="dxa"/>
              <w:left w:w="15" w:type="dxa"/>
              <w:bottom w:w="0" w:type="dxa"/>
              <w:right w:w="15" w:type="dxa"/>
            </w:tcMar>
            <w:vAlign w:val="bottom"/>
            <w:hideMark/>
          </w:tcPr>
          <w:p w14:paraId="3D9CFBFB" w14:textId="77777777" w:rsidR="00B86E8D" w:rsidRPr="00E5594F" w:rsidRDefault="00B86E8D" w:rsidP="003B6C46">
            <w:pPr>
              <w:jc w:val="both"/>
              <w:rPr>
                <w:rFonts w:ascii="Calibri" w:hAnsi="Calibri" w:cs="Calibri"/>
                <w:bCs/>
                <w:iCs/>
                <w:sz w:val="22"/>
                <w:szCs w:val="22"/>
              </w:rPr>
            </w:pPr>
            <w:r w:rsidRPr="00E5594F">
              <w:rPr>
                <w:rFonts w:ascii="Calibri" w:hAnsi="Calibri" w:cs="Calibri"/>
                <w:bCs/>
                <w:iCs/>
                <w:sz w:val="22"/>
                <w:szCs w:val="22"/>
              </w:rPr>
              <w:t>Expertul verifică și completează</w:t>
            </w:r>
            <w:r w:rsidRPr="00E5594F">
              <w:rPr>
                <w:rFonts w:ascii="Calibri" w:hAnsi="Calibri" w:cs="Calibri"/>
                <w:iCs/>
                <w:sz w:val="22"/>
                <w:szCs w:val="22"/>
              </w:rPr>
              <w:t xml:space="preserve"> </w:t>
            </w:r>
            <w:r w:rsidRPr="00E5594F">
              <w:rPr>
                <w:rFonts w:ascii="Calibri" w:hAnsi="Calibri" w:cs="Calibri"/>
                <w:bCs/>
                <w:iCs/>
                <w:sz w:val="22"/>
                <w:szCs w:val="22"/>
              </w:rPr>
              <w:t>o singură categorie.</w:t>
            </w:r>
          </w:p>
          <w:p w14:paraId="4A7BB3CF" w14:textId="77777777" w:rsidR="00B86E8D" w:rsidRPr="00E5594F" w:rsidRDefault="00B86E8D" w:rsidP="003B6C46">
            <w:pPr>
              <w:jc w:val="both"/>
              <w:rPr>
                <w:rFonts w:ascii="Calibri" w:hAnsi="Calibri" w:cs="Calibri"/>
                <w:iCs/>
                <w:sz w:val="22"/>
                <w:szCs w:val="22"/>
              </w:rPr>
            </w:pPr>
          </w:p>
        </w:tc>
      </w:tr>
      <w:tr w:rsidR="00B86E8D" w:rsidRPr="00E5594F" w14:paraId="526A0E6D" w14:textId="77777777" w:rsidTr="00A83572">
        <w:trPr>
          <w:trHeight w:val="2385"/>
        </w:trPr>
        <w:tc>
          <w:tcPr>
            <w:tcW w:w="2850" w:type="dxa"/>
            <w:tcBorders>
              <w:bottom w:val="single" w:sz="4" w:space="0" w:color="auto"/>
            </w:tcBorders>
            <w:shd w:val="clear" w:color="auto" w:fill="auto"/>
            <w:tcMar>
              <w:top w:w="15" w:type="dxa"/>
              <w:left w:w="15" w:type="dxa"/>
              <w:bottom w:w="0" w:type="dxa"/>
              <w:right w:w="15" w:type="dxa"/>
            </w:tcMar>
            <w:vAlign w:val="center"/>
            <w:hideMark/>
          </w:tcPr>
          <w:p w14:paraId="59927177" w14:textId="77777777" w:rsidR="00B86E8D" w:rsidRPr="00E5594F" w:rsidRDefault="00B86E8D" w:rsidP="00233B40">
            <w:pPr>
              <w:rPr>
                <w:rFonts w:ascii="Calibri" w:hAnsi="Calibri" w:cs="Calibri"/>
                <w:b/>
                <w:bCs/>
                <w:sz w:val="22"/>
                <w:szCs w:val="22"/>
              </w:rPr>
            </w:pPr>
            <w:r w:rsidRPr="00E5594F">
              <w:rPr>
                <w:rFonts w:ascii="Calibri" w:hAnsi="Calibri" w:cs="Calibri"/>
                <w:b/>
                <w:bCs/>
                <w:sz w:val="22"/>
                <w:szCs w:val="22"/>
              </w:rPr>
              <w:lastRenderedPageBreak/>
              <w:t>7. Capacități de pr</w:t>
            </w:r>
            <w:r w:rsidR="000101C3" w:rsidRPr="00E5594F">
              <w:rPr>
                <w:rFonts w:ascii="Calibri" w:hAnsi="Calibri" w:cs="Calibri"/>
                <w:b/>
                <w:bCs/>
                <w:sz w:val="22"/>
                <w:szCs w:val="22"/>
              </w:rPr>
              <w:t>oductie noi</w:t>
            </w:r>
          </w:p>
        </w:tc>
        <w:tc>
          <w:tcPr>
            <w:tcW w:w="7210" w:type="dxa"/>
            <w:vMerge w:val="restart"/>
            <w:shd w:val="clear" w:color="auto" w:fill="auto"/>
            <w:tcMar>
              <w:top w:w="15" w:type="dxa"/>
              <w:left w:w="15" w:type="dxa"/>
              <w:bottom w:w="0" w:type="dxa"/>
              <w:right w:w="15" w:type="dxa"/>
            </w:tcMar>
            <w:vAlign w:val="center"/>
            <w:hideMark/>
          </w:tcPr>
          <w:p w14:paraId="6217CF06" w14:textId="2CEA0B99" w:rsidR="00186323" w:rsidRPr="00E5594F" w:rsidRDefault="00B86E8D" w:rsidP="00186323">
            <w:pPr>
              <w:jc w:val="both"/>
              <w:rPr>
                <w:rFonts w:ascii="Calibri" w:hAnsi="Calibri" w:cs="Calibri"/>
                <w:iCs/>
                <w:sz w:val="22"/>
                <w:szCs w:val="22"/>
              </w:rPr>
            </w:pPr>
            <w:r w:rsidRPr="00E5594F">
              <w:rPr>
                <w:rFonts w:ascii="Calibri" w:hAnsi="Calibri" w:cs="Calibri"/>
                <w:bCs/>
                <w:iCs/>
                <w:sz w:val="22"/>
                <w:szCs w:val="22"/>
              </w:rPr>
              <w:t>Expertul verifică și completează</w:t>
            </w:r>
            <w:r w:rsidR="000101C3" w:rsidRPr="00E5594F">
              <w:rPr>
                <w:rFonts w:ascii="Calibri" w:hAnsi="Calibri" w:cs="Calibri"/>
                <w:bCs/>
                <w:iCs/>
                <w:sz w:val="22"/>
                <w:szCs w:val="22"/>
              </w:rPr>
              <w:t xml:space="preserve"> c</w:t>
            </w:r>
            <w:r w:rsidRPr="00E5594F">
              <w:rPr>
                <w:rFonts w:ascii="Calibri" w:hAnsi="Calibri" w:cs="Calibri"/>
                <w:iCs/>
                <w:sz w:val="22"/>
                <w:szCs w:val="22"/>
              </w:rPr>
              <w:t>apacitățile de pro</w:t>
            </w:r>
            <w:r w:rsidR="000101C3" w:rsidRPr="00E5594F">
              <w:rPr>
                <w:rFonts w:ascii="Calibri" w:hAnsi="Calibri" w:cs="Calibri"/>
                <w:iCs/>
                <w:sz w:val="22"/>
                <w:szCs w:val="22"/>
              </w:rPr>
              <w:t>ductie noi</w:t>
            </w:r>
            <w:r w:rsidRPr="00E5594F">
              <w:rPr>
                <w:rFonts w:ascii="Calibri" w:hAnsi="Calibri" w:cs="Calibri"/>
                <w:iCs/>
                <w:sz w:val="22"/>
                <w:szCs w:val="22"/>
              </w:rPr>
              <w:t xml:space="preserve">. Pentru investițiile noi se vor completa capacităţile nou înfiinţate prin investiția propusă prin proiect. Pentru proiectele care vizează tipuri de investiție de extindere şi/ sau </w:t>
            </w:r>
            <w:r w:rsidR="00186323" w:rsidRPr="00E5594F">
              <w:rPr>
                <w:rFonts w:ascii="Calibri" w:hAnsi="Calibri" w:cs="Calibri"/>
                <w:iCs/>
                <w:sz w:val="22"/>
                <w:szCs w:val="22"/>
              </w:rPr>
              <w:t>diversificare se va complet</w:t>
            </w:r>
            <w:r w:rsidR="00943D89" w:rsidRPr="00E5594F">
              <w:rPr>
                <w:rFonts w:ascii="Calibri" w:hAnsi="Calibri" w:cs="Calibri"/>
                <w:iCs/>
                <w:sz w:val="22"/>
                <w:szCs w:val="22"/>
              </w:rPr>
              <w:t>a</w:t>
            </w:r>
            <w:r w:rsidR="00186323" w:rsidRPr="00E5594F">
              <w:rPr>
                <w:rFonts w:ascii="Calibri" w:hAnsi="Calibri" w:cs="Calibri"/>
                <w:iCs/>
                <w:sz w:val="22"/>
                <w:szCs w:val="22"/>
              </w:rPr>
              <w:t xml:space="preserve"> atat ca</w:t>
            </w:r>
            <w:r w:rsidRPr="00E5594F">
              <w:rPr>
                <w:rFonts w:ascii="Calibri" w:hAnsi="Calibri" w:cs="Calibri"/>
                <w:iCs/>
                <w:sz w:val="22"/>
                <w:szCs w:val="22"/>
              </w:rPr>
              <w:t>pacitatea inițială de procesare a unității cât și cea care se va obţine în urma investiției.</w:t>
            </w:r>
            <w:r w:rsidR="00186323" w:rsidRPr="00E5594F">
              <w:rPr>
                <w:rFonts w:ascii="Calibri" w:hAnsi="Calibri" w:cs="Calibri"/>
                <w:sz w:val="22"/>
                <w:szCs w:val="22"/>
              </w:rPr>
              <w:t xml:space="preserve"> </w:t>
            </w:r>
            <w:r w:rsidR="00186323" w:rsidRPr="00E5594F">
              <w:rPr>
                <w:rFonts w:ascii="Calibri" w:hAnsi="Calibri" w:cs="Calibri"/>
                <w:iCs/>
                <w:sz w:val="22"/>
                <w:szCs w:val="22"/>
              </w:rPr>
              <w:t>Extinderea capacității unei unităţi existente (presupune menținerea gamei de sortimente și a proceselor de producție existente şi prezentate în CF/SF precum și creșterea volumului producției ca urmare a achiziției de noi echipamente la cel puțin unul din sortimentele deja fabricate în unitate, în timp ce procesul de producție global de bază nu este schimbat fundamental).</w:t>
            </w:r>
          </w:p>
          <w:p w14:paraId="466E0F7E" w14:textId="77777777" w:rsidR="00B86E8D" w:rsidRPr="00E5594F" w:rsidRDefault="00186323" w:rsidP="00186323">
            <w:pPr>
              <w:jc w:val="both"/>
              <w:rPr>
                <w:rFonts w:ascii="Calibri" w:hAnsi="Calibri" w:cs="Calibri"/>
                <w:iCs/>
                <w:sz w:val="22"/>
                <w:szCs w:val="22"/>
              </w:rPr>
            </w:pPr>
            <w:r w:rsidRPr="00E5594F">
              <w:rPr>
                <w:rFonts w:ascii="Calibri" w:hAnsi="Calibri" w:cs="Calibri"/>
                <w:iCs/>
                <w:sz w:val="22"/>
                <w:szCs w:val="22"/>
              </w:rPr>
              <w:t>Diversificarea producţiei unei unităţi (existente) reprezintă obţinerea de produse care nu au fost realizate anterior în unitatea respectivă (înainte de depunerea proiectului), presupune că noile produse se adaugă gamei de sortimente/ gamei de produse deja fabricate.</w:t>
            </w:r>
          </w:p>
          <w:p w14:paraId="07552759"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 xml:space="preserve">Capacitățile de depozitare - se completează pentru proiectele care vizează investiții în înființarea/ îmbunătățirea capacității de depozitare. </w:t>
            </w:r>
          </w:p>
          <w:p w14:paraId="68D33B40"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 xml:space="preserve">Mențiune: </w:t>
            </w:r>
          </w:p>
          <w:p w14:paraId="0A94EFC1"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Dacă la Indicatorul Categoria investiţiei se bifează tipul de investiție NOUĂ, atunci se va completa Indicatorul Capacități noi de procesare, respectând unitatea de măsură, în funcție de materia primă procesată) și/ sau Indicatorul Capacitatea de depozitare obținută în urma investiției.</w:t>
            </w:r>
          </w:p>
          <w:p w14:paraId="0EBE6900"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 xml:space="preserve">Dacă la Indicatorul Categoria investiţiei se bifează tipul de investiție Extindere şi/ sau </w:t>
            </w:r>
            <w:r w:rsidR="00186323" w:rsidRPr="00E5594F">
              <w:rPr>
                <w:rFonts w:ascii="Calibri" w:hAnsi="Calibri" w:cs="Calibri"/>
                <w:iCs/>
                <w:sz w:val="22"/>
                <w:szCs w:val="22"/>
              </w:rPr>
              <w:t>diversificare</w:t>
            </w:r>
            <w:r w:rsidRPr="00E5594F">
              <w:rPr>
                <w:rFonts w:ascii="Calibri" w:hAnsi="Calibri" w:cs="Calibri"/>
                <w:iCs/>
                <w:sz w:val="22"/>
                <w:szCs w:val="22"/>
              </w:rPr>
              <w:t xml:space="preserve">, atunci se va completa Indicatorul Capacități extinse şi/ sau </w:t>
            </w:r>
            <w:r w:rsidR="00186323" w:rsidRPr="00E5594F">
              <w:rPr>
                <w:rFonts w:ascii="Calibri" w:hAnsi="Calibri" w:cs="Calibri"/>
                <w:iCs/>
                <w:sz w:val="22"/>
                <w:szCs w:val="22"/>
              </w:rPr>
              <w:t xml:space="preserve">diversificate </w:t>
            </w:r>
            <w:r w:rsidRPr="00E5594F">
              <w:rPr>
                <w:rFonts w:ascii="Calibri" w:hAnsi="Calibri" w:cs="Calibri"/>
                <w:iCs/>
                <w:sz w:val="22"/>
                <w:szCs w:val="22"/>
              </w:rPr>
              <w:t>de procesare, atât capacitatea inițială cât și capacitatea obținută în urma investiției, respectând unitatea de măsură, în funcție de materia primă procesată și/ sau Indicatorul Capacitatea de depozitare (atât capacitatea inițială cât și cea obţinută în urma investiției) .</w:t>
            </w:r>
          </w:p>
          <w:p w14:paraId="39CEED15" w14:textId="77777777" w:rsidR="00B86E8D" w:rsidRPr="00E5594F" w:rsidRDefault="00B86E8D" w:rsidP="003B6C46">
            <w:pPr>
              <w:jc w:val="both"/>
              <w:rPr>
                <w:rFonts w:ascii="Calibri" w:hAnsi="Calibri" w:cs="Calibri"/>
                <w:iCs/>
                <w:sz w:val="22"/>
                <w:szCs w:val="22"/>
              </w:rPr>
            </w:pPr>
            <w:r w:rsidRPr="00E5594F">
              <w:rPr>
                <w:rFonts w:ascii="Calibri" w:hAnsi="Calibri" w:cs="Calibri"/>
                <w:iCs/>
                <w:sz w:val="22"/>
                <w:szCs w:val="22"/>
              </w:rPr>
              <w:t>În cazul în care, proiectul nu vizează una sau mai multe capacități, atunci se va completa "0".</w:t>
            </w:r>
          </w:p>
        </w:tc>
      </w:tr>
      <w:tr w:rsidR="00B86E8D" w:rsidRPr="00E5594F" w14:paraId="66537AC5" w14:textId="77777777" w:rsidTr="00A83572">
        <w:trPr>
          <w:trHeight w:val="1044"/>
        </w:trPr>
        <w:tc>
          <w:tcPr>
            <w:tcW w:w="2850" w:type="dxa"/>
            <w:shd w:val="clear" w:color="auto" w:fill="auto"/>
            <w:tcMar>
              <w:top w:w="15" w:type="dxa"/>
              <w:left w:w="15" w:type="dxa"/>
              <w:bottom w:w="0" w:type="dxa"/>
              <w:right w:w="15" w:type="dxa"/>
            </w:tcMar>
            <w:vAlign w:val="center"/>
            <w:hideMark/>
          </w:tcPr>
          <w:p w14:paraId="49B85698" w14:textId="77777777" w:rsidR="00B86E8D" w:rsidRPr="00E5594F" w:rsidRDefault="00B86E8D" w:rsidP="00233B40">
            <w:pPr>
              <w:rPr>
                <w:rFonts w:ascii="Calibri" w:hAnsi="Calibri" w:cs="Calibri"/>
                <w:b/>
                <w:bCs/>
                <w:sz w:val="22"/>
                <w:szCs w:val="22"/>
              </w:rPr>
            </w:pPr>
            <w:r w:rsidRPr="00E5594F">
              <w:rPr>
                <w:rFonts w:ascii="Calibri" w:hAnsi="Calibri" w:cs="Calibri"/>
                <w:b/>
                <w:bCs/>
                <w:sz w:val="22"/>
                <w:szCs w:val="22"/>
              </w:rPr>
              <w:t xml:space="preserve">8. Capacități </w:t>
            </w:r>
            <w:r w:rsidR="00186323" w:rsidRPr="00E5594F">
              <w:rPr>
                <w:rFonts w:ascii="Calibri" w:hAnsi="Calibri" w:cs="Calibri"/>
                <w:b/>
                <w:bCs/>
                <w:sz w:val="22"/>
                <w:szCs w:val="22"/>
              </w:rPr>
              <w:t xml:space="preserve">de productie extindere şi/ sau diversificare </w:t>
            </w:r>
          </w:p>
        </w:tc>
        <w:tc>
          <w:tcPr>
            <w:tcW w:w="7210" w:type="dxa"/>
            <w:vMerge/>
            <w:shd w:val="clear" w:color="auto" w:fill="auto"/>
            <w:tcMar>
              <w:top w:w="15" w:type="dxa"/>
              <w:left w:w="15" w:type="dxa"/>
              <w:bottom w:w="0" w:type="dxa"/>
              <w:right w:w="15" w:type="dxa"/>
            </w:tcMar>
            <w:vAlign w:val="center"/>
            <w:hideMark/>
          </w:tcPr>
          <w:p w14:paraId="3FDEEDBE" w14:textId="77777777" w:rsidR="00B86E8D" w:rsidRPr="00E5594F" w:rsidRDefault="00B86E8D" w:rsidP="003B6C46">
            <w:pPr>
              <w:jc w:val="both"/>
              <w:rPr>
                <w:rFonts w:ascii="Calibri" w:hAnsi="Calibri" w:cs="Calibri"/>
                <w:iCs/>
                <w:sz w:val="22"/>
                <w:szCs w:val="22"/>
              </w:rPr>
            </w:pPr>
          </w:p>
        </w:tc>
      </w:tr>
      <w:tr w:rsidR="00B86E8D" w:rsidRPr="00E5594F" w14:paraId="558C5744" w14:textId="77777777" w:rsidTr="00A83572">
        <w:trPr>
          <w:trHeight w:val="3105"/>
        </w:trPr>
        <w:tc>
          <w:tcPr>
            <w:tcW w:w="2850" w:type="dxa"/>
            <w:tcBorders>
              <w:bottom w:val="single" w:sz="4" w:space="0" w:color="auto"/>
            </w:tcBorders>
            <w:shd w:val="clear" w:color="auto" w:fill="auto"/>
            <w:tcMar>
              <w:top w:w="15" w:type="dxa"/>
              <w:left w:w="15" w:type="dxa"/>
              <w:bottom w:w="0" w:type="dxa"/>
              <w:right w:w="15" w:type="dxa"/>
            </w:tcMar>
            <w:vAlign w:val="center"/>
            <w:hideMark/>
          </w:tcPr>
          <w:p w14:paraId="2B99D539"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9. Capacitatea de depozitare</w:t>
            </w:r>
          </w:p>
        </w:tc>
        <w:tc>
          <w:tcPr>
            <w:tcW w:w="7210" w:type="dxa"/>
            <w:vMerge/>
            <w:tcBorders>
              <w:bottom w:val="single" w:sz="4" w:space="0" w:color="auto"/>
            </w:tcBorders>
            <w:shd w:val="clear" w:color="auto" w:fill="auto"/>
            <w:tcMar>
              <w:top w:w="15" w:type="dxa"/>
              <w:left w:w="15" w:type="dxa"/>
              <w:bottom w:w="0" w:type="dxa"/>
              <w:right w:w="15" w:type="dxa"/>
            </w:tcMar>
            <w:vAlign w:val="center"/>
            <w:hideMark/>
          </w:tcPr>
          <w:p w14:paraId="4795B6A3" w14:textId="77777777" w:rsidR="00B86E8D" w:rsidRPr="00E5594F" w:rsidRDefault="00B86E8D" w:rsidP="003B6C46">
            <w:pPr>
              <w:jc w:val="both"/>
              <w:rPr>
                <w:rFonts w:ascii="Calibri" w:hAnsi="Calibri" w:cs="Calibri"/>
                <w:bCs/>
                <w:iCs/>
                <w:sz w:val="22"/>
                <w:szCs w:val="22"/>
              </w:rPr>
            </w:pPr>
          </w:p>
        </w:tc>
      </w:tr>
      <w:tr w:rsidR="00B86E8D" w:rsidRPr="00E5594F" w14:paraId="448E7F91" w14:textId="77777777" w:rsidTr="00A83572">
        <w:trPr>
          <w:trHeight w:val="293"/>
        </w:trPr>
        <w:tc>
          <w:tcPr>
            <w:tcW w:w="2850" w:type="dxa"/>
            <w:vMerge w:val="restart"/>
            <w:vAlign w:val="center"/>
            <w:hideMark/>
          </w:tcPr>
          <w:p w14:paraId="03FCB38F"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10811EFD" w14:textId="77777777" w:rsidR="00B86E8D" w:rsidRPr="00E5594F" w:rsidRDefault="00B86E8D" w:rsidP="003B6C46">
            <w:pPr>
              <w:jc w:val="both"/>
              <w:rPr>
                <w:rFonts w:ascii="Calibri" w:hAnsi="Calibri" w:cs="Calibri"/>
                <w:bCs/>
                <w:iCs/>
                <w:sz w:val="22"/>
                <w:szCs w:val="22"/>
              </w:rPr>
            </w:pPr>
          </w:p>
        </w:tc>
      </w:tr>
      <w:tr w:rsidR="00B86E8D" w:rsidRPr="00E5594F" w14:paraId="4A002A31" w14:textId="77777777" w:rsidTr="00A83572">
        <w:trPr>
          <w:trHeight w:val="293"/>
        </w:trPr>
        <w:tc>
          <w:tcPr>
            <w:tcW w:w="2850" w:type="dxa"/>
            <w:vMerge/>
            <w:vAlign w:val="center"/>
            <w:hideMark/>
          </w:tcPr>
          <w:p w14:paraId="29C0A53C"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5E8FB42E" w14:textId="77777777" w:rsidR="00B86E8D" w:rsidRPr="00E5594F" w:rsidRDefault="00B86E8D" w:rsidP="003B6C46">
            <w:pPr>
              <w:jc w:val="both"/>
              <w:rPr>
                <w:rFonts w:ascii="Calibri" w:hAnsi="Calibri" w:cs="Calibri"/>
                <w:bCs/>
                <w:iCs/>
                <w:sz w:val="22"/>
                <w:szCs w:val="22"/>
              </w:rPr>
            </w:pPr>
          </w:p>
        </w:tc>
      </w:tr>
      <w:tr w:rsidR="00B86E8D" w:rsidRPr="00E5594F" w14:paraId="49CB0509" w14:textId="77777777" w:rsidTr="00A83572">
        <w:trPr>
          <w:trHeight w:val="293"/>
        </w:trPr>
        <w:tc>
          <w:tcPr>
            <w:tcW w:w="2850" w:type="dxa"/>
            <w:vMerge/>
            <w:vAlign w:val="center"/>
            <w:hideMark/>
          </w:tcPr>
          <w:p w14:paraId="035F7FB5"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01B2F76F" w14:textId="77777777" w:rsidR="00B86E8D" w:rsidRPr="00E5594F" w:rsidRDefault="00B86E8D" w:rsidP="003B6C46">
            <w:pPr>
              <w:jc w:val="both"/>
              <w:rPr>
                <w:rFonts w:ascii="Calibri" w:hAnsi="Calibri" w:cs="Calibri"/>
                <w:bCs/>
                <w:iCs/>
                <w:sz w:val="22"/>
                <w:szCs w:val="22"/>
              </w:rPr>
            </w:pPr>
          </w:p>
        </w:tc>
      </w:tr>
      <w:tr w:rsidR="00B86E8D" w:rsidRPr="00E5594F" w14:paraId="5EE10011" w14:textId="77777777" w:rsidTr="00A83572">
        <w:trPr>
          <w:trHeight w:val="537"/>
        </w:trPr>
        <w:tc>
          <w:tcPr>
            <w:tcW w:w="2850" w:type="dxa"/>
            <w:vMerge/>
            <w:vAlign w:val="center"/>
            <w:hideMark/>
          </w:tcPr>
          <w:p w14:paraId="0C8D0E74"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1A703D01" w14:textId="77777777" w:rsidR="00B86E8D" w:rsidRPr="00E5594F" w:rsidRDefault="00B86E8D" w:rsidP="003B6C46">
            <w:pPr>
              <w:jc w:val="both"/>
              <w:rPr>
                <w:rFonts w:ascii="Calibri" w:hAnsi="Calibri" w:cs="Calibri"/>
                <w:bCs/>
                <w:iCs/>
                <w:sz w:val="22"/>
                <w:szCs w:val="22"/>
              </w:rPr>
            </w:pPr>
          </w:p>
        </w:tc>
      </w:tr>
      <w:tr w:rsidR="00B86E8D" w:rsidRPr="00E5594F" w14:paraId="6BF7AA4B" w14:textId="77777777" w:rsidTr="00A83572">
        <w:trPr>
          <w:trHeight w:val="293"/>
        </w:trPr>
        <w:tc>
          <w:tcPr>
            <w:tcW w:w="2850" w:type="dxa"/>
            <w:vMerge/>
            <w:vAlign w:val="center"/>
            <w:hideMark/>
          </w:tcPr>
          <w:p w14:paraId="78CC688F"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54D434BA" w14:textId="77777777" w:rsidR="00B86E8D" w:rsidRPr="00E5594F" w:rsidRDefault="00B86E8D" w:rsidP="003B6C46">
            <w:pPr>
              <w:jc w:val="both"/>
              <w:rPr>
                <w:rFonts w:ascii="Calibri" w:hAnsi="Calibri" w:cs="Calibri"/>
                <w:bCs/>
                <w:iCs/>
                <w:sz w:val="22"/>
                <w:szCs w:val="22"/>
              </w:rPr>
            </w:pPr>
          </w:p>
        </w:tc>
      </w:tr>
      <w:tr w:rsidR="00B86E8D" w:rsidRPr="00E5594F" w14:paraId="45D3F945" w14:textId="77777777" w:rsidTr="00A83572">
        <w:trPr>
          <w:trHeight w:val="293"/>
        </w:trPr>
        <w:tc>
          <w:tcPr>
            <w:tcW w:w="2850" w:type="dxa"/>
            <w:vMerge/>
            <w:vAlign w:val="center"/>
            <w:hideMark/>
          </w:tcPr>
          <w:p w14:paraId="174D0093"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001BCEAA" w14:textId="77777777" w:rsidR="00B86E8D" w:rsidRPr="00E5594F" w:rsidRDefault="00B86E8D" w:rsidP="003B6C46">
            <w:pPr>
              <w:jc w:val="both"/>
              <w:rPr>
                <w:rFonts w:ascii="Calibri" w:hAnsi="Calibri" w:cs="Calibri"/>
                <w:bCs/>
                <w:iCs/>
                <w:sz w:val="22"/>
                <w:szCs w:val="22"/>
              </w:rPr>
            </w:pPr>
          </w:p>
        </w:tc>
      </w:tr>
      <w:tr w:rsidR="00B86E8D" w:rsidRPr="00E5594F" w14:paraId="1BCE67FA" w14:textId="77777777" w:rsidTr="00A83572">
        <w:trPr>
          <w:trHeight w:val="293"/>
        </w:trPr>
        <w:tc>
          <w:tcPr>
            <w:tcW w:w="2850" w:type="dxa"/>
            <w:vMerge/>
            <w:vAlign w:val="center"/>
            <w:hideMark/>
          </w:tcPr>
          <w:p w14:paraId="700E97AB"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7ADD6DE8" w14:textId="77777777" w:rsidR="00B86E8D" w:rsidRPr="00E5594F" w:rsidRDefault="00B86E8D" w:rsidP="003B6C46">
            <w:pPr>
              <w:jc w:val="both"/>
              <w:rPr>
                <w:rFonts w:ascii="Calibri" w:hAnsi="Calibri" w:cs="Calibri"/>
                <w:bCs/>
                <w:iCs/>
                <w:sz w:val="22"/>
                <w:szCs w:val="22"/>
              </w:rPr>
            </w:pPr>
          </w:p>
        </w:tc>
      </w:tr>
      <w:tr w:rsidR="00B86E8D" w:rsidRPr="00E5594F" w14:paraId="3374354D" w14:textId="77777777" w:rsidTr="00A83572">
        <w:trPr>
          <w:trHeight w:val="293"/>
        </w:trPr>
        <w:tc>
          <w:tcPr>
            <w:tcW w:w="2850" w:type="dxa"/>
            <w:vMerge/>
            <w:vAlign w:val="center"/>
            <w:hideMark/>
          </w:tcPr>
          <w:p w14:paraId="58779DB0" w14:textId="77777777" w:rsidR="00B86E8D" w:rsidRPr="00E5594F" w:rsidRDefault="00B86E8D" w:rsidP="003B6C46">
            <w:pPr>
              <w:rPr>
                <w:rFonts w:ascii="Calibri" w:hAnsi="Calibri" w:cs="Calibri"/>
                <w:b/>
                <w:bCs/>
                <w:sz w:val="22"/>
                <w:szCs w:val="22"/>
              </w:rPr>
            </w:pPr>
          </w:p>
        </w:tc>
        <w:tc>
          <w:tcPr>
            <w:tcW w:w="7210" w:type="dxa"/>
            <w:vMerge/>
            <w:vAlign w:val="center"/>
            <w:hideMark/>
          </w:tcPr>
          <w:p w14:paraId="7FE947CB" w14:textId="77777777" w:rsidR="00B86E8D" w:rsidRPr="00E5594F" w:rsidRDefault="00B86E8D" w:rsidP="003B6C46">
            <w:pPr>
              <w:jc w:val="both"/>
              <w:rPr>
                <w:rFonts w:ascii="Calibri" w:hAnsi="Calibri" w:cs="Calibri"/>
                <w:bCs/>
                <w:iCs/>
                <w:sz w:val="22"/>
                <w:szCs w:val="22"/>
              </w:rPr>
            </w:pPr>
          </w:p>
        </w:tc>
      </w:tr>
      <w:tr w:rsidR="00B86E8D" w:rsidRPr="00E5594F" w14:paraId="324E5F8C" w14:textId="77777777" w:rsidTr="00A83572">
        <w:trPr>
          <w:trHeight w:val="2317"/>
        </w:trPr>
        <w:tc>
          <w:tcPr>
            <w:tcW w:w="2850" w:type="dxa"/>
            <w:tcBorders>
              <w:bottom w:val="single" w:sz="4" w:space="0" w:color="auto"/>
            </w:tcBorders>
            <w:shd w:val="clear" w:color="auto" w:fill="auto"/>
            <w:tcMar>
              <w:top w:w="15" w:type="dxa"/>
              <w:left w:w="15" w:type="dxa"/>
              <w:bottom w:w="0" w:type="dxa"/>
              <w:right w:w="15" w:type="dxa"/>
            </w:tcMar>
            <w:vAlign w:val="center"/>
            <w:hideMark/>
          </w:tcPr>
          <w:p w14:paraId="0C2D9CDF"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1</w:t>
            </w:r>
            <w:r w:rsidR="00542B7E" w:rsidRPr="00E5594F">
              <w:rPr>
                <w:rFonts w:ascii="Calibri" w:hAnsi="Calibri" w:cs="Calibri"/>
                <w:b/>
                <w:bCs/>
                <w:sz w:val="22"/>
                <w:szCs w:val="22"/>
              </w:rPr>
              <w:t>0</w:t>
            </w:r>
            <w:r w:rsidRPr="00E5594F">
              <w:rPr>
                <w:rFonts w:ascii="Calibri" w:hAnsi="Calibri" w:cs="Calibri"/>
                <w:b/>
                <w:bCs/>
                <w:sz w:val="22"/>
                <w:szCs w:val="22"/>
              </w:rPr>
              <w:t>. Suprafaţa exploataţiei agricole (Ha)</w:t>
            </w:r>
          </w:p>
          <w:p w14:paraId="4CE7DEF1" w14:textId="77777777" w:rsidR="00B86E8D" w:rsidRPr="00E5594F" w:rsidRDefault="00B86E8D" w:rsidP="00233B40">
            <w:pPr>
              <w:rPr>
                <w:rFonts w:ascii="Calibri" w:hAnsi="Calibri" w:cs="Calibri"/>
                <w:bCs/>
                <w:sz w:val="22"/>
                <w:szCs w:val="22"/>
              </w:rPr>
            </w:pPr>
            <w:r w:rsidRPr="00E5594F">
              <w:rPr>
                <w:rFonts w:ascii="Calibri" w:hAnsi="Calibri" w:cs="Calibri"/>
                <w:bCs/>
                <w:sz w:val="22"/>
                <w:szCs w:val="22"/>
              </w:rPr>
              <w:t>(se completează numai de către solicitanţii care se încadrează în categoria fermierilor</w:t>
            </w:r>
            <w:r w:rsidR="00542B7E" w:rsidRPr="00E5594F">
              <w:rPr>
                <w:rFonts w:ascii="Calibri" w:hAnsi="Calibri" w:cs="Calibri"/>
                <w:bCs/>
                <w:sz w:val="22"/>
                <w:szCs w:val="22"/>
              </w:rPr>
              <w:t>)</w:t>
            </w:r>
          </w:p>
        </w:tc>
        <w:tc>
          <w:tcPr>
            <w:tcW w:w="7210" w:type="dxa"/>
            <w:vMerge w:val="restart"/>
            <w:tcBorders>
              <w:bottom w:val="single" w:sz="4" w:space="0" w:color="auto"/>
            </w:tcBorders>
            <w:shd w:val="clear" w:color="auto" w:fill="auto"/>
            <w:tcMar>
              <w:top w:w="15" w:type="dxa"/>
              <w:left w:w="15" w:type="dxa"/>
              <w:bottom w:w="0" w:type="dxa"/>
              <w:right w:w="15" w:type="dxa"/>
            </w:tcMar>
          </w:tcPr>
          <w:p w14:paraId="7660ABC6" w14:textId="77777777" w:rsidR="00B86E8D" w:rsidRPr="00E5594F" w:rsidRDefault="00B86E8D" w:rsidP="003B6C46">
            <w:pPr>
              <w:spacing w:after="240"/>
              <w:jc w:val="both"/>
              <w:rPr>
                <w:rFonts w:ascii="Calibri" w:hAnsi="Calibri" w:cs="Calibri"/>
                <w:iCs/>
                <w:sz w:val="22"/>
                <w:szCs w:val="22"/>
              </w:rPr>
            </w:pPr>
            <w:r w:rsidRPr="00E5594F">
              <w:rPr>
                <w:rFonts w:ascii="Calibri" w:hAnsi="Calibri" w:cs="Calibri"/>
                <w:iCs/>
                <w:sz w:val="22"/>
                <w:szCs w:val="22"/>
              </w:rPr>
              <w:t>Expertul verifică și bifează.</w:t>
            </w:r>
          </w:p>
          <w:p w14:paraId="75AABE2B" w14:textId="77777777" w:rsidR="00B86E8D" w:rsidRPr="00E5594F" w:rsidRDefault="00B86E8D" w:rsidP="00233B40">
            <w:pPr>
              <w:spacing w:after="240"/>
              <w:jc w:val="both"/>
              <w:rPr>
                <w:rFonts w:ascii="Calibri" w:hAnsi="Calibri" w:cs="Calibri"/>
                <w:iCs/>
                <w:sz w:val="22"/>
                <w:szCs w:val="22"/>
              </w:rPr>
            </w:pPr>
            <w:r w:rsidRPr="00E5594F">
              <w:rPr>
                <w:rFonts w:ascii="Calibri" w:hAnsi="Calibri" w:cs="Calibri"/>
                <w:iCs/>
                <w:sz w:val="22"/>
                <w:szCs w:val="22"/>
              </w:rPr>
              <w:t>Aceşti indicatori (suprafaţa exploataţiei agricole şi tip ramură agricolă) se completează (bifează) numai pentru solicitanţii care deţin exploataţii agricole şi se încadrează în categoria fermierilor</w:t>
            </w:r>
            <w:r w:rsidR="00542B7E" w:rsidRPr="00E5594F">
              <w:rPr>
                <w:rFonts w:ascii="Calibri" w:hAnsi="Calibri" w:cs="Calibri"/>
                <w:iCs/>
                <w:sz w:val="22"/>
                <w:szCs w:val="22"/>
              </w:rPr>
              <w:t>.</w:t>
            </w:r>
            <w:r w:rsidRPr="00E5594F">
              <w:rPr>
                <w:rFonts w:ascii="Calibri" w:hAnsi="Calibri" w:cs="Calibri"/>
                <w:iCs/>
                <w:sz w:val="22"/>
                <w:szCs w:val="22"/>
              </w:rPr>
              <w:t xml:space="preserve"> În cazul în care solicitantul nu deţine o suprafaţă agricolă, exploataţia vizează doar creşterea animalelor, la indicatorul </w:t>
            </w:r>
            <w:r w:rsidRPr="00E5594F">
              <w:rPr>
                <w:rFonts w:ascii="Calibri" w:hAnsi="Calibri" w:cs="Calibri"/>
                <w:iCs/>
                <w:sz w:val="22"/>
                <w:szCs w:val="22"/>
              </w:rPr>
              <w:lastRenderedPageBreak/>
              <w:t>“Suprafaţa exploataţiei agricole” se va completa “0”, iar la “Tip ramură agricolă” se va bifa ramura agricolă la care se încadrează.</w:t>
            </w:r>
          </w:p>
        </w:tc>
      </w:tr>
      <w:tr w:rsidR="00B86E8D" w:rsidRPr="00E5594F" w14:paraId="1035C39C" w14:textId="77777777" w:rsidTr="00A83572">
        <w:trPr>
          <w:trHeight w:val="696"/>
        </w:trPr>
        <w:tc>
          <w:tcPr>
            <w:tcW w:w="2850" w:type="dxa"/>
            <w:vAlign w:val="center"/>
          </w:tcPr>
          <w:p w14:paraId="03B4554E"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lastRenderedPageBreak/>
              <w:t>1</w:t>
            </w:r>
            <w:r w:rsidR="0022751A" w:rsidRPr="00E5594F">
              <w:rPr>
                <w:rFonts w:ascii="Calibri" w:hAnsi="Calibri" w:cs="Calibri"/>
                <w:b/>
                <w:bCs/>
                <w:sz w:val="22"/>
                <w:szCs w:val="22"/>
              </w:rPr>
              <w:t>1</w:t>
            </w:r>
            <w:r w:rsidRPr="00E5594F">
              <w:rPr>
                <w:rFonts w:ascii="Calibri" w:hAnsi="Calibri" w:cs="Calibri"/>
                <w:b/>
                <w:bCs/>
                <w:sz w:val="22"/>
                <w:szCs w:val="22"/>
              </w:rPr>
              <w:t>. Tip ramură agricolă</w:t>
            </w:r>
          </w:p>
          <w:p w14:paraId="383943D7" w14:textId="77777777" w:rsidR="00B86E8D" w:rsidRPr="00E5594F" w:rsidRDefault="00B86E8D" w:rsidP="00233B40">
            <w:pPr>
              <w:rPr>
                <w:rFonts w:ascii="Calibri" w:hAnsi="Calibri" w:cs="Calibri"/>
                <w:b/>
                <w:bCs/>
                <w:sz w:val="22"/>
                <w:szCs w:val="22"/>
              </w:rPr>
            </w:pPr>
            <w:r w:rsidRPr="00E5594F">
              <w:rPr>
                <w:rFonts w:ascii="Calibri" w:hAnsi="Calibri" w:cs="Calibri"/>
                <w:bCs/>
                <w:sz w:val="22"/>
                <w:szCs w:val="22"/>
              </w:rPr>
              <w:t>(se completează numai de către solicitanţii care se încadrează în categoria fermierilor)</w:t>
            </w:r>
          </w:p>
        </w:tc>
        <w:tc>
          <w:tcPr>
            <w:tcW w:w="7210" w:type="dxa"/>
            <w:vMerge/>
            <w:vAlign w:val="center"/>
          </w:tcPr>
          <w:p w14:paraId="07EC52EB" w14:textId="77777777" w:rsidR="00B86E8D" w:rsidRPr="00E5594F" w:rsidRDefault="00B86E8D" w:rsidP="003B6C46">
            <w:pPr>
              <w:jc w:val="both"/>
              <w:rPr>
                <w:rFonts w:ascii="Calibri" w:hAnsi="Calibri" w:cs="Calibri"/>
                <w:iCs/>
                <w:sz w:val="22"/>
                <w:szCs w:val="22"/>
              </w:rPr>
            </w:pPr>
          </w:p>
        </w:tc>
      </w:tr>
      <w:tr w:rsidR="000A54B3" w:rsidRPr="00E5594F" w14:paraId="611803EE" w14:textId="77777777" w:rsidTr="00A83572">
        <w:trPr>
          <w:trHeight w:val="696"/>
        </w:trPr>
        <w:tc>
          <w:tcPr>
            <w:tcW w:w="2850" w:type="dxa"/>
            <w:vAlign w:val="center"/>
          </w:tcPr>
          <w:p w14:paraId="799E0106" w14:textId="77777777" w:rsidR="000A54B3" w:rsidRPr="00E5594F" w:rsidRDefault="000A54B3" w:rsidP="003B6C46">
            <w:pPr>
              <w:rPr>
                <w:rFonts w:ascii="Calibri" w:hAnsi="Calibri" w:cs="Calibri"/>
                <w:b/>
                <w:bCs/>
                <w:sz w:val="22"/>
                <w:szCs w:val="22"/>
              </w:rPr>
            </w:pPr>
            <w:r w:rsidRPr="00E5594F">
              <w:rPr>
                <w:rFonts w:ascii="Calibri" w:hAnsi="Calibri" w:cs="Calibri"/>
                <w:b/>
                <w:bCs/>
                <w:sz w:val="22"/>
                <w:szCs w:val="22"/>
              </w:rPr>
              <w:t>12. Număr locuri de muncă existente (numar angajati)</w:t>
            </w:r>
          </w:p>
        </w:tc>
        <w:tc>
          <w:tcPr>
            <w:tcW w:w="7210" w:type="dxa"/>
            <w:vAlign w:val="center"/>
          </w:tcPr>
          <w:p w14:paraId="3D9A3CB7" w14:textId="77777777" w:rsidR="000A54B3" w:rsidRPr="00E5594F" w:rsidRDefault="000A54B3" w:rsidP="00233B40">
            <w:pPr>
              <w:jc w:val="both"/>
              <w:rPr>
                <w:rFonts w:ascii="Calibri" w:hAnsi="Calibri" w:cs="Calibri"/>
                <w:iCs/>
                <w:sz w:val="22"/>
                <w:szCs w:val="22"/>
              </w:rPr>
            </w:pPr>
            <w:r w:rsidRPr="00E5594F">
              <w:rPr>
                <w:rFonts w:ascii="Calibri" w:hAnsi="Calibri" w:cs="Calibri"/>
                <w:iCs/>
                <w:sz w:val="22"/>
                <w:szCs w:val="22"/>
              </w:rPr>
              <w:t>Expertul preia numărul de locuri de muncă existente (numarul de angajati) conform ultimei perioade copntabile aprobate (bilant contabil);</w:t>
            </w:r>
          </w:p>
        </w:tc>
      </w:tr>
      <w:tr w:rsidR="00B86E8D" w:rsidRPr="00E5594F" w14:paraId="3EFB9AAB" w14:textId="77777777" w:rsidTr="00A83572">
        <w:trPr>
          <w:trHeight w:val="948"/>
        </w:trPr>
        <w:tc>
          <w:tcPr>
            <w:tcW w:w="2850" w:type="dxa"/>
            <w:shd w:val="clear" w:color="auto" w:fill="auto"/>
            <w:tcMar>
              <w:top w:w="15" w:type="dxa"/>
              <w:left w:w="15" w:type="dxa"/>
              <w:bottom w:w="0" w:type="dxa"/>
              <w:right w:w="15" w:type="dxa"/>
            </w:tcMar>
            <w:vAlign w:val="center"/>
            <w:hideMark/>
          </w:tcPr>
          <w:p w14:paraId="715BBE4A" w14:textId="77777777" w:rsidR="00B86E8D" w:rsidRPr="00E5594F" w:rsidRDefault="00B86E8D" w:rsidP="003B6C46">
            <w:pPr>
              <w:rPr>
                <w:rFonts w:ascii="Calibri" w:hAnsi="Calibri" w:cs="Calibri"/>
                <w:b/>
                <w:bCs/>
                <w:sz w:val="22"/>
                <w:szCs w:val="22"/>
              </w:rPr>
            </w:pPr>
            <w:r w:rsidRPr="00E5594F">
              <w:rPr>
                <w:rFonts w:ascii="Calibri" w:hAnsi="Calibri" w:cs="Calibri"/>
                <w:b/>
                <w:bCs/>
                <w:sz w:val="22"/>
                <w:szCs w:val="22"/>
              </w:rPr>
              <w:t>1</w:t>
            </w:r>
            <w:r w:rsidR="000A54B3" w:rsidRPr="00E5594F">
              <w:rPr>
                <w:rFonts w:ascii="Calibri" w:hAnsi="Calibri" w:cs="Calibri"/>
                <w:b/>
                <w:bCs/>
                <w:sz w:val="22"/>
                <w:szCs w:val="22"/>
              </w:rPr>
              <w:t>3</w:t>
            </w:r>
            <w:r w:rsidRPr="00E5594F">
              <w:rPr>
                <w:rFonts w:ascii="Calibri" w:hAnsi="Calibri" w:cs="Calibri"/>
                <w:b/>
                <w:bCs/>
                <w:sz w:val="22"/>
                <w:szCs w:val="22"/>
              </w:rPr>
              <w:t>. Număr locuri de muncă nou create</w:t>
            </w:r>
          </w:p>
          <w:p w14:paraId="67A00E3F" w14:textId="77777777" w:rsidR="00B86E8D" w:rsidRPr="00E5594F" w:rsidRDefault="00B86E8D" w:rsidP="003B6C46">
            <w:pPr>
              <w:rPr>
                <w:rFonts w:ascii="Calibri" w:hAnsi="Calibri" w:cs="Calibri"/>
                <w:b/>
                <w:bCs/>
                <w:sz w:val="22"/>
                <w:szCs w:val="22"/>
              </w:rPr>
            </w:pPr>
          </w:p>
        </w:tc>
        <w:tc>
          <w:tcPr>
            <w:tcW w:w="7210" w:type="dxa"/>
            <w:shd w:val="clear" w:color="auto" w:fill="auto"/>
            <w:tcMar>
              <w:top w:w="15" w:type="dxa"/>
              <w:left w:w="15" w:type="dxa"/>
              <w:bottom w:w="0" w:type="dxa"/>
              <w:right w:w="15" w:type="dxa"/>
            </w:tcMar>
            <w:vAlign w:val="center"/>
            <w:hideMark/>
          </w:tcPr>
          <w:p w14:paraId="024F8059" w14:textId="77777777" w:rsidR="00B86E8D" w:rsidRPr="00E5594F" w:rsidRDefault="00B86E8D" w:rsidP="00233B40">
            <w:pPr>
              <w:jc w:val="both"/>
              <w:rPr>
                <w:rFonts w:ascii="Calibri" w:hAnsi="Calibri" w:cs="Calibri"/>
                <w:iCs/>
                <w:sz w:val="22"/>
                <w:szCs w:val="22"/>
              </w:rPr>
            </w:pPr>
            <w:r w:rsidRPr="00E5594F">
              <w:rPr>
                <w:rFonts w:ascii="Calibri" w:hAnsi="Calibri" w:cs="Calibri"/>
                <w:iCs/>
                <w:sz w:val="22"/>
                <w:szCs w:val="22"/>
              </w:rPr>
              <w:t xml:space="preserve">Expertul preia numărul de locuri de muncă </w:t>
            </w:r>
            <w:r w:rsidR="004B1F47" w:rsidRPr="00E5594F">
              <w:rPr>
                <w:rFonts w:ascii="Calibri" w:hAnsi="Calibri" w:cs="Calibri"/>
                <w:iCs/>
                <w:sz w:val="22"/>
                <w:szCs w:val="22"/>
              </w:rPr>
              <w:t xml:space="preserve">estimate in urma implementarii investitiei </w:t>
            </w:r>
            <w:r w:rsidRPr="00E5594F">
              <w:rPr>
                <w:rFonts w:ascii="Calibri" w:hAnsi="Calibri" w:cs="Calibri"/>
                <w:iCs/>
                <w:sz w:val="22"/>
                <w:szCs w:val="22"/>
              </w:rPr>
              <w:t>în echivalent normă întreagă, completat de către solicitant în Cererea de Finanțare.</w:t>
            </w:r>
            <w:r w:rsidR="00652991" w:rsidRPr="00E5594F">
              <w:rPr>
                <w:rFonts w:ascii="Calibri" w:hAnsi="Calibri" w:cs="Calibri"/>
                <w:iCs/>
                <w:sz w:val="22"/>
                <w:szCs w:val="22"/>
              </w:rPr>
              <w:t xml:space="preserve"> </w:t>
            </w:r>
            <w:r w:rsidRPr="00E5594F">
              <w:rPr>
                <w:rFonts w:ascii="Calibri" w:hAnsi="Calibri" w:cs="Calibri"/>
                <w:iCs/>
                <w:sz w:val="22"/>
                <w:szCs w:val="22"/>
              </w:rPr>
              <w:t>Pentru a cuantifica un loc de muncă echivalent normă întreagă creat, durata contractului ar trebui să fie de un an sau mai mult (de exemplu, un contract de șase luni cu 100% este cuantificat 0,5). De asemenea, în cazul celor cu jumătate de normă, în loc de valoarea "1" se cuantifică valoarea "0,5".</w:t>
            </w:r>
          </w:p>
        </w:tc>
      </w:tr>
    </w:tbl>
    <w:p w14:paraId="45CC3749" w14:textId="77777777" w:rsidR="00401317" w:rsidRDefault="00401317" w:rsidP="00B70CD2">
      <w:pPr>
        <w:jc w:val="both"/>
        <w:rPr>
          <w:rFonts w:ascii="Calibri" w:hAnsi="Calibri" w:cs="Calibri"/>
          <w:b/>
          <w:sz w:val="22"/>
          <w:szCs w:val="22"/>
          <w:lang w:val="ro-RO"/>
        </w:rPr>
      </w:pPr>
    </w:p>
    <w:p w14:paraId="20CEA00C" w14:textId="3278FE39" w:rsidR="00401317" w:rsidRDefault="00401317" w:rsidP="00B70CD2">
      <w:pPr>
        <w:jc w:val="both"/>
        <w:rPr>
          <w:rFonts w:ascii="Calibri" w:hAnsi="Calibri" w:cs="Calibri"/>
          <w:b/>
          <w:sz w:val="22"/>
          <w:szCs w:val="22"/>
          <w:lang w:val="ro-RO"/>
        </w:rPr>
      </w:pPr>
    </w:p>
    <w:p w14:paraId="66BDAF7D" w14:textId="77777777" w:rsidR="00401317" w:rsidRDefault="00401317" w:rsidP="00B70CD2">
      <w:pPr>
        <w:jc w:val="both"/>
        <w:rPr>
          <w:rFonts w:ascii="Calibri" w:hAnsi="Calibri" w:cs="Calibri"/>
          <w:b/>
          <w:sz w:val="22"/>
          <w:szCs w:val="22"/>
          <w:lang w:val="ro-RO"/>
        </w:rPr>
      </w:pPr>
    </w:p>
    <w:p w14:paraId="7E02945C" w14:textId="4DC88622" w:rsidR="00B70CD2" w:rsidRPr="00E5594F" w:rsidRDefault="001C2613" w:rsidP="00B70CD2">
      <w:pPr>
        <w:jc w:val="both"/>
        <w:rPr>
          <w:rFonts w:ascii="Calibri" w:hAnsi="Calibri" w:cs="Calibri"/>
          <w:b/>
          <w:sz w:val="22"/>
          <w:szCs w:val="22"/>
          <w:lang w:val="ro-RO"/>
        </w:rPr>
      </w:pPr>
      <w:r>
        <w:rPr>
          <w:rFonts w:ascii="Calibri" w:hAnsi="Calibri" w:cs="Calibri"/>
          <w:b/>
          <w:sz w:val="22"/>
          <w:szCs w:val="22"/>
          <w:lang w:val="ro-RO"/>
        </w:rPr>
        <w:t>9</w:t>
      </w:r>
      <w:r w:rsidR="00B70CD2" w:rsidRPr="00E5594F">
        <w:rPr>
          <w:rFonts w:ascii="Calibri" w:hAnsi="Calibri" w:cs="Calibri"/>
          <w:b/>
          <w:sz w:val="22"/>
          <w:szCs w:val="22"/>
          <w:lang w:val="ro-RO"/>
        </w:rPr>
        <w:t>. Verificarea factorilor de risc</w:t>
      </w:r>
    </w:p>
    <w:p w14:paraId="44027F8A" w14:textId="6F52C86B" w:rsidR="00B70CD2" w:rsidRDefault="00B70CD2" w:rsidP="00B70CD2">
      <w:pPr>
        <w:jc w:val="both"/>
        <w:rPr>
          <w:rFonts w:ascii="Calibri" w:hAnsi="Calibri" w:cs="Calibri"/>
          <w:b/>
          <w:sz w:val="22"/>
          <w:szCs w:val="22"/>
          <w:lang w:val="ro-RO"/>
        </w:rPr>
      </w:pPr>
    </w:p>
    <w:p w14:paraId="55DFA10A" w14:textId="77777777" w:rsidR="00401317" w:rsidRPr="00E5594F" w:rsidRDefault="00401317" w:rsidP="00B70CD2">
      <w:pPr>
        <w:jc w:val="both"/>
        <w:rPr>
          <w:rFonts w:ascii="Calibri" w:hAnsi="Calibri" w:cs="Calibri"/>
          <w:b/>
          <w:sz w:val="22"/>
          <w:szCs w:val="22"/>
          <w:lang w:val="ro-RO"/>
        </w:rPr>
      </w:pPr>
    </w:p>
    <w:p w14:paraId="2EE39D30" w14:textId="4BCD9EC1" w:rsidR="00B70CD2" w:rsidRPr="00E5594F" w:rsidRDefault="00B70CD2" w:rsidP="00B70CD2">
      <w:pPr>
        <w:jc w:val="both"/>
        <w:rPr>
          <w:rFonts w:ascii="Calibri" w:hAnsi="Calibri" w:cs="Calibri"/>
          <w:sz w:val="22"/>
          <w:szCs w:val="22"/>
          <w:lang w:val="ro-RO"/>
        </w:rPr>
      </w:pPr>
      <w:r w:rsidRPr="00E5594F">
        <w:rPr>
          <w:rFonts w:ascii="Calibri" w:hAnsi="Calibri" w:cs="Calibri"/>
          <w:sz w:val="22"/>
          <w:szCs w:val="22"/>
          <w:lang w:val="ro-RO"/>
        </w:rPr>
        <w:t>Se verifică dacă factorii de risc din cererea de finanţare sunt corecţi, în caz contrar se completează tabelul cu informaţia corectă.</w:t>
      </w:r>
    </w:p>
    <w:p w14:paraId="2A503D90" w14:textId="36A5D1FF" w:rsidR="00501EBB" w:rsidRPr="00E5594F" w:rsidRDefault="00501EBB" w:rsidP="00B70CD2">
      <w:pPr>
        <w:jc w:val="both"/>
        <w:rPr>
          <w:rFonts w:ascii="Calibri" w:hAnsi="Calibri" w:cs="Calibri"/>
          <w:sz w:val="22"/>
          <w:szCs w:val="22"/>
          <w:lang w:val="ro-RO"/>
        </w:rPr>
      </w:pPr>
    </w:p>
    <w:p w14:paraId="65FA837E" w14:textId="77777777" w:rsidR="00B70CD2" w:rsidRPr="00E5594F" w:rsidRDefault="00B70CD2" w:rsidP="00D8482A">
      <w:pPr>
        <w:jc w:val="center"/>
        <w:rPr>
          <w:rFonts w:ascii="Calibri" w:hAnsi="Calibri" w:cs="Calibri"/>
          <w:sz w:val="22"/>
          <w:szCs w:val="22"/>
          <w:lang w:val="ro-RO"/>
        </w:rPr>
      </w:pPr>
    </w:p>
    <w:tbl>
      <w:tblPr>
        <w:tblW w:w="5375"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5"/>
        <w:gridCol w:w="1940"/>
        <w:gridCol w:w="9"/>
        <w:gridCol w:w="2329"/>
      </w:tblGrid>
      <w:tr w:rsidR="004135B3" w:rsidRPr="00E5594F" w14:paraId="7DA5C123" w14:textId="77777777" w:rsidTr="00880E45">
        <w:trPr>
          <w:trHeight w:val="564"/>
        </w:trPr>
        <w:tc>
          <w:tcPr>
            <w:tcW w:w="2794" w:type="pct"/>
            <w:vMerge w:val="restart"/>
            <w:tcBorders>
              <w:top w:val="single" w:sz="4" w:space="0" w:color="auto"/>
            </w:tcBorders>
            <w:shd w:val="clear" w:color="auto" w:fill="auto"/>
          </w:tcPr>
          <w:p w14:paraId="5693753A" w14:textId="794AED5E" w:rsidR="004135B3" w:rsidRPr="00E5594F" w:rsidRDefault="004135B3" w:rsidP="00AD1ADB">
            <w:pPr>
              <w:pStyle w:val="BodyText3"/>
              <w:jc w:val="both"/>
              <w:rPr>
                <w:rFonts w:ascii="Calibri" w:hAnsi="Calibri" w:cs="Calibri"/>
                <w:sz w:val="22"/>
                <w:szCs w:val="22"/>
                <w:lang w:val="ro-RO"/>
              </w:rPr>
            </w:pPr>
            <w:r w:rsidRPr="00E5594F">
              <w:rPr>
                <w:rFonts w:ascii="Calibri" w:hAnsi="Calibri" w:cs="Calibri"/>
                <w:iCs/>
                <w:sz w:val="22"/>
                <w:szCs w:val="22"/>
                <w:lang w:val="ro-RO"/>
              </w:rPr>
              <w:t>DECIZIA REFERITOARE LA ELIGIBILITATEA PROIECTULUI</w:t>
            </w:r>
            <w:r w:rsidRPr="00E5594F">
              <w:rPr>
                <w:rFonts w:ascii="Calibri" w:hAnsi="Calibri" w:cs="Calibri"/>
                <w:sz w:val="22"/>
                <w:szCs w:val="22"/>
                <w:lang w:val="ro-RO"/>
              </w:rPr>
              <w:t xml:space="preserve"> </w:t>
            </w:r>
          </w:p>
          <w:p w14:paraId="720526F5" w14:textId="29CBA754" w:rsidR="00180033" w:rsidRPr="00E5594F" w:rsidRDefault="00180033" w:rsidP="00180033">
            <w:pPr>
              <w:jc w:val="both"/>
              <w:rPr>
                <w:rFonts w:ascii="Calibri" w:hAnsi="Calibri" w:cs="Calibri"/>
                <w:sz w:val="22"/>
                <w:szCs w:val="22"/>
                <w:lang w:val="ro-RO"/>
              </w:rPr>
            </w:pPr>
            <w:r w:rsidRPr="00E5594F">
              <w:rPr>
                <w:rFonts w:ascii="Calibri" w:hAnsi="Calibri" w:cs="Calibri"/>
                <w:sz w:val="22"/>
                <w:szCs w:val="22"/>
                <w:lang w:val="ro-RO"/>
              </w:rPr>
              <w:t xml:space="preserve">Dacă toate criteriile de eligibilitate aplicate proiectului au fost îndeplinite şi nu au fost create condiţii artificiale, </w:t>
            </w:r>
            <w:r w:rsidRPr="00E5594F">
              <w:rPr>
                <w:rFonts w:ascii="Calibri" w:hAnsi="Calibri" w:cs="Calibri"/>
                <w:b/>
                <w:sz w:val="22"/>
                <w:szCs w:val="22"/>
                <w:lang w:val="ro-RO"/>
              </w:rPr>
              <w:t>proiectul este eligibil</w:t>
            </w:r>
            <w:r w:rsidRPr="00E5594F">
              <w:rPr>
                <w:rFonts w:ascii="Calibri" w:hAnsi="Calibri" w:cs="Calibri"/>
                <w:sz w:val="22"/>
                <w:szCs w:val="22"/>
                <w:lang w:val="ro-RO"/>
              </w:rPr>
              <w:t>.</w:t>
            </w:r>
          </w:p>
          <w:p w14:paraId="4AB46CA1" w14:textId="77777777" w:rsidR="00180033" w:rsidRPr="00E5594F" w:rsidRDefault="00180033" w:rsidP="00180033">
            <w:pPr>
              <w:jc w:val="both"/>
              <w:rPr>
                <w:rFonts w:ascii="Calibri" w:hAnsi="Calibri" w:cs="Calibri"/>
                <w:sz w:val="22"/>
                <w:szCs w:val="22"/>
                <w:lang w:val="ro-RO"/>
              </w:rPr>
            </w:pPr>
            <w:r w:rsidRPr="00E5594F">
              <w:rPr>
                <w:rFonts w:ascii="Calibri" w:hAnsi="Calibri" w:cs="Calibri"/>
                <w:sz w:val="22"/>
                <w:szCs w:val="22"/>
                <w:lang w:val="ro-RO"/>
              </w:rPr>
              <w:t xml:space="preserve">Dacă cel puțin un criteriu de eligibilitate nu a fost îndeplinit și/sau au fost create condiții artificiale pentru depunerea proiectului, </w:t>
            </w:r>
            <w:r w:rsidRPr="00E5594F">
              <w:rPr>
                <w:rFonts w:ascii="Calibri" w:hAnsi="Calibri" w:cs="Calibri"/>
                <w:b/>
                <w:sz w:val="22"/>
                <w:szCs w:val="22"/>
                <w:lang w:val="ro-RO"/>
              </w:rPr>
              <w:t xml:space="preserve">proiectul este neeligibil. </w:t>
            </w:r>
            <w:r w:rsidRPr="00E5594F">
              <w:rPr>
                <w:rFonts w:ascii="Calibri" w:hAnsi="Calibri" w:cs="Calibri"/>
                <w:sz w:val="22"/>
                <w:szCs w:val="22"/>
                <w:lang w:val="ro-RO"/>
              </w:rPr>
              <w:t>Pentru fiecare criteriu de eligibilitate care nu a fost îndeplinit, se detaliază motivul neeligibilităţii sau, dacă este cazul, motivul reducerii valorii eligibile sau a valorii publice.</w:t>
            </w:r>
          </w:p>
          <w:p w14:paraId="06B83E6C" w14:textId="77777777" w:rsidR="00180033" w:rsidRPr="00E5594F" w:rsidRDefault="00180033" w:rsidP="00180033">
            <w:pPr>
              <w:jc w:val="both"/>
              <w:rPr>
                <w:rFonts w:ascii="Calibri" w:hAnsi="Calibri" w:cs="Calibri"/>
                <w:b/>
                <w:sz w:val="22"/>
                <w:szCs w:val="22"/>
                <w:u w:val="single"/>
                <w:lang w:val="ro-RO"/>
              </w:rPr>
            </w:pPr>
            <w:r w:rsidRPr="00E5594F">
              <w:rPr>
                <w:rFonts w:ascii="Calibri" w:hAnsi="Calibri" w:cs="Calibri"/>
                <w:b/>
                <w:sz w:val="22"/>
                <w:szCs w:val="22"/>
                <w:u w:val="single"/>
                <w:lang w:val="ro-RO"/>
              </w:rPr>
              <w:t xml:space="preserve">După verificarea integrală a eligibilitatii proiectului, indiferent de decizia asupra eligibilității proiectului,  se continuă cu evaluarea criteriilor de selecție! </w:t>
            </w:r>
          </w:p>
          <w:p w14:paraId="653F7838" w14:textId="77777777" w:rsidR="004135B3" w:rsidRPr="00E5594F" w:rsidRDefault="004135B3" w:rsidP="00880E45">
            <w:pPr>
              <w:ind w:right="148"/>
              <w:jc w:val="both"/>
              <w:rPr>
                <w:rFonts w:ascii="Calibri" w:hAnsi="Calibri" w:cs="Calibri"/>
                <w:b/>
                <w:bCs/>
                <w:sz w:val="22"/>
                <w:szCs w:val="22"/>
                <w:lang w:val="ro-RO"/>
              </w:rPr>
            </w:pPr>
          </w:p>
        </w:tc>
        <w:tc>
          <w:tcPr>
            <w:tcW w:w="2187" w:type="pct"/>
            <w:gridSpan w:val="3"/>
            <w:tcBorders>
              <w:top w:val="single" w:sz="4" w:space="0" w:color="auto"/>
            </w:tcBorders>
            <w:shd w:val="clear" w:color="auto" w:fill="auto"/>
          </w:tcPr>
          <w:p w14:paraId="4EF3E505" w14:textId="77777777" w:rsidR="004135B3" w:rsidRPr="00E5594F" w:rsidRDefault="004135B3" w:rsidP="00880E45">
            <w:pPr>
              <w:pStyle w:val="BodyText3"/>
              <w:rPr>
                <w:rFonts w:ascii="Calibri" w:hAnsi="Calibri" w:cs="Calibri"/>
                <w:sz w:val="22"/>
                <w:szCs w:val="22"/>
                <w:lang w:val="ro-RO"/>
              </w:rPr>
            </w:pPr>
            <w:r w:rsidRPr="00E5594F">
              <w:rPr>
                <w:rFonts w:ascii="Calibri" w:hAnsi="Calibri" w:cs="Calibri"/>
                <w:sz w:val="22"/>
                <w:szCs w:val="22"/>
                <w:lang w:val="ro-RO"/>
              </w:rPr>
              <w:t>Verificare efectuată</w:t>
            </w:r>
          </w:p>
        </w:tc>
      </w:tr>
      <w:tr w:rsidR="004135B3" w:rsidRPr="00E5594F" w14:paraId="76B3EBE1" w14:textId="77777777" w:rsidTr="00880E45">
        <w:trPr>
          <w:trHeight w:val="314"/>
        </w:trPr>
        <w:tc>
          <w:tcPr>
            <w:tcW w:w="2794" w:type="pct"/>
            <w:vMerge/>
            <w:shd w:val="clear" w:color="auto" w:fill="auto"/>
          </w:tcPr>
          <w:p w14:paraId="5AEF5120" w14:textId="77777777" w:rsidR="004135B3" w:rsidRPr="00E5594F" w:rsidRDefault="004135B3" w:rsidP="004135B3">
            <w:pPr>
              <w:pStyle w:val="ListParagraph"/>
              <w:numPr>
                <w:ilvl w:val="0"/>
                <w:numId w:val="2"/>
              </w:numPr>
              <w:ind w:right="148"/>
              <w:jc w:val="both"/>
              <w:rPr>
                <w:rFonts w:cs="Calibri"/>
                <w:b/>
                <w:bCs/>
                <w:iCs/>
              </w:rPr>
            </w:pPr>
          </w:p>
        </w:tc>
        <w:tc>
          <w:tcPr>
            <w:tcW w:w="997" w:type="pct"/>
            <w:gridSpan w:val="2"/>
            <w:tcBorders>
              <w:top w:val="single" w:sz="4" w:space="0" w:color="auto"/>
            </w:tcBorders>
            <w:shd w:val="clear" w:color="auto" w:fill="auto"/>
          </w:tcPr>
          <w:p w14:paraId="2A082ABE" w14:textId="77777777" w:rsidR="004135B3" w:rsidRPr="00E5594F" w:rsidRDefault="004135B3" w:rsidP="00880E45">
            <w:pPr>
              <w:pStyle w:val="BodyText3"/>
              <w:rPr>
                <w:rFonts w:ascii="Calibri" w:hAnsi="Calibri" w:cs="Calibri"/>
                <w:sz w:val="22"/>
                <w:szCs w:val="22"/>
                <w:lang w:val="ro-RO"/>
              </w:rPr>
            </w:pPr>
            <w:r w:rsidRPr="00E5594F">
              <w:rPr>
                <w:rFonts w:ascii="Calibri" w:hAnsi="Calibri" w:cs="Calibri"/>
                <w:sz w:val="22"/>
                <w:szCs w:val="22"/>
                <w:lang w:val="ro-RO"/>
              </w:rPr>
              <w:t>DA</w:t>
            </w:r>
          </w:p>
        </w:tc>
        <w:tc>
          <w:tcPr>
            <w:tcW w:w="1190" w:type="pct"/>
            <w:tcBorders>
              <w:top w:val="single" w:sz="4" w:space="0" w:color="auto"/>
            </w:tcBorders>
          </w:tcPr>
          <w:p w14:paraId="165C8701" w14:textId="77777777" w:rsidR="004135B3" w:rsidRPr="00E5594F" w:rsidRDefault="004135B3" w:rsidP="00880E45">
            <w:pPr>
              <w:pStyle w:val="BodyText3"/>
              <w:rPr>
                <w:rFonts w:ascii="Calibri" w:hAnsi="Calibri" w:cs="Calibri"/>
                <w:sz w:val="22"/>
                <w:szCs w:val="22"/>
                <w:lang w:val="ro-RO"/>
              </w:rPr>
            </w:pPr>
            <w:r w:rsidRPr="00E5594F">
              <w:rPr>
                <w:rFonts w:ascii="Calibri" w:hAnsi="Calibri" w:cs="Calibri"/>
                <w:sz w:val="22"/>
                <w:szCs w:val="22"/>
                <w:lang w:val="ro-RO"/>
              </w:rPr>
              <w:t xml:space="preserve">NU </w:t>
            </w:r>
          </w:p>
        </w:tc>
      </w:tr>
      <w:tr w:rsidR="004135B3" w:rsidRPr="00E5594F" w14:paraId="3084D28C" w14:textId="77777777" w:rsidTr="00880E45">
        <w:trPr>
          <w:trHeight w:val="592"/>
        </w:trPr>
        <w:tc>
          <w:tcPr>
            <w:tcW w:w="2794" w:type="pct"/>
            <w:tcBorders>
              <w:bottom w:val="single" w:sz="4" w:space="0" w:color="auto"/>
            </w:tcBorders>
            <w:shd w:val="clear" w:color="auto" w:fill="auto"/>
          </w:tcPr>
          <w:p w14:paraId="6F6D119E" w14:textId="77777777" w:rsidR="004135B3" w:rsidRPr="00E5594F" w:rsidRDefault="004135B3" w:rsidP="00880E45">
            <w:pPr>
              <w:pStyle w:val="BodyText3"/>
              <w:jc w:val="both"/>
              <w:rPr>
                <w:rFonts w:ascii="Calibri" w:hAnsi="Calibri" w:cs="Calibri"/>
                <w:b w:val="0"/>
                <w:i/>
                <w:iCs/>
                <w:sz w:val="22"/>
                <w:szCs w:val="22"/>
                <w:lang w:val="ro-RO"/>
              </w:rPr>
            </w:pPr>
          </w:p>
          <w:p w14:paraId="4649D668" w14:textId="77777777" w:rsidR="004135B3" w:rsidRPr="00E5594F" w:rsidRDefault="004135B3" w:rsidP="00880E45">
            <w:pPr>
              <w:pStyle w:val="BodyText3"/>
              <w:jc w:val="both"/>
              <w:rPr>
                <w:rFonts w:ascii="Calibri" w:hAnsi="Calibri" w:cs="Calibri"/>
                <w:iCs/>
                <w:sz w:val="22"/>
                <w:szCs w:val="22"/>
                <w:lang w:val="ro-RO"/>
              </w:rPr>
            </w:pPr>
            <w:r w:rsidRPr="00E5594F">
              <w:rPr>
                <w:rFonts w:ascii="Calibri" w:hAnsi="Calibri" w:cs="Calibri"/>
                <w:i/>
                <w:iCs/>
                <w:sz w:val="22"/>
                <w:szCs w:val="22"/>
                <w:lang w:val="ro-RO"/>
              </w:rPr>
              <w:t>Verificare la OJFIR/CRFIR/DAF</w:t>
            </w:r>
            <w:r w:rsidRPr="00E5594F">
              <w:rPr>
                <w:rFonts w:ascii="Calibri" w:hAnsi="Calibri" w:cs="Calibri"/>
                <w:i/>
                <w:iCs/>
                <w:sz w:val="22"/>
                <w:szCs w:val="22"/>
                <w:lang w:val="ro-RO"/>
              </w:rPr>
              <w:tab/>
            </w:r>
            <w:r w:rsidRPr="00E5594F">
              <w:rPr>
                <w:rFonts w:ascii="Calibri" w:hAnsi="Calibri" w:cs="Calibri"/>
                <w:i/>
                <w:iCs/>
                <w:sz w:val="22"/>
                <w:szCs w:val="22"/>
                <w:lang w:val="ro-RO"/>
              </w:rPr>
              <w:tab/>
            </w:r>
          </w:p>
        </w:tc>
        <w:tc>
          <w:tcPr>
            <w:tcW w:w="992" w:type="pct"/>
            <w:tcBorders>
              <w:bottom w:val="single" w:sz="4" w:space="0" w:color="auto"/>
            </w:tcBorders>
            <w:shd w:val="clear" w:color="auto" w:fill="auto"/>
          </w:tcPr>
          <w:p w14:paraId="19B31EF0" w14:textId="77777777" w:rsidR="004135B3" w:rsidRPr="00E5594F" w:rsidRDefault="004135B3" w:rsidP="00880E45">
            <w:pPr>
              <w:pStyle w:val="BodyText3"/>
              <w:rPr>
                <w:rFonts w:ascii="Calibri" w:hAnsi="Calibri" w:cs="Calibri"/>
                <w:b w:val="0"/>
                <w:iCs/>
                <w:sz w:val="22"/>
                <w:szCs w:val="22"/>
                <w:lang w:val="ro-RO"/>
              </w:rPr>
            </w:pPr>
          </w:p>
          <w:p w14:paraId="07B697C9" w14:textId="77777777" w:rsidR="004135B3" w:rsidRPr="00E5594F" w:rsidRDefault="004135B3" w:rsidP="00880E45">
            <w:pPr>
              <w:pStyle w:val="BodyText3"/>
              <w:rPr>
                <w:rFonts w:ascii="Calibri" w:hAnsi="Calibri" w:cs="Calibri"/>
                <w:b w:val="0"/>
                <w:iCs/>
                <w:sz w:val="22"/>
                <w:szCs w:val="22"/>
                <w:lang w:val="ro-RO"/>
              </w:rPr>
            </w:pPr>
            <w:r w:rsidRPr="00E5594F">
              <w:rPr>
                <w:rFonts w:ascii="Calibri" w:hAnsi="Calibri" w:cs="Calibri"/>
                <w:b w:val="0"/>
                <w:iCs/>
                <w:sz w:val="22"/>
                <w:szCs w:val="22"/>
                <w:lang w:val="ro-RO"/>
              </w:rPr>
              <w:sym w:font="Wingdings" w:char="F06F"/>
            </w:r>
          </w:p>
        </w:tc>
        <w:tc>
          <w:tcPr>
            <w:tcW w:w="1195" w:type="pct"/>
            <w:gridSpan w:val="2"/>
            <w:tcBorders>
              <w:bottom w:val="single" w:sz="4" w:space="0" w:color="auto"/>
            </w:tcBorders>
          </w:tcPr>
          <w:p w14:paraId="02E9AF26" w14:textId="77777777" w:rsidR="004135B3" w:rsidRPr="00E5594F" w:rsidRDefault="004135B3" w:rsidP="00880E45">
            <w:pPr>
              <w:pStyle w:val="BodyText3"/>
              <w:rPr>
                <w:rFonts w:ascii="Calibri" w:hAnsi="Calibri" w:cs="Calibri"/>
                <w:b w:val="0"/>
                <w:iCs/>
                <w:sz w:val="22"/>
                <w:szCs w:val="22"/>
                <w:lang w:val="ro-RO"/>
              </w:rPr>
            </w:pPr>
          </w:p>
          <w:p w14:paraId="59F0EFF6" w14:textId="77777777" w:rsidR="004135B3" w:rsidRPr="00E5594F" w:rsidRDefault="004135B3" w:rsidP="00880E45">
            <w:pPr>
              <w:pStyle w:val="BodyText3"/>
              <w:rPr>
                <w:rFonts w:ascii="Calibri" w:hAnsi="Calibri" w:cs="Calibri"/>
                <w:b w:val="0"/>
                <w:iCs/>
                <w:sz w:val="22"/>
                <w:szCs w:val="22"/>
                <w:lang w:val="ro-RO"/>
              </w:rPr>
            </w:pPr>
            <w:r w:rsidRPr="00E5594F">
              <w:rPr>
                <w:rFonts w:ascii="Calibri" w:hAnsi="Calibri" w:cs="Calibri"/>
                <w:b w:val="0"/>
                <w:iCs/>
                <w:sz w:val="22"/>
                <w:szCs w:val="22"/>
                <w:lang w:val="ro-RO"/>
              </w:rPr>
              <w:sym w:font="Wingdings" w:char="F06F"/>
            </w:r>
          </w:p>
          <w:p w14:paraId="0B32A230" w14:textId="77777777" w:rsidR="004135B3" w:rsidRPr="00E5594F" w:rsidRDefault="004135B3" w:rsidP="00880E45">
            <w:pPr>
              <w:pStyle w:val="BodyText3"/>
              <w:rPr>
                <w:rFonts w:ascii="Calibri" w:hAnsi="Calibri" w:cs="Calibri"/>
                <w:b w:val="0"/>
                <w:iCs/>
                <w:sz w:val="22"/>
                <w:szCs w:val="22"/>
                <w:lang w:val="ro-RO"/>
              </w:rPr>
            </w:pPr>
          </w:p>
        </w:tc>
      </w:tr>
      <w:tr w:rsidR="004135B3" w:rsidRPr="00E5594F" w14:paraId="4DA793F4" w14:textId="77777777" w:rsidTr="00880E45">
        <w:trPr>
          <w:trHeight w:val="592"/>
        </w:trPr>
        <w:tc>
          <w:tcPr>
            <w:tcW w:w="4981" w:type="pct"/>
            <w:gridSpan w:val="4"/>
            <w:tcBorders>
              <w:left w:val="nil"/>
              <w:right w:val="nil"/>
            </w:tcBorders>
            <w:shd w:val="clear" w:color="auto" w:fill="auto"/>
          </w:tcPr>
          <w:p w14:paraId="232EF400" w14:textId="77777777" w:rsidR="004135B3" w:rsidRDefault="004135B3" w:rsidP="00401317">
            <w:pPr>
              <w:pStyle w:val="BodyText3"/>
              <w:jc w:val="left"/>
              <w:rPr>
                <w:rFonts w:ascii="Calibri" w:hAnsi="Calibri" w:cs="Calibri"/>
                <w:b w:val="0"/>
                <w:iCs/>
                <w:sz w:val="22"/>
                <w:szCs w:val="22"/>
                <w:lang w:val="ro-RO"/>
              </w:rPr>
            </w:pPr>
          </w:p>
          <w:p w14:paraId="637DA5BA" w14:textId="77777777" w:rsidR="00401317" w:rsidRDefault="00401317" w:rsidP="00401317">
            <w:pPr>
              <w:pStyle w:val="BodyText3"/>
              <w:jc w:val="left"/>
              <w:rPr>
                <w:rFonts w:ascii="Calibri" w:hAnsi="Calibri" w:cs="Calibri"/>
                <w:b w:val="0"/>
                <w:iCs/>
                <w:sz w:val="22"/>
                <w:szCs w:val="22"/>
                <w:lang w:val="ro-RO"/>
              </w:rPr>
            </w:pPr>
          </w:p>
          <w:p w14:paraId="728E06CB" w14:textId="57B2052E" w:rsidR="00401317" w:rsidRPr="00E5594F" w:rsidRDefault="00401317" w:rsidP="00401317">
            <w:pPr>
              <w:pStyle w:val="BodyText3"/>
              <w:jc w:val="left"/>
              <w:rPr>
                <w:rFonts w:ascii="Calibri" w:hAnsi="Calibri" w:cs="Calibri"/>
                <w:b w:val="0"/>
                <w:iCs/>
                <w:sz w:val="22"/>
                <w:szCs w:val="22"/>
                <w:lang w:val="ro-RO"/>
              </w:rPr>
            </w:pPr>
          </w:p>
        </w:tc>
      </w:tr>
      <w:tr w:rsidR="004135B3" w:rsidRPr="00E5594F" w14:paraId="5F6FB786" w14:textId="77777777" w:rsidTr="00880E45">
        <w:tc>
          <w:tcPr>
            <w:tcW w:w="4981" w:type="pct"/>
            <w:gridSpan w:val="4"/>
            <w:tcBorders>
              <w:bottom w:val="single" w:sz="4" w:space="0" w:color="auto"/>
            </w:tcBorders>
          </w:tcPr>
          <w:p w14:paraId="30E3DB5F" w14:textId="77777777" w:rsidR="004135B3" w:rsidRPr="00E5594F" w:rsidRDefault="004135B3" w:rsidP="00880E45">
            <w:pPr>
              <w:pStyle w:val="BodyText3"/>
              <w:jc w:val="left"/>
              <w:rPr>
                <w:rFonts w:ascii="Calibri" w:hAnsi="Calibri" w:cs="Calibri"/>
                <w:b w:val="0"/>
                <w:iCs/>
                <w:sz w:val="22"/>
                <w:szCs w:val="22"/>
                <w:u w:val="single"/>
                <w:lang w:val="ro-RO"/>
              </w:rPr>
            </w:pPr>
            <w:r w:rsidRPr="00E5594F">
              <w:rPr>
                <w:rFonts w:ascii="Calibri" w:hAnsi="Calibri" w:cs="Calibri"/>
                <w:b w:val="0"/>
                <w:iCs/>
                <w:sz w:val="22"/>
                <w:szCs w:val="22"/>
                <w:u w:val="single"/>
                <w:lang w:val="ro-RO"/>
              </w:rPr>
              <w:lastRenderedPageBreak/>
              <w:t xml:space="preserve">Observatii: </w:t>
            </w:r>
          </w:p>
          <w:p w14:paraId="30639C49" w14:textId="77777777" w:rsidR="004135B3" w:rsidRPr="00E5594F" w:rsidRDefault="004135B3" w:rsidP="00880E45">
            <w:pPr>
              <w:pStyle w:val="BodyText3"/>
              <w:jc w:val="left"/>
              <w:rPr>
                <w:rFonts w:ascii="Calibri" w:hAnsi="Calibri" w:cs="Calibri"/>
                <w:b w:val="0"/>
                <w:iCs/>
                <w:sz w:val="22"/>
                <w:szCs w:val="22"/>
                <w:u w:val="single"/>
                <w:lang w:val="ro-RO"/>
              </w:rPr>
            </w:pPr>
          </w:p>
          <w:p w14:paraId="786F6F03" w14:textId="77777777" w:rsidR="004135B3" w:rsidRPr="00E5594F" w:rsidRDefault="004135B3" w:rsidP="00880E45">
            <w:pPr>
              <w:pStyle w:val="BodyText3"/>
              <w:jc w:val="left"/>
              <w:rPr>
                <w:rFonts w:ascii="Calibri" w:hAnsi="Calibri" w:cs="Calibri"/>
                <w:b w:val="0"/>
                <w:iCs/>
                <w:sz w:val="22"/>
                <w:szCs w:val="22"/>
                <w:lang w:val="ro-RO"/>
              </w:rPr>
            </w:pPr>
            <w:r w:rsidRPr="00E5594F">
              <w:rPr>
                <w:rFonts w:ascii="Calibri" w:hAnsi="Calibri" w:cs="Calibri"/>
                <w:b w:val="0"/>
                <w:iCs/>
                <w:sz w:val="22"/>
                <w:szCs w:val="22"/>
                <w:lang w:val="ro-RO"/>
              </w:rPr>
              <w:t>Se detaliaza pentru fiecare criteriu de eligibilitate care nu a fost îndeplinit, motivul neeligibilităţii, dacă este cazul, motivul reducerii valorii eligibile, a valorii publice sau a intensitătii sprijinului, dacă este cazul);</w:t>
            </w:r>
          </w:p>
          <w:p w14:paraId="6602C5C4" w14:textId="77777777" w:rsidR="004135B3" w:rsidRPr="00E5594F" w:rsidRDefault="004135B3" w:rsidP="00880E45">
            <w:pPr>
              <w:pStyle w:val="BodyText3"/>
              <w:jc w:val="left"/>
              <w:rPr>
                <w:rFonts w:ascii="Calibri" w:hAnsi="Calibri" w:cs="Calibri"/>
                <w:b w:val="0"/>
                <w:iCs/>
                <w:sz w:val="22"/>
                <w:szCs w:val="22"/>
                <w:lang w:val="ro-RO"/>
              </w:rPr>
            </w:pPr>
            <w:r w:rsidRPr="00E5594F">
              <w:rPr>
                <w:rFonts w:ascii="Calibri" w:hAnsi="Calibri" w:cs="Calibri"/>
                <w:b w:val="0"/>
                <w:iCs/>
                <w:sz w:val="22"/>
                <w:szCs w:val="22"/>
                <w:lang w:val="ro-RO"/>
              </w:rPr>
              <w:t>- se continuă verificarea îndeplinirii criteriilor de selecție!</w:t>
            </w:r>
          </w:p>
          <w:p w14:paraId="1369DDD4" w14:textId="686CA940" w:rsidR="004135B3" w:rsidRPr="00E5594F" w:rsidRDefault="004135B3" w:rsidP="00E5594F">
            <w:pPr>
              <w:pStyle w:val="BodyText3"/>
              <w:jc w:val="left"/>
              <w:rPr>
                <w:rFonts w:ascii="Calibri" w:hAnsi="Calibri" w:cs="Calibri"/>
                <w:b w:val="0"/>
                <w:iCs/>
                <w:sz w:val="22"/>
                <w:szCs w:val="22"/>
                <w:u w:val="single"/>
                <w:lang w:val="ro-RO"/>
              </w:rPr>
            </w:pPr>
            <w:r w:rsidRPr="00E5594F">
              <w:rPr>
                <w:rFonts w:ascii="Calibri" w:hAnsi="Calibri" w:cs="Calibri"/>
                <w:b w:val="0"/>
                <w:iCs/>
                <w:sz w:val="22"/>
                <w:szCs w:val="22"/>
                <w:lang w:val="ro-RO"/>
              </w:rPr>
              <w:t>......................................................................................................................................................................................................................................................................................................................................................</w:t>
            </w:r>
          </w:p>
        </w:tc>
      </w:tr>
    </w:tbl>
    <w:p w14:paraId="70C8FDE5" w14:textId="77777777" w:rsidR="00A83572" w:rsidRPr="00E5594F" w:rsidRDefault="00A83572" w:rsidP="00233B40">
      <w:pPr>
        <w:rPr>
          <w:rFonts w:ascii="Calibri" w:hAnsi="Calibri" w:cs="Calibri"/>
          <w:b/>
          <w:sz w:val="22"/>
          <w:szCs w:val="22"/>
          <w:lang w:val="ro-RO"/>
        </w:rPr>
      </w:pPr>
    </w:p>
    <w:p w14:paraId="3BCEA347" w14:textId="46BD1986" w:rsidR="00A83572" w:rsidRDefault="00A83572" w:rsidP="00233B40">
      <w:pPr>
        <w:rPr>
          <w:rFonts w:ascii="Calibri" w:hAnsi="Calibri" w:cs="Calibri"/>
          <w:b/>
          <w:sz w:val="22"/>
          <w:szCs w:val="22"/>
          <w:lang w:val="ro-RO"/>
        </w:rPr>
      </w:pPr>
    </w:p>
    <w:p w14:paraId="5F88FB33" w14:textId="6E19F8A2" w:rsidR="00E45F38" w:rsidRDefault="00E45F38" w:rsidP="00233B40">
      <w:pPr>
        <w:rPr>
          <w:rFonts w:ascii="Calibri" w:hAnsi="Calibri" w:cs="Calibri"/>
          <w:b/>
          <w:sz w:val="22"/>
          <w:szCs w:val="22"/>
          <w:lang w:val="ro-RO"/>
        </w:rPr>
      </w:pPr>
    </w:p>
    <w:p w14:paraId="4E9B147D" w14:textId="261C09B1" w:rsidR="00BD083C" w:rsidRPr="00E5594F" w:rsidRDefault="00BD083C" w:rsidP="00233B40">
      <w:pPr>
        <w:rPr>
          <w:rFonts w:ascii="Calibri" w:hAnsi="Calibri" w:cs="Calibri"/>
          <w:b/>
          <w:iCs/>
          <w:sz w:val="22"/>
          <w:szCs w:val="22"/>
          <w:lang w:val="ro-RO"/>
        </w:rPr>
      </w:pPr>
      <w:r w:rsidRPr="00E5594F">
        <w:rPr>
          <w:rFonts w:ascii="Calibri" w:hAnsi="Calibri" w:cs="Calibri"/>
          <w:b/>
          <w:sz w:val="22"/>
          <w:szCs w:val="22"/>
          <w:lang w:val="ro-RO"/>
        </w:rPr>
        <w:t xml:space="preserve">B. </w:t>
      </w:r>
      <w:r w:rsidR="00141F03" w:rsidRPr="00E5594F">
        <w:rPr>
          <w:rFonts w:ascii="Calibri" w:hAnsi="Calibri" w:cs="Calibri"/>
          <w:b/>
          <w:sz w:val="22"/>
          <w:szCs w:val="22"/>
          <w:lang w:val="ro-RO"/>
        </w:rPr>
        <w:t xml:space="preserve">METODOLOGIA </w:t>
      </w:r>
      <w:r w:rsidR="00865FE8" w:rsidRPr="00E5594F">
        <w:rPr>
          <w:rFonts w:ascii="Calibri" w:hAnsi="Calibri" w:cs="Calibri"/>
          <w:b/>
          <w:sz w:val="22"/>
          <w:szCs w:val="22"/>
          <w:lang w:val="ro-RO"/>
        </w:rPr>
        <w:t>V</w:t>
      </w:r>
      <w:r w:rsidR="00865FE8" w:rsidRPr="00E5594F">
        <w:rPr>
          <w:rFonts w:ascii="Calibri" w:hAnsi="Calibri" w:cs="Calibri"/>
          <w:b/>
          <w:iCs/>
          <w:sz w:val="22"/>
          <w:szCs w:val="22"/>
          <w:lang w:val="ro-RO"/>
        </w:rPr>
        <w:t>ERIFICAR</w:t>
      </w:r>
      <w:r w:rsidR="00141F03" w:rsidRPr="00E5594F">
        <w:rPr>
          <w:rFonts w:ascii="Calibri" w:hAnsi="Calibri" w:cs="Calibri"/>
          <w:b/>
          <w:iCs/>
          <w:sz w:val="22"/>
          <w:szCs w:val="22"/>
          <w:lang w:val="ro-RO"/>
        </w:rPr>
        <w:t>II</w:t>
      </w:r>
      <w:r w:rsidR="00865FE8" w:rsidRPr="00E5594F">
        <w:rPr>
          <w:rFonts w:ascii="Calibri" w:hAnsi="Calibri" w:cs="Calibri"/>
          <w:b/>
          <w:iCs/>
          <w:sz w:val="22"/>
          <w:szCs w:val="22"/>
          <w:lang w:val="ro-RO"/>
        </w:rPr>
        <w:t xml:space="preserve"> CRITERIILOR DE SELECȚIE A PROIECTULUI</w:t>
      </w:r>
    </w:p>
    <w:p w14:paraId="2E6DDC19" w14:textId="77777777" w:rsidR="006E1EF1" w:rsidRPr="00E5594F" w:rsidRDefault="006E1EF1" w:rsidP="006E1EF1">
      <w:pPr>
        <w:shd w:val="clear" w:color="auto" w:fill="FFFFFF"/>
        <w:autoSpaceDE w:val="0"/>
        <w:autoSpaceDN w:val="0"/>
        <w:adjustRightInd w:val="0"/>
        <w:spacing w:line="276" w:lineRule="auto"/>
        <w:ind w:right="-301"/>
        <w:jc w:val="both"/>
        <w:rPr>
          <w:rFonts w:ascii="Calibri" w:hAnsi="Calibri" w:cs="Calibri"/>
          <w:b/>
          <w:bCs/>
          <w:noProof/>
          <w:sz w:val="22"/>
          <w:szCs w:val="22"/>
        </w:rPr>
      </w:pPr>
    </w:p>
    <w:p w14:paraId="47A17902" w14:textId="77777777" w:rsidR="00EF36B7" w:rsidRPr="00E5594F" w:rsidRDefault="00EF36B7" w:rsidP="00EF36B7">
      <w:pPr>
        <w:keepNext/>
        <w:keepLines/>
        <w:shd w:val="clear" w:color="auto" w:fill="FFFFFF"/>
        <w:ind w:firstLine="720"/>
        <w:jc w:val="both"/>
        <w:outlineLvl w:val="2"/>
        <w:rPr>
          <w:rFonts w:ascii="Calibri" w:hAnsi="Calibri" w:cs="Calibri"/>
          <w:color w:val="333333"/>
          <w:sz w:val="22"/>
          <w:szCs w:val="22"/>
          <w:lang w:val="ro-RO"/>
        </w:rPr>
      </w:pPr>
      <w:r w:rsidRPr="00E5594F">
        <w:rPr>
          <w:rFonts w:ascii="Calibri" w:hAnsi="Calibri" w:cs="Calibri"/>
          <w:sz w:val="22"/>
          <w:szCs w:val="22"/>
          <w:lang w:val="ro-RO"/>
        </w:rPr>
        <w:t xml:space="preserve">Selecția pentru finanţarea proiectelor depuse în cadrul intervențiilor din PS 2023-2027 se desfășoară în conformitate cu prevederile H.G. nr. 1570/28.12.2022 și a Regulamentului de organizare şi funcţionare al procesului de selecţie şi al procesului de verificare și soluționare a contestaţiilor pentru proiectele aferente intervențiilor de dezvoltare rurală din Planul Strategic 2023-2027 (PS 2023-2027), aprobat prin Ordinul MADR 407/2023 și </w:t>
      </w:r>
      <w:r w:rsidRPr="00E5594F">
        <w:rPr>
          <w:rFonts w:ascii="Calibri" w:hAnsi="Calibri" w:cs="Calibri"/>
          <w:color w:val="333333"/>
          <w:sz w:val="22"/>
          <w:szCs w:val="22"/>
          <w:lang w:val="ro-RO"/>
        </w:rPr>
        <w:t>se aplică principiul concursului de proiecte, transpus printr-o procedură de selecţie transparentă, bine documentată, nediscriminatorie, realizată pe baza criteriilor de selecţie stabilite şi aprobată prin ordin al ministrului agriculturii şi dezvoltării rurale.</w:t>
      </w:r>
    </w:p>
    <w:p w14:paraId="18AC17F9" w14:textId="77777777" w:rsidR="00EF36B7" w:rsidRPr="00E5594F" w:rsidRDefault="00EF36B7" w:rsidP="00EF36B7">
      <w:pPr>
        <w:keepNext/>
        <w:keepLines/>
        <w:shd w:val="clear" w:color="auto" w:fill="FFFFFF"/>
        <w:jc w:val="both"/>
        <w:outlineLvl w:val="2"/>
        <w:rPr>
          <w:rFonts w:ascii="Calibri" w:hAnsi="Calibri" w:cs="Calibri"/>
          <w:sz w:val="22"/>
          <w:szCs w:val="22"/>
          <w:lang w:val="ro-RO"/>
        </w:rPr>
      </w:pPr>
    </w:p>
    <w:p w14:paraId="1D20618F" w14:textId="77777777" w:rsidR="009A4B5A" w:rsidRPr="00E5594F" w:rsidRDefault="00EF36B7" w:rsidP="009A4B5A">
      <w:pPr>
        <w:shd w:val="clear" w:color="auto" w:fill="FFFFFF"/>
        <w:autoSpaceDE w:val="0"/>
        <w:autoSpaceDN w:val="0"/>
        <w:spacing w:line="276" w:lineRule="auto"/>
        <w:jc w:val="both"/>
        <w:rPr>
          <w:rFonts w:ascii="Calibri" w:hAnsi="Calibri" w:cs="Calibri"/>
          <w:sz w:val="22"/>
          <w:szCs w:val="22"/>
          <w:lang w:val="en-GB" w:eastAsia="en-GB"/>
        </w:rPr>
      </w:pPr>
      <w:r w:rsidRPr="00E5594F">
        <w:rPr>
          <w:rFonts w:ascii="Calibri" w:hAnsi="Calibri" w:cs="Calibri"/>
          <w:sz w:val="22"/>
          <w:szCs w:val="22"/>
          <w:lang w:val="ro-RO"/>
        </w:rPr>
        <w:t xml:space="preserve">Pentru această intervenție </w:t>
      </w:r>
      <w:r w:rsidRPr="00E5594F">
        <w:rPr>
          <w:rFonts w:ascii="Calibri" w:hAnsi="Calibri" w:cs="Calibri"/>
          <w:b/>
          <w:sz w:val="22"/>
          <w:szCs w:val="22"/>
          <w:lang w:val="ro-RO"/>
        </w:rPr>
        <w:t xml:space="preserve">pragul de calitate prestabilit este de 45 puncte, </w:t>
      </w:r>
      <w:r w:rsidRPr="00E5594F">
        <w:rPr>
          <w:rFonts w:ascii="Calibri" w:hAnsi="Calibri" w:cs="Calibri"/>
          <w:sz w:val="22"/>
          <w:szCs w:val="22"/>
          <w:lang w:val="ro-RO"/>
        </w:rPr>
        <w:t>atât pentru componenta de înființare cât și pentru componenta de modernizare, și reprezintă pragul sub care niciun proiect nu poate beneficia de finanţare nerambursabilă</w:t>
      </w:r>
      <w:r w:rsidR="00C86949" w:rsidRPr="00E5594F">
        <w:rPr>
          <w:rFonts w:ascii="Calibri" w:hAnsi="Calibri" w:cs="Calibri"/>
          <w:sz w:val="22"/>
          <w:szCs w:val="22"/>
          <w:lang w:val="ro-RO"/>
        </w:rPr>
        <w:t xml:space="preserve">. </w:t>
      </w:r>
      <w:r w:rsidR="009A4B5A" w:rsidRPr="00E5594F">
        <w:rPr>
          <w:rFonts w:ascii="Calibri" w:hAnsi="Calibri" w:cs="Calibri"/>
          <w:bCs/>
          <w:sz w:val="22"/>
          <w:szCs w:val="22"/>
        </w:rPr>
        <w:t xml:space="preserve">Cererile de finanţare care au punctajul estimat (auto‐evaluare/pre‐scoring) mai mic decât pragul de calitate lunar nu pot fi depuse în luna respectivă, </w:t>
      </w:r>
      <w:r w:rsidR="009A4B5A" w:rsidRPr="00E5594F">
        <w:rPr>
          <w:rFonts w:ascii="Calibri" w:hAnsi="Calibri" w:cs="Calibri"/>
          <w:sz w:val="22"/>
          <w:szCs w:val="22"/>
        </w:rPr>
        <w:t>sistemul on-line nepermițând încărcarea Cererii de finanțare, acestea putând fi depuse în luna în care punctajul estimat este mai mare sau egal cu pragul de calitate respectiv.</w:t>
      </w:r>
    </w:p>
    <w:p w14:paraId="3264C90B" w14:textId="6CC4AEA3" w:rsidR="00E5594F" w:rsidRDefault="00E5594F" w:rsidP="00EF36B7">
      <w:pPr>
        <w:keepNext/>
        <w:keepLines/>
        <w:shd w:val="clear" w:color="auto" w:fill="FFFFFF"/>
        <w:jc w:val="both"/>
        <w:outlineLvl w:val="2"/>
        <w:rPr>
          <w:rFonts w:ascii="Calibri" w:hAnsi="Calibri" w:cs="Calibri"/>
          <w:sz w:val="22"/>
          <w:szCs w:val="22"/>
          <w:lang w:val="ro-RO"/>
        </w:rPr>
      </w:pPr>
    </w:p>
    <w:p w14:paraId="506C8A2A" w14:textId="77777777" w:rsidR="00E5594F" w:rsidRPr="00E5594F" w:rsidRDefault="00E5594F" w:rsidP="00EF36B7">
      <w:pPr>
        <w:keepNext/>
        <w:keepLines/>
        <w:shd w:val="clear" w:color="auto" w:fill="FFFFFF"/>
        <w:jc w:val="both"/>
        <w:outlineLvl w:val="2"/>
        <w:rPr>
          <w:rFonts w:ascii="Calibri" w:hAnsi="Calibri" w:cs="Calibri"/>
          <w:sz w:val="22"/>
          <w:szCs w:val="22"/>
          <w:lang w:val="ro-RO"/>
        </w:rPr>
      </w:pPr>
    </w:p>
    <w:p w14:paraId="2D4703B3" w14:textId="77777777" w:rsidR="00EF36B7" w:rsidRPr="00E5594F" w:rsidRDefault="00EF36B7" w:rsidP="00EF36B7">
      <w:pPr>
        <w:spacing w:line="276" w:lineRule="auto"/>
        <w:jc w:val="both"/>
        <w:rPr>
          <w:rFonts w:ascii="Calibri" w:hAnsi="Calibri" w:cs="Calibri"/>
          <w:b/>
          <w:sz w:val="22"/>
          <w:szCs w:val="22"/>
          <w:lang w:val="ro-RO"/>
        </w:rPr>
      </w:pPr>
      <w:r w:rsidRPr="00E5594F">
        <w:rPr>
          <w:rFonts w:ascii="Calibri" w:hAnsi="Calibri" w:cs="Calibri"/>
          <w:b/>
          <w:sz w:val="22"/>
          <w:szCs w:val="22"/>
          <w:lang w:val="ro-RO"/>
        </w:rPr>
        <w:t>Punctajul se calculează în baza următoarelor principii și criterii de selecţie:</w:t>
      </w:r>
    </w:p>
    <w:p w14:paraId="1865C55E" w14:textId="77777777" w:rsidR="00EF36B7" w:rsidRPr="00E5594F" w:rsidRDefault="00EF36B7" w:rsidP="00EF36B7">
      <w:pPr>
        <w:spacing w:line="276" w:lineRule="auto"/>
        <w:jc w:val="both"/>
        <w:rPr>
          <w:rFonts w:ascii="Calibri" w:hAnsi="Calibri" w:cs="Calibri"/>
          <w:b/>
          <w:sz w:val="22"/>
          <w:szCs w:val="22"/>
          <w:lang w:val="ro-RO"/>
        </w:rPr>
      </w:pPr>
    </w:p>
    <w:p w14:paraId="13516ABD" w14:textId="77777777" w:rsidR="00EF36B7" w:rsidRPr="00E5594F" w:rsidRDefault="00EF36B7" w:rsidP="00EF36B7">
      <w:pPr>
        <w:spacing w:line="276" w:lineRule="auto"/>
        <w:jc w:val="both"/>
        <w:rPr>
          <w:rFonts w:ascii="Calibri" w:hAnsi="Calibri" w:cs="Calibri"/>
          <w:b/>
          <w:sz w:val="22"/>
          <w:szCs w:val="22"/>
          <w:u w:val="single"/>
          <w:lang w:val="ro-RO"/>
        </w:rPr>
      </w:pPr>
      <w:r w:rsidRPr="00E5594F">
        <w:rPr>
          <w:rFonts w:ascii="Calibri" w:hAnsi="Calibri" w:cs="Calibri"/>
          <w:b/>
          <w:sz w:val="22"/>
          <w:szCs w:val="22"/>
          <w:u w:val="single"/>
          <w:lang w:val="ro-RO"/>
        </w:rPr>
        <w:t>Componenta înființare</w:t>
      </w:r>
    </w:p>
    <w:p w14:paraId="357881FE" w14:textId="77777777" w:rsidR="003C44E8" w:rsidRPr="00E5594F" w:rsidRDefault="003C44E8" w:rsidP="00EF36B7">
      <w:pPr>
        <w:spacing w:line="276" w:lineRule="auto"/>
        <w:jc w:val="both"/>
        <w:rPr>
          <w:rFonts w:ascii="Calibri" w:hAnsi="Calibri" w:cs="Calibri"/>
          <w:b/>
          <w:sz w:val="22"/>
          <w:szCs w:val="22"/>
          <w:lang w:val="ro-RO"/>
        </w:rPr>
      </w:pPr>
    </w:p>
    <w:p w14:paraId="1F59AF75" w14:textId="1A1C2E98" w:rsidR="0069629A" w:rsidRPr="00E5594F" w:rsidRDefault="0069629A" w:rsidP="000307CD">
      <w:pPr>
        <w:spacing w:after="160" w:line="259" w:lineRule="auto"/>
        <w:jc w:val="both"/>
        <w:rPr>
          <w:rFonts w:ascii="Calibri" w:eastAsia="Calibri" w:hAnsi="Calibri" w:cs="Calibri"/>
          <w:b/>
          <w:sz w:val="22"/>
          <w:szCs w:val="22"/>
          <w:lang w:val="ro-RO"/>
        </w:rPr>
      </w:pPr>
      <w:r w:rsidRPr="00E5594F">
        <w:rPr>
          <w:rFonts w:ascii="Calibri" w:hAnsi="Calibri" w:cs="Calibri"/>
          <w:b/>
          <w:bCs/>
          <w:sz w:val="22"/>
          <w:szCs w:val="22"/>
          <w:lang w:val="ro-RO" w:eastAsia="ro-RO"/>
        </w:rPr>
        <w:t>P1</w:t>
      </w:r>
      <w:r w:rsidR="000307CD" w:rsidRPr="00E5594F">
        <w:rPr>
          <w:rFonts w:ascii="Calibri" w:hAnsi="Calibri" w:cs="Calibri"/>
          <w:b/>
          <w:bCs/>
          <w:sz w:val="22"/>
          <w:szCs w:val="22"/>
          <w:lang w:val="ro-RO" w:eastAsia="ro-RO"/>
        </w:rPr>
        <w:t>.</w:t>
      </w:r>
      <w:r w:rsidRPr="00E5594F">
        <w:rPr>
          <w:rFonts w:ascii="Calibri" w:hAnsi="Calibri" w:cs="Calibri"/>
          <w:b/>
          <w:bCs/>
          <w:sz w:val="22"/>
          <w:szCs w:val="22"/>
          <w:lang w:val="ro-RO" w:eastAsia="ro-RO"/>
        </w:rPr>
        <w:t xml:space="preserve"> </w:t>
      </w:r>
      <w:r w:rsidRPr="00E5594F">
        <w:rPr>
          <w:rFonts w:ascii="Calibri" w:eastAsia="Calibri" w:hAnsi="Calibri" w:cs="Calibri"/>
          <w:b/>
          <w:sz w:val="22"/>
          <w:szCs w:val="22"/>
          <w:lang w:val="ro-RO"/>
        </w:rPr>
        <w:t xml:space="preserve">Principiul sectorului prioritar in sensul prioritizarii sectoarelor care contribuie la echilibrarea balantei comerciale si a securitatii alimentare ...................max 45 puncte </w:t>
      </w:r>
    </w:p>
    <w:p w14:paraId="43FD8D42" w14:textId="4CC60CAD" w:rsidR="0069629A" w:rsidRPr="00E5594F" w:rsidRDefault="0069629A" w:rsidP="000307CD">
      <w:pPr>
        <w:spacing w:after="160" w:line="259" w:lineRule="auto"/>
        <w:jc w:val="both"/>
        <w:rPr>
          <w:rFonts w:ascii="Calibri" w:eastAsia="Calibri" w:hAnsi="Calibri" w:cs="Calibri"/>
          <w:b/>
          <w:sz w:val="22"/>
          <w:szCs w:val="22"/>
          <w:lang w:val="ro-RO"/>
        </w:rPr>
      </w:pPr>
      <w:r w:rsidRPr="00E5594F">
        <w:rPr>
          <w:rFonts w:ascii="Calibri" w:eastAsia="Calibri" w:hAnsi="Calibri" w:cs="Calibri"/>
          <w:b/>
          <w:i/>
          <w:sz w:val="22"/>
          <w:szCs w:val="22"/>
          <w:lang w:val="ro-RO"/>
        </w:rPr>
        <w:t>CS1.1 Proiecte care vizeaza investiții inițiale/investiții inițiale pentru o nouă activitate economică aferente infrastructurii de conditionare și/sau depozitare si procesare sau exclusiv a infrastructurii de procesare pentru:</w:t>
      </w:r>
    </w:p>
    <w:p w14:paraId="10072D4D" w14:textId="77777777" w:rsidR="0069629A" w:rsidRPr="00E5594F" w:rsidRDefault="0069629A" w:rsidP="000307CD">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a) Produse de panificație</w:t>
      </w:r>
    </w:p>
    <w:p w14:paraId="396747D6" w14:textId="34E9DB19" w:rsidR="0069629A" w:rsidRPr="00E5594F" w:rsidRDefault="0069629A" w:rsidP="000307CD">
      <w:pPr>
        <w:spacing w:after="160" w:line="259" w:lineRule="auto"/>
        <w:jc w:val="both"/>
        <w:rPr>
          <w:rFonts w:ascii="Calibri" w:eastAsia="Calibri" w:hAnsi="Calibri" w:cs="Calibri"/>
          <w:i/>
          <w:sz w:val="22"/>
          <w:szCs w:val="22"/>
          <w:lang w:val="ro-RO"/>
        </w:rPr>
      </w:pPr>
      <w:r w:rsidRPr="00E5594F">
        <w:rPr>
          <w:rFonts w:ascii="Calibri" w:eastAsia="Calibri" w:hAnsi="Calibri" w:cs="Calibri"/>
          <w:i/>
          <w:sz w:val="22"/>
          <w:szCs w:val="22"/>
          <w:lang w:val="ro-RO"/>
        </w:rPr>
        <w:t>Proiecte care vizează obținerea de produse ca urmare a activităților încadrate în cod NC 19.05 (CAEN 1071,1072 și 1085) și cod NC 19.02 (CAEN 1073)..........................</w:t>
      </w:r>
      <w:r w:rsidRPr="00E5594F">
        <w:rPr>
          <w:rFonts w:ascii="Calibri" w:eastAsia="Calibri" w:hAnsi="Calibri" w:cs="Calibri"/>
          <w:b/>
          <w:i/>
          <w:sz w:val="22"/>
          <w:szCs w:val="22"/>
          <w:lang w:val="ro-RO"/>
        </w:rPr>
        <w:t>45 puncte</w:t>
      </w:r>
    </w:p>
    <w:p w14:paraId="4AF1D1F6" w14:textId="607A3B96" w:rsidR="0069629A" w:rsidRPr="00E5594F" w:rsidRDefault="0069629A" w:rsidP="00E45243">
      <w:pPr>
        <w:spacing w:after="160" w:line="259" w:lineRule="auto"/>
        <w:jc w:val="both"/>
        <w:rPr>
          <w:rFonts w:ascii="Calibri" w:eastAsia="Calibri" w:hAnsi="Calibri" w:cs="Calibri"/>
          <w:b/>
          <w:i/>
          <w:sz w:val="22"/>
          <w:szCs w:val="22"/>
        </w:rPr>
      </w:pPr>
      <w:r w:rsidRPr="00E5594F">
        <w:rPr>
          <w:rFonts w:ascii="Calibri" w:eastAsia="Calibri" w:hAnsi="Calibri" w:cs="Calibri"/>
          <w:b/>
          <w:i/>
          <w:sz w:val="22"/>
          <w:szCs w:val="22"/>
        </w:rPr>
        <w:lastRenderedPageBreak/>
        <w:t>b) Preparate alimentare omogenizate și alimente dietetice, fabricarea condimentelor și ingredientelor</w:t>
      </w:r>
    </w:p>
    <w:p w14:paraId="71CAD005" w14:textId="33150EEC" w:rsidR="0069629A" w:rsidRPr="00E5594F" w:rsidRDefault="0069629A" w:rsidP="000307CD">
      <w:pPr>
        <w:spacing w:after="160" w:line="259" w:lineRule="auto"/>
        <w:jc w:val="both"/>
        <w:rPr>
          <w:rFonts w:ascii="Calibri" w:eastAsia="Calibri" w:hAnsi="Calibri" w:cs="Calibri"/>
          <w:b/>
          <w:sz w:val="22"/>
          <w:szCs w:val="22"/>
          <w:lang w:val="ro-RO"/>
        </w:rPr>
      </w:pPr>
      <w:r w:rsidRPr="00E5594F">
        <w:rPr>
          <w:rFonts w:ascii="Calibri" w:eastAsia="Calibri" w:hAnsi="Calibri" w:cs="Calibri"/>
          <w:i/>
          <w:sz w:val="22"/>
          <w:szCs w:val="22"/>
          <w:lang w:val="ro-RO"/>
        </w:rPr>
        <w:t>Proiecte care vizează obținerea de produse ca urmare a activităților încadrate în CAEN 1086 și 1084</w:t>
      </w:r>
      <w:r w:rsidR="00974EB1" w:rsidRPr="00E5594F">
        <w:rPr>
          <w:rFonts w:ascii="Calibri" w:eastAsia="Calibri" w:hAnsi="Calibri" w:cs="Calibri"/>
          <w:b/>
          <w:i/>
          <w:sz w:val="22"/>
          <w:szCs w:val="22"/>
          <w:lang w:val="ro-RO"/>
        </w:rPr>
        <w:t>.................................................................................</w:t>
      </w:r>
      <w:r w:rsidR="000307CD" w:rsidRPr="00E5594F">
        <w:rPr>
          <w:rFonts w:ascii="Calibri" w:eastAsia="Calibri" w:hAnsi="Calibri" w:cs="Calibri"/>
          <w:b/>
          <w:i/>
          <w:sz w:val="22"/>
          <w:szCs w:val="22"/>
          <w:lang w:val="ro-RO"/>
        </w:rPr>
        <w:t>.........</w:t>
      </w:r>
      <w:r w:rsidR="00974EB1" w:rsidRPr="00E5594F">
        <w:rPr>
          <w:rFonts w:ascii="Calibri" w:eastAsia="Calibri" w:hAnsi="Calibri" w:cs="Calibri"/>
          <w:b/>
          <w:i/>
          <w:sz w:val="22"/>
          <w:szCs w:val="22"/>
          <w:lang w:val="ro-RO"/>
        </w:rPr>
        <w:t>40 puncte</w:t>
      </w:r>
    </w:p>
    <w:p w14:paraId="4980C0A1" w14:textId="63CBD0BD" w:rsidR="0069629A" w:rsidRPr="00E5594F" w:rsidRDefault="007C0226" w:rsidP="00E45243">
      <w:pPr>
        <w:jc w:val="both"/>
        <w:rPr>
          <w:rFonts w:ascii="Calibri" w:eastAsia="Calibri" w:hAnsi="Calibri" w:cs="Calibri"/>
          <w:b/>
          <w:i/>
          <w:sz w:val="22"/>
          <w:szCs w:val="22"/>
        </w:rPr>
      </w:pPr>
      <w:r w:rsidRPr="00E5594F">
        <w:rPr>
          <w:rFonts w:ascii="Calibri" w:eastAsia="Calibri" w:hAnsi="Calibri" w:cs="Calibri"/>
          <w:b/>
          <w:i/>
          <w:sz w:val="22"/>
          <w:szCs w:val="22"/>
        </w:rPr>
        <w:t>c) Alte tipuri de produse………………………………………………………………………</w:t>
      </w:r>
      <w:r w:rsidR="00E94652" w:rsidRPr="00E5594F">
        <w:rPr>
          <w:rFonts w:ascii="Calibri" w:eastAsia="Calibri" w:hAnsi="Calibri" w:cs="Calibri"/>
          <w:b/>
          <w:i/>
          <w:sz w:val="22"/>
          <w:szCs w:val="22"/>
        </w:rPr>
        <w:t>…….</w:t>
      </w:r>
      <w:r w:rsidRPr="00E5594F">
        <w:rPr>
          <w:rFonts w:ascii="Calibri" w:eastAsia="Calibri" w:hAnsi="Calibri" w:cs="Calibri"/>
          <w:b/>
          <w:i/>
          <w:sz w:val="22"/>
          <w:szCs w:val="22"/>
        </w:rPr>
        <w:t>…</w:t>
      </w:r>
      <w:r w:rsidR="000307CD" w:rsidRPr="00E5594F">
        <w:rPr>
          <w:rFonts w:ascii="Calibri" w:eastAsia="Calibri" w:hAnsi="Calibri" w:cs="Calibri"/>
          <w:b/>
          <w:i/>
          <w:sz w:val="22"/>
          <w:szCs w:val="22"/>
        </w:rPr>
        <w:t>…..</w:t>
      </w:r>
      <w:r w:rsidRPr="00E5594F">
        <w:rPr>
          <w:rFonts w:ascii="Calibri" w:eastAsia="Calibri" w:hAnsi="Calibri" w:cs="Calibri"/>
          <w:b/>
          <w:i/>
          <w:sz w:val="22"/>
          <w:szCs w:val="22"/>
        </w:rPr>
        <w:t>3</w:t>
      </w:r>
      <w:r w:rsidR="006F7EA0" w:rsidRPr="00E5594F">
        <w:rPr>
          <w:rFonts w:ascii="Calibri" w:eastAsia="Calibri" w:hAnsi="Calibri" w:cs="Calibri"/>
          <w:b/>
          <w:i/>
          <w:sz w:val="22"/>
          <w:szCs w:val="22"/>
        </w:rPr>
        <w:t>5</w:t>
      </w:r>
      <w:r w:rsidRPr="00E5594F">
        <w:rPr>
          <w:rFonts w:ascii="Calibri" w:eastAsia="Calibri" w:hAnsi="Calibri" w:cs="Calibri"/>
          <w:b/>
          <w:i/>
          <w:sz w:val="22"/>
          <w:szCs w:val="22"/>
        </w:rPr>
        <w:t xml:space="preserve"> puncte</w:t>
      </w:r>
    </w:p>
    <w:p w14:paraId="7D999895" w14:textId="42604706" w:rsidR="000307CD" w:rsidRPr="00E5594F" w:rsidRDefault="000307CD" w:rsidP="00E45243">
      <w:pPr>
        <w:ind w:right="-284"/>
        <w:jc w:val="both"/>
        <w:rPr>
          <w:rFonts w:ascii="Calibri" w:eastAsia="Calibri" w:hAnsi="Calibri" w:cs="Calibri"/>
          <w:i/>
          <w:sz w:val="22"/>
          <w:szCs w:val="22"/>
          <w:lang w:val="ro-RO"/>
        </w:rPr>
      </w:pPr>
      <w:r w:rsidRPr="00E5594F">
        <w:rPr>
          <w:rFonts w:ascii="Calibri" w:eastAsia="Calibri" w:hAnsi="Calibri" w:cs="Calibri"/>
          <w:i/>
          <w:sz w:val="22"/>
          <w:szCs w:val="22"/>
          <w:lang w:val="ro-RO"/>
        </w:rPr>
        <w:t>În situația în care proiectul vizează investiții pe același flux tehnologic cu obținerea de produse eligibile aferente unor CAEN diferite (ex. fabricare aluat pentru pâine -1061 și fabricare pâine -1071), punctajul va fi acordat în funcție de investiția majoritar valorică în echipamentele specifice codului CAEN respectiv.</w:t>
      </w:r>
    </w:p>
    <w:p w14:paraId="02917B96" w14:textId="199A8093" w:rsidR="000307CD" w:rsidRPr="00E5594F" w:rsidRDefault="000307CD" w:rsidP="00E45243">
      <w:pPr>
        <w:ind w:left="284" w:right="-284"/>
        <w:jc w:val="both"/>
        <w:rPr>
          <w:rFonts w:ascii="Calibri" w:eastAsia="Calibri" w:hAnsi="Calibri" w:cs="Calibri"/>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307CD" w:rsidRPr="00E5594F" w14:paraId="0D449659" w14:textId="77777777" w:rsidTr="00573463">
        <w:tc>
          <w:tcPr>
            <w:tcW w:w="4885" w:type="dxa"/>
            <w:shd w:val="clear" w:color="auto" w:fill="C0C0C0"/>
          </w:tcPr>
          <w:p w14:paraId="055E97B3" w14:textId="77777777" w:rsidR="000307CD" w:rsidRPr="00E5594F" w:rsidRDefault="000307CD" w:rsidP="00573463">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18EE6926" w14:textId="77777777" w:rsidR="000307CD" w:rsidRPr="00E5594F" w:rsidRDefault="000307CD" w:rsidP="00573463">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0307CD" w:rsidRPr="00E5594F" w14:paraId="61139DE3" w14:textId="77777777" w:rsidTr="00573463">
        <w:trPr>
          <w:trHeight w:val="1390"/>
        </w:trPr>
        <w:tc>
          <w:tcPr>
            <w:tcW w:w="4885" w:type="dxa"/>
          </w:tcPr>
          <w:p w14:paraId="1B488902" w14:textId="77777777" w:rsidR="000307CD" w:rsidRPr="00E5594F" w:rsidRDefault="000307CD" w:rsidP="00573463">
            <w:pPr>
              <w:jc w:val="both"/>
              <w:rPr>
                <w:rFonts w:ascii="Calibri" w:hAnsi="Calibri" w:cs="Calibri"/>
                <w:sz w:val="22"/>
                <w:szCs w:val="22"/>
                <w:lang w:val="ro-RO"/>
              </w:rPr>
            </w:pPr>
            <w:r w:rsidRPr="00E5594F">
              <w:rPr>
                <w:rFonts w:ascii="Calibri" w:hAnsi="Calibri" w:cs="Calibri"/>
                <w:color w:val="000000" w:themeColor="text1"/>
                <w:sz w:val="22"/>
                <w:szCs w:val="22"/>
                <w:lang w:val="ro-RO"/>
              </w:rPr>
              <w:t xml:space="preserve">Cererea de finanțare/ </w:t>
            </w:r>
            <w:r w:rsidRPr="00E5594F">
              <w:rPr>
                <w:rFonts w:ascii="Calibri" w:hAnsi="Calibri" w:cs="Calibri"/>
                <w:sz w:val="22"/>
                <w:szCs w:val="22"/>
                <w:lang w:val="ro-RO"/>
              </w:rPr>
              <w:t>Studiul de fezabilitate (după caz)</w:t>
            </w:r>
          </w:p>
          <w:p w14:paraId="48BCDFCD" w14:textId="77777777" w:rsidR="000307CD" w:rsidRPr="00E5594F" w:rsidRDefault="000307CD" w:rsidP="00573463">
            <w:pPr>
              <w:tabs>
                <w:tab w:val="left" w:pos="426"/>
              </w:tabs>
              <w:jc w:val="both"/>
              <w:rPr>
                <w:rFonts w:ascii="Calibri" w:hAnsi="Calibri" w:cs="Calibri"/>
                <w:sz w:val="22"/>
                <w:szCs w:val="22"/>
                <w:lang w:val="ro-RO"/>
              </w:rPr>
            </w:pPr>
          </w:p>
        </w:tc>
        <w:tc>
          <w:tcPr>
            <w:tcW w:w="4635" w:type="dxa"/>
          </w:tcPr>
          <w:p w14:paraId="10E29FA8" w14:textId="416C4DB7" w:rsidR="000307CD" w:rsidRPr="00E5594F" w:rsidRDefault="000307CD" w:rsidP="000307CD">
            <w:pPr>
              <w:jc w:val="both"/>
              <w:rPr>
                <w:rFonts w:ascii="Calibri" w:hAnsi="Calibri" w:cs="Calibri"/>
                <w:sz w:val="22"/>
                <w:szCs w:val="22"/>
                <w:lang w:val="ro-RO"/>
              </w:rPr>
            </w:pPr>
            <w:r w:rsidRPr="00E5594F">
              <w:rPr>
                <w:rFonts w:ascii="Calibri" w:hAnsi="Calibri" w:cs="Calibri"/>
                <w:sz w:val="22"/>
                <w:szCs w:val="22"/>
                <w:lang w:val="ro-RO"/>
              </w:rPr>
              <w:t>Se verifică în cererea de finanțare/Studiul de Fezabilitate (după caz) tipul de investiție,  precum și produsul finit obținut. Proiectul se punctează în funcție de încadrarea în unul din subpunctele a), b) sau c).</w:t>
            </w:r>
          </w:p>
        </w:tc>
      </w:tr>
    </w:tbl>
    <w:p w14:paraId="574340B9" w14:textId="6C815627" w:rsidR="000307CD" w:rsidRPr="00E5594F" w:rsidRDefault="000307CD" w:rsidP="00E45243">
      <w:pPr>
        <w:ind w:left="284"/>
        <w:jc w:val="both"/>
        <w:rPr>
          <w:rFonts w:ascii="Calibri" w:eastAsia="Calibri" w:hAnsi="Calibri" w:cs="Calibri"/>
          <w:i/>
          <w:sz w:val="22"/>
          <w:szCs w:val="22"/>
          <w:lang w:val="ro-RO"/>
        </w:rPr>
      </w:pPr>
    </w:p>
    <w:p w14:paraId="60743242" w14:textId="753171E0" w:rsidR="000307CD" w:rsidRPr="00E5594F" w:rsidDel="002C583C" w:rsidRDefault="000307CD" w:rsidP="000307CD">
      <w:pPr>
        <w:spacing w:after="160" w:line="259" w:lineRule="auto"/>
        <w:jc w:val="both"/>
        <w:rPr>
          <w:rFonts w:ascii="Calibri" w:eastAsia="Calibri" w:hAnsi="Calibri" w:cs="Calibri"/>
          <w:b/>
          <w:sz w:val="22"/>
          <w:szCs w:val="22"/>
          <w:lang w:val="ro-RO"/>
        </w:rPr>
      </w:pPr>
      <w:r w:rsidRPr="00E5594F">
        <w:rPr>
          <w:rFonts w:ascii="Calibri" w:eastAsia="Calibri" w:hAnsi="Calibri" w:cs="Calibri"/>
          <w:b/>
          <w:sz w:val="22"/>
          <w:szCs w:val="22"/>
          <w:lang w:val="ro-RO"/>
        </w:rPr>
        <w:t>P2. Principiul produsului cu inalta valoare adaugata</w:t>
      </w:r>
      <w:r w:rsidR="009D3C02" w:rsidRPr="00E5594F">
        <w:rPr>
          <w:rFonts w:ascii="Calibri" w:eastAsia="Calibri" w:hAnsi="Calibri" w:cs="Calibri"/>
          <w:b/>
          <w:sz w:val="22"/>
          <w:szCs w:val="22"/>
          <w:lang w:val="ro-RO"/>
        </w:rPr>
        <w:t>.............................max 18 puncte</w:t>
      </w:r>
    </w:p>
    <w:p w14:paraId="38D31566" w14:textId="7376280E" w:rsidR="000307CD" w:rsidRPr="00E5594F" w:rsidRDefault="005506FD" w:rsidP="00E45243">
      <w:pPr>
        <w:ind w:left="284"/>
        <w:jc w:val="both"/>
        <w:rPr>
          <w:rFonts w:ascii="Calibri" w:eastAsia="Calibri" w:hAnsi="Calibri" w:cs="Calibri"/>
          <w:i/>
          <w:sz w:val="22"/>
          <w:szCs w:val="22"/>
          <w:lang w:val="ro-RO"/>
        </w:rPr>
      </w:pPr>
      <w:r w:rsidRPr="00E5594F">
        <w:rPr>
          <w:rFonts w:ascii="Calibri" w:eastAsia="Calibri" w:hAnsi="Calibri" w:cs="Calibri"/>
          <w:b/>
          <w:i/>
          <w:sz w:val="22"/>
          <w:szCs w:val="22"/>
          <w:lang w:val="ro-RO"/>
        </w:rPr>
        <w:t>CS2.1 Sisteme din domeniul calitatii produselor agricole si alimentare recunoscute la nivel european și nivel național..............................................max 13 puncte</w:t>
      </w:r>
    </w:p>
    <w:p w14:paraId="12B4EC30" w14:textId="4B311F76" w:rsidR="000307CD" w:rsidRPr="00E5594F" w:rsidRDefault="000307CD" w:rsidP="00E45243">
      <w:pPr>
        <w:ind w:left="284"/>
        <w:jc w:val="both"/>
        <w:rPr>
          <w:rFonts w:ascii="Calibri" w:eastAsia="Calibri" w:hAnsi="Calibri" w:cs="Calibri"/>
          <w:i/>
          <w:sz w:val="22"/>
          <w:szCs w:val="22"/>
          <w:lang w:val="ro-RO"/>
        </w:rPr>
      </w:pPr>
    </w:p>
    <w:p w14:paraId="41791616" w14:textId="221CAD9F" w:rsidR="00FC60F8" w:rsidRPr="00E5594F" w:rsidRDefault="00FC60F8" w:rsidP="00FC60F8">
      <w:pPr>
        <w:spacing w:after="160"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a)IGP ............................................................................................13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75922" w:rsidRPr="00E5594F" w14:paraId="5DB0AC6C" w14:textId="77777777" w:rsidTr="00573463">
        <w:tc>
          <w:tcPr>
            <w:tcW w:w="4885" w:type="dxa"/>
            <w:shd w:val="clear" w:color="auto" w:fill="C0C0C0"/>
          </w:tcPr>
          <w:p w14:paraId="1B8218B2" w14:textId="77777777" w:rsidR="00175922" w:rsidRPr="00E5594F" w:rsidRDefault="00175922" w:rsidP="00573463">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68FA197D" w14:textId="77777777" w:rsidR="00175922" w:rsidRPr="00E5594F" w:rsidRDefault="00175922" w:rsidP="00573463">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175922" w:rsidRPr="00E5594F" w14:paraId="5A4772A6" w14:textId="77777777" w:rsidTr="00573463">
        <w:trPr>
          <w:trHeight w:val="1390"/>
        </w:trPr>
        <w:tc>
          <w:tcPr>
            <w:tcW w:w="4885" w:type="dxa"/>
          </w:tcPr>
          <w:p w14:paraId="15B91817" w14:textId="77777777" w:rsidR="00175922" w:rsidRPr="00E5594F" w:rsidRDefault="00175922" w:rsidP="00175922">
            <w:pPr>
              <w:tabs>
                <w:tab w:val="left" w:pos="426"/>
              </w:tabs>
              <w:jc w:val="both"/>
              <w:rPr>
                <w:rFonts w:ascii="Calibri" w:hAnsi="Calibri" w:cs="Calibri"/>
                <w:sz w:val="22"/>
                <w:szCs w:val="22"/>
                <w:lang w:val="ro-RO"/>
              </w:rPr>
            </w:pPr>
            <w:r w:rsidRPr="00E5594F">
              <w:rPr>
                <w:rFonts w:ascii="Calibri" w:hAnsi="Calibri" w:cs="Calibri"/>
                <w:sz w:val="22"/>
                <w:szCs w:val="22"/>
                <w:lang w:val="ro-RO"/>
              </w:rPr>
              <w:t>a)</w:t>
            </w:r>
            <w:r w:rsidRPr="00E5594F">
              <w:rPr>
                <w:rFonts w:ascii="Calibri" w:hAnsi="Calibri" w:cs="Calibri"/>
                <w:color w:val="000000"/>
                <w:sz w:val="22"/>
                <w:szCs w:val="22"/>
                <w:lang w:val="ro-RO"/>
              </w:rPr>
              <w:t xml:space="preserve"> Cererea de finanțare/ </w:t>
            </w:r>
            <w:r w:rsidRPr="00E5594F">
              <w:rPr>
                <w:rFonts w:ascii="Calibri" w:hAnsi="Calibri" w:cs="Calibri"/>
                <w:sz w:val="22"/>
                <w:szCs w:val="22"/>
                <w:lang w:val="ro-RO"/>
              </w:rPr>
              <w:t>Studiul de fezabilitate (după caz)</w:t>
            </w:r>
          </w:p>
          <w:p w14:paraId="78DDDE94" w14:textId="0725A361" w:rsidR="00175922" w:rsidRPr="00E5594F" w:rsidRDefault="00175922" w:rsidP="00175922">
            <w:pPr>
              <w:tabs>
                <w:tab w:val="left" w:pos="426"/>
              </w:tabs>
              <w:jc w:val="both"/>
              <w:rPr>
                <w:rFonts w:ascii="Calibri" w:hAnsi="Calibri" w:cs="Calibri"/>
                <w:sz w:val="22"/>
                <w:szCs w:val="22"/>
                <w:lang w:val="ro-RO"/>
              </w:rPr>
            </w:pPr>
            <w:r w:rsidRPr="00E5594F">
              <w:rPr>
                <w:rFonts w:ascii="Calibri" w:hAnsi="Calibri" w:cs="Calibri"/>
                <w:sz w:val="22"/>
                <w:szCs w:val="22"/>
                <w:lang w:val="ro-RO"/>
              </w:rPr>
              <w:t>Declarația F</w:t>
            </w:r>
          </w:p>
          <w:p w14:paraId="72B0C4C1" w14:textId="77777777" w:rsidR="00175922" w:rsidRPr="00E5594F" w:rsidRDefault="00175922" w:rsidP="00175922">
            <w:pPr>
              <w:tabs>
                <w:tab w:val="left" w:pos="426"/>
              </w:tabs>
              <w:jc w:val="both"/>
              <w:rPr>
                <w:rFonts w:ascii="Calibri" w:hAnsi="Calibri" w:cs="Calibri"/>
                <w:sz w:val="22"/>
                <w:szCs w:val="22"/>
                <w:lang w:val="ro-RO"/>
              </w:rPr>
            </w:pPr>
            <w:r w:rsidRPr="00E5594F">
              <w:rPr>
                <w:rFonts w:ascii="Calibri" w:hAnsi="Calibri" w:cs="Calibri"/>
                <w:sz w:val="22"/>
                <w:szCs w:val="22"/>
                <w:lang w:val="ro-RO"/>
              </w:rPr>
              <w:t>bazele de date ale Comisiei Europene eAmbrosia,</w:t>
            </w:r>
          </w:p>
          <w:p w14:paraId="16F577F5" w14:textId="69DF7079" w:rsidR="00175922" w:rsidRPr="00E5594F" w:rsidRDefault="00501436" w:rsidP="00E45243">
            <w:pPr>
              <w:jc w:val="both"/>
              <w:rPr>
                <w:rFonts w:ascii="Calibri" w:hAnsi="Calibri" w:cs="Calibri"/>
                <w:sz w:val="22"/>
                <w:szCs w:val="22"/>
                <w:lang w:val="ro-RO"/>
              </w:rPr>
            </w:pPr>
            <w:r w:rsidRPr="00E5594F">
              <w:rPr>
                <w:rFonts w:ascii="Calibri" w:hAnsi="Calibri" w:cs="Calibri"/>
                <w:sz w:val="22"/>
                <w:szCs w:val="22"/>
                <w:lang w:val="ro-RO"/>
              </w:rPr>
              <w:t>D</w:t>
            </w:r>
            <w:r w:rsidR="00175922" w:rsidRPr="00E5594F">
              <w:rPr>
                <w:rFonts w:ascii="Calibri" w:hAnsi="Calibri" w:cs="Calibri"/>
                <w:sz w:val="22"/>
                <w:szCs w:val="22"/>
                <w:lang w:val="ro-RO"/>
              </w:rPr>
              <w:t>oc</w:t>
            </w:r>
            <w:r w:rsidRPr="00E5594F">
              <w:rPr>
                <w:rFonts w:ascii="Calibri" w:hAnsi="Calibri" w:cs="Calibri"/>
                <w:sz w:val="22"/>
                <w:szCs w:val="22"/>
                <w:lang w:val="ro-RO"/>
              </w:rPr>
              <w:t>.</w:t>
            </w:r>
            <w:r w:rsidR="00175922" w:rsidRPr="00E5594F">
              <w:rPr>
                <w:rFonts w:ascii="Calibri" w:hAnsi="Calibri" w:cs="Calibri"/>
                <w:sz w:val="22"/>
                <w:szCs w:val="22"/>
                <w:lang w:val="ro-RO"/>
              </w:rPr>
              <w:t>9  - DOCUMENT care să demonstreze calitatea de membru al grupului aplicant pentru produsul alimentar care participă la sisteme din domeniul calității produselor agricole și alimentare recunoscute sau în curs de recunoaștere la nivel european</w:t>
            </w:r>
          </w:p>
        </w:tc>
        <w:tc>
          <w:tcPr>
            <w:tcW w:w="4635" w:type="dxa"/>
          </w:tcPr>
          <w:p w14:paraId="67AE5560" w14:textId="77777777" w:rsidR="00175922" w:rsidRPr="00E5594F" w:rsidRDefault="00175922" w:rsidP="00175922">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alimentare care au obținut recunoașterea la nivel european</w:t>
            </w:r>
            <w:r w:rsidRPr="00E5594F">
              <w:rPr>
                <w:rFonts w:ascii="Calibri" w:hAnsi="Calibri" w:cs="Calibri"/>
                <w:i/>
                <w:sz w:val="22"/>
                <w:szCs w:val="22"/>
                <w:lang w:val="ro-RO"/>
              </w:rPr>
              <w:t xml:space="preserve">, proiectele vor fi punctate în urma verificării în bazele de date ale Comisiei Europene eAmbrosia în care produsul vizat trebuie să fie menționat ca ”înregistrat” </w:t>
            </w:r>
          </w:p>
          <w:p w14:paraId="260E4042" w14:textId="77777777" w:rsidR="00175922" w:rsidRPr="00E5594F" w:rsidRDefault="00175922" w:rsidP="00175922">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alimentare care sunt în curs de recunoaștere la nivel european</w:t>
            </w:r>
            <w:r w:rsidRPr="00E5594F">
              <w:rPr>
                <w:rFonts w:ascii="Calibri" w:hAnsi="Calibri" w:cs="Calibri"/>
                <w:i/>
                <w:sz w:val="22"/>
                <w:szCs w:val="22"/>
                <w:lang w:val="ro-RO"/>
              </w:rPr>
              <w:t xml:space="preserve">, se vor puncta proiectele depuse de solicitanți care vizează obținerea produselor alimentare în conformitate cu documentația depusă în vederea înregistrării </w:t>
            </w:r>
            <w:r w:rsidRPr="00E5594F">
              <w:rPr>
                <w:rFonts w:ascii="Calibri" w:hAnsi="Calibri" w:cs="Calibri"/>
                <w:b/>
                <w:i/>
                <w:sz w:val="22"/>
                <w:szCs w:val="22"/>
                <w:lang w:val="ro-RO"/>
              </w:rPr>
              <w:t xml:space="preserve">indicațiilor geografice protejate (IGP) </w:t>
            </w:r>
            <w:r w:rsidRPr="00E5594F">
              <w:rPr>
                <w:rFonts w:ascii="Calibri" w:hAnsi="Calibri" w:cs="Calibri"/>
                <w:i/>
                <w:sz w:val="22"/>
                <w:szCs w:val="22"/>
                <w:lang w:val="ro-RO"/>
              </w:rPr>
              <w:t xml:space="preserve">pentru produsele alimentare, cu respectarea prevederilor legislației europene și naționale în vigoare privind </w:t>
            </w:r>
            <w:r w:rsidRPr="00E5594F">
              <w:rPr>
                <w:rFonts w:ascii="Calibri" w:hAnsi="Calibri" w:cs="Calibri"/>
                <w:i/>
                <w:sz w:val="22"/>
                <w:szCs w:val="22"/>
                <w:lang w:val="ro-RO"/>
              </w:rPr>
              <w:lastRenderedPageBreak/>
              <w:t>sistemele din domeniul calității produselor agricole şi alimentare.</w:t>
            </w:r>
          </w:p>
          <w:p w14:paraId="0BC3EB89" w14:textId="77777777" w:rsidR="00175922" w:rsidRPr="00E5594F" w:rsidRDefault="00175922" w:rsidP="00175922">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În plus, solicitanții trebuie să respecte mențiunile din caietul de sarcini pentru sistemul de calitate vizat, iar produsul este înregistrat în Registrul Sistemelor din Domeniul Calității Protejate Național (RSCPN) și este menționat în baza de date e-Ambrosia ca ”depus” sau ”publicat”. </w:t>
            </w:r>
          </w:p>
          <w:p w14:paraId="762FAC26" w14:textId="77777777" w:rsidR="00175922" w:rsidRPr="00E5594F" w:rsidRDefault="00175922" w:rsidP="00175922">
            <w:pPr>
              <w:spacing w:line="276" w:lineRule="auto"/>
              <w:jc w:val="both"/>
              <w:rPr>
                <w:rFonts w:ascii="Calibri" w:hAnsi="Calibri" w:cs="Calibri"/>
                <w:i/>
                <w:sz w:val="22"/>
                <w:szCs w:val="22"/>
                <w:lang w:val="ro-RO"/>
              </w:rPr>
            </w:pPr>
            <w:r w:rsidRPr="00E5594F">
              <w:rPr>
                <w:rFonts w:ascii="Calibri" w:hAnsi="Calibri" w:cs="Calibri"/>
                <w:i/>
                <w:sz w:val="22"/>
                <w:szCs w:val="22"/>
                <w:lang w:val="ro-RO"/>
              </w:rPr>
              <w:t>La depunerea cererii de finanțare solicitantul se va angaja,</w:t>
            </w:r>
            <w:r w:rsidRPr="00E5594F">
              <w:rPr>
                <w:rFonts w:ascii="Calibri" w:hAnsi="Calibri" w:cs="Calibri"/>
                <w:sz w:val="22"/>
                <w:szCs w:val="22"/>
                <w:lang w:val="ro-RO"/>
              </w:rPr>
              <w:t xml:space="preserve"> </w:t>
            </w:r>
            <w:r w:rsidRPr="00E5594F">
              <w:rPr>
                <w:rFonts w:ascii="Calibri" w:hAnsi="Calibri" w:cs="Calibri"/>
                <w:i/>
                <w:sz w:val="22"/>
                <w:szCs w:val="22"/>
                <w:lang w:val="ro-RO"/>
              </w:rPr>
              <w:t>prin completarea Declarației F că, în urma implementării proiectului, va obține un produs care participă la sisteme din domeniul calității recunoscute la nivel european.</w:t>
            </w:r>
          </w:p>
          <w:p w14:paraId="1DEC35A7" w14:textId="77777777" w:rsidR="00175922" w:rsidRPr="00E5594F" w:rsidRDefault="00175922" w:rsidP="00175922">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În vederea corelării informațiilor dintre proiectul care vizează obținerea unui produs alimentar recunoscut sau în curs de înregistrare și recunoaștere la nivel european pentru schema de calitate menționată anterior și cerințele privind produsul respectiv, se va verifica în documentul corespunzător calitatea de membru al grupului aplicant.</w:t>
            </w:r>
          </w:p>
          <w:p w14:paraId="09D30749" w14:textId="77777777" w:rsidR="00175922" w:rsidRPr="00E5594F" w:rsidRDefault="00175922" w:rsidP="00175922">
            <w:pPr>
              <w:jc w:val="both"/>
              <w:rPr>
                <w:rFonts w:ascii="Calibri" w:eastAsia="Calibri" w:hAnsi="Calibri" w:cs="Calibri"/>
                <w:i/>
                <w:sz w:val="22"/>
                <w:szCs w:val="22"/>
                <w:lang w:val="ro-RO"/>
              </w:rPr>
            </w:pPr>
            <w:r w:rsidRPr="00E5594F">
              <w:rPr>
                <w:rFonts w:ascii="Calibri" w:eastAsia="Calibri" w:hAnsi="Calibri" w:cs="Calibri"/>
                <w:i/>
                <w:sz w:val="22"/>
                <w:szCs w:val="22"/>
                <w:u w:val="single"/>
                <w:lang w:val="ro-RO"/>
              </w:rPr>
              <w:t>Punctajul se va acorda dacă cel puțin unul din produsele obținute în urma procesării pe linia tehnologică propusă prin proiect este produs IGP.</w:t>
            </w:r>
          </w:p>
          <w:p w14:paraId="6207A4BB" w14:textId="3585FC71" w:rsidR="00175922" w:rsidRPr="00E5594F" w:rsidRDefault="00175922" w:rsidP="00573463">
            <w:pPr>
              <w:jc w:val="both"/>
              <w:rPr>
                <w:rFonts w:ascii="Calibri" w:hAnsi="Calibri" w:cs="Calibri"/>
                <w:sz w:val="22"/>
                <w:szCs w:val="22"/>
                <w:lang w:val="ro-RO"/>
              </w:rPr>
            </w:pPr>
          </w:p>
        </w:tc>
      </w:tr>
    </w:tbl>
    <w:p w14:paraId="59D61C8F" w14:textId="496F8103" w:rsidR="000307CD" w:rsidRPr="00E5594F" w:rsidRDefault="000307CD" w:rsidP="00E45243">
      <w:pPr>
        <w:ind w:left="284"/>
        <w:jc w:val="both"/>
        <w:rPr>
          <w:rFonts w:ascii="Calibri" w:eastAsia="Calibri" w:hAnsi="Calibri" w:cs="Calibri"/>
          <w:i/>
          <w:sz w:val="22"/>
          <w:szCs w:val="22"/>
          <w:lang w:val="ro-RO"/>
        </w:rPr>
      </w:pPr>
    </w:p>
    <w:p w14:paraId="53271DC7" w14:textId="40A6F6EE" w:rsidR="00395D58" w:rsidRPr="00E5594F" w:rsidRDefault="00395D58" w:rsidP="00395D58">
      <w:pPr>
        <w:spacing w:after="160"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b) Produs montan ............................................................................13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395D58" w:rsidRPr="00E5594F" w14:paraId="0DF0F5A1" w14:textId="77777777" w:rsidTr="00573463">
        <w:tc>
          <w:tcPr>
            <w:tcW w:w="4885" w:type="dxa"/>
            <w:shd w:val="clear" w:color="auto" w:fill="C0C0C0"/>
          </w:tcPr>
          <w:p w14:paraId="1BA85DD7" w14:textId="77777777" w:rsidR="00395D58" w:rsidRPr="00E5594F" w:rsidRDefault="00395D58" w:rsidP="00573463">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2524C046" w14:textId="77777777" w:rsidR="00395D58" w:rsidRPr="00E5594F" w:rsidRDefault="00395D58" w:rsidP="00573463">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6121EF" w:rsidRPr="00E5594F" w14:paraId="658B5459" w14:textId="77777777" w:rsidTr="00E45243">
        <w:trPr>
          <w:trHeight w:val="707"/>
        </w:trPr>
        <w:tc>
          <w:tcPr>
            <w:tcW w:w="4885" w:type="dxa"/>
          </w:tcPr>
          <w:p w14:paraId="5EE0B868" w14:textId="77777777" w:rsidR="00486241" w:rsidRPr="00E5594F" w:rsidRDefault="00486241" w:rsidP="00486241">
            <w:pPr>
              <w:tabs>
                <w:tab w:val="left" w:pos="426"/>
              </w:tabs>
              <w:jc w:val="both"/>
              <w:rPr>
                <w:rFonts w:ascii="Calibri" w:hAnsi="Calibri" w:cs="Calibri"/>
                <w:sz w:val="22"/>
                <w:szCs w:val="22"/>
                <w:lang w:val="ro-RO"/>
              </w:rPr>
            </w:pPr>
            <w:r w:rsidRPr="00E5594F">
              <w:rPr>
                <w:rFonts w:ascii="Calibri" w:hAnsi="Calibri" w:cs="Calibri"/>
                <w:sz w:val="22"/>
                <w:szCs w:val="22"/>
                <w:lang w:val="ro-RO"/>
              </w:rPr>
              <w:t xml:space="preserve">b) </w:t>
            </w:r>
            <w:r w:rsidRPr="00E5594F">
              <w:rPr>
                <w:rFonts w:ascii="Calibri" w:hAnsi="Calibri" w:cs="Calibri"/>
                <w:color w:val="000000"/>
                <w:sz w:val="22"/>
                <w:szCs w:val="22"/>
                <w:lang w:val="ro-RO"/>
              </w:rPr>
              <w:t>Cererea de finanțare</w:t>
            </w:r>
          </w:p>
          <w:p w14:paraId="6E0F5A5A" w14:textId="77777777" w:rsidR="00486241" w:rsidRPr="00E5594F" w:rsidRDefault="00486241" w:rsidP="00486241">
            <w:pPr>
              <w:tabs>
                <w:tab w:val="left" w:pos="426"/>
              </w:tabs>
              <w:jc w:val="both"/>
              <w:rPr>
                <w:rFonts w:ascii="Calibri" w:hAnsi="Calibri" w:cs="Calibri"/>
                <w:sz w:val="22"/>
                <w:szCs w:val="22"/>
                <w:lang w:val="ro-RO"/>
              </w:rPr>
            </w:pPr>
            <w:r w:rsidRPr="00E5594F">
              <w:rPr>
                <w:rFonts w:ascii="Calibri" w:hAnsi="Calibri" w:cs="Calibri"/>
                <w:sz w:val="22"/>
                <w:szCs w:val="22"/>
                <w:lang w:val="ro-RO"/>
              </w:rPr>
              <w:t>Anexa  4 Lista UAT din zona montană</w:t>
            </w:r>
          </w:p>
          <w:p w14:paraId="12490A25" w14:textId="32952DC5" w:rsidR="006121EF" w:rsidRPr="00E5594F" w:rsidRDefault="00501436" w:rsidP="00E45243">
            <w:pPr>
              <w:jc w:val="both"/>
              <w:rPr>
                <w:rFonts w:ascii="Calibri" w:hAnsi="Calibri" w:cs="Calibri"/>
                <w:sz w:val="22"/>
                <w:szCs w:val="22"/>
                <w:lang w:val="ro-RO"/>
              </w:rPr>
            </w:pPr>
            <w:r w:rsidRPr="00E5594F">
              <w:rPr>
                <w:rFonts w:ascii="Calibri" w:hAnsi="Calibri" w:cs="Calibri"/>
                <w:sz w:val="22"/>
                <w:szCs w:val="22"/>
                <w:lang w:val="ro-RO"/>
              </w:rPr>
              <w:t>D</w:t>
            </w:r>
            <w:r w:rsidR="00486241" w:rsidRPr="00E5594F">
              <w:rPr>
                <w:rFonts w:ascii="Calibri" w:hAnsi="Calibri" w:cs="Calibri"/>
                <w:sz w:val="22"/>
                <w:szCs w:val="22"/>
                <w:lang w:val="ro-RO"/>
              </w:rPr>
              <w:t>oc</w:t>
            </w:r>
            <w:r w:rsidRPr="00E5594F">
              <w:rPr>
                <w:rFonts w:ascii="Calibri" w:hAnsi="Calibri" w:cs="Calibri"/>
                <w:sz w:val="22"/>
                <w:szCs w:val="22"/>
                <w:lang w:val="ro-RO"/>
              </w:rPr>
              <w:t>.</w:t>
            </w:r>
            <w:r w:rsidR="00486241" w:rsidRPr="00E5594F">
              <w:rPr>
                <w:rFonts w:ascii="Calibri" w:hAnsi="Calibri" w:cs="Calibri"/>
                <w:sz w:val="22"/>
                <w:szCs w:val="22"/>
                <w:lang w:val="ro-RO"/>
              </w:rPr>
              <w:t>8-</w:t>
            </w:r>
            <w:r w:rsidR="00486241" w:rsidRPr="00E5594F">
              <w:rPr>
                <w:rFonts w:ascii="Calibri" w:hAnsi="Calibri" w:cs="Calibri"/>
                <w:sz w:val="22"/>
                <w:szCs w:val="22"/>
              </w:rPr>
              <w:t xml:space="preserve"> </w:t>
            </w:r>
            <w:r w:rsidR="00486241" w:rsidRPr="00E5594F">
              <w:rPr>
                <w:rFonts w:ascii="Calibri" w:hAnsi="Calibri" w:cs="Calibri"/>
                <w:sz w:val="22"/>
                <w:szCs w:val="22"/>
                <w:lang w:val="ro-RO"/>
              </w:rPr>
              <w:t>DECIZIE de acordare a dreptului de utilizare a menţiunii de calitate facultativa "produs montan"</w:t>
            </w:r>
          </w:p>
        </w:tc>
        <w:tc>
          <w:tcPr>
            <w:tcW w:w="4635" w:type="dxa"/>
          </w:tcPr>
          <w:p w14:paraId="795236D4" w14:textId="77777777" w:rsidR="006121EF" w:rsidRPr="00E5594F" w:rsidRDefault="006121EF" w:rsidP="006121EF">
            <w:pPr>
              <w:spacing w:line="276" w:lineRule="auto"/>
              <w:jc w:val="both"/>
              <w:rPr>
                <w:rFonts w:ascii="Calibri" w:hAnsi="Calibri" w:cs="Calibri"/>
                <w:bCs/>
                <w:sz w:val="22"/>
                <w:szCs w:val="22"/>
                <w:lang w:val="ro-RO"/>
              </w:rPr>
            </w:pPr>
            <w:r w:rsidRPr="00E5594F">
              <w:rPr>
                <w:rFonts w:ascii="Calibri" w:hAnsi="Calibri" w:cs="Calibri"/>
                <w:i/>
                <w:sz w:val="22"/>
                <w:szCs w:val="22"/>
                <w:lang w:val="ro-RO"/>
              </w:rPr>
              <w:t xml:space="preserve">Proiectele care vizează obținerea produselor alimentare care utilizează mențiunea de calitate facultativă </w:t>
            </w:r>
            <w:r w:rsidRPr="00E5594F">
              <w:rPr>
                <w:rFonts w:ascii="Calibri" w:hAnsi="Calibri" w:cs="Calibri"/>
                <w:b/>
                <w:i/>
                <w:sz w:val="22"/>
                <w:szCs w:val="22"/>
                <w:lang w:val="ro-RO"/>
              </w:rPr>
              <w:t>”produs montan</w:t>
            </w:r>
            <w:r w:rsidRPr="00E5594F">
              <w:rPr>
                <w:rFonts w:ascii="Calibri" w:hAnsi="Calibri" w:cs="Calibri"/>
                <w:i/>
                <w:sz w:val="22"/>
                <w:szCs w:val="22"/>
                <w:lang w:val="ro-RO"/>
              </w:rPr>
              <w:t xml:space="preserve">” precum și cele care vizează obținerea unor produse în curs de dobândire a dreptului de utilizare a mențiunii de calitate facultativă ”produs montan” vor fi punctate  în condițiile respectării prevederilor Ordinului 174/ 2021 privind </w:t>
            </w:r>
            <w:r w:rsidRPr="00E5594F">
              <w:rPr>
                <w:rFonts w:ascii="Calibri" w:hAnsi="Calibri" w:cs="Calibri"/>
                <w:bCs/>
                <w:i/>
                <w:sz w:val="22"/>
                <w:szCs w:val="22"/>
                <w:lang w:val="ro-RO"/>
              </w:rPr>
              <w:t xml:space="preserve">aprobarea </w:t>
            </w:r>
            <w:hyperlink r:id="rId35" w:tooltip="de verificare a conformităţii datelor cuprinse în caietul de sarcini în vederea acordării dreptului de utilizare a menţiunii de calitate facultative ''produs montan'' şi de realizare a controlului în vederea verificării respectării legislaţiei europene şi naţi" w:history="1">
              <w:r w:rsidRPr="00E5594F">
                <w:rPr>
                  <w:rFonts w:ascii="Calibri" w:hAnsi="Calibri" w:cs="Calibri"/>
                  <w:bCs/>
                  <w:i/>
                  <w:sz w:val="22"/>
                  <w:szCs w:val="22"/>
                  <w:lang w:val="ro-RO"/>
                </w:rPr>
                <w:t xml:space="preserve">Procedurii de verificare a conformităţii datelor cuprinse în </w:t>
              </w:r>
              <w:r w:rsidRPr="00E5594F">
                <w:rPr>
                  <w:rFonts w:ascii="Calibri" w:hAnsi="Calibri" w:cs="Calibri"/>
                  <w:bCs/>
                  <w:i/>
                  <w:sz w:val="22"/>
                  <w:szCs w:val="22"/>
                  <w:lang w:val="ro-RO"/>
                </w:rPr>
                <w:lastRenderedPageBreak/>
                <w:t>caietul de sarcini în vederea acordării dreptului de utilizare a menţiunii de calitate facultative "produs montan" şi de realizare a controlului în vederea verificării respectării legislaţiei europene şi naţionale de către operatorii economici care au obţinut dreptul de utilizare a respectivei menţiuni</w:t>
              </w:r>
            </w:hyperlink>
            <w:r w:rsidRPr="00E5594F">
              <w:rPr>
                <w:rFonts w:ascii="Calibri" w:hAnsi="Calibri" w:cs="Calibri"/>
                <w:bCs/>
                <w:i/>
                <w:sz w:val="22"/>
                <w:szCs w:val="22"/>
                <w:lang w:val="ro-RO"/>
              </w:rPr>
              <w:t>, cu precizarea că zona montană aplicabilă este cea din Anexa corespunzătoare la ghidul solicitantului.</w:t>
            </w:r>
          </w:p>
          <w:p w14:paraId="620E57E7" w14:textId="77777777" w:rsidR="006121EF" w:rsidRPr="00E5594F" w:rsidRDefault="006121EF" w:rsidP="006121EF">
            <w:pPr>
              <w:shd w:val="clear" w:color="auto" w:fill="FFFFFF"/>
              <w:jc w:val="both"/>
              <w:rPr>
                <w:rFonts w:ascii="Calibri" w:hAnsi="Calibri" w:cs="Calibri"/>
                <w:bCs/>
                <w:i/>
                <w:sz w:val="22"/>
                <w:szCs w:val="22"/>
                <w:lang w:val="ro-RO"/>
              </w:rPr>
            </w:pPr>
            <w:r w:rsidRPr="00E5594F">
              <w:rPr>
                <w:rFonts w:ascii="Calibri" w:hAnsi="Calibri" w:cs="Calibri"/>
                <w:bCs/>
                <w:i/>
                <w:sz w:val="22"/>
                <w:szCs w:val="22"/>
                <w:lang w:val="ro-RO"/>
              </w:rPr>
              <w:t xml:space="preserve">Pentru produsele care </w:t>
            </w:r>
            <w:r w:rsidRPr="00E5594F">
              <w:rPr>
                <w:rFonts w:ascii="Calibri" w:hAnsi="Calibri" w:cs="Calibri"/>
                <w:b/>
                <w:bCs/>
                <w:i/>
                <w:sz w:val="22"/>
                <w:szCs w:val="22"/>
                <w:lang w:val="ro-RO"/>
              </w:rPr>
              <w:t>dețin  mențiunea de calitate facultativă ”produs montan”,</w:t>
            </w:r>
            <w:r w:rsidRPr="00E5594F">
              <w:rPr>
                <w:rFonts w:ascii="Calibri" w:hAnsi="Calibri" w:cs="Calibri"/>
                <w:bCs/>
                <w:i/>
                <w:sz w:val="22"/>
                <w:szCs w:val="22"/>
                <w:lang w:val="ro-RO"/>
              </w:rPr>
              <w:t xml:space="preserve"> se vor puncta proiectele depuse de solicitanți care vizează obținerea produselor alimentare care se regăsesc în Registrul național al produselor montane publicat pe site-ul</w:t>
            </w:r>
            <w:r w:rsidRPr="00E5594F">
              <w:rPr>
                <w:rFonts w:ascii="Calibri" w:hAnsi="Calibri" w:cs="Calibri"/>
                <w:color w:val="0000FF"/>
                <w:sz w:val="22"/>
                <w:szCs w:val="22"/>
                <w:u w:val="single"/>
                <w:lang w:val="ro-RO"/>
              </w:rPr>
              <w:t xml:space="preserve"> </w:t>
            </w:r>
            <w:hyperlink r:id="rId36" w:history="1">
              <w:r w:rsidRPr="00E5594F">
                <w:rPr>
                  <w:rFonts w:ascii="Calibri" w:hAnsi="Calibri" w:cs="Calibri"/>
                  <w:i/>
                  <w:color w:val="0000FF"/>
                  <w:sz w:val="22"/>
                  <w:szCs w:val="22"/>
                  <w:u w:val="single"/>
                  <w:lang w:val="ro-RO"/>
                </w:rPr>
                <w:t>ww</w:t>
              </w:r>
              <w:r w:rsidRPr="00E5594F">
                <w:rPr>
                  <w:rFonts w:ascii="Calibri" w:hAnsi="Calibri" w:cs="Calibri"/>
                  <w:bCs/>
                  <w:i/>
                  <w:color w:val="0000FF"/>
                  <w:sz w:val="22"/>
                  <w:szCs w:val="22"/>
                  <w:u w:val="single"/>
                  <w:lang w:val="ro-RO"/>
                </w:rPr>
                <w:t>w</w:t>
              </w:r>
              <w:r w:rsidRPr="00E5594F">
                <w:rPr>
                  <w:rFonts w:ascii="Calibri" w:hAnsi="Calibri" w:cs="Calibri"/>
                  <w:color w:val="0000FF"/>
                  <w:sz w:val="22"/>
                  <w:szCs w:val="22"/>
                  <w:u w:val="single"/>
                  <w:lang w:val="ro-RO"/>
                </w:rPr>
                <w:t>.</w:t>
              </w:r>
              <w:r w:rsidRPr="00E5594F">
                <w:rPr>
                  <w:rFonts w:ascii="Calibri" w:hAnsi="Calibri" w:cs="Calibri"/>
                  <w:bCs/>
                  <w:i/>
                  <w:color w:val="0000FF"/>
                  <w:sz w:val="22"/>
                  <w:szCs w:val="22"/>
                  <w:u w:val="single"/>
                  <w:lang w:val="ro-RO"/>
                </w:rPr>
                <w:t>azm.gov.ro</w:t>
              </w:r>
            </w:hyperlink>
            <w:r w:rsidRPr="00E5594F">
              <w:rPr>
                <w:rFonts w:ascii="Calibri" w:hAnsi="Calibri" w:cs="Calibri"/>
                <w:bCs/>
                <w:i/>
                <w:color w:val="0000FF"/>
                <w:sz w:val="22"/>
                <w:szCs w:val="22"/>
                <w:u w:val="single"/>
                <w:lang w:val="ro-RO"/>
              </w:rPr>
              <w:t>,</w:t>
            </w:r>
            <w:r w:rsidRPr="00E5594F">
              <w:rPr>
                <w:rFonts w:ascii="Calibri" w:hAnsi="Calibri" w:cs="Calibri"/>
                <w:bCs/>
                <w:i/>
                <w:sz w:val="22"/>
                <w:szCs w:val="22"/>
                <w:lang w:val="ro-RO"/>
              </w:rPr>
              <w:t xml:space="preserve"> corelat cu informațiile din documentul Decizia de acordare a dreptului de utilizare a mențiunii de calitate facultativă ”produs montan” </w:t>
            </w:r>
          </w:p>
          <w:p w14:paraId="5B4F208B" w14:textId="77777777" w:rsidR="006121EF" w:rsidRPr="00E5594F" w:rsidRDefault="006121EF" w:rsidP="006121EF">
            <w:pPr>
              <w:spacing w:line="276" w:lineRule="auto"/>
              <w:jc w:val="both"/>
              <w:rPr>
                <w:rFonts w:ascii="Calibri" w:hAnsi="Calibri" w:cs="Calibri"/>
                <w:bCs/>
                <w:sz w:val="22"/>
                <w:szCs w:val="22"/>
                <w:lang w:val="ro-RO"/>
              </w:rPr>
            </w:pPr>
            <w:r w:rsidRPr="00E5594F">
              <w:rPr>
                <w:rFonts w:ascii="Calibri" w:hAnsi="Calibri" w:cs="Calibri"/>
                <w:bCs/>
                <w:i/>
                <w:sz w:val="22"/>
                <w:szCs w:val="22"/>
                <w:lang w:val="ro-RO"/>
              </w:rPr>
              <w:t xml:space="preserve">Pentru </w:t>
            </w:r>
            <w:r w:rsidRPr="00E5594F">
              <w:rPr>
                <w:rFonts w:ascii="Calibri" w:hAnsi="Calibri" w:cs="Calibri"/>
                <w:b/>
                <w:bCs/>
                <w:i/>
                <w:sz w:val="22"/>
                <w:szCs w:val="22"/>
                <w:lang w:val="ro-RO"/>
              </w:rPr>
              <w:t>produsele noi</w:t>
            </w:r>
            <w:r w:rsidRPr="00E5594F">
              <w:rPr>
                <w:rFonts w:ascii="Calibri" w:hAnsi="Calibri" w:cs="Calibri"/>
                <w:bCs/>
                <w:i/>
                <w:sz w:val="22"/>
                <w:szCs w:val="22"/>
                <w:lang w:val="ro-RO"/>
              </w:rPr>
              <w:t>,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p>
          <w:p w14:paraId="05A0565B" w14:textId="77777777" w:rsidR="006121EF" w:rsidRPr="00E5594F" w:rsidRDefault="006121EF" w:rsidP="006121EF">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 xml:space="preserve">Cel puțin unul din tipurile de produse obținute trebuie să dețină mențiunea de calitate facultativă ”produs montan”, iar acesta trebuie să se regăsească în categoria produselor vândute, </w:t>
            </w:r>
            <w:r w:rsidRPr="00E5594F">
              <w:rPr>
                <w:rFonts w:ascii="Calibri" w:hAnsi="Calibri" w:cs="Calibri"/>
                <w:b/>
                <w:i/>
                <w:sz w:val="22"/>
                <w:szCs w:val="22"/>
                <w:lang w:val="ro-RO"/>
              </w:rPr>
              <w:t>după finalizarea proiectului</w:t>
            </w:r>
            <w:r w:rsidRPr="00E5594F">
              <w:rPr>
                <w:rFonts w:ascii="Calibri" w:hAnsi="Calibri" w:cs="Calibri"/>
                <w:i/>
                <w:sz w:val="22"/>
                <w:szCs w:val="22"/>
                <w:lang w:val="ro-RO"/>
              </w:rPr>
              <w:t>, conform previziunilor economice din cadrul Anexei B/Anexei C și a mențiunilor din Cererea de finanțare și Studiul de Fezabilitate, iar documentele care atestă acest aspect vor fi verificate la finalul primului an de monitorizare.</w:t>
            </w:r>
          </w:p>
          <w:p w14:paraId="1716ECE9" w14:textId="731D9D13" w:rsidR="006121EF" w:rsidRPr="00E5594F" w:rsidRDefault="006121EF" w:rsidP="006121EF">
            <w:pPr>
              <w:jc w:val="both"/>
              <w:rPr>
                <w:rFonts w:ascii="Calibri" w:hAnsi="Calibri" w:cs="Calibri"/>
                <w:sz w:val="22"/>
                <w:szCs w:val="22"/>
                <w:lang w:val="ro-RO"/>
              </w:rPr>
            </w:pPr>
            <w:r w:rsidRPr="00E5594F">
              <w:rPr>
                <w:rFonts w:ascii="Calibri" w:eastAsia="Calibri" w:hAnsi="Calibri" w:cs="Calibri"/>
                <w:i/>
                <w:sz w:val="22"/>
                <w:szCs w:val="22"/>
                <w:lang w:val="ro-RO"/>
              </w:rPr>
              <w:t>Punctajul se va acorda dacă cel puțin unul din produsele obținute în urma procesării pe linia tehnologică propusă prin proiect este produs montan.</w:t>
            </w:r>
          </w:p>
        </w:tc>
      </w:tr>
    </w:tbl>
    <w:p w14:paraId="5CC01DB9" w14:textId="651FDDC8" w:rsidR="001E5232" w:rsidRDefault="001E5232" w:rsidP="00EC5430">
      <w:pPr>
        <w:spacing w:after="160" w:line="259" w:lineRule="auto"/>
        <w:jc w:val="both"/>
        <w:rPr>
          <w:rFonts w:ascii="Calibri" w:eastAsia="Calibri" w:hAnsi="Calibri" w:cs="Calibri"/>
          <w:b/>
          <w:i/>
          <w:sz w:val="22"/>
          <w:szCs w:val="22"/>
          <w:lang w:val="ro-RO"/>
        </w:rPr>
      </w:pPr>
    </w:p>
    <w:p w14:paraId="3CF6141F" w14:textId="6FD39C73" w:rsidR="00EC5430" w:rsidRPr="00E5594F" w:rsidRDefault="00EC5430" w:rsidP="00EC5430">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lastRenderedPageBreak/>
        <w:t>c)Produse traditionale........................................................................5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B31919" w:rsidRPr="00E5594F" w14:paraId="535D38D9" w14:textId="77777777" w:rsidTr="00573463">
        <w:tc>
          <w:tcPr>
            <w:tcW w:w="4885" w:type="dxa"/>
            <w:shd w:val="clear" w:color="auto" w:fill="C0C0C0"/>
          </w:tcPr>
          <w:p w14:paraId="20B2BBAC" w14:textId="77777777" w:rsidR="00B31919" w:rsidRPr="00E5594F" w:rsidRDefault="00B31919" w:rsidP="00573463">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03D667EA" w14:textId="77777777" w:rsidR="00B31919" w:rsidRPr="00E5594F" w:rsidRDefault="00B31919" w:rsidP="00573463">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B31919" w:rsidRPr="00E5594F" w14:paraId="378C200F" w14:textId="77777777" w:rsidTr="00573463">
        <w:trPr>
          <w:trHeight w:val="1390"/>
        </w:trPr>
        <w:tc>
          <w:tcPr>
            <w:tcW w:w="4885" w:type="dxa"/>
          </w:tcPr>
          <w:p w14:paraId="43656598" w14:textId="77777777" w:rsidR="00B31919" w:rsidRPr="00E5594F" w:rsidRDefault="00B31919" w:rsidP="00B31919">
            <w:pPr>
              <w:tabs>
                <w:tab w:val="left" w:pos="426"/>
              </w:tabs>
              <w:jc w:val="both"/>
              <w:rPr>
                <w:rFonts w:ascii="Calibri" w:hAnsi="Calibri" w:cs="Calibri"/>
                <w:sz w:val="22"/>
                <w:szCs w:val="22"/>
                <w:lang w:val="ro-RO"/>
              </w:rPr>
            </w:pPr>
            <w:r w:rsidRPr="00E5594F">
              <w:rPr>
                <w:rFonts w:ascii="Calibri" w:hAnsi="Calibri" w:cs="Calibri"/>
                <w:color w:val="000000"/>
                <w:sz w:val="22"/>
                <w:szCs w:val="22"/>
                <w:lang w:val="ro-RO"/>
              </w:rPr>
              <w:t>c) Cererea de finanțare</w:t>
            </w:r>
            <w:r w:rsidRPr="00E5594F">
              <w:rPr>
                <w:rFonts w:ascii="Calibri" w:hAnsi="Calibri" w:cs="Calibri"/>
                <w:sz w:val="22"/>
                <w:szCs w:val="22"/>
                <w:lang w:val="ro-RO"/>
              </w:rPr>
              <w:t xml:space="preserve"> </w:t>
            </w:r>
          </w:p>
          <w:p w14:paraId="23F74A91" w14:textId="12CC3C3B" w:rsidR="00B31919" w:rsidRPr="00E5594F" w:rsidRDefault="00501436" w:rsidP="00B31919">
            <w:pPr>
              <w:tabs>
                <w:tab w:val="left" w:pos="426"/>
              </w:tabs>
              <w:jc w:val="both"/>
              <w:rPr>
                <w:rFonts w:ascii="Calibri" w:hAnsi="Calibri" w:cs="Calibri"/>
                <w:color w:val="000000"/>
                <w:sz w:val="22"/>
                <w:szCs w:val="22"/>
                <w:lang w:val="ro-RO"/>
              </w:rPr>
            </w:pPr>
            <w:r w:rsidRPr="00E5594F">
              <w:rPr>
                <w:rFonts w:ascii="Calibri" w:hAnsi="Calibri" w:cs="Calibri"/>
                <w:sz w:val="22"/>
                <w:szCs w:val="22"/>
                <w:lang w:val="ro-RO"/>
              </w:rPr>
              <w:t>D</w:t>
            </w:r>
            <w:r w:rsidR="00B31919" w:rsidRPr="00E5594F">
              <w:rPr>
                <w:rFonts w:ascii="Calibri" w:hAnsi="Calibri" w:cs="Calibri"/>
                <w:sz w:val="22"/>
                <w:szCs w:val="22"/>
                <w:lang w:val="ro-RO"/>
              </w:rPr>
              <w:t>oc</w:t>
            </w:r>
            <w:r w:rsidRPr="00E5594F">
              <w:rPr>
                <w:rFonts w:ascii="Calibri" w:hAnsi="Calibri" w:cs="Calibri"/>
                <w:sz w:val="22"/>
                <w:szCs w:val="22"/>
                <w:lang w:val="ro-RO"/>
              </w:rPr>
              <w:t>.</w:t>
            </w:r>
            <w:r w:rsidR="00B31919" w:rsidRPr="00E5594F">
              <w:rPr>
                <w:rFonts w:ascii="Calibri" w:hAnsi="Calibri" w:cs="Calibri"/>
                <w:sz w:val="22"/>
                <w:szCs w:val="22"/>
                <w:lang w:val="ro-RO"/>
              </w:rPr>
              <w:t xml:space="preserve">7 - ATESTATUL DE PRODUS TRADIȚIONAL </w:t>
            </w:r>
            <w:r w:rsidR="00B31919" w:rsidRPr="00E5594F">
              <w:rPr>
                <w:rFonts w:ascii="Calibri" w:hAnsi="Calibri" w:cs="Calibri"/>
                <w:color w:val="000000"/>
                <w:sz w:val="22"/>
                <w:szCs w:val="22"/>
                <w:lang w:val="ro-RO"/>
              </w:rPr>
              <w:t>emis de MADR, în conformitate cu Ordinul nr. 112/904/208/2020 privind atestarea produselor tradiţionale, cu modificările și completările ulterioare (pentru modernizări în vederea obținerii unui produs existent - solicitat</w:t>
            </w:r>
            <w:r w:rsidR="00B31919" w:rsidRPr="00E5594F">
              <w:rPr>
                <w:rFonts w:ascii="Calibri" w:hAnsi="Calibri" w:cs="Calibri"/>
                <w:sz w:val="22"/>
                <w:szCs w:val="22"/>
                <w:lang w:val="ro-RO"/>
              </w:rPr>
              <w:t xml:space="preserve"> la </w:t>
            </w:r>
            <w:r w:rsidR="00B31919" w:rsidRPr="00E5594F">
              <w:rPr>
                <w:rFonts w:ascii="Calibri" w:hAnsi="Calibri" w:cs="Calibri"/>
                <w:color w:val="000000"/>
                <w:sz w:val="22"/>
                <w:szCs w:val="22"/>
                <w:lang w:val="ro-RO"/>
              </w:rPr>
              <w:t>depunere și la finalul primului an de monitorizare, pentru investiții în vederea obținerii unui produs nou- solicitat</w:t>
            </w:r>
            <w:r w:rsidR="00B31919" w:rsidRPr="00E5594F" w:rsidDel="006E3A8E">
              <w:rPr>
                <w:rFonts w:ascii="Calibri" w:hAnsi="Calibri" w:cs="Calibri"/>
                <w:color w:val="000000"/>
                <w:sz w:val="22"/>
                <w:szCs w:val="22"/>
                <w:lang w:val="ro-RO"/>
              </w:rPr>
              <w:t xml:space="preserve"> </w:t>
            </w:r>
            <w:r w:rsidR="00B31919" w:rsidRPr="00E5594F">
              <w:rPr>
                <w:rFonts w:ascii="Calibri" w:hAnsi="Calibri" w:cs="Calibri"/>
                <w:color w:val="000000"/>
                <w:sz w:val="22"/>
                <w:szCs w:val="22"/>
                <w:lang w:val="ro-RO"/>
              </w:rPr>
              <w:t>la finalul primului an de monitorizare)</w:t>
            </w:r>
          </w:p>
          <w:p w14:paraId="47F31591" w14:textId="77777777" w:rsidR="00B31919" w:rsidRPr="00E5594F" w:rsidRDefault="00B31919" w:rsidP="00E45243">
            <w:pPr>
              <w:jc w:val="both"/>
              <w:rPr>
                <w:rFonts w:ascii="Calibri" w:hAnsi="Calibri" w:cs="Calibri"/>
                <w:sz w:val="22"/>
                <w:szCs w:val="22"/>
                <w:lang w:val="ro-RO"/>
              </w:rPr>
            </w:pPr>
          </w:p>
        </w:tc>
        <w:tc>
          <w:tcPr>
            <w:tcW w:w="4635" w:type="dxa"/>
          </w:tcPr>
          <w:p w14:paraId="40437909" w14:textId="77777777" w:rsidR="00B31919" w:rsidRPr="00E5594F" w:rsidRDefault="00B31919" w:rsidP="00B31919">
            <w:pPr>
              <w:spacing w:line="276" w:lineRule="auto"/>
              <w:jc w:val="both"/>
              <w:rPr>
                <w:rFonts w:ascii="Calibri" w:hAnsi="Calibri" w:cs="Calibri"/>
                <w:bCs/>
                <w:i/>
                <w:sz w:val="22"/>
                <w:szCs w:val="22"/>
                <w:lang w:val="ro-RO"/>
              </w:rPr>
            </w:pPr>
            <w:r w:rsidRPr="00E5594F">
              <w:rPr>
                <w:rFonts w:ascii="Calibri" w:hAnsi="Calibri" w:cs="Calibri"/>
                <w:i/>
                <w:sz w:val="22"/>
                <w:szCs w:val="22"/>
                <w:lang w:val="ro-RO"/>
              </w:rPr>
              <w:t xml:space="preserve">Proiectele care vizează obținerea produselor alimentare tradiționale vor fi punctate în condițiile respectării prevederilor </w:t>
            </w:r>
            <w:r w:rsidRPr="00E5594F">
              <w:rPr>
                <w:rFonts w:ascii="Calibri" w:hAnsi="Calibri" w:cs="Calibri"/>
                <w:bCs/>
                <w:i/>
                <w:sz w:val="22"/>
                <w:szCs w:val="22"/>
                <w:lang w:val="ro-RO"/>
              </w:rPr>
              <w:t xml:space="preserve">Ordinului nr.724/1082/360/2013 privind atestarea produselor tradiţionale, cu modificările și completările ulterioare.  </w:t>
            </w:r>
          </w:p>
          <w:p w14:paraId="77871D64" w14:textId="77777777" w:rsidR="00B31919" w:rsidRPr="00E5594F" w:rsidRDefault="00B31919" w:rsidP="00B31919">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care sunt atestate</w:t>
            </w:r>
            <w:r w:rsidRPr="00E5594F">
              <w:rPr>
                <w:rFonts w:ascii="Calibri" w:hAnsi="Calibri" w:cs="Calibri"/>
                <w:i/>
                <w:sz w:val="22"/>
                <w:szCs w:val="22"/>
                <w:lang w:val="ro-RO"/>
              </w:rPr>
              <w:t xml:space="preserve"> ca fiind produse tradiționale se vor puncta proiectele depuse de solicitanți care se regăsesc în Registrul Național al Produselor Tradiționale de pe site-ul </w:t>
            </w:r>
            <w:hyperlink r:id="rId37" w:history="1">
              <w:r w:rsidRPr="00E5594F">
                <w:rPr>
                  <w:rFonts w:ascii="Calibri" w:hAnsi="Calibri" w:cs="Calibri"/>
                  <w:i/>
                  <w:color w:val="0563C1"/>
                  <w:sz w:val="22"/>
                  <w:szCs w:val="22"/>
                  <w:u w:val="single"/>
                  <w:lang w:val="ro-RO"/>
                </w:rPr>
                <w:t>www.madr.ro</w:t>
              </w:r>
            </w:hyperlink>
            <w:r w:rsidRPr="00E5594F">
              <w:rPr>
                <w:rFonts w:ascii="Calibri" w:hAnsi="Calibri" w:cs="Calibri"/>
                <w:i/>
                <w:sz w:val="22"/>
                <w:szCs w:val="22"/>
                <w:lang w:val="ro-RO"/>
              </w:rPr>
              <w:t xml:space="preserve">, corelat cu informațiile din Atestatul de produs tradițional. </w:t>
            </w:r>
          </w:p>
          <w:p w14:paraId="157F7E57" w14:textId="77777777" w:rsidR="00B31919" w:rsidRPr="00E5594F" w:rsidRDefault="00B31919" w:rsidP="00B31919">
            <w:pPr>
              <w:spacing w:line="276" w:lineRule="auto"/>
              <w:jc w:val="both"/>
              <w:rPr>
                <w:rFonts w:ascii="Calibri" w:hAnsi="Calibri" w:cs="Calibri"/>
                <w:i/>
                <w:sz w:val="22"/>
                <w:szCs w:val="22"/>
                <w:lang w:val="ro-RO"/>
              </w:rPr>
            </w:pPr>
            <w:r w:rsidRPr="00E5594F">
              <w:rPr>
                <w:rFonts w:ascii="Calibri" w:hAnsi="Calibri" w:cs="Calibri"/>
                <w:bCs/>
                <w:i/>
                <w:sz w:val="22"/>
                <w:szCs w:val="22"/>
                <w:lang w:val="ro-RO"/>
              </w:rPr>
              <w:t xml:space="preserve"> Pentru </w:t>
            </w:r>
            <w:r w:rsidRPr="00E5594F">
              <w:rPr>
                <w:rFonts w:ascii="Calibri" w:hAnsi="Calibri" w:cs="Calibri"/>
                <w:b/>
                <w:bCs/>
                <w:i/>
                <w:sz w:val="22"/>
                <w:szCs w:val="22"/>
                <w:lang w:val="ro-RO"/>
              </w:rPr>
              <w:t xml:space="preserve">produsele noi, </w:t>
            </w:r>
            <w:r w:rsidRPr="00E5594F">
              <w:rPr>
                <w:rFonts w:ascii="Calibri" w:hAnsi="Calibri" w:cs="Calibri"/>
                <w:bCs/>
                <w:i/>
                <w:sz w:val="22"/>
                <w:szCs w:val="22"/>
                <w:lang w:val="ro-RO"/>
              </w:rPr>
              <w:t>la depunerea cererii de finanțare solicitantul își va lua angajamentul că, ulterior implementării proiectului, se va obține un produs care va fi atestat ca produs tradițional.</w:t>
            </w:r>
          </w:p>
          <w:p w14:paraId="571E9091" w14:textId="77777777" w:rsidR="00B31919" w:rsidRPr="00E5594F" w:rsidRDefault="00B31919" w:rsidP="00B31919">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 xml:space="preserve">Cel puțin unul din tipurile de produse obținute trebuie să fie tradițional, iar acesta trebuie să se regăsească în categoria produselor vândute, după </w:t>
            </w:r>
            <w:r w:rsidRPr="00E5594F">
              <w:rPr>
                <w:rFonts w:ascii="Calibri" w:hAnsi="Calibri" w:cs="Calibri"/>
                <w:i/>
                <w:color w:val="000000"/>
                <w:sz w:val="22"/>
                <w:szCs w:val="22"/>
                <w:lang w:val="ro-RO"/>
              </w:rPr>
              <w:t xml:space="preserve">finalizarea proiectului, conform previziunilor economice din cadrul Anexei B/Anexei C și a mențiunilor din Cererea de finanțare și Studiul de Fezabilitate, </w:t>
            </w:r>
            <w:r w:rsidRPr="00E5594F">
              <w:rPr>
                <w:rFonts w:ascii="Calibri" w:hAnsi="Calibri" w:cs="Calibri"/>
                <w:i/>
                <w:sz w:val="22"/>
                <w:szCs w:val="22"/>
                <w:lang w:val="ro-RO"/>
              </w:rPr>
              <w:t>iar documentele care atestă acest aspect vor fi verificate la finalul primului an de monitorizare.</w:t>
            </w:r>
          </w:p>
          <w:p w14:paraId="538F325E" w14:textId="4A9CF706" w:rsidR="00B31919" w:rsidRPr="00E5594F" w:rsidRDefault="00B31919" w:rsidP="00B31919">
            <w:pPr>
              <w:jc w:val="both"/>
              <w:rPr>
                <w:rFonts w:ascii="Calibri" w:hAnsi="Calibri" w:cs="Calibri"/>
                <w:sz w:val="22"/>
                <w:szCs w:val="22"/>
                <w:lang w:val="ro-RO"/>
              </w:rPr>
            </w:pPr>
            <w:r w:rsidRPr="00E5594F">
              <w:rPr>
                <w:rFonts w:ascii="Calibri" w:eastAsia="Calibri" w:hAnsi="Calibri" w:cs="Calibri"/>
                <w:i/>
                <w:sz w:val="22"/>
                <w:szCs w:val="22"/>
                <w:lang w:val="ro-RO"/>
              </w:rPr>
              <w:t>Punctajul se va acorda dacă cel puțin unul din produsele obținute în urma procesării pe linia tehnologică propusă prin proiect este produs tradițional .</w:t>
            </w:r>
          </w:p>
        </w:tc>
      </w:tr>
    </w:tbl>
    <w:p w14:paraId="517195C3" w14:textId="3A865CF7" w:rsidR="00175922" w:rsidRPr="00E5594F" w:rsidRDefault="00175922" w:rsidP="00E45243">
      <w:pPr>
        <w:ind w:left="284"/>
        <w:jc w:val="both"/>
        <w:rPr>
          <w:rFonts w:ascii="Calibri" w:eastAsia="Calibri" w:hAnsi="Calibri" w:cs="Calibri"/>
          <w:i/>
          <w:sz w:val="22"/>
          <w:szCs w:val="22"/>
          <w:lang w:val="ro-RO"/>
        </w:rPr>
      </w:pPr>
    </w:p>
    <w:p w14:paraId="0D19D357" w14:textId="77777777" w:rsidR="00686700" w:rsidRDefault="00686700" w:rsidP="00D95F64">
      <w:pPr>
        <w:spacing w:after="160" w:line="259" w:lineRule="auto"/>
        <w:jc w:val="both"/>
        <w:rPr>
          <w:rFonts w:ascii="Calibri" w:eastAsia="Calibri" w:hAnsi="Calibri" w:cs="Calibri"/>
          <w:b/>
          <w:i/>
          <w:sz w:val="22"/>
          <w:szCs w:val="22"/>
          <w:lang w:val="ro-RO"/>
        </w:rPr>
      </w:pPr>
    </w:p>
    <w:p w14:paraId="64E2EFAA" w14:textId="77777777" w:rsidR="00686700" w:rsidRDefault="00686700" w:rsidP="00D95F64">
      <w:pPr>
        <w:spacing w:after="160" w:line="259" w:lineRule="auto"/>
        <w:jc w:val="both"/>
        <w:rPr>
          <w:rFonts w:ascii="Calibri" w:eastAsia="Calibri" w:hAnsi="Calibri" w:cs="Calibri"/>
          <w:b/>
          <w:i/>
          <w:sz w:val="22"/>
          <w:szCs w:val="22"/>
          <w:lang w:val="ro-RO"/>
        </w:rPr>
      </w:pPr>
    </w:p>
    <w:p w14:paraId="6C3A2077" w14:textId="77777777" w:rsidR="00686700" w:rsidRDefault="00686700" w:rsidP="00D95F64">
      <w:pPr>
        <w:spacing w:after="160" w:line="259" w:lineRule="auto"/>
        <w:jc w:val="both"/>
        <w:rPr>
          <w:rFonts w:ascii="Calibri" w:eastAsia="Calibri" w:hAnsi="Calibri" w:cs="Calibri"/>
          <w:b/>
          <w:i/>
          <w:sz w:val="22"/>
          <w:szCs w:val="22"/>
          <w:lang w:val="ro-RO"/>
        </w:rPr>
      </w:pPr>
    </w:p>
    <w:p w14:paraId="4E12D456" w14:textId="77777777" w:rsidR="00686700" w:rsidRDefault="00686700" w:rsidP="00D95F64">
      <w:pPr>
        <w:spacing w:after="160" w:line="259" w:lineRule="auto"/>
        <w:jc w:val="both"/>
        <w:rPr>
          <w:rFonts w:ascii="Calibri" w:eastAsia="Calibri" w:hAnsi="Calibri" w:cs="Calibri"/>
          <w:b/>
          <w:i/>
          <w:sz w:val="22"/>
          <w:szCs w:val="22"/>
          <w:lang w:val="ro-RO"/>
        </w:rPr>
      </w:pPr>
    </w:p>
    <w:p w14:paraId="10D09AC6" w14:textId="35AD228A" w:rsidR="00D95F64" w:rsidRPr="00E5594F" w:rsidRDefault="00D95F64" w:rsidP="00D95F64">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lastRenderedPageBreak/>
        <w:t xml:space="preserve">d)Retete consacrate romanesti............................................................13 puncte </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96635" w:rsidRPr="00E5594F" w14:paraId="0DCB015A" w14:textId="77777777" w:rsidTr="00573463">
        <w:tc>
          <w:tcPr>
            <w:tcW w:w="4885" w:type="dxa"/>
            <w:shd w:val="clear" w:color="auto" w:fill="C0C0C0"/>
          </w:tcPr>
          <w:p w14:paraId="6E60FADB" w14:textId="77777777" w:rsidR="00E96635" w:rsidRPr="00E5594F" w:rsidRDefault="00E96635" w:rsidP="00573463">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19849168" w14:textId="77777777" w:rsidR="00E96635" w:rsidRPr="00E5594F" w:rsidRDefault="00E96635" w:rsidP="00573463">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05249A" w:rsidRPr="00E5594F" w14:paraId="7A586B30" w14:textId="77777777" w:rsidTr="00573463">
        <w:trPr>
          <w:trHeight w:val="1390"/>
        </w:trPr>
        <w:tc>
          <w:tcPr>
            <w:tcW w:w="4885" w:type="dxa"/>
          </w:tcPr>
          <w:p w14:paraId="4CE0889A" w14:textId="77777777" w:rsidR="0005249A" w:rsidRPr="00E5594F" w:rsidRDefault="0005249A" w:rsidP="0005249A">
            <w:pPr>
              <w:tabs>
                <w:tab w:val="left" w:pos="426"/>
              </w:tabs>
              <w:jc w:val="both"/>
              <w:rPr>
                <w:rFonts w:ascii="Calibri" w:hAnsi="Calibri" w:cs="Calibri"/>
                <w:color w:val="000000"/>
                <w:sz w:val="22"/>
                <w:szCs w:val="22"/>
                <w:lang w:val="ro-RO"/>
              </w:rPr>
            </w:pPr>
            <w:r w:rsidRPr="00E5594F">
              <w:rPr>
                <w:rFonts w:ascii="Calibri" w:hAnsi="Calibri" w:cs="Calibri"/>
                <w:color w:val="000000"/>
                <w:sz w:val="22"/>
                <w:szCs w:val="22"/>
                <w:lang w:val="ro-RO"/>
              </w:rPr>
              <w:t>d) Cererea de finanțare,</w:t>
            </w:r>
          </w:p>
          <w:p w14:paraId="47F1D883" w14:textId="3B82E84B" w:rsidR="0005249A" w:rsidRPr="00E5594F" w:rsidRDefault="00501436" w:rsidP="00E45243">
            <w:pPr>
              <w:jc w:val="both"/>
              <w:rPr>
                <w:rFonts w:ascii="Calibri" w:hAnsi="Calibri" w:cs="Calibri"/>
                <w:sz w:val="22"/>
                <w:szCs w:val="22"/>
                <w:lang w:val="ro-RO"/>
              </w:rPr>
            </w:pPr>
            <w:r w:rsidRPr="00E5594F">
              <w:rPr>
                <w:rFonts w:ascii="Calibri" w:hAnsi="Calibri" w:cs="Calibri"/>
                <w:color w:val="000000"/>
                <w:sz w:val="22"/>
                <w:szCs w:val="22"/>
                <w:lang w:val="ro-RO"/>
              </w:rPr>
              <w:t>D</w:t>
            </w:r>
            <w:r w:rsidR="0005249A" w:rsidRPr="00E5594F">
              <w:rPr>
                <w:rFonts w:ascii="Calibri" w:hAnsi="Calibri" w:cs="Calibri"/>
                <w:color w:val="000000"/>
                <w:sz w:val="22"/>
                <w:szCs w:val="22"/>
                <w:lang w:val="ro-RO"/>
              </w:rPr>
              <w:t>oc</w:t>
            </w:r>
            <w:r w:rsidRPr="00E5594F">
              <w:rPr>
                <w:rFonts w:ascii="Calibri" w:hAnsi="Calibri" w:cs="Calibri"/>
                <w:color w:val="000000"/>
                <w:sz w:val="22"/>
                <w:szCs w:val="22"/>
                <w:lang w:val="ro-RO"/>
              </w:rPr>
              <w:t>.</w:t>
            </w:r>
            <w:r w:rsidR="0005249A" w:rsidRPr="00E5594F">
              <w:rPr>
                <w:rFonts w:ascii="Calibri" w:hAnsi="Calibri" w:cs="Calibri"/>
                <w:color w:val="000000"/>
                <w:sz w:val="22"/>
                <w:szCs w:val="22"/>
                <w:lang w:val="ro-RO"/>
              </w:rPr>
              <w:t>7</w:t>
            </w:r>
            <w:r w:rsidR="0005249A" w:rsidRPr="00E5594F">
              <w:rPr>
                <w:rFonts w:ascii="Calibri" w:hAnsi="Calibri" w:cs="Calibri"/>
                <w:sz w:val="22"/>
                <w:szCs w:val="22"/>
              </w:rPr>
              <w:t xml:space="preserve"> </w:t>
            </w:r>
            <w:r w:rsidR="0005249A" w:rsidRPr="00E5594F">
              <w:rPr>
                <w:rFonts w:ascii="Calibri" w:hAnsi="Calibri" w:cs="Calibri"/>
                <w:color w:val="000000"/>
                <w:sz w:val="22"/>
                <w:szCs w:val="22"/>
                <w:lang w:val="ro-RO"/>
              </w:rPr>
              <w:t>ATESTAT PRODUS ALIMENTAR OBȚINUT CONFORM UNEI REȚETE CONSACRATE</w:t>
            </w:r>
          </w:p>
        </w:tc>
        <w:tc>
          <w:tcPr>
            <w:tcW w:w="4635" w:type="dxa"/>
          </w:tcPr>
          <w:p w14:paraId="600ABF8D" w14:textId="77777777" w:rsidR="0005249A" w:rsidRPr="00E5594F" w:rsidRDefault="0005249A" w:rsidP="0005249A">
            <w:pPr>
              <w:spacing w:line="276" w:lineRule="auto"/>
              <w:jc w:val="both"/>
              <w:rPr>
                <w:rFonts w:ascii="Calibri" w:hAnsi="Calibri" w:cs="Calibri"/>
                <w:bCs/>
                <w:i/>
                <w:sz w:val="22"/>
                <w:szCs w:val="22"/>
                <w:lang w:val="ro-RO"/>
              </w:rPr>
            </w:pPr>
            <w:r w:rsidRPr="00E5594F">
              <w:rPr>
                <w:rFonts w:ascii="Calibri" w:hAnsi="Calibri" w:cs="Calibri"/>
                <w:i/>
                <w:sz w:val="22"/>
                <w:szCs w:val="22"/>
                <w:lang w:val="ro-RO"/>
              </w:rPr>
              <w:t>Proiectele care prevăd investiții pentru obținerea de produse alimentare marcate cu mențiuni conform schemelor de calitate naționale notificate la Comisia Europeană (rețete consacrate românești) pot</w:t>
            </w:r>
            <w:r w:rsidRPr="00E5594F">
              <w:rPr>
                <w:rFonts w:ascii="Calibri" w:hAnsi="Calibri" w:cs="Calibri"/>
                <w:i/>
                <w:iCs/>
                <w:sz w:val="22"/>
                <w:szCs w:val="22"/>
                <w:lang w:val="ro-RO"/>
              </w:rPr>
              <w:t xml:space="preserve"> </w:t>
            </w:r>
            <w:r w:rsidRPr="00E5594F">
              <w:rPr>
                <w:rFonts w:ascii="Calibri" w:hAnsi="Calibri" w:cs="Calibri"/>
                <w:i/>
                <w:sz w:val="22"/>
                <w:szCs w:val="22"/>
                <w:lang w:val="ro-RO"/>
              </w:rPr>
              <w:t>obține punctaj</w:t>
            </w:r>
            <w:r w:rsidRPr="00E5594F">
              <w:rPr>
                <w:rFonts w:ascii="Calibri" w:hAnsi="Calibri" w:cs="Calibri"/>
                <w:i/>
                <w:iCs/>
                <w:sz w:val="22"/>
                <w:szCs w:val="22"/>
                <w:lang w:val="ro-RO"/>
              </w:rPr>
              <w:t xml:space="preserve"> în cadrul criteriului de selecție, conform</w:t>
            </w:r>
            <w:r w:rsidRPr="00E5594F">
              <w:rPr>
                <w:rFonts w:ascii="Calibri" w:hAnsi="Calibri" w:cs="Calibri"/>
                <w:b/>
                <w:bCs/>
                <w:sz w:val="22"/>
                <w:szCs w:val="22"/>
                <w:lang w:val="ro-RO"/>
              </w:rPr>
              <w:t xml:space="preserve"> </w:t>
            </w:r>
            <w:r w:rsidRPr="00E5594F">
              <w:rPr>
                <w:rFonts w:ascii="Calibri" w:hAnsi="Calibri" w:cs="Calibri"/>
                <w:bCs/>
                <w:i/>
                <w:sz w:val="22"/>
                <w:szCs w:val="22"/>
                <w:lang w:val="ro-RO"/>
              </w:rPr>
              <w:t>ORDINULUI nr. 151 din 9 iulie 2021/ORDINULUI nr.1460 din 4 august 2021/Ordinului nr. 213 din 12 august 2021/privind înregistrarea reţetelor consacrate, precum şi atestarea produselor alimentare obţinute conform reţetelor consacrate, cu modificările și completările ulterioare</w:t>
            </w:r>
          </w:p>
          <w:p w14:paraId="17636076" w14:textId="77777777" w:rsidR="0005249A" w:rsidRPr="00E5594F" w:rsidRDefault="0005249A" w:rsidP="0005249A">
            <w:pPr>
              <w:spacing w:line="276" w:lineRule="auto"/>
              <w:jc w:val="both"/>
              <w:rPr>
                <w:rFonts w:ascii="Calibri" w:hAnsi="Calibri" w:cs="Calibri"/>
                <w:bCs/>
                <w:i/>
                <w:sz w:val="22"/>
                <w:szCs w:val="22"/>
                <w:lang w:val="ro-RO"/>
              </w:rPr>
            </w:pPr>
            <w:r w:rsidRPr="00E5594F">
              <w:rPr>
                <w:rFonts w:ascii="Calibri" w:hAnsi="Calibri" w:cs="Calibri"/>
                <w:bCs/>
                <w:i/>
                <w:sz w:val="22"/>
                <w:szCs w:val="22"/>
                <w:lang w:val="ro-RO"/>
              </w:rPr>
              <w:t xml:space="preserve">Pentru produsele care sunt </w:t>
            </w:r>
            <w:r w:rsidRPr="00E5594F">
              <w:rPr>
                <w:rFonts w:ascii="Calibri" w:hAnsi="Calibri" w:cs="Calibri"/>
                <w:b/>
                <w:bCs/>
                <w:i/>
                <w:sz w:val="22"/>
                <w:szCs w:val="22"/>
                <w:lang w:val="ro-RO"/>
              </w:rPr>
              <w:t>atestate</w:t>
            </w:r>
            <w:r w:rsidRPr="00E5594F">
              <w:rPr>
                <w:rFonts w:ascii="Calibri" w:hAnsi="Calibri" w:cs="Calibri"/>
                <w:bCs/>
                <w:i/>
                <w:sz w:val="22"/>
                <w:szCs w:val="22"/>
                <w:lang w:val="ro-RO"/>
              </w:rPr>
              <w:t xml:space="preserve"> ca fiind produse obținute conform unei rețete consacrate se vor puncta proiectele depuse de solicitanți care se regăsesc în Registrul Național al Rețetelor Consacrate de pe site-ul www.madr.ro, corelat cu informațiile din Atestatul de produs alimentar obținut conform unei rețete consacrate. </w:t>
            </w:r>
          </w:p>
          <w:p w14:paraId="5A785958" w14:textId="77777777" w:rsidR="0005249A" w:rsidRPr="00E5594F" w:rsidRDefault="0005249A" w:rsidP="0005249A">
            <w:pPr>
              <w:spacing w:line="276" w:lineRule="auto"/>
              <w:jc w:val="both"/>
              <w:rPr>
                <w:rFonts w:ascii="Calibri" w:hAnsi="Calibri" w:cs="Calibri"/>
                <w:i/>
                <w:sz w:val="22"/>
                <w:szCs w:val="22"/>
                <w:lang w:val="ro-RO"/>
              </w:rPr>
            </w:pPr>
            <w:r w:rsidRPr="00E5594F">
              <w:rPr>
                <w:rFonts w:ascii="Calibri" w:hAnsi="Calibri" w:cs="Calibri"/>
                <w:bCs/>
                <w:i/>
                <w:sz w:val="22"/>
                <w:szCs w:val="22"/>
                <w:lang w:val="ro-RO"/>
              </w:rPr>
              <w:t xml:space="preserve">Pentru </w:t>
            </w:r>
            <w:r w:rsidRPr="00E5594F">
              <w:rPr>
                <w:rFonts w:ascii="Calibri" w:hAnsi="Calibri" w:cs="Calibri"/>
                <w:b/>
                <w:bCs/>
                <w:i/>
                <w:sz w:val="22"/>
                <w:szCs w:val="22"/>
                <w:lang w:val="ro-RO"/>
              </w:rPr>
              <w:t>produsele noi</w:t>
            </w:r>
            <w:r w:rsidRPr="00E5594F">
              <w:rPr>
                <w:rFonts w:ascii="Calibri" w:hAnsi="Calibri" w:cs="Calibri"/>
                <w:bCs/>
                <w:i/>
                <w:sz w:val="22"/>
                <w:szCs w:val="22"/>
                <w:lang w:val="ro-RO"/>
              </w:rPr>
              <w:t xml:space="preserve"> la depunerea cererii de finanțare solicitantul își va lua angajamentul că, ulterior implementării proiectului, se va obține un produs care va fi atestat ca produs alimentar obținut conform unei rețete consacrate. </w:t>
            </w:r>
          </w:p>
          <w:p w14:paraId="560873F0" w14:textId="77777777" w:rsidR="0005249A" w:rsidRPr="00E5594F" w:rsidRDefault="0005249A" w:rsidP="0005249A">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Cel puțin unul din tipurile de produse obținute trebuie să fie obținut conform unei rețete consacrate înregistrate, iar acesta trebuie să se regăsească în 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w:t>
            </w:r>
          </w:p>
          <w:p w14:paraId="240BF8E7" w14:textId="1D549867" w:rsidR="0005249A" w:rsidRPr="00E5594F" w:rsidRDefault="0005249A" w:rsidP="0005249A">
            <w:pPr>
              <w:jc w:val="both"/>
              <w:rPr>
                <w:rFonts w:ascii="Calibri" w:hAnsi="Calibri" w:cs="Calibri"/>
                <w:sz w:val="22"/>
                <w:szCs w:val="22"/>
                <w:lang w:val="ro-RO"/>
              </w:rPr>
            </w:pPr>
            <w:r w:rsidRPr="00E5594F">
              <w:rPr>
                <w:rFonts w:ascii="Calibri" w:eastAsia="Calibri" w:hAnsi="Calibri" w:cs="Calibri"/>
                <w:i/>
                <w:sz w:val="22"/>
                <w:szCs w:val="22"/>
                <w:lang w:val="ro-RO"/>
              </w:rPr>
              <w:lastRenderedPageBreak/>
              <w:t>Punctajul se va acorda dacă cel puțin unul din produsele obținute în urma procesării pe linia tehnologică propusă prin proiect este produs obținut conform unei rețete consacrate românești.</w:t>
            </w:r>
          </w:p>
        </w:tc>
      </w:tr>
    </w:tbl>
    <w:p w14:paraId="0C609F36" w14:textId="08291601" w:rsidR="000307CD" w:rsidRPr="00E5594F" w:rsidRDefault="000307CD" w:rsidP="00E45243">
      <w:pPr>
        <w:ind w:left="284"/>
        <w:jc w:val="both"/>
        <w:rPr>
          <w:rFonts w:ascii="Calibri" w:eastAsia="Calibri" w:hAnsi="Calibri" w:cs="Calibri"/>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387A25" w:rsidRPr="00E5594F" w14:paraId="382C6EA5" w14:textId="77777777" w:rsidTr="00573463">
        <w:tc>
          <w:tcPr>
            <w:tcW w:w="4885" w:type="dxa"/>
            <w:shd w:val="clear" w:color="auto" w:fill="C0C0C0"/>
          </w:tcPr>
          <w:p w14:paraId="09CA0FEE" w14:textId="5A6763F3" w:rsidR="00387A25" w:rsidRPr="00E5594F" w:rsidRDefault="00387A25" w:rsidP="00573463">
            <w:pPr>
              <w:keepNext/>
              <w:outlineLvl w:val="0"/>
              <w:rPr>
                <w:rFonts w:ascii="Calibri" w:hAnsi="Calibri" w:cs="Calibri"/>
                <w:b/>
                <w:bCs/>
                <w:i/>
                <w:kern w:val="32"/>
                <w:sz w:val="22"/>
                <w:szCs w:val="22"/>
                <w:lang w:val="ro-RO"/>
              </w:rPr>
            </w:pPr>
            <w:r w:rsidRPr="00E5594F">
              <w:rPr>
                <w:rFonts w:ascii="Calibri" w:hAnsi="Calibri" w:cs="Calibri"/>
                <w:b/>
                <w:bCs/>
                <w:i/>
                <w:kern w:val="32"/>
                <w:sz w:val="22"/>
                <w:szCs w:val="22"/>
                <w:lang w:val="ro-RO"/>
              </w:rPr>
              <w:t xml:space="preserve">ATENTIE! </w:t>
            </w:r>
          </w:p>
        </w:tc>
        <w:tc>
          <w:tcPr>
            <w:tcW w:w="4635" w:type="dxa"/>
            <w:shd w:val="clear" w:color="auto" w:fill="C0C0C0"/>
          </w:tcPr>
          <w:p w14:paraId="5C2DF256" w14:textId="2D3F6659" w:rsidR="00387A25" w:rsidRPr="00E5594F" w:rsidRDefault="00387A25" w:rsidP="00387A25">
            <w:pPr>
              <w:jc w:val="both"/>
              <w:rPr>
                <w:rFonts w:ascii="Calibri" w:eastAsia="Calibri" w:hAnsi="Calibri" w:cs="Calibri"/>
                <w:i/>
                <w:sz w:val="22"/>
                <w:szCs w:val="22"/>
                <w:lang w:val="ro-RO"/>
              </w:rPr>
            </w:pPr>
            <w:r w:rsidRPr="00E5594F">
              <w:rPr>
                <w:rFonts w:ascii="Calibri" w:eastAsia="Calibri" w:hAnsi="Calibri" w:cs="Calibri"/>
                <w:i/>
                <w:sz w:val="22"/>
                <w:szCs w:val="22"/>
                <w:lang w:val="ro-RO"/>
              </w:rPr>
              <w:t>Punctajul aferent literelor a, b, c, d din cadrul criteriului de selecție 2.1 nu se cumulează.</w:t>
            </w:r>
          </w:p>
          <w:p w14:paraId="27D1D6DC" w14:textId="6AA4774D" w:rsidR="00387A25" w:rsidRPr="00E5594F" w:rsidRDefault="00387A25" w:rsidP="00573463">
            <w:pPr>
              <w:jc w:val="both"/>
              <w:rPr>
                <w:rFonts w:ascii="Calibri" w:hAnsi="Calibri" w:cs="Calibri"/>
                <w:b/>
                <w:sz w:val="22"/>
                <w:szCs w:val="22"/>
                <w:lang w:val="ro-RO"/>
              </w:rPr>
            </w:pPr>
          </w:p>
        </w:tc>
      </w:tr>
    </w:tbl>
    <w:p w14:paraId="2B3DD4C5" w14:textId="72E911E9" w:rsidR="000307CD" w:rsidRPr="00E5594F" w:rsidRDefault="000307CD" w:rsidP="00E45243">
      <w:pPr>
        <w:ind w:left="284"/>
        <w:jc w:val="both"/>
        <w:rPr>
          <w:rFonts w:ascii="Calibri" w:eastAsia="Calibri" w:hAnsi="Calibri" w:cs="Calibri"/>
          <w:i/>
          <w:sz w:val="22"/>
          <w:szCs w:val="22"/>
          <w:lang w:val="ro-RO"/>
        </w:rPr>
      </w:pPr>
    </w:p>
    <w:p w14:paraId="0625F26B" w14:textId="104B4C8A" w:rsidR="000307CD" w:rsidRPr="00E5594F" w:rsidRDefault="00943D89" w:rsidP="00E45243">
      <w:pPr>
        <w:ind w:left="284"/>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w:t>
      </w:r>
      <w:r w:rsidR="00387A25" w:rsidRPr="00E5594F">
        <w:rPr>
          <w:rFonts w:ascii="Calibri" w:eastAsia="Calibri" w:hAnsi="Calibri" w:cs="Calibri"/>
          <w:b/>
          <w:i/>
          <w:sz w:val="22"/>
          <w:szCs w:val="22"/>
          <w:lang w:val="ro-RO"/>
        </w:rPr>
        <w:t>2.2. Produse ecologice...............................................................max 5 puncte</w:t>
      </w:r>
    </w:p>
    <w:p w14:paraId="4AFEA56E" w14:textId="49E43A65" w:rsidR="003D2897" w:rsidRPr="00E5594F" w:rsidRDefault="003D2897" w:rsidP="00E45243">
      <w:pPr>
        <w:ind w:left="284"/>
        <w:jc w:val="both"/>
        <w:rPr>
          <w:rFonts w:ascii="Calibri" w:eastAsia="Calibri" w:hAnsi="Calibri" w:cs="Calibri"/>
          <w:b/>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3D2897" w:rsidRPr="00E5594F" w14:paraId="418B5E4C" w14:textId="77777777" w:rsidTr="00573463">
        <w:tc>
          <w:tcPr>
            <w:tcW w:w="4885" w:type="dxa"/>
            <w:shd w:val="clear" w:color="auto" w:fill="C0C0C0"/>
          </w:tcPr>
          <w:p w14:paraId="68A955BF" w14:textId="77777777" w:rsidR="003D2897" w:rsidRPr="00E5594F" w:rsidRDefault="003D2897" w:rsidP="00573463">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434B79C5" w14:textId="77777777" w:rsidR="003D2897" w:rsidRPr="00E5594F" w:rsidRDefault="003D2897" w:rsidP="00573463">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3D2897" w:rsidRPr="00E5594F" w14:paraId="1DF91C50" w14:textId="77777777" w:rsidTr="00573463">
        <w:trPr>
          <w:trHeight w:val="1390"/>
        </w:trPr>
        <w:tc>
          <w:tcPr>
            <w:tcW w:w="4885" w:type="dxa"/>
          </w:tcPr>
          <w:p w14:paraId="5556D943" w14:textId="77777777" w:rsidR="0008106E" w:rsidRPr="00E5594F" w:rsidRDefault="0008106E" w:rsidP="0008106E">
            <w:pPr>
              <w:jc w:val="both"/>
              <w:rPr>
                <w:rFonts w:ascii="Calibri" w:hAnsi="Calibri" w:cs="Calibri"/>
                <w:sz w:val="22"/>
                <w:szCs w:val="22"/>
                <w:lang w:val="ro-RO"/>
              </w:rPr>
            </w:pPr>
            <w:r w:rsidRPr="00E5594F">
              <w:rPr>
                <w:rFonts w:ascii="Calibri" w:hAnsi="Calibri" w:cs="Calibri"/>
                <w:color w:val="000000"/>
                <w:sz w:val="22"/>
                <w:szCs w:val="22"/>
                <w:lang w:val="ro-RO"/>
              </w:rPr>
              <w:t>Cererea de finanțare</w:t>
            </w:r>
          </w:p>
          <w:p w14:paraId="7FD9B85A" w14:textId="430DDFA6" w:rsidR="0008106E" w:rsidRPr="00E5594F" w:rsidRDefault="00501436" w:rsidP="0008106E">
            <w:pPr>
              <w:jc w:val="both"/>
              <w:rPr>
                <w:rFonts w:ascii="Calibri" w:hAnsi="Calibri" w:cs="Calibri"/>
                <w:bCs/>
                <w:sz w:val="22"/>
                <w:szCs w:val="22"/>
                <w:lang w:val="fr-FR"/>
              </w:rPr>
            </w:pPr>
            <w:r w:rsidRPr="00E5594F">
              <w:rPr>
                <w:rFonts w:ascii="Calibri" w:hAnsi="Calibri" w:cs="Calibri"/>
                <w:bCs/>
                <w:sz w:val="22"/>
                <w:szCs w:val="22"/>
                <w:lang w:val="fr-FR"/>
              </w:rPr>
              <w:t>D</w:t>
            </w:r>
            <w:r w:rsidR="0008106E" w:rsidRPr="00E5594F">
              <w:rPr>
                <w:rFonts w:ascii="Calibri" w:hAnsi="Calibri" w:cs="Calibri"/>
                <w:bCs/>
                <w:sz w:val="22"/>
                <w:szCs w:val="22"/>
                <w:lang w:val="fr-FR"/>
              </w:rPr>
              <w:t>oc</w:t>
            </w:r>
            <w:r w:rsidRPr="00E5594F">
              <w:rPr>
                <w:rFonts w:ascii="Calibri" w:hAnsi="Calibri" w:cs="Calibri"/>
                <w:bCs/>
                <w:sz w:val="22"/>
                <w:szCs w:val="22"/>
                <w:lang w:val="fr-FR"/>
              </w:rPr>
              <w:t>.</w:t>
            </w:r>
            <w:r w:rsidR="0008106E" w:rsidRPr="00E5594F">
              <w:rPr>
                <w:rFonts w:ascii="Calibri" w:hAnsi="Calibri" w:cs="Calibri"/>
                <w:bCs/>
                <w:sz w:val="22"/>
                <w:szCs w:val="22"/>
                <w:lang w:val="fr-FR"/>
              </w:rPr>
              <w:t xml:space="preserve">5 </w:t>
            </w:r>
            <w:r w:rsidR="0008106E" w:rsidRPr="00E5594F" w:rsidDel="004628F4">
              <w:rPr>
                <w:rFonts w:ascii="Calibri" w:hAnsi="Calibri" w:cs="Calibri"/>
                <w:bCs/>
                <w:sz w:val="22"/>
                <w:szCs w:val="22"/>
                <w:lang w:val="fr-FR"/>
              </w:rPr>
              <w:t xml:space="preserve">CERTIFICAT DE </w:t>
            </w:r>
            <w:r w:rsidR="0008106E" w:rsidRPr="00E5594F">
              <w:rPr>
                <w:rFonts w:ascii="Calibri" w:hAnsi="Calibri" w:cs="Calibri"/>
                <w:bCs/>
                <w:sz w:val="22"/>
                <w:szCs w:val="22"/>
                <w:lang w:val="fr-FR"/>
              </w:rPr>
              <w:t xml:space="preserve">CONFORMITATE A </w:t>
            </w:r>
            <w:r w:rsidR="0008106E" w:rsidRPr="00E5594F" w:rsidDel="004628F4">
              <w:rPr>
                <w:rFonts w:ascii="Calibri" w:hAnsi="Calibri" w:cs="Calibri"/>
                <w:bCs/>
                <w:sz w:val="22"/>
                <w:szCs w:val="22"/>
                <w:lang w:val="fr-FR"/>
              </w:rPr>
              <w:t>PRODUS</w:t>
            </w:r>
            <w:r w:rsidR="0008106E" w:rsidRPr="00E5594F">
              <w:rPr>
                <w:rFonts w:ascii="Calibri" w:hAnsi="Calibri" w:cs="Calibri"/>
                <w:bCs/>
                <w:sz w:val="22"/>
                <w:szCs w:val="22"/>
                <w:lang w:val="fr-FR"/>
              </w:rPr>
              <w:t>ELOR AGROALIMENTARE</w:t>
            </w:r>
            <w:r w:rsidR="0008106E" w:rsidRPr="00E5594F" w:rsidDel="004628F4">
              <w:rPr>
                <w:rFonts w:ascii="Calibri" w:hAnsi="Calibri" w:cs="Calibri"/>
                <w:bCs/>
                <w:sz w:val="22"/>
                <w:szCs w:val="22"/>
                <w:lang w:val="fr-FR"/>
              </w:rPr>
              <w:t xml:space="preserve"> ECOLOGIC</w:t>
            </w:r>
            <w:r w:rsidR="0008106E" w:rsidRPr="00E5594F">
              <w:rPr>
                <w:rFonts w:ascii="Calibri" w:hAnsi="Calibri" w:cs="Calibri"/>
                <w:bCs/>
                <w:sz w:val="22"/>
                <w:szCs w:val="22"/>
                <w:lang w:val="fr-FR"/>
              </w:rPr>
              <w:t>E</w:t>
            </w:r>
            <w:r w:rsidR="0008106E" w:rsidRPr="00E5594F">
              <w:rPr>
                <w:rFonts w:ascii="Calibri" w:hAnsi="Calibri" w:cs="Calibri"/>
                <w:b/>
                <w:bCs/>
                <w:sz w:val="22"/>
                <w:szCs w:val="22"/>
                <w:lang w:val="fr-FR"/>
              </w:rPr>
              <w:t xml:space="preserve"> </w:t>
            </w:r>
            <w:r w:rsidR="0008106E" w:rsidRPr="00E5594F">
              <w:rPr>
                <w:rFonts w:ascii="Calibri" w:hAnsi="Calibri" w:cs="Calibri"/>
                <w:bCs/>
                <w:sz w:val="22"/>
                <w:szCs w:val="22"/>
                <w:lang w:val="fr-FR"/>
              </w:rPr>
              <w:t>(produse finite)</w:t>
            </w:r>
            <w:r w:rsidR="0008106E" w:rsidRPr="00E5594F" w:rsidDel="004628F4">
              <w:rPr>
                <w:rFonts w:ascii="Calibri" w:hAnsi="Calibri" w:cs="Calibri"/>
                <w:bCs/>
                <w:sz w:val="22"/>
                <w:szCs w:val="22"/>
                <w:lang w:val="fr-FR"/>
              </w:rPr>
              <w:t xml:space="preserve"> emis de un organism de </w:t>
            </w:r>
            <w:r w:rsidR="0008106E" w:rsidRPr="00E5594F">
              <w:rPr>
                <w:rFonts w:ascii="Calibri" w:hAnsi="Calibri" w:cs="Calibri"/>
                <w:bCs/>
                <w:sz w:val="22"/>
                <w:szCs w:val="22"/>
                <w:lang w:val="fr-FR"/>
              </w:rPr>
              <w:t>inspecţie şi certificare, conform prevederilor OUG 34/2000 privind produsele agroalimentare ecologice</w:t>
            </w:r>
            <w:r w:rsidR="0008106E" w:rsidRPr="00E5594F">
              <w:rPr>
                <w:rFonts w:ascii="Calibri" w:hAnsi="Calibri" w:cs="Calibri"/>
                <w:bCs/>
                <w:i/>
                <w:sz w:val="22"/>
                <w:szCs w:val="22"/>
                <w:lang w:val="fr-FR"/>
              </w:rPr>
              <w:t xml:space="preserve"> </w:t>
            </w:r>
            <w:r w:rsidR="0008106E" w:rsidRPr="00E5594F">
              <w:rPr>
                <w:rFonts w:ascii="Calibri" w:hAnsi="Calibri" w:cs="Calibri"/>
                <w:bCs/>
                <w:sz w:val="22"/>
                <w:szCs w:val="22"/>
                <w:lang w:val="fr-FR"/>
              </w:rPr>
              <w:t>cu completările și modificările ulterioare</w:t>
            </w:r>
            <w:r w:rsidR="0008106E" w:rsidRPr="00E5594F">
              <w:rPr>
                <w:rFonts w:ascii="Calibri" w:hAnsi="Calibri" w:cs="Calibri"/>
                <w:b/>
                <w:bCs/>
                <w:sz w:val="22"/>
                <w:szCs w:val="22"/>
                <w:lang w:val="fr-FR"/>
              </w:rPr>
              <w:t xml:space="preserve"> </w:t>
            </w:r>
            <w:r w:rsidR="0008106E" w:rsidRPr="00E5594F">
              <w:rPr>
                <w:rFonts w:ascii="Calibri" w:hAnsi="Calibri" w:cs="Calibri"/>
                <w:bCs/>
                <w:sz w:val="22"/>
                <w:szCs w:val="22"/>
                <w:lang w:val="fr-FR"/>
              </w:rPr>
              <w:t>(pentru modernizări în vederea obținerii unui produs existent)</w:t>
            </w:r>
          </w:p>
          <w:p w14:paraId="5E824CCE" w14:textId="77777777" w:rsidR="0008106E" w:rsidRPr="00E5594F" w:rsidRDefault="0008106E" w:rsidP="0008106E">
            <w:pPr>
              <w:jc w:val="both"/>
              <w:rPr>
                <w:rFonts w:ascii="Calibri" w:hAnsi="Calibri" w:cs="Calibri"/>
                <w:bCs/>
                <w:sz w:val="22"/>
                <w:szCs w:val="22"/>
                <w:lang w:val="fr-FR"/>
              </w:rPr>
            </w:pPr>
          </w:p>
          <w:p w14:paraId="47C95B45" w14:textId="77777777" w:rsidR="0008106E" w:rsidRPr="00E5594F" w:rsidRDefault="0008106E" w:rsidP="0008106E">
            <w:pPr>
              <w:jc w:val="both"/>
              <w:rPr>
                <w:rFonts w:ascii="Calibri" w:hAnsi="Calibri" w:cs="Calibri"/>
                <w:b/>
                <w:bCs/>
                <w:sz w:val="22"/>
                <w:szCs w:val="22"/>
                <w:lang w:val="en-GB"/>
              </w:rPr>
            </w:pPr>
            <w:r w:rsidRPr="00E5594F">
              <w:rPr>
                <w:rFonts w:ascii="Calibri" w:hAnsi="Calibri" w:cs="Calibri"/>
                <w:bCs/>
                <w:sz w:val="22"/>
                <w:szCs w:val="22"/>
                <w:lang w:val="fr-FR"/>
              </w:rPr>
              <w:t>Declarația F</w:t>
            </w:r>
          </w:p>
          <w:p w14:paraId="0771341A" w14:textId="77777777" w:rsidR="003D2897" w:rsidRPr="00E5594F" w:rsidRDefault="003D2897" w:rsidP="00E45243">
            <w:pPr>
              <w:jc w:val="both"/>
              <w:rPr>
                <w:rFonts w:ascii="Calibri" w:hAnsi="Calibri" w:cs="Calibri"/>
                <w:sz w:val="22"/>
                <w:szCs w:val="22"/>
                <w:lang w:val="ro-RO"/>
              </w:rPr>
            </w:pPr>
          </w:p>
        </w:tc>
        <w:tc>
          <w:tcPr>
            <w:tcW w:w="4635" w:type="dxa"/>
          </w:tcPr>
          <w:p w14:paraId="7AEDC92C" w14:textId="77777777" w:rsidR="003D2897" w:rsidRPr="00E5594F" w:rsidRDefault="003D2897" w:rsidP="003D2897">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certificate ecologic</w:t>
            </w:r>
            <w:r w:rsidRPr="00E5594F">
              <w:rPr>
                <w:rFonts w:ascii="Calibri" w:hAnsi="Calibri" w:cs="Calibri"/>
                <w:i/>
                <w:sz w:val="22"/>
                <w:szCs w:val="22"/>
                <w:lang w:val="ro-RO"/>
              </w:rPr>
              <w:t>, solicitantul va prezenta, la depunerea Cererii de Finanțare, certificatul de conformitate a produselor agroalimentare ecologice.</w:t>
            </w:r>
          </w:p>
          <w:p w14:paraId="0F4B96A9" w14:textId="77777777" w:rsidR="003D2897" w:rsidRPr="00E5594F" w:rsidRDefault="003D2897" w:rsidP="003D2897">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noi</w:t>
            </w:r>
            <w:r w:rsidRPr="00E5594F">
              <w:rPr>
                <w:rFonts w:ascii="Calibri" w:hAnsi="Calibri" w:cs="Calibri"/>
                <w:i/>
                <w:sz w:val="22"/>
                <w:szCs w:val="22"/>
                <w:lang w:val="ro-RO"/>
              </w:rPr>
              <w:t>, solicitantul va prezenta în Cererea de Finanțare și Studiul de Fezabilitate că materia primă utilizată pentru obținerea produsului vizat este ecologică și se angajează, la depunerea cererii de finanțare, că în urma procesării se vor obține produse ecologice certificate conform legislației în vigoare.</w:t>
            </w:r>
          </w:p>
          <w:p w14:paraId="61DF9B7F" w14:textId="77777777" w:rsidR="003D2897" w:rsidRPr="00E5594F" w:rsidRDefault="003D2897" w:rsidP="003D2897">
            <w:pPr>
              <w:jc w:val="both"/>
              <w:rPr>
                <w:rFonts w:ascii="Calibri" w:eastAsia="Calibri" w:hAnsi="Calibri" w:cs="Calibri"/>
                <w:b/>
                <w:i/>
                <w:sz w:val="22"/>
                <w:szCs w:val="22"/>
                <w:lang w:val="ro-RO"/>
              </w:rPr>
            </w:pPr>
            <w:r w:rsidRPr="00E5594F">
              <w:rPr>
                <w:rFonts w:ascii="Calibri" w:hAnsi="Calibri" w:cs="Calibri"/>
                <w:i/>
                <w:sz w:val="22"/>
                <w:szCs w:val="22"/>
                <w:lang w:val="ro-RO"/>
              </w:rPr>
              <w:t>În cazul proiectelor care propun investiții  destinate produselor ecologice, acestea se vor regăsi în 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 Punctajul se va acorda proporțional cu  cantitatea de produs ecologic obținut în urma procesării pe linia tehnologică propusă prin proiect, în total cantitate produse procesate vizate de proiect.</w:t>
            </w:r>
          </w:p>
          <w:p w14:paraId="5A5D49A0" w14:textId="77777777" w:rsidR="003D2897" w:rsidRPr="00E5594F" w:rsidRDefault="003D2897" w:rsidP="003D2897">
            <w:pPr>
              <w:ind w:left="284"/>
              <w:jc w:val="both"/>
              <w:rPr>
                <w:rFonts w:ascii="Calibri" w:eastAsia="Calibri" w:hAnsi="Calibri" w:cs="Calibri"/>
                <w:b/>
                <w:i/>
                <w:sz w:val="22"/>
                <w:szCs w:val="22"/>
                <w:lang w:val="ro-RO"/>
              </w:rPr>
            </w:pPr>
          </w:p>
          <w:p w14:paraId="1CE87C66" w14:textId="428EBC90" w:rsidR="003D2897" w:rsidRPr="00E5594F" w:rsidRDefault="003D2897" w:rsidP="00573463">
            <w:pPr>
              <w:jc w:val="both"/>
              <w:rPr>
                <w:rFonts w:ascii="Calibri" w:hAnsi="Calibri" w:cs="Calibri"/>
                <w:sz w:val="22"/>
                <w:szCs w:val="22"/>
                <w:lang w:val="ro-RO"/>
              </w:rPr>
            </w:pPr>
          </w:p>
        </w:tc>
      </w:tr>
    </w:tbl>
    <w:p w14:paraId="0ED4C273" w14:textId="77777777" w:rsidR="00B477D9" w:rsidRPr="00E5594F" w:rsidRDefault="00B477D9" w:rsidP="00E45243">
      <w:pPr>
        <w:ind w:left="284"/>
        <w:jc w:val="both"/>
        <w:rPr>
          <w:rFonts w:ascii="Calibri" w:eastAsia="Calibri" w:hAnsi="Calibri" w:cs="Calibri"/>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B477D9" w:rsidRPr="00E5594F" w14:paraId="2DE89287" w14:textId="77777777" w:rsidTr="00BB13A8">
        <w:tc>
          <w:tcPr>
            <w:tcW w:w="4885" w:type="dxa"/>
            <w:shd w:val="clear" w:color="auto" w:fill="C0C0C0"/>
          </w:tcPr>
          <w:p w14:paraId="2AC171A5" w14:textId="77777777" w:rsidR="00B477D9" w:rsidRPr="00E5594F" w:rsidRDefault="00B477D9" w:rsidP="00BB13A8">
            <w:pPr>
              <w:keepNext/>
              <w:outlineLvl w:val="0"/>
              <w:rPr>
                <w:rFonts w:ascii="Calibri" w:hAnsi="Calibri" w:cs="Calibri"/>
                <w:b/>
                <w:bCs/>
                <w:i/>
                <w:kern w:val="32"/>
                <w:sz w:val="22"/>
                <w:szCs w:val="22"/>
                <w:lang w:val="ro-RO"/>
              </w:rPr>
            </w:pPr>
            <w:r w:rsidRPr="00E5594F">
              <w:rPr>
                <w:rFonts w:ascii="Calibri" w:hAnsi="Calibri" w:cs="Calibri"/>
                <w:b/>
                <w:bCs/>
                <w:i/>
                <w:kern w:val="32"/>
                <w:sz w:val="22"/>
                <w:szCs w:val="22"/>
                <w:lang w:val="ro-RO"/>
              </w:rPr>
              <w:lastRenderedPageBreak/>
              <w:t xml:space="preserve">ATENTIE! </w:t>
            </w:r>
          </w:p>
        </w:tc>
        <w:tc>
          <w:tcPr>
            <w:tcW w:w="4635" w:type="dxa"/>
            <w:shd w:val="clear" w:color="auto" w:fill="C0C0C0"/>
          </w:tcPr>
          <w:p w14:paraId="3B3CFDFC" w14:textId="5D9F3312" w:rsidR="00B477D9" w:rsidRPr="00E5594F" w:rsidRDefault="00B477D9" w:rsidP="00B477D9">
            <w:pPr>
              <w:jc w:val="both"/>
              <w:rPr>
                <w:rFonts w:ascii="Calibri" w:hAnsi="Calibri" w:cs="Calibri"/>
                <w:b/>
                <w:sz w:val="22"/>
                <w:szCs w:val="22"/>
                <w:lang w:val="ro-RO"/>
              </w:rPr>
            </w:pPr>
            <w:r w:rsidRPr="00E5594F">
              <w:rPr>
                <w:rFonts w:ascii="Calibri" w:eastAsia="Calibri" w:hAnsi="Calibri" w:cs="Calibri"/>
                <w:i/>
                <w:sz w:val="22"/>
                <w:szCs w:val="22"/>
                <w:lang w:val="ro-RO"/>
              </w:rPr>
              <w:t>În situația în care unul din produsele menționate la criteriul 2.1 îndeplinește și condițiile pentru a fi produs ecologic, proiectul va fi punctat, cumulativ,  la criteriul 2.1 și 2.2</w:t>
            </w:r>
          </w:p>
        </w:tc>
      </w:tr>
    </w:tbl>
    <w:p w14:paraId="5999EEC5" w14:textId="4CE1CBAA" w:rsidR="00B477D9" w:rsidRPr="00E5594F" w:rsidRDefault="00B477D9" w:rsidP="00E45243">
      <w:pPr>
        <w:ind w:left="284"/>
        <w:jc w:val="both"/>
        <w:rPr>
          <w:rFonts w:ascii="Calibri" w:eastAsia="Calibri" w:hAnsi="Calibri" w:cs="Calibri"/>
          <w:i/>
          <w:sz w:val="22"/>
          <w:szCs w:val="22"/>
          <w:lang w:val="ro-RO"/>
        </w:rPr>
      </w:pPr>
    </w:p>
    <w:p w14:paraId="0D4F0C75" w14:textId="3F8E165E" w:rsidR="00B477D9" w:rsidRPr="00E5594F" w:rsidRDefault="00D312F5" w:rsidP="00E45243">
      <w:pPr>
        <w:ind w:left="284"/>
        <w:jc w:val="both"/>
        <w:rPr>
          <w:rFonts w:ascii="Calibri" w:eastAsia="Calibri" w:hAnsi="Calibri" w:cs="Calibri"/>
          <w:i/>
          <w:sz w:val="22"/>
          <w:szCs w:val="22"/>
          <w:lang w:val="ro-RO"/>
        </w:rPr>
      </w:pPr>
      <w:r w:rsidRPr="00E5594F">
        <w:rPr>
          <w:rFonts w:ascii="Calibri" w:eastAsia="Calibri" w:hAnsi="Calibri" w:cs="Calibri"/>
          <w:b/>
          <w:sz w:val="22"/>
          <w:szCs w:val="22"/>
          <w:lang w:val="ro-RO"/>
        </w:rPr>
        <w:t>P3.Principiul stimularii proiectelor cu impact redus asupra mediului....max 37 puncte</w:t>
      </w:r>
    </w:p>
    <w:p w14:paraId="61B320EC" w14:textId="034F53CA" w:rsidR="00B477D9" w:rsidRPr="00E5594F" w:rsidRDefault="00B477D9" w:rsidP="00E45243">
      <w:pPr>
        <w:ind w:left="284"/>
        <w:jc w:val="both"/>
        <w:rPr>
          <w:rFonts w:ascii="Calibri" w:eastAsia="Calibri" w:hAnsi="Calibri" w:cs="Calibri"/>
          <w:i/>
          <w:sz w:val="22"/>
          <w:szCs w:val="22"/>
          <w:lang w:val="ro-RO"/>
        </w:rPr>
      </w:pPr>
    </w:p>
    <w:p w14:paraId="154E19DE" w14:textId="54E02390" w:rsidR="00B477D9" w:rsidRPr="00E5594F" w:rsidRDefault="00D312F5" w:rsidP="00E45243">
      <w:pPr>
        <w:ind w:left="284"/>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CS3.1 Investitii care vor conduce la eficiență energetică..................max 18 puncte</w:t>
      </w:r>
    </w:p>
    <w:p w14:paraId="35C12215" w14:textId="41358B50" w:rsidR="00FA205D" w:rsidRPr="00E5594F" w:rsidRDefault="00F54E2E" w:rsidP="00E45243">
      <w:pPr>
        <w:ind w:left="284"/>
        <w:jc w:val="both"/>
        <w:rPr>
          <w:rFonts w:ascii="Calibri" w:eastAsia="Calibri" w:hAnsi="Calibri" w:cs="Calibri"/>
          <w:i/>
          <w:sz w:val="22"/>
          <w:szCs w:val="22"/>
          <w:lang w:val="ro-RO"/>
        </w:rPr>
      </w:pPr>
      <w:r w:rsidRPr="00E5594F">
        <w:rPr>
          <w:rFonts w:ascii="Calibri" w:eastAsia="Calibri" w:hAnsi="Calibri" w:cs="Calibri"/>
          <w:i/>
          <w:sz w:val="22"/>
          <w:szCs w:val="22"/>
          <w:lang w:val="ro-RO"/>
        </w:rPr>
        <w:t>CS</w:t>
      </w:r>
      <w:r w:rsidR="00FA205D" w:rsidRPr="00E5594F">
        <w:rPr>
          <w:rFonts w:ascii="Calibri" w:eastAsia="Calibri" w:hAnsi="Calibri" w:cs="Calibri"/>
          <w:i/>
          <w:sz w:val="22"/>
          <w:szCs w:val="22"/>
          <w:lang w:val="ro-RO"/>
        </w:rPr>
        <w:t xml:space="preserve">3.1.1   5-10% din </w:t>
      </w:r>
      <w:r w:rsidR="00FA205D" w:rsidRPr="00E5594F">
        <w:rPr>
          <w:rFonts w:ascii="Calibri" w:eastAsia="Calibri" w:hAnsi="Calibri" w:cs="Calibri"/>
          <w:i/>
          <w:sz w:val="22"/>
          <w:szCs w:val="22"/>
          <w:lang w:val="it-IT"/>
        </w:rPr>
        <w:t>valoarea eligibilă a proiectului</w:t>
      </w:r>
      <w:r w:rsidRPr="00E5594F">
        <w:rPr>
          <w:rFonts w:ascii="Calibri" w:eastAsia="Calibri" w:hAnsi="Calibri" w:cs="Calibri"/>
          <w:i/>
          <w:sz w:val="22"/>
          <w:szCs w:val="22"/>
          <w:lang w:val="it-IT"/>
        </w:rPr>
        <w:t>...................................10 puncte</w:t>
      </w:r>
    </w:p>
    <w:p w14:paraId="7361B3AB" w14:textId="30CD3A4D" w:rsidR="00B477D9" w:rsidRPr="00E5594F" w:rsidRDefault="00914035" w:rsidP="00E45243">
      <w:pPr>
        <w:ind w:left="284"/>
        <w:jc w:val="both"/>
        <w:rPr>
          <w:rFonts w:ascii="Calibri" w:eastAsia="Calibri" w:hAnsi="Calibri" w:cs="Calibri"/>
          <w:i/>
          <w:sz w:val="22"/>
          <w:szCs w:val="22"/>
          <w:lang w:val="ro-RO"/>
        </w:rPr>
      </w:pPr>
      <w:r w:rsidRPr="00E5594F">
        <w:rPr>
          <w:rFonts w:ascii="Calibri" w:eastAsia="Calibri" w:hAnsi="Calibri" w:cs="Calibri"/>
          <w:i/>
          <w:sz w:val="22"/>
          <w:szCs w:val="22"/>
          <w:lang w:val="ro-RO"/>
        </w:rPr>
        <w:t>CS3.1.2  peste 10% din valoarea eligibilă a proiectului................................18 puncte</w:t>
      </w:r>
    </w:p>
    <w:p w14:paraId="4C4264BA" w14:textId="77777777" w:rsidR="003D656E" w:rsidRPr="00E5594F" w:rsidRDefault="003D656E" w:rsidP="00E45243">
      <w:pPr>
        <w:ind w:left="284"/>
        <w:jc w:val="both"/>
        <w:rPr>
          <w:rFonts w:ascii="Calibri" w:eastAsia="Calibri" w:hAnsi="Calibri" w:cs="Calibri"/>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B81A65" w:rsidRPr="00E5594F" w14:paraId="6D0600B0" w14:textId="77777777" w:rsidTr="00BB13A8">
        <w:tc>
          <w:tcPr>
            <w:tcW w:w="4885" w:type="dxa"/>
            <w:shd w:val="clear" w:color="auto" w:fill="C0C0C0"/>
          </w:tcPr>
          <w:p w14:paraId="21898D5A" w14:textId="77777777" w:rsidR="00B81A65" w:rsidRPr="00E5594F" w:rsidRDefault="00B81A65"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35007144" w14:textId="77777777" w:rsidR="00B81A65" w:rsidRPr="00E5594F" w:rsidRDefault="00B81A65"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FA205D" w:rsidRPr="00E5594F" w14:paraId="5D4C4686" w14:textId="77777777" w:rsidTr="00E45243">
        <w:trPr>
          <w:trHeight w:val="2140"/>
        </w:trPr>
        <w:tc>
          <w:tcPr>
            <w:tcW w:w="4885" w:type="dxa"/>
            <w:vMerge w:val="restart"/>
          </w:tcPr>
          <w:p w14:paraId="54CF7F6F" w14:textId="09FE35DB" w:rsidR="00FA205D" w:rsidRPr="00E5594F" w:rsidRDefault="00FA205D" w:rsidP="00E45243">
            <w:pPr>
              <w:jc w:val="both"/>
              <w:rPr>
                <w:rFonts w:ascii="Calibri" w:hAnsi="Calibri" w:cs="Calibri"/>
                <w:sz w:val="22"/>
                <w:szCs w:val="22"/>
                <w:lang w:val="ro-RO"/>
              </w:rPr>
            </w:pPr>
            <w:r w:rsidRPr="00E5594F">
              <w:rPr>
                <w:rFonts w:ascii="Calibri" w:hAnsi="Calibri" w:cs="Calibri"/>
                <w:sz w:val="22"/>
                <w:szCs w:val="22"/>
                <w:lang w:val="ro-RO"/>
              </w:rPr>
              <w:t>CF – Deviz specific investitii eficienta energetica</w:t>
            </w:r>
          </w:p>
        </w:tc>
        <w:tc>
          <w:tcPr>
            <w:tcW w:w="4635" w:type="dxa"/>
          </w:tcPr>
          <w:p w14:paraId="37589B58" w14:textId="7A308D24" w:rsidR="00FA205D" w:rsidRPr="00E5594F" w:rsidRDefault="00FA205D" w:rsidP="00F54E2E">
            <w:pPr>
              <w:jc w:val="both"/>
              <w:rPr>
                <w:rFonts w:ascii="Calibri" w:hAnsi="Calibri" w:cs="Calibri"/>
                <w:sz w:val="22"/>
                <w:szCs w:val="22"/>
                <w:lang w:val="ro-RO"/>
              </w:rPr>
            </w:pPr>
            <w:r w:rsidRPr="00E5594F">
              <w:rPr>
                <w:rFonts w:ascii="Calibri" w:eastAsia="Calibri" w:hAnsi="Calibri" w:cs="Calibri"/>
                <w:i/>
                <w:sz w:val="22"/>
                <w:szCs w:val="22"/>
                <w:lang w:val="ro-RO"/>
              </w:rPr>
              <w:t xml:space="preserve">Proiecte aferente investițiilor pentru înființarea unei noi unități de producție. Punctajul va fi acordat pentru acele investiții de eficiență energetică menționate în ghidul solicitantului la secțiunea 2.3 </w:t>
            </w:r>
            <w:r w:rsidRPr="00E5594F">
              <w:rPr>
                <w:rFonts w:ascii="Calibri" w:eastAsia="Calibri" w:hAnsi="Calibri" w:cs="Calibri"/>
                <w:i/>
                <w:sz w:val="22"/>
                <w:szCs w:val="22"/>
                <w:lang w:val="ro-RO"/>
              </w:rPr>
              <w:tab/>
              <w:t>Tipuri de investiţii şi cheltuieli eligibile, punctul 4 și evidențiate într-un deviz specific acestui tip de investiții,în proporție de:</w:t>
            </w:r>
          </w:p>
        </w:tc>
      </w:tr>
      <w:tr w:rsidR="00FA205D" w:rsidRPr="00E5594F" w14:paraId="622955B0" w14:textId="77777777" w:rsidTr="00FA205D">
        <w:trPr>
          <w:trHeight w:val="376"/>
        </w:trPr>
        <w:tc>
          <w:tcPr>
            <w:tcW w:w="4885" w:type="dxa"/>
            <w:vMerge/>
          </w:tcPr>
          <w:p w14:paraId="2D220801" w14:textId="77777777" w:rsidR="00FA205D" w:rsidRPr="00E5594F" w:rsidRDefault="00FA205D" w:rsidP="00B81A65">
            <w:pPr>
              <w:jc w:val="both"/>
              <w:rPr>
                <w:rFonts w:ascii="Calibri" w:hAnsi="Calibri" w:cs="Calibri"/>
                <w:sz w:val="22"/>
                <w:szCs w:val="22"/>
                <w:lang w:val="ro-RO"/>
              </w:rPr>
            </w:pPr>
          </w:p>
        </w:tc>
        <w:tc>
          <w:tcPr>
            <w:tcW w:w="4635" w:type="dxa"/>
          </w:tcPr>
          <w:p w14:paraId="0D99D913" w14:textId="4D33CC6C" w:rsidR="00FA205D" w:rsidRPr="00E5594F" w:rsidRDefault="00914035" w:rsidP="003D656E">
            <w:pPr>
              <w:jc w:val="both"/>
              <w:rPr>
                <w:rFonts w:ascii="Calibri" w:eastAsia="Calibri" w:hAnsi="Calibri" w:cs="Calibri"/>
                <w:i/>
                <w:sz w:val="22"/>
                <w:szCs w:val="22"/>
                <w:lang w:val="ro-RO"/>
              </w:rPr>
            </w:pPr>
            <w:r w:rsidRPr="00E5594F">
              <w:rPr>
                <w:rFonts w:ascii="Calibri" w:eastAsia="Calibri" w:hAnsi="Calibri" w:cs="Calibri"/>
                <w:i/>
                <w:sz w:val="22"/>
                <w:szCs w:val="22"/>
                <w:lang w:val="ro-RO"/>
              </w:rPr>
              <w:t>5-</w:t>
            </w:r>
            <w:r w:rsidR="00F54E2E" w:rsidRPr="00E5594F">
              <w:rPr>
                <w:rFonts w:ascii="Calibri" w:eastAsia="Calibri" w:hAnsi="Calibri" w:cs="Calibri"/>
                <w:i/>
                <w:sz w:val="22"/>
                <w:szCs w:val="22"/>
                <w:lang w:val="ro-RO"/>
              </w:rPr>
              <w:t xml:space="preserve">10% din </w:t>
            </w:r>
            <w:r w:rsidR="00F54E2E" w:rsidRPr="00E5594F">
              <w:rPr>
                <w:rFonts w:ascii="Calibri" w:eastAsia="Calibri" w:hAnsi="Calibri" w:cs="Calibri"/>
                <w:i/>
                <w:sz w:val="22"/>
                <w:szCs w:val="22"/>
                <w:lang w:val="it-IT"/>
              </w:rPr>
              <w:t>valoarea eligibilă a proiectului</w:t>
            </w:r>
            <w:r w:rsidRPr="00E5594F">
              <w:rPr>
                <w:rFonts w:ascii="Calibri" w:eastAsia="Calibri" w:hAnsi="Calibri" w:cs="Calibri"/>
                <w:i/>
                <w:sz w:val="22"/>
                <w:szCs w:val="22"/>
                <w:lang w:val="it-IT"/>
              </w:rPr>
              <w:t>..</w:t>
            </w:r>
            <w:r w:rsidR="006F7EA0" w:rsidRPr="00E5594F">
              <w:rPr>
                <w:rFonts w:ascii="Calibri" w:eastAsia="Calibri" w:hAnsi="Calibri" w:cs="Calibri"/>
                <w:i/>
                <w:sz w:val="22"/>
                <w:szCs w:val="22"/>
                <w:lang w:val="it-IT"/>
              </w:rPr>
              <w:t>.........................</w:t>
            </w:r>
            <w:r w:rsidR="003D656E" w:rsidRPr="00E5594F">
              <w:rPr>
                <w:rFonts w:ascii="Calibri" w:eastAsia="Calibri" w:hAnsi="Calibri" w:cs="Calibri"/>
                <w:i/>
                <w:sz w:val="22"/>
                <w:szCs w:val="22"/>
                <w:lang w:val="it-IT"/>
              </w:rPr>
              <w:t>.</w:t>
            </w:r>
            <w:r w:rsidRPr="00E5594F">
              <w:rPr>
                <w:rFonts w:ascii="Calibri" w:eastAsia="Calibri" w:hAnsi="Calibri" w:cs="Calibri"/>
                <w:i/>
                <w:sz w:val="22"/>
                <w:szCs w:val="22"/>
                <w:lang w:val="it-IT"/>
              </w:rPr>
              <w:t>10</w:t>
            </w:r>
            <w:r w:rsidR="003D656E" w:rsidRPr="00E5594F">
              <w:rPr>
                <w:rFonts w:ascii="Calibri" w:eastAsia="Calibri" w:hAnsi="Calibri" w:cs="Calibri"/>
                <w:i/>
                <w:sz w:val="22"/>
                <w:szCs w:val="22"/>
                <w:lang w:val="it-IT"/>
              </w:rPr>
              <w:t xml:space="preserve"> </w:t>
            </w:r>
            <w:r w:rsidRPr="00E5594F">
              <w:rPr>
                <w:rFonts w:ascii="Calibri" w:eastAsia="Calibri" w:hAnsi="Calibri" w:cs="Calibri"/>
                <w:i/>
                <w:sz w:val="22"/>
                <w:szCs w:val="22"/>
                <w:lang w:val="it-IT"/>
              </w:rPr>
              <w:t>p</w:t>
            </w:r>
            <w:r w:rsidR="003D656E" w:rsidRPr="00E5594F">
              <w:rPr>
                <w:rFonts w:ascii="Calibri" w:eastAsia="Calibri" w:hAnsi="Calibri" w:cs="Calibri"/>
                <w:i/>
                <w:sz w:val="22"/>
                <w:szCs w:val="22"/>
                <w:lang w:val="it-IT"/>
              </w:rPr>
              <w:t>uncte</w:t>
            </w:r>
          </w:p>
        </w:tc>
      </w:tr>
      <w:tr w:rsidR="00FA205D" w:rsidRPr="00E5594F" w14:paraId="57ABE163" w14:textId="77777777" w:rsidTr="00BB13A8">
        <w:trPr>
          <w:trHeight w:val="394"/>
        </w:trPr>
        <w:tc>
          <w:tcPr>
            <w:tcW w:w="4885" w:type="dxa"/>
            <w:vMerge/>
          </w:tcPr>
          <w:p w14:paraId="157D33E6" w14:textId="77777777" w:rsidR="00FA205D" w:rsidRPr="00E5594F" w:rsidRDefault="00FA205D" w:rsidP="00B81A65">
            <w:pPr>
              <w:jc w:val="both"/>
              <w:rPr>
                <w:rFonts w:ascii="Calibri" w:hAnsi="Calibri" w:cs="Calibri"/>
                <w:sz w:val="22"/>
                <w:szCs w:val="22"/>
                <w:lang w:val="ro-RO"/>
              </w:rPr>
            </w:pPr>
          </w:p>
        </w:tc>
        <w:tc>
          <w:tcPr>
            <w:tcW w:w="4635" w:type="dxa"/>
          </w:tcPr>
          <w:p w14:paraId="7F3CB9AB" w14:textId="7E099ECF" w:rsidR="00FA205D" w:rsidRPr="00E5594F" w:rsidRDefault="003D656E" w:rsidP="00BB13A8">
            <w:pPr>
              <w:jc w:val="both"/>
              <w:rPr>
                <w:rFonts w:ascii="Calibri" w:eastAsia="Calibri" w:hAnsi="Calibri" w:cs="Calibri"/>
                <w:i/>
                <w:sz w:val="22"/>
                <w:szCs w:val="22"/>
                <w:lang w:val="ro-RO"/>
              </w:rPr>
            </w:pPr>
            <w:r w:rsidRPr="00E5594F">
              <w:rPr>
                <w:rFonts w:ascii="Calibri" w:eastAsia="Calibri" w:hAnsi="Calibri" w:cs="Calibri"/>
                <w:i/>
                <w:sz w:val="22"/>
                <w:szCs w:val="22"/>
                <w:lang w:val="ro-RO"/>
              </w:rPr>
              <w:t>peste 10% din valoarea eligibilă a proiectului..</w:t>
            </w:r>
            <w:r w:rsidR="006F7EA0" w:rsidRPr="00E5594F">
              <w:rPr>
                <w:rFonts w:ascii="Calibri" w:eastAsia="Calibri" w:hAnsi="Calibri" w:cs="Calibri"/>
                <w:i/>
                <w:sz w:val="22"/>
                <w:szCs w:val="22"/>
                <w:lang w:val="ro-RO"/>
              </w:rPr>
              <w:t>..........................</w:t>
            </w:r>
            <w:r w:rsidRPr="00E5594F">
              <w:rPr>
                <w:rFonts w:ascii="Calibri" w:eastAsia="Calibri" w:hAnsi="Calibri" w:cs="Calibri"/>
                <w:i/>
                <w:sz w:val="22"/>
                <w:szCs w:val="22"/>
                <w:lang w:val="ro-RO"/>
              </w:rPr>
              <w:t>.18 puncte</w:t>
            </w:r>
          </w:p>
        </w:tc>
      </w:tr>
    </w:tbl>
    <w:p w14:paraId="112CFE2A" w14:textId="43139527" w:rsidR="003D2897" w:rsidRPr="00E5594F" w:rsidRDefault="003D2897" w:rsidP="00E45243">
      <w:pPr>
        <w:ind w:left="284"/>
        <w:jc w:val="both"/>
        <w:rPr>
          <w:rFonts w:ascii="Calibri" w:eastAsia="Calibri" w:hAnsi="Calibri" w:cs="Calibri"/>
          <w:i/>
          <w:sz w:val="22"/>
          <w:szCs w:val="22"/>
          <w:lang w:val="ro-RO"/>
        </w:rPr>
      </w:pPr>
    </w:p>
    <w:p w14:paraId="614DD88D" w14:textId="0E929B58" w:rsidR="00B40960" w:rsidRPr="00E5594F" w:rsidRDefault="00B40960" w:rsidP="00E45243">
      <w:pPr>
        <w:ind w:left="284"/>
        <w:jc w:val="both"/>
        <w:rPr>
          <w:rFonts w:ascii="Calibri" w:eastAsia="Calibri" w:hAnsi="Calibri" w:cs="Calibri"/>
          <w:i/>
          <w:sz w:val="22"/>
          <w:szCs w:val="22"/>
          <w:lang w:val="ro-RO"/>
        </w:rPr>
      </w:pPr>
      <w:r w:rsidRPr="00E5594F">
        <w:rPr>
          <w:rFonts w:ascii="Calibri" w:eastAsia="Calibri" w:hAnsi="Calibri" w:cs="Calibri"/>
          <w:b/>
          <w:i/>
          <w:sz w:val="22"/>
          <w:szCs w:val="22"/>
          <w:lang w:val="ro-RO"/>
        </w:rPr>
        <w:t>CS3.2 Investitii legate de adoptarea solutiilor digitale in conditionare, procesare, marketing si management.........................................................max 19 puncte</w:t>
      </w:r>
    </w:p>
    <w:p w14:paraId="0277C338" w14:textId="1D0491E9" w:rsidR="00B40960" w:rsidRPr="00E5594F" w:rsidRDefault="006413A1" w:rsidP="00E45243">
      <w:pPr>
        <w:ind w:left="284"/>
        <w:jc w:val="both"/>
        <w:rPr>
          <w:rFonts w:ascii="Calibri" w:eastAsia="Calibri" w:hAnsi="Calibri" w:cs="Calibri"/>
          <w:i/>
          <w:sz w:val="22"/>
          <w:szCs w:val="22"/>
          <w:lang w:val="ro-RO"/>
        </w:rPr>
      </w:pPr>
      <w:r w:rsidRPr="00E5594F">
        <w:rPr>
          <w:rFonts w:ascii="Calibri" w:eastAsia="Calibri" w:hAnsi="Calibri" w:cs="Calibri"/>
          <w:i/>
          <w:sz w:val="22"/>
          <w:szCs w:val="22"/>
          <w:lang w:val="ro-RO"/>
        </w:rPr>
        <w:t xml:space="preserve">CS3.2.1 </w:t>
      </w:r>
      <w:r w:rsidR="00617FAF" w:rsidRPr="00E5594F">
        <w:rPr>
          <w:rFonts w:ascii="Calibri" w:eastAsia="Calibri" w:hAnsi="Calibri" w:cs="Calibri"/>
          <w:i/>
          <w:sz w:val="22"/>
          <w:szCs w:val="22"/>
          <w:lang w:val="ro-RO"/>
        </w:rPr>
        <w:t>Investitii cu s</w:t>
      </w:r>
      <w:r w:rsidRPr="00E5594F">
        <w:rPr>
          <w:rFonts w:ascii="Calibri" w:eastAsia="Calibri" w:hAnsi="Calibri" w:cs="Calibri"/>
          <w:i/>
          <w:sz w:val="22"/>
          <w:szCs w:val="22"/>
          <w:lang w:val="ro-RO"/>
        </w:rPr>
        <w:t xml:space="preserve">oluții digitale distincte </w:t>
      </w:r>
      <w:r w:rsidR="00B87B59" w:rsidRPr="00E5594F">
        <w:rPr>
          <w:rFonts w:ascii="Calibri" w:eastAsia="Calibri" w:hAnsi="Calibri" w:cs="Calibri"/>
          <w:i/>
          <w:sz w:val="22"/>
          <w:szCs w:val="22"/>
          <w:lang w:val="ro-RO"/>
        </w:rPr>
        <w:t>..............................</w:t>
      </w:r>
      <w:r w:rsidRPr="00E5594F">
        <w:rPr>
          <w:rFonts w:ascii="Calibri" w:eastAsia="Calibri" w:hAnsi="Calibri" w:cs="Calibri"/>
          <w:i/>
          <w:sz w:val="22"/>
          <w:szCs w:val="22"/>
          <w:lang w:val="ro-RO"/>
        </w:rPr>
        <w:t>...................</w:t>
      </w:r>
      <w:r w:rsidR="00617FAF" w:rsidRPr="00E5594F">
        <w:rPr>
          <w:rFonts w:ascii="Calibri" w:eastAsia="Calibri" w:hAnsi="Calibri" w:cs="Calibri"/>
          <w:i/>
          <w:sz w:val="22"/>
          <w:szCs w:val="22"/>
          <w:lang w:val="ro-RO"/>
        </w:rPr>
        <w:t>.........................................</w:t>
      </w:r>
      <w:r w:rsidRPr="00E5594F">
        <w:rPr>
          <w:rFonts w:ascii="Calibri" w:eastAsia="Calibri" w:hAnsi="Calibri" w:cs="Calibri"/>
          <w:i/>
          <w:sz w:val="22"/>
          <w:szCs w:val="22"/>
          <w:lang w:val="ro-RO"/>
        </w:rPr>
        <w:t>.max 15 puncte</w:t>
      </w:r>
    </w:p>
    <w:p w14:paraId="3F003FCE" w14:textId="2D1718E0" w:rsidR="00B87B59" w:rsidRPr="00E5594F" w:rsidRDefault="00B87B59" w:rsidP="00E45243">
      <w:pPr>
        <w:ind w:left="284"/>
        <w:jc w:val="both"/>
        <w:rPr>
          <w:rFonts w:ascii="Calibri" w:eastAsia="Calibri" w:hAnsi="Calibri" w:cs="Calibri"/>
          <w:i/>
          <w:sz w:val="22"/>
          <w:szCs w:val="22"/>
          <w:lang w:val="ro-RO"/>
        </w:rPr>
      </w:pPr>
      <w:r w:rsidRPr="00E5594F">
        <w:rPr>
          <w:rFonts w:ascii="Calibri" w:eastAsia="Calibri" w:hAnsi="Calibri" w:cs="Calibri"/>
          <w:i/>
          <w:sz w:val="22"/>
          <w:szCs w:val="22"/>
          <w:lang w:val="ro-RO"/>
        </w:rPr>
        <w:t>In proportie de:</w:t>
      </w:r>
    </w:p>
    <w:p w14:paraId="6A221C3E" w14:textId="67D25EE1" w:rsidR="00B87B59" w:rsidRPr="00E5594F" w:rsidRDefault="00B87B59" w:rsidP="00E45243">
      <w:pPr>
        <w:pStyle w:val="ListParagraph"/>
        <w:numPr>
          <w:ilvl w:val="0"/>
          <w:numId w:val="245"/>
        </w:numPr>
        <w:jc w:val="both"/>
        <w:rPr>
          <w:rFonts w:cs="Calibri"/>
          <w:i/>
        </w:rPr>
      </w:pPr>
      <w:r w:rsidRPr="00E5594F">
        <w:rPr>
          <w:rFonts w:cs="Calibri"/>
          <w:i/>
        </w:rPr>
        <w:t>5-10% din valoarea eligibilă a proiectului……………………………………………………….12 puncte</w:t>
      </w:r>
    </w:p>
    <w:p w14:paraId="4A6D7B0A" w14:textId="40222D9D" w:rsidR="00B87B59" w:rsidRPr="00E5594F" w:rsidRDefault="001E7F11" w:rsidP="00E45243">
      <w:pPr>
        <w:pStyle w:val="ListParagraph"/>
        <w:numPr>
          <w:ilvl w:val="0"/>
          <w:numId w:val="245"/>
        </w:numPr>
        <w:jc w:val="both"/>
        <w:rPr>
          <w:rFonts w:cs="Calibri"/>
          <w:i/>
        </w:rPr>
      </w:pPr>
      <w:r w:rsidRPr="00E5594F">
        <w:rPr>
          <w:rFonts w:cs="Calibri"/>
          <w:i/>
        </w:rPr>
        <w:t>peste 10% din valoarea eligibilă a proiectului......................................15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413A1" w:rsidRPr="00E5594F" w14:paraId="0A40A960" w14:textId="77777777" w:rsidTr="00BB13A8">
        <w:tc>
          <w:tcPr>
            <w:tcW w:w="4885" w:type="dxa"/>
            <w:shd w:val="clear" w:color="auto" w:fill="C0C0C0"/>
          </w:tcPr>
          <w:p w14:paraId="54359D69" w14:textId="77777777" w:rsidR="006413A1" w:rsidRPr="00E5594F" w:rsidRDefault="006413A1"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lastRenderedPageBreak/>
              <w:t>DOCUMENTE PREZENTATE</w:t>
            </w:r>
          </w:p>
        </w:tc>
        <w:tc>
          <w:tcPr>
            <w:tcW w:w="4635" w:type="dxa"/>
            <w:shd w:val="clear" w:color="auto" w:fill="C0C0C0"/>
          </w:tcPr>
          <w:p w14:paraId="27E4A953" w14:textId="77777777" w:rsidR="006413A1" w:rsidRPr="00E5594F" w:rsidRDefault="006413A1"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6413A1" w:rsidRPr="00E5594F" w14:paraId="3E259781" w14:textId="77777777" w:rsidTr="00BB13A8">
        <w:trPr>
          <w:trHeight w:val="2140"/>
        </w:trPr>
        <w:tc>
          <w:tcPr>
            <w:tcW w:w="4885" w:type="dxa"/>
            <w:vMerge w:val="restart"/>
          </w:tcPr>
          <w:p w14:paraId="6DAE81A4" w14:textId="7590A16D" w:rsidR="006413A1" w:rsidRPr="00E5594F" w:rsidRDefault="006413A1" w:rsidP="006413A1">
            <w:pPr>
              <w:jc w:val="both"/>
              <w:rPr>
                <w:rFonts w:ascii="Calibri" w:hAnsi="Calibri" w:cs="Calibri"/>
                <w:sz w:val="22"/>
                <w:szCs w:val="22"/>
                <w:lang w:val="ro-RO"/>
              </w:rPr>
            </w:pPr>
            <w:r w:rsidRPr="00E5594F">
              <w:rPr>
                <w:rFonts w:ascii="Calibri" w:hAnsi="Calibri" w:cs="Calibri"/>
                <w:sz w:val="22"/>
                <w:szCs w:val="22"/>
                <w:lang w:val="ro-RO"/>
              </w:rPr>
              <w:t>CF – Deviz specific investitii solutii digitale</w:t>
            </w:r>
          </w:p>
        </w:tc>
        <w:tc>
          <w:tcPr>
            <w:tcW w:w="4635" w:type="dxa"/>
          </w:tcPr>
          <w:p w14:paraId="5AB07281" w14:textId="61C53AA0" w:rsidR="006413A1" w:rsidRPr="00E5594F" w:rsidRDefault="006413A1" w:rsidP="00E45243">
            <w:pPr>
              <w:spacing w:after="240" w:line="259" w:lineRule="auto"/>
              <w:jc w:val="both"/>
              <w:rPr>
                <w:rFonts w:ascii="Calibri" w:hAnsi="Calibri" w:cs="Calibri"/>
                <w:sz w:val="22"/>
                <w:szCs w:val="22"/>
                <w:lang w:val="ro-RO"/>
              </w:rPr>
            </w:pPr>
            <w:r w:rsidRPr="00E5594F">
              <w:rPr>
                <w:rFonts w:ascii="Calibri" w:hAnsi="Calibri" w:cs="Calibri"/>
                <w:i/>
                <w:sz w:val="22"/>
                <w:szCs w:val="22"/>
                <w:lang w:val="ro-RO"/>
              </w:rPr>
              <w:t>Punctajul va fi acordat pentru investițiile în soluții digitale în condiționare, depozitare, procesare, marketing și management în vederea optimizării fluxurilor tehnologice menționate în ghidul solicitantului la secțiunea 2.3 Tipuri de investiţii şi cheltuieli eligibile, punctul 5 și evidențiate într-un deviz specific acestui tip de investiții</w:t>
            </w:r>
            <w:r w:rsidR="008247DB" w:rsidRPr="00E5594F">
              <w:rPr>
                <w:rFonts w:ascii="Calibri" w:hAnsi="Calibri" w:cs="Calibri"/>
                <w:i/>
                <w:sz w:val="22"/>
                <w:szCs w:val="22"/>
                <w:lang w:val="ro-RO"/>
              </w:rPr>
              <w:t>.</w:t>
            </w:r>
          </w:p>
        </w:tc>
      </w:tr>
      <w:tr w:rsidR="006413A1" w:rsidRPr="00E5594F" w14:paraId="03CCD3E0" w14:textId="77777777" w:rsidTr="00BB13A8">
        <w:trPr>
          <w:trHeight w:val="376"/>
        </w:trPr>
        <w:tc>
          <w:tcPr>
            <w:tcW w:w="4885" w:type="dxa"/>
            <w:vMerge/>
          </w:tcPr>
          <w:p w14:paraId="43320522" w14:textId="77777777" w:rsidR="006413A1" w:rsidRPr="00E5594F" w:rsidRDefault="006413A1" w:rsidP="00BB13A8">
            <w:pPr>
              <w:jc w:val="both"/>
              <w:rPr>
                <w:rFonts w:ascii="Calibri" w:hAnsi="Calibri" w:cs="Calibri"/>
                <w:sz w:val="22"/>
                <w:szCs w:val="22"/>
                <w:lang w:val="ro-RO"/>
              </w:rPr>
            </w:pPr>
          </w:p>
        </w:tc>
        <w:tc>
          <w:tcPr>
            <w:tcW w:w="4635" w:type="dxa"/>
          </w:tcPr>
          <w:p w14:paraId="70FBB7F3" w14:textId="6AA90BF1" w:rsidR="006413A1" w:rsidRPr="00E5594F" w:rsidRDefault="009A1308" w:rsidP="00762E31">
            <w:pPr>
              <w:jc w:val="both"/>
              <w:rPr>
                <w:rFonts w:ascii="Calibri" w:eastAsia="Calibri" w:hAnsi="Calibri" w:cs="Calibri"/>
                <w:i/>
                <w:sz w:val="22"/>
                <w:szCs w:val="22"/>
                <w:lang w:val="ro-RO"/>
              </w:rPr>
            </w:pPr>
            <w:r w:rsidRPr="00E5594F">
              <w:rPr>
                <w:rFonts w:ascii="Calibri" w:hAnsi="Calibri" w:cs="Calibri"/>
                <w:i/>
                <w:sz w:val="22"/>
                <w:szCs w:val="22"/>
              </w:rPr>
              <w:t>5-10% din valoarea eligibilă a proiectului….……………………</w:t>
            </w:r>
            <w:r w:rsidR="006D1BFE" w:rsidRPr="00E5594F">
              <w:rPr>
                <w:rFonts w:ascii="Calibri" w:hAnsi="Calibri" w:cs="Calibri"/>
                <w:i/>
                <w:sz w:val="22"/>
                <w:szCs w:val="22"/>
              </w:rPr>
              <w:t>…………</w:t>
            </w:r>
            <w:r w:rsidRPr="00E5594F">
              <w:rPr>
                <w:rFonts w:ascii="Calibri" w:hAnsi="Calibri" w:cs="Calibri"/>
                <w:i/>
                <w:sz w:val="22"/>
                <w:szCs w:val="22"/>
              </w:rPr>
              <w:t>12 puncte</w:t>
            </w:r>
          </w:p>
        </w:tc>
      </w:tr>
      <w:tr w:rsidR="006413A1" w:rsidRPr="00E5594F" w14:paraId="5DC92F5A" w14:textId="77777777" w:rsidTr="00BB13A8">
        <w:trPr>
          <w:trHeight w:val="394"/>
        </w:trPr>
        <w:tc>
          <w:tcPr>
            <w:tcW w:w="4885" w:type="dxa"/>
            <w:vMerge/>
          </w:tcPr>
          <w:p w14:paraId="63E8EFBF" w14:textId="77777777" w:rsidR="006413A1" w:rsidRPr="00E5594F" w:rsidRDefault="006413A1" w:rsidP="00BB13A8">
            <w:pPr>
              <w:jc w:val="both"/>
              <w:rPr>
                <w:rFonts w:ascii="Calibri" w:hAnsi="Calibri" w:cs="Calibri"/>
                <w:sz w:val="22"/>
                <w:szCs w:val="22"/>
                <w:lang w:val="ro-RO"/>
              </w:rPr>
            </w:pPr>
          </w:p>
        </w:tc>
        <w:tc>
          <w:tcPr>
            <w:tcW w:w="4635" w:type="dxa"/>
          </w:tcPr>
          <w:p w14:paraId="7A425524" w14:textId="372BD038" w:rsidR="006413A1" w:rsidRPr="00E5594F" w:rsidRDefault="00762E31" w:rsidP="00762E31">
            <w:pPr>
              <w:jc w:val="both"/>
              <w:rPr>
                <w:rFonts w:ascii="Calibri" w:eastAsia="Calibri" w:hAnsi="Calibri" w:cs="Calibri"/>
                <w:i/>
                <w:sz w:val="22"/>
                <w:szCs w:val="22"/>
                <w:lang w:val="ro-RO"/>
              </w:rPr>
            </w:pPr>
            <w:r w:rsidRPr="00E5594F">
              <w:rPr>
                <w:rFonts w:ascii="Calibri" w:hAnsi="Calibri" w:cs="Calibri"/>
                <w:i/>
                <w:sz w:val="22"/>
                <w:szCs w:val="22"/>
              </w:rPr>
              <w:t>p</w:t>
            </w:r>
            <w:r w:rsidRPr="00E5594F">
              <w:rPr>
                <w:rFonts w:ascii="Calibri" w:hAnsi="Calibri" w:cs="Calibri"/>
                <w:i/>
                <w:sz w:val="22"/>
                <w:szCs w:val="22"/>
                <w:lang w:val="ro-RO"/>
              </w:rPr>
              <w:t>este 10% din valoarea eligibilă a proiectului</w:t>
            </w:r>
            <w:r w:rsidRPr="00E5594F">
              <w:rPr>
                <w:rFonts w:ascii="Calibri" w:hAnsi="Calibri" w:cs="Calibri"/>
                <w:i/>
                <w:sz w:val="22"/>
                <w:szCs w:val="22"/>
              </w:rPr>
              <w:t>.............................15 puncte</w:t>
            </w:r>
          </w:p>
        </w:tc>
      </w:tr>
    </w:tbl>
    <w:p w14:paraId="2B8182CD" w14:textId="77777777" w:rsidR="00B40960" w:rsidRPr="00E5594F" w:rsidRDefault="00B40960" w:rsidP="00E45243">
      <w:pPr>
        <w:ind w:left="284"/>
        <w:jc w:val="both"/>
        <w:rPr>
          <w:rFonts w:ascii="Calibri" w:eastAsia="Calibri" w:hAnsi="Calibri" w:cs="Calibri"/>
          <w:i/>
          <w:sz w:val="22"/>
          <w:szCs w:val="22"/>
          <w:lang w:val="ro-RO"/>
        </w:rPr>
      </w:pPr>
    </w:p>
    <w:p w14:paraId="63158DAC" w14:textId="107594A8" w:rsidR="00617FAF" w:rsidRPr="00E5594F" w:rsidRDefault="00617FAF" w:rsidP="00617FAF">
      <w:pPr>
        <w:spacing w:after="160" w:line="259" w:lineRule="auto"/>
        <w:jc w:val="both"/>
        <w:rPr>
          <w:rFonts w:ascii="Calibri" w:hAnsi="Calibri" w:cs="Calibri"/>
          <w:i/>
          <w:sz w:val="22"/>
          <w:szCs w:val="22"/>
          <w:lang w:val="fr-FR"/>
        </w:rPr>
      </w:pPr>
      <w:r w:rsidRPr="00E5594F">
        <w:rPr>
          <w:rFonts w:ascii="Calibri" w:hAnsi="Calibri" w:cs="Calibri"/>
          <w:i/>
          <w:sz w:val="22"/>
          <w:szCs w:val="22"/>
          <w:lang w:val="ro-RO"/>
        </w:rPr>
        <w:t>CS3.2.2 I</w:t>
      </w:r>
      <w:r w:rsidRPr="00E5594F">
        <w:rPr>
          <w:rFonts w:ascii="Calibri" w:hAnsi="Calibri" w:cs="Calibri"/>
          <w:i/>
          <w:sz w:val="22"/>
          <w:szCs w:val="22"/>
          <w:lang w:val="fr-FR"/>
        </w:rPr>
        <w:t>nvestiții la care soluțiile digitale fac parte integrantă din linia tehnologică prevăzută prin proiect și nu se poate identifica distinct valoarea soluțiilor digitale utilizate</w:t>
      </w:r>
      <w:r w:rsidR="00581B69" w:rsidRPr="00E5594F">
        <w:rPr>
          <w:rFonts w:ascii="Calibri" w:hAnsi="Calibri" w:cs="Calibri"/>
          <w:i/>
          <w:sz w:val="22"/>
          <w:szCs w:val="22"/>
          <w:lang w:val="fr-FR"/>
        </w:rPr>
        <w:t>………………………………………………………………………………………………………………max 19 puncte</w:t>
      </w:r>
    </w:p>
    <w:p w14:paraId="74E64BC5" w14:textId="77777777" w:rsidR="001E08A4" w:rsidRPr="00E5594F" w:rsidRDefault="001E08A4" w:rsidP="001E08A4">
      <w:pPr>
        <w:jc w:val="both"/>
        <w:rPr>
          <w:rFonts w:ascii="Calibri" w:eastAsia="Calibri" w:hAnsi="Calibri" w:cs="Calibri"/>
          <w:i/>
          <w:sz w:val="22"/>
          <w:szCs w:val="22"/>
          <w:lang w:val="ro-RO"/>
        </w:rPr>
      </w:pPr>
      <w:r w:rsidRPr="00E5594F">
        <w:rPr>
          <w:rFonts w:ascii="Calibri" w:eastAsia="Calibri" w:hAnsi="Calibri" w:cs="Calibri"/>
          <w:i/>
          <w:sz w:val="22"/>
          <w:szCs w:val="22"/>
          <w:lang w:val="ro-RO"/>
        </w:rPr>
        <w:t>In proportie de:</w:t>
      </w:r>
    </w:p>
    <w:p w14:paraId="6B836457" w14:textId="181C121F" w:rsidR="00617FAF" w:rsidRPr="00E5594F" w:rsidRDefault="001E08A4" w:rsidP="00E45243">
      <w:pPr>
        <w:pStyle w:val="ListParagraph"/>
        <w:numPr>
          <w:ilvl w:val="0"/>
          <w:numId w:val="248"/>
        </w:numPr>
        <w:spacing w:after="160" w:line="259" w:lineRule="auto"/>
        <w:jc w:val="both"/>
        <w:rPr>
          <w:rFonts w:cs="Calibri"/>
          <w:i/>
        </w:rPr>
      </w:pPr>
      <w:r w:rsidRPr="00E5594F">
        <w:rPr>
          <w:rFonts w:cs="Calibri"/>
          <w:i/>
        </w:rPr>
        <w:t>10-15% din valoarea eligibilă a proiectului</w:t>
      </w:r>
      <w:r w:rsidR="00A43019" w:rsidRPr="00E5594F">
        <w:rPr>
          <w:rFonts w:cs="Calibri"/>
          <w:i/>
        </w:rPr>
        <w:t>........................................15 puncte</w:t>
      </w:r>
    </w:p>
    <w:p w14:paraId="07EFFE77" w14:textId="70DE1FBC" w:rsidR="00A43019" w:rsidRPr="00E5594F" w:rsidRDefault="00A43019" w:rsidP="00E45243">
      <w:pPr>
        <w:pStyle w:val="ListParagraph"/>
        <w:numPr>
          <w:ilvl w:val="0"/>
          <w:numId w:val="248"/>
        </w:numPr>
        <w:spacing w:after="160" w:line="259" w:lineRule="auto"/>
        <w:jc w:val="both"/>
        <w:rPr>
          <w:rFonts w:cs="Calibri"/>
          <w:i/>
        </w:rPr>
      </w:pPr>
      <w:r w:rsidRPr="00E5594F">
        <w:rPr>
          <w:rFonts w:cs="Calibri"/>
          <w:i/>
        </w:rPr>
        <w:t>peste 15% din valoarea eligibilă a proiectului....................................19 puncte</w:t>
      </w:r>
    </w:p>
    <w:tbl>
      <w:tblPr>
        <w:tblW w:w="95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77"/>
        <w:gridCol w:w="4536"/>
        <w:gridCol w:w="22"/>
      </w:tblGrid>
      <w:tr w:rsidR="008247DB" w:rsidRPr="00E5594F" w14:paraId="7A95003B" w14:textId="77777777" w:rsidTr="00E45243">
        <w:tc>
          <w:tcPr>
            <w:tcW w:w="4885" w:type="dxa"/>
            <w:shd w:val="clear" w:color="auto" w:fill="C0C0C0"/>
          </w:tcPr>
          <w:p w14:paraId="34443684" w14:textId="77777777" w:rsidR="008247DB" w:rsidRPr="00E5594F" w:rsidRDefault="008247DB"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gridSpan w:val="3"/>
            <w:shd w:val="clear" w:color="auto" w:fill="C0C0C0"/>
          </w:tcPr>
          <w:p w14:paraId="37EC2D5C" w14:textId="77777777" w:rsidR="008247DB" w:rsidRPr="00E5594F" w:rsidRDefault="008247DB"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8247DB" w:rsidRPr="00E5594F" w14:paraId="5E32FB86" w14:textId="77777777" w:rsidTr="00E45243">
        <w:trPr>
          <w:trHeight w:val="2140"/>
        </w:trPr>
        <w:tc>
          <w:tcPr>
            <w:tcW w:w="4885" w:type="dxa"/>
            <w:vMerge w:val="restart"/>
          </w:tcPr>
          <w:p w14:paraId="4136C128" w14:textId="77777777" w:rsidR="008247DB" w:rsidRPr="00E5594F" w:rsidRDefault="008247DB" w:rsidP="00BB13A8">
            <w:pPr>
              <w:jc w:val="both"/>
              <w:rPr>
                <w:rFonts w:ascii="Calibri" w:hAnsi="Calibri" w:cs="Calibri"/>
                <w:sz w:val="22"/>
                <w:szCs w:val="22"/>
                <w:lang w:val="ro-RO"/>
              </w:rPr>
            </w:pPr>
            <w:r w:rsidRPr="00E5594F">
              <w:rPr>
                <w:rFonts w:ascii="Calibri" w:hAnsi="Calibri" w:cs="Calibri"/>
                <w:sz w:val="22"/>
                <w:szCs w:val="22"/>
                <w:lang w:val="ro-RO"/>
              </w:rPr>
              <w:t>CF – Deviz specific investitii solutii digitale</w:t>
            </w:r>
          </w:p>
        </w:tc>
        <w:tc>
          <w:tcPr>
            <w:tcW w:w="4635" w:type="dxa"/>
            <w:gridSpan w:val="3"/>
          </w:tcPr>
          <w:p w14:paraId="6C9D00C2" w14:textId="77777777" w:rsidR="008247DB" w:rsidRPr="00E5594F" w:rsidRDefault="008247DB" w:rsidP="00BB13A8">
            <w:pPr>
              <w:spacing w:after="240" w:line="259" w:lineRule="auto"/>
              <w:jc w:val="both"/>
              <w:rPr>
                <w:rFonts w:ascii="Calibri" w:hAnsi="Calibri" w:cs="Calibri"/>
                <w:sz w:val="22"/>
                <w:szCs w:val="22"/>
                <w:lang w:val="ro-RO"/>
              </w:rPr>
            </w:pPr>
            <w:r w:rsidRPr="00E5594F">
              <w:rPr>
                <w:rFonts w:ascii="Calibri" w:hAnsi="Calibri" w:cs="Calibri"/>
                <w:i/>
                <w:sz w:val="22"/>
                <w:szCs w:val="22"/>
                <w:lang w:val="ro-RO"/>
              </w:rPr>
              <w:t>Punctajul va fi acordat pentru investițiile în soluții digitale în condiționare, depozitare, procesare, marketing și management în vederea optimizării fluxurilor tehnologice menționate în ghidul solicitantului la secțiunea 2.3 Tipuri de investiţii şi cheltuieli eligibile, punctul 5 și evidențiate într-un deviz specific acestui tip de investiții. În situația CS 3.2.2 se va lua în calcul valoarea eligibilă integrală a liniei tehnologice care utilizează soluțiile digitale prevăzute prin proiect raportat la valoarea eligibilă totală a proiectului.</w:t>
            </w:r>
          </w:p>
        </w:tc>
      </w:tr>
      <w:tr w:rsidR="008247DB" w:rsidRPr="00E5594F" w14:paraId="029E8E21" w14:textId="77777777" w:rsidTr="00E45243">
        <w:trPr>
          <w:trHeight w:val="376"/>
        </w:trPr>
        <w:tc>
          <w:tcPr>
            <w:tcW w:w="4885" w:type="dxa"/>
            <w:vMerge/>
          </w:tcPr>
          <w:p w14:paraId="64E836FE" w14:textId="77777777" w:rsidR="008247DB" w:rsidRPr="00E5594F" w:rsidRDefault="008247DB" w:rsidP="00BB13A8">
            <w:pPr>
              <w:jc w:val="both"/>
              <w:rPr>
                <w:rFonts w:ascii="Calibri" w:hAnsi="Calibri" w:cs="Calibri"/>
                <w:sz w:val="22"/>
                <w:szCs w:val="22"/>
                <w:lang w:val="ro-RO"/>
              </w:rPr>
            </w:pPr>
          </w:p>
        </w:tc>
        <w:tc>
          <w:tcPr>
            <w:tcW w:w="4635" w:type="dxa"/>
            <w:gridSpan w:val="3"/>
          </w:tcPr>
          <w:p w14:paraId="3B929D05" w14:textId="06F9CCDD" w:rsidR="008247DB" w:rsidRPr="00E5594F" w:rsidRDefault="00CC5BF7" w:rsidP="00CC5BF7">
            <w:pPr>
              <w:jc w:val="both"/>
              <w:rPr>
                <w:rFonts w:ascii="Calibri" w:eastAsia="Calibri" w:hAnsi="Calibri" w:cs="Calibri"/>
                <w:i/>
                <w:sz w:val="22"/>
                <w:szCs w:val="22"/>
                <w:lang w:val="ro-RO"/>
              </w:rPr>
            </w:pPr>
            <w:r w:rsidRPr="00E5594F">
              <w:rPr>
                <w:rFonts w:ascii="Calibri" w:hAnsi="Calibri" w:cs="Calibri"/>
                <w:i/>
                <w:sz w:val="22"/>
                <w:szCs w:val="22"/>
                <w:lang w:val="ro-RO"/>
              </w:rPr>
              <w:t xml:space="preserve">10-15% </w:t>
            </w:r>
            <w:r w:rsidR="008247DB" w:rsidRPr="00E5594F">
              <w:rPr>
                <w:rFonts w:ascii="Calibri" w:hAnsi="Calibri" w:cs="Calibri"/>
                <w:i/>
                <w:sz w:val="22"/>
                <w:szCs w:val="22"/>
              </w:rPr>
              <w:t>din valoarea eligibilă a proiectului….………………………………</w:t>
            </w:r>
            <w:r w:rsidRPr="00E5594F">
              <w:rPr>
                <w:rFonts w:ascii="Calibri" w:hAnsi="Calibri" w:cs="Calibri"/>
                <w:i/>
                <w:sz w:val="22"/>
                <w:szCs w:val="22"/>
              </w:rPr>
              <w:t>..</w:t>
            </w:r>
            <w:r w:rsidR="008247DB" w:rsidRPr="00E5594F">
              <w:rPr>
                <w:rFonts w:ascii="Calibri" w:hAnsi="Calibri" w:cs="Calibri"/>
                <w:i/>
                <w:sz w:val="22"/>
                <w:szCs w:val="22"/>
              </w:rPr>
              <w:t>1</w:t>
            </w:r>
            <w:r w:rsidRPr="00E5594F">
              <w:rPr>
                <w:rFonts w:ascii="Calibri" w:hAnsi="Calibri" w:cs="Calibri"/>
                <w:i/>
                <w:sz w:val="22"/>
                <w:szCs w:val="22"/>
              </w:rPr>
              <w:t>5</w:t>
            </w:r>
            <w:r w:rsidR="008247DB" w:rsidRPr="00E5594F">
              <w:rPr>
                <w:rFonts w:ascii="Calibri" w:hAnsi="Calibri" w:cs="Calibri"/>
                <w:i/>
                <w:sz w:val="22"/>
                <w:szCs w:val="22"/>
              </w:rPr>
              <w:t xml:space="preserve"> puncte</w:t>
            </w:r>
          </w:p>
        </w:tc>
      </w:tr>
      <w:tr w:rsidR="008247DB" w:rsidRPr="00E5594F" w14:paraId="3B23E854" w14:textId="77777777" w:rsidTr="00E45243">
        <w:trPr>
          <w:trHeight w:val="394"/>
        </w:trPr>
        <w:tc>
          <w:tcPr>
            <w:tcW w:w="4885" w:type="dxa"/>
            <w:vMerge/>
          </w:tcPr>
          <w:p w14:paraId="17BF3C24" w14:textId="77777777" w:rsidR="008247DB" w:rsidRPr="00E5594F" w:rsidRDefault="008247DB" w:rsidP="00BB13A8">
            <w:pPr>
              <w:jc w:val="both"/>
              <w:rPr>
                <w:rFonts w:ascii="Calibri" w:hAnsi="Calibri" w:cs="Calibri"/>
                <w:sz w:val="22"/>
                <w:szCs w:val="22"/>
                <w:lang w:val="ro-RO"/>
              </w:rPr>
            </w:pPr>
          </w:p>
        </w:tc>
        <w:tc>
          <w:tcPr>
            <w:tcW w:w="4635" w:type="dxa"/>
            <w:gridSpan w:val="3"/>
          </w:tcPr>
          <w:p w14:paraId="1E72F4BE" w14:textId="17C93210" w:rsidR="008247DB" w:rsidRPr="00E5594F" w:rsidRDefault="008247DB" w:rsidP="00CC5BF7">
            <w:pPr>
              <w:jc w:val="both"/>
              <w:rPr>
                <w:rFonts w:ascii="Calibri" w:eastAsia="Calibri" w:hAnsi="Calibri" w:cs="Calibri"/>
                <w:i/>
                <w:sz w:val="22"/>
                <w:szCs w:val="22"/>
                <w:lang w:val="ro-RO"/>
              </w:rPr>
            </w:pPr>
            <w:r w:rsidRPr="00E5594F">
              <w:rPr>
                <w:rFonts w:ascii="Calibri" w:hAnsi="Calibri" w:cs="Calibri"/>
                <w:i/>
                <w:sz w:val="22"/>
                <w:szCs w:val="22"/>
              </w:rPr>
              <w:t>p</w:t>
            </w:r>
            <w:r w:rsidRPr="00E5594F">
              <w:rPr>
                <w:rFonts w:ascii="Calibri" w:hAnsi="Calibri" w:cs="Calibri"/>
                <w:i/>
                <w:sz w:val="22"/>
                <w:szCs w:val="22"/>
                <w:lang w:val="ro-RO"/>
              </w:rPr>
              <w:t>este 1</w:t>
            </w:r>
            <w:r w:rsidR="00CC5BF7" w:rsidRPr="00E5594F">
              <w:rPr>
                <w:rFonts w:ascii="Calibri" w:hAnsi="Calibri" w:cs="Calibri"/>
                <w:i/>
                <w:sz w:val="22"/>
                <w:szCs w:val="22"/>
                <w:lang w:val="ro-RO"/>
              </w:rPr>
              <w:t>5</w:t>
            </w:r>
            <w:r w:rsidRPr="00E5594F">
              <w:rPr>
                <w:rFonts w:ascii="Calibri" w:hAnsi="Calibri" w:cs="Calibri"/>
                <w:i/>
                <w:sz w:val="22"/>
                <w:szCs w:val="22"/>
                <w:lang w:val="ro-RO"/>
              </w:rPr>
              <w:t>% din valoarea eligibilă a proiectului</w:t>
            </w:r>
            <w:r w:rsidRPr="00E5594F">
              <w:rPr>
                <w:rFonts w:ascii="Calibri" w:hAnsi="Calibri" w:cs="Calibri"/>
                <w:i/>
                <w:sz w:val="22"/>
                <w:szCs w:val="22"/>
              </w:rPr>
              <w:t>.............................1</w:t>
            </w:r>
            <w:r w:rsidR="00CC5BF7" w:rsidRPr="00E5594F">
              <w:rPr>
                <w:rFonts w:ascii="Calibri" w:hAnsi="Calibri" w:cs="Calibri"/>
                <w:i/>
                <w:sz w:val="22"/>
                <w:szCs w:val="22"/>
              </w:rPr>
              <w:t>9</w:t>
            </w:r>
            <w:r w:rsidRPr="00E5594F">
              <w:rPr>
                <w:rFonts w:ascii="Calibri" w:hAnsi="Calibri" w:cs="Calibri"/>
                <w:i/>
                <w:sz w:val="22"/>
                <w:szCs w:val="22"/>
              </w:rPr>
              <w:t xml:space="preserve"> puncte</w:t>
            </w:r>
          </w:p>
        </w:tc>
      </w:tr>
      <w:tr w:rsidR="00EC2B92" w:rsidRPr="00E5594F" w14:paraId="677C63B7" w14:textId="77777777" w:rsidTr="00E45243">
        <w:tc>
          <w:tcPr>
            <w:tcW w:w="4885" w:type="dxa"/>
            <w:shd w:val="clear" w:color="auto" w:fill="C0C0C0"/>
          </w:tcPr>
          <w:p w14:paraId="50B7DDCB" w14:textId="77777777" w:rsidR="00EC2B92" w:rsidRPr="00E5594F" w:rsidRDefault="00EC2B92" w:rsidP="00BB13A8">
            <w:pPr>
              <w:keepNext/>
              <w:outlineLvl w:val="0"/>
              <w:rPr>
                <w:rFonts w:ascii="Calibri" w:hAnsi="Calibri" w:cs="Calibri"/>
                <w:b/>
                <w:bCs/>
                <w:i/>
                <w:kern w:val="32"/>
                <w:sz w:val="22"/>
                <w:szCs w:val="22"/>
                <w:lang w:val="ro-RO"/>
              </w:rPr>
            </w:pPr>
            <w:r w:rsidRPr="00E5594F">
              <w:rPr>
                <w:rFonts w:ascii="Calibri" w:hAnsi="Calibri" w:cs="Calibri"/>
                <w:b/>
                <w:bCs/>
                <w:i/>
                <w:kern w:val="32"/>
                <w:sz w:val="22"/>
                <w:szCs w:val="22"/>
                <w:lang w:val="ro-RO"/>
              </w:rPr>
              <w:lastRenderedPageBreak/>
              <w:t xml:space="preserve">ATENTIE! </w:t>
            </w:r>
          </w:p>
        </w:tc>
        <w:tc>
          <w:tcPr>
            <w:tcW w:w="4635" w:type="dxa"/>
            <w:gridSpan w:val="3"/>
            <w:shd w:val="clear" w:color="auto" w:fill="C0C0C0"/>
          </w:tcPr>
          <w:p w14:paraId="1C11F400" w14:textId="77777777" w:rsidR="00EC2B92" w:rsidRPr="00E5594F" w:rsidRDefault="00EC2B92" w:rsidP="00E45243">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În situația în care proiectul vizează investiții care se pot încadra atât la 3.2.1a /3.2.1b cât și la 3.2.2a /3.2.2b</w:t>
            </w:r>
            <w:r w:rsidR="004F3AD0" w:rsidRPr="00E5594F">
              <w:rPr>
                <w:rFonts w:ascii="Calibri" w:hAnsi="Calibri" w:cs="Calibri"/>
                <w:i/>
                <w:sz w:val="22"/>
                <w:szCs w:val="22"/>
                <w:lang w:val="ro-RO"/>
              </w:rPr>
              <w:t>,</w:t>
            </w:r>
            <w:r w:rsidRPr="00E5594F">
              <w:rPr>
                <w:rFonts w:ascii="Calibri" w:hAnsi="Calibri" w:cs="Calibri"/>
                <w:i/>
                <w:sz w:val="22"/>
                <w:szCs w:val="22"/>
                <w:lang w:val="ro-RO"/>
              </w:rPr>
              <w:t xml:space="preserve"> în funcție de ponderea valorii eligibile a investiției, punctajul nu se va cumula, dar se va acorda punctajul cel mai mare aferent unuia din cele </w:t>
            </w:r>
            <w:r w:rsidR="004F3AD0" w:rsidRPr="00E5594F">
              <w:rPr>
                <w:rFonts w:ascii="Calibri" w:hAnsi="Calibri" w:cs="Calibri"/>
                <w:i/>
                <w:sz w:val="22"/>
                <w:szCs w:val="22"/>
                <w:lang w:val="ro-RO"/>
              </w:rPr>
              <w:t>doua</w:t>
            </w:r>
            <w:r w:rsidRPr="00E5594F">
              <w:rPr>
                <w:rFonts w:ascii="Calibri" w:hAnsi="Calibri" w:cs="Calibri"/>
                <w:i/>
                <w:sz w:val="22"/>
                <w:szCs w:val="22"/>
                <w:lang w:val="ro-RO"/>
              </w:rPr>
              <w:t xml:space="preserve"> criterii, dacă acestea nu au punctaj egal.</w:t>
            </w:r>
          </w:p>
          <w:p w14:paraId="1E30C690" w14:textId="77777777" w:rsidR="00643DC4" w:rsidRPr="00E5594F" w:rsidRDefault="001D00AF" w:rsidP="001D00AF">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 xml:space="preserve">Exemplu: </w:t>
            </w:r>
          </w:p>
          <w:p w14:paraId="0FA1EB5A" w14:textId="50992517" w:rsidR="001D00AF" w:rsidRPr="00E5594F" w:rsidRDefault="001D00AF" w:rsidP="001D00AF">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3.2.1a și 3.2.2b - punctaj 19 p</w:t>
            </w:r>
          </w:p>
          <w:p w14:paraId="38C48DB0" w14:textId="614C0994" w:rsidR="001D00AF" w:rsidRPr="00E5594F" w:rsidRDefault="001D00AF" w:rsidP="00E45243">
            <w:pPr>
              <w:spacing w:after="160" w:line="259" w:lineRule="auto"/>
              <w:jc w:val="both"/>
              <w:rPr>
                <w:rFonts w:ascii="Calibri" w:hAnsi="Calibri" w:cs="Calibri"/>
                <w:b/>
                <w:i/>
                <w:sz w:val="22"/>
                <w:szCs w:val="22"/>
                <w:lang w:val="ro-RO"/>
              </w:rPr>
            </w:pPr>
            <w:r w:rsidRPr="00E5594F">
              <w:rPr>
                <w:rFonts w:ascii="Calibri" w:hAnsi="Calibri" w:cs="Calibri"/>
                <w:i/>
                <w:sz w:val="22"/>
                <w:szCs w:val="22"/>
                <w:lang w:val="ro-RO"/>
              </w:rPr>
              <w:t>3.2.1a si 3.2.2a - punctaj 15 p</w:t>
            </w:r>
          </w:p>
        </w:tc>
      </w:tr>
      <w:tr w:rsidR="00DD3296" w:rsidRPr="00E5594F" w14:paraId="72549667" w14:textId="77777777" w:rsidTr="00E45243">
        <w:tblPrEx>
          <w:tblCellMar>
            <w:left w:w="108" w:type="dxa"/>
            <w:right w:w="108" w:type="dxa"/>
          </w:tblCellMar>
          <w:tblLook w:val="04A0" w:firstRow="1" w:lastRow="0" w:firstColumn="1" w:lastColumn="0" w:noHBand="0" w:noVBand="1"/>
        </w:tblPrEx>
        <w:trPr>
          <w:gridAfter w:val="1"/>
          <w:wAfter w:w="22" w:type="dxa"/>
        </w:trPr>
        <w:tc>
          <w:tcPr>
            <w:tcW w:w="4962" w:type="dxa"/>
            <w:gridSpan w:val="2"/>
            <w:shd w:val="clear" w:color="auto" w:fill="auto"/>
          </w:tcPr>
          <w:p w14:paraId="661E9334" w14:textId="51FAA2C9" w:rsidR="00DD3296" w:rsidRPr="00E5594F" w:rsidRDefault="00DD3296" w:rsidP="00BB13A8">
            <w:pPr>
              <w:spacing w:after="160" w:line="259" w:lineRule="auto"/>
              <w:jc w:val="both"/>
              <w:rPr>
                <w:rFonts w:ascii="Calibri" w:eastAsia="Calibri" w:hAnsi="Calibri" w:cs="Calibri"/>
                <w:i/>
                <w:sz w:val="22"/>
                <w:szCs w:val="22"/>
                <w:lang w:val="ro-RO"/>
              </w:rPr>
            </w:pPr>
          </w:p>
        </w:tc>
        <w:tc>
          <w:tcPr>
            <w:tcW w:w="4536" w:type="dxa"/>
            <w:shd w:val="clear" w:color="auto" w:fill="auto"/>
          </w:tcPr>
          <w:p w14:paraId="3E021E63" w14:textId="5040EA70" w:rsidR="00DD3296" w:rsidRPr="00E5594F" w:rsidRDefault="00DD3296" w:rsidP="00BB13A8">
            <w:pPr>
              <w:spacing w:after="160" w:line="259" w:lineRule="auto"/>
              <w:rPr>
                <w:rFonts w:ascii="Calibri" w:eastAsia="Calibri" w:hAnsi="Calibri" w:cs="Calibri"/>
                <w:b/>
                <w:sz w:val="22"/>
                <w:szCs w:val="22"/>
                <w:lang w:val="ro-RO"/>
              </w:rPr>
            </w:pPr>
            <w:r w:rsidRPr="00E5594F">
              <w:rPr>
                <w:rFonts w:ascii="Calibri" w:eastAsia="Calibri" w:hAnsi="Calibri" w:cs="Calibri"/>
                <w:i/>
                <w:sz w:val="22"/>
                <w:szCs w:val="22"/>
                <w:lang w:val="ro-RO"/>
              </w:rPr>
              <w:t xml:space="preserve">Punctajele acordate criteriilor de selectie 3.1, 3.2 sunt cumulative.  </w:t>
            </w:r>
          </w:p>
        </w:tc>
      </w:tr>
      <w:tr w:rsidR="00DD3296" w:rsidRPr="00E5594F" w14:paraId="620F59FC" w14:textId="77777777" w:rsidTr="00E45243">
        <w:tblPrEx>
          <w:tblCellMar>
            <w:left w:w="108" w:type="dxa"/>
            <w:right w:w="108" w:type="dxa"/>
          </w:tblCellMar>
          <w:tblLook w:val="04A0" w:firstRow="1" w:lastRow="0" w:firstColumn="1" w:lastColumn="0" w:noHBand="0" w:noVBand="1"/>
        </w:tblPrEx>
        <w:trPr>
          <w:gridAfter w:val="1"/>
          <w:wAfter w:w="22" w:type="dxa"/>
        </w:trPr>
        <w:tc>
          <w:tcPr>
            <w:tcW w:w="4962" w:type="dxa"/>
            <w:gridSpan w:val="2"/>
            <w:shd w:val="clear" w:color="auto" w:fill="FFC000"/>
          </w:tcPr>
          <w:p w14:paraId="321AD079" w14:textId="77777777" w:rsidR="00DD3296" w:rsidRPr="00E5594F" w:rsidRDefault="00DD3296" w:rsidP="00BB13A8">
            <w:pPr>
              <w:spacing w:after="160" w:line="259" w:lineRule="auto"/>
              <w:rPr>
                <w:rFonts w:ascii="Calibri" w:eastAsia="Calibri" w:hAnsi="Calibri" w:cs="Calibri"/>
                <w:sz w:val="22"/>
                <w:szCs w:val="22"/>
                <w:lang w:val="ro-RO"/>
              </w:rPr>
            </w:pPr>
            <w:r w:rsidRPr="00E5594F">
              <w:rPr>
                <w:rFonts w:ascii="Calibri" w:eastAsia="Calibri" w:hAnsi="Calibri" w:cs="Calibri"/>
                <w:b/>
                <w:sz w:val="22"/>
                <w:szCs w:val="22"/>
                <w:lang w:val="ro-RO"/>
              </w:rPr>
              <w:t>TOTAL</w:t>
            </w:r>
          </w:p>
        </w:tc>
        <w:tc>
          <w:tcPr>
            <w:tcW w:w="4536" w:type="dxa"/>
            <w:shd w:val="clear" w:color="auto" w:fill="FFC000"/>
          </w:tcPr>
          <w:p w14:paraId="49BC90E4" w14:textId="77777777" w:rsidR="00DD3296" w:rsidRPr="00E5594F" w:rsidRDefault="00DD3296" w:rsidP="00DD3296">
            <w:pPr>
              <w:numPr>
                <w:ilvl w:val="0"/>
                <w:numId w:val="249"/>
              </w:numPr>
              <w:spacing w:after="160" w:line="259" w:lineRule="auto"/>
              <w:rPr>
                <w:rFonts w:ascii="Calibri" w:eastAsia="Calibri" w:hAnsi="Calibri" w:cs="Calibri"/>
                <w:sz w:val="22"/>
                <w:szCs w:val="22"/>
                <w:lang w:val="ro-RO"/>
              </w:rPr>
            </w:pPr>
          </w:p>
        </w:tc>
      </w:tr>
    </w:tbl>
    <w:p w14:paraId="2A170103" w14:textId="47CF7CC4" w:rsidR="00617FAF" w:rsidRPr="00E5594F" w:rsidRDefault="00617FAF" w:rsidP="00617FAF">
      <w:pPr>
        <w:spacing w:after="160" w:line="259" w:lineRule="auto"/>
        <w:jc w:val="both"/>
        <w:rPr>
          <w:rFonts w:ascii="Calibri" w:eastAsia="Calibri" w:hAnsi="Calibri" w:cs="Calibri"/>
          <w:b/>
          <w:i/>
          <w:sz w:val="22"/>
          <w:szCs w:val="22"/>
          <w:lang w:val="ro-RO"/>
        </w:rPr>
      </w:pPr>
    </w:p>
    <w:p w14:paraId="3256E16C" w14:textId="77777777" w:rsidR="008247DB" w:rsidRPr="00E5594F" w:rsidRDefault="008247DB" w:rsidP="006E1EF1">
      <w:pPr>
        <w:shd w:val="clear" w:color="auto" w:fill="FFFFFF"/>
        <w:autoSpaceDE w:val="0"/>
        <w:autoSpaceDN w:val="0"/>
        <w:adjustRightInd w:val="0"/>
        <w:spacing w:line="276" w:lineRule="auto"/>
        <w:ind w:right="-301"/>
        <w:jc w:val="both"/>
        <w:rPr>
          <w:rFonts w:ascii="Calibri" w:hAnsi="Calibri" w:cs="Calibri"/>
          <w:b/>
          <w:bCs/>
          <w:noProof/>
          <w:sz w:val="22"/>
          <w:szCs w:val="22"/>
        </w:rPr>
      </w:pPr>
    </w:p>
    <w:p w14:paraId="4BCA3D97" w14:textId="5C41503C" w:rsidR="00EF36B7" w:rsidRPr="00E5594F" w:rsidRDefault="00EF36B7" w:rsidP="00EF36B7">
      <w:pPr>
        <w:spacing w:line="276" w:lineRule="auto"/>
        <w:jc w:val="both"/>
        <w:rPr>
          <w:rFonts w:ascii="Calibri" w:hAnsi="Calibri" w:cs="Calibri"/>
          <w:b/>
          <w:sz w:val="22"/>
          <w:szCs w:val="22"/>
          <w:u w:val="single"/>
          <w:lang w:val="ro-RO"/>
        </w:rPr>
      </w:pPr>
      <w:r w:rsidRPr="00E5594F">
        <w:rPr>
          <w:rFonts w:ascii="Calibri" w:hAnsi="Calibri" w:cs="Calibri"/>
          <w:b/>
          <w:sz w:val="22"/>
          <w:szCs w:val="22"/>
          <w:u w:val="single"/>
          <w:lang w:val="ro-RO"/>
        </w:rPr>
        <w:t>Componenta modernizare</w:t>
      </w:r>
    </w:p>
    <w:p w14:paraId="33154BB6" w14:textId="76410620" w:rsidR="00C76EE9" w:rsidRPr="00E5594F" w:rsidRDefault="00C76EE9" w:rsidP="00EF36B7">
      <w:pPr>
        <w:spacing w:line="276" w:lineRule="auto"/>
        <w:jc w:val="both"/>
        <w:rPr>
          <w:rFonts w:ascii="Calibri" w:hAnsi="Calibri" w:cs="Calibri"/>
          <w:b/>
          <w:sz w:val="22"/>
          <w:szCs w:val="22"/>
          <w:lang w:val="ro-RO"/>
        </w:rPr>
      </w:pPr>
    </w:p>
    <w:p w14:paraId="06FDD5B9" w14:textId="5C16120D" w:rsidR="00C76EE9" w:rsidRPr="00E5594F" w:rsidRDefault="00C76EE9" w:rsidP="00C76EE9">
      <w:pPr>
        <w:spacing w:after="160" w:line="259" w:lineRule="auto"/>
        <w:jc w:val="both"/>
        <w:rPr>
          <w:rFonts w:ascii="Calibri" w:eastAsia="Calibri" w:hAnsi="Calibri" w:cs="Calibri"/>
          <w:b/>
          <w:sz w:val="22"/>
          <w:szCs w:val="22"/>
          <w:lang w:val="ro-RO"/>
        </w:rPr>
      </w:pPr>
      <w:r w:rsidRPr="00E5594F">
        <w:rPr>
          <w:rFonts w:ascii="Calibri" w:hAnsi="Calibri" w:cs="Calibri"/>
          <w:b/>
          <w:bCs/>
          <w:sz w:val="22"/>
          <w:szCs w:val="22"/>
          <w:lang w:val="ro-RO" w:eastAsia="ro-RO"/>
        </w:rPr>
        <w:t xml:space="preserve">P1. </w:t>
      </w:r>
      <w:r w:rsidRPr="00E5594F">
        <w:rPr>
          <w:rFonts w:ascii="Calibri" w:eastAsia="Calibri" w:hAnsi="Calibri" w:cs="Calibri"/>
          <w:b/>
          <w:sz w:val="22"/>
          <w:szCs w:val="22"/>
          <w:lang w:val="ro-RO"/>
        </w:rPr>
        <w:t xml:space="preserve">Principiul sectorului prioritar in sensul prioritizarii sectoarelor care contribuie la echilibrarea balantei comerciale si a securitatii alimentare ...................max 35 puncte </w:t>
      </w:r>
    </w:p>
    <w:p w14:paraId="4004F7FC" w14:textId="52862C38" w:rsidR="00C76EE9" w:rsidRPr="00E5594F" w:rsidRDefault="00C76EE9" w:rsidP="00C76EE9">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CS1.1 Proiecte care vizeaza investiții inițiale/investiții inițiale pentru o nouă activitate economică aferente infrastructurii de conditionare și/sau depozitare si procesare sau exclusiv a infrastructurii de procesare........................</w:t>
      </w:r>
      <w:r w:rsidRPr="00E5594F">
        <w:rPr>
          <w:rFonts w:ascii="Calibri" w:eastAsia="Calibri" w:hAnsi="Calibri" w:cs="Calibri"/>
          <w:b/>
          <w:sz w:val="22"/>
          <w:szCs w:val="22"/>
          <w:lang w:val="ro-RO"/>
        </w:rPr>
        <w:t xml:space="preserve"> max 35 puncte</w:t>
      </w:r>
    </w:p>
    <w:p w14:paraId="52FCD3FA" w14:textId="453A7A39" w:rsidR="00C76EE9" w:rsidRPr="00E5594F" w:rsidRDefault="00C76EE9" w:rsidP="00C76EE9">
      <w:pPr>
        <w:spacing w:after="160" w:line="259" w:lineRule="auto"/>
        <w:jc w:val="both"/>
        <w:rPr>
          <w:rFonts w:ascii="Calibri" w:eastAsia="Calibri" w:hAnsi="Calibri" w:cs="Calibri"/>
          <w:b/>
          <w:sz w:val="22"/>
          <w:szCs w:val="22"/>
          <w:lang w:val="ro-RO"/>
        </w:rPr>
      </w:pPr>
      <w:r w:rsidRPr="00E5594F">
        <w:rPr>
          <w:rFonts w:ascii="Calibri" w:eastAsia="Calibri" w:hAnsi="Calibri" w:cs="Calibri"/>
          <w:b/>
          <w:i/>
          <w:sz w:val="22"/>
          <w:szCs w:val="22"/>
          <w:lang w:val="ro-RO"/>
        </w:rPr>
        <w:t>pentru:</w:t>
      </w:r>
    </w:p>
    <w:p w14:paraId="485CF962" w14:textId="77777777" w:rsidR="00C76EE9" w:rsidRPr="00E5594F" w:rsidRDefault="00C76EE9" w:rsidP="00C76EE9">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a) Produse de panificație</w:t>
      </w:r>
    </w:p>
    <w:p w14:paraId="31D7FD18" w14:textId="0FD192AB" w:rsidR="00C76EE9" w:rsidRPr="00E5594F" w:rsidRDefault="00C76EE9" w:rsidP="00C76EE9">
      <w:pPr>
        <w:spacing w:after="160" w:line="259" w:lineRule="auto"/>
        <w:jc w:val="both"/>
        <w:rPr>
          <w:rFonts w:ascii="Calibri" w:eastAsia="Calibri" w:hAnsi="Calibri" w:cs="Calibri"/>
          <w:i/>
          <w:sz w:val="22"/>
          <w:szCs w:val="22"/>
          <w:lang w:val="ro-RO"/>
        </w:rPr>
      </w:pPr>
      <w:r w:rsidRPr="00E5594F">
        <w:rPr>
          <w:rFonts w:ascii="Calibri" w:eastAsia="Calibri" w:hAnsi="Calibri" w:cs="Calibri"/>
          <w:i/>
          <w:sz w:val="22"/>
          <w:szCs w:val="22"/>
          <w:lang w:val="ro-RO"/>
        </w:rPr>
        <w:t>Proiecte care vizează obținerea de produse ca urmare a activităților încadrate în cod NC 19.05 (CAEN 1071,1072 și 1085) și cod NC 19.02 (CAEN 1073)..........................</w:t>
      </w:r>
      <w:r w:rsidR="00CE13D9" w:rsidRPr="00E5594F">
        <w:rPr>
          <w:rFonts w:ascii="Calibri" w:eastAsia="Calibri" w:hAnsi="Calibri" w:cs="Calibri"/>
          <w:b/>
          <w:i/>
          <w:sz w:val="22"/>
          <w:szCs w:val="22"/>
          <w:lang w:val="ro-RO"/>
        </w:rPr>
        <w:t>3</w:t>
      </w:r>
      <w:r w:rsidRPr="00E5594F">
        <w:rPr>
          <w:rFonts w:ascii="Calibri" w:eastAsia="Calibri" w:hAnsi="Calibri" w:cs="Calibri"/>
          <w:b/>
          <w:i/>
          <w:sz w:val="22"/>
          <w:szCs w:val="22"/>
          <w:lang w:val="ro-RO"/>
        </w:rPr>
        <w:t>5 puncte</w:t>
      </w:r>
    </w:p>
    <w:p w14:paraId="4615490D" w14:textId="77777777" w:rsidR="00C76EE9" w:rsidRPr="00E5594F" w:rsidRDefault="00C76EE9" w:rsidP="00C76EE9">
      <w:pPr>
        <w:spacing w:after="160" w:line="259" w:lineRule="auto"/>
        <w:jc w:val="both"/>
        <w:rPr>
          <w:rFonts w:ascii="Calibri" w:eastAsia="Calibri" w:hAnsi="Calibri" w:cs="Calibri"/>
          <w:b/>
          <w:i/>
          <w:sz w:val="22"/>
          <w:szCs w:val="22"/>
        </w:rPr>
      </w:pPr>
      <w:r w:rsidRPr="00E5594F">
        <w:rPr>
          <w:rFonts w:ascii="Calibri" w:eastAsia="Calibri" w:hAnsi="Calibri" w:cs="Calibri"/>
          <w:b/>
          <w:i/>
          <w:sz w:val="22"/>
          <w:szCs w:val="22"/>
        </w:rPr>
        <w:t>b) Preparate alimentare omogenizate și alimente dietetice, fabricarea condimentelor și ingredientelor</w:t>
      </w:r>
    </w:p>
    <w:p w14:paraId="39A04E91" w14:textId="53984025" w:rsidR="00C76EE9" w:rsidRPr="00E5594F" w:rsidRDefault="00C76EE9" w:rsidP="00C76EE9">
      <w:pPr>
        <w:spacing w:after="160" w:line="259" w:lineRule="auto"/>
        <w:jc w:val="both"/>
        <w:rPr>
          <w:rFonts w:ascii="Calibri" w:eastAsia="Calibri" w:hAnsi="Calibri" w:cs="Calibri"/>
          <w:b/>
          <w:sz w:val="22"/>
          <w:szCs w:val="22"/>
          <w:lang w:val="ro-RO"/>
        </w:rPr>
      </w:pPr>
      <w:r w:rsidRPr="00E5594F">
        <w:rPr>
          <w:rFonts w:ascii="Calibri" w:eastAsia="Calibri" w:hAnsi="Calibri" w:cs="Calibri"/>
          <w:i/>
          <w:sz w:val="22"/>
          <w:szCs w:val="22"/>
          <w:lang w:val="ro-RO"/>
        </w:rPr>
        <w:t>Proiecte care vizează obținerea de produse ca urmare a activităților încadrate în CAEN 1086 și 1084</w:t>
      </w:r>
      <w:r w:rsidRPr="00E5594F">
        <w:rPr>
          <w:rFonts w:ascii="Calibri" w:eastAsia="Calibri" w:hAnsi="Calibri" w:cs="Calibri"/>
          <w:b/>
          <w:i/>
          <w:sz w:val="22"/>
          <w:szCs w:val="22"/>
          <w:lang w:val="ro-RO"/>
        </w:rPr>
        <w:t>..........................................................................................</w:t>
      </w:r>
      <w:r w:rsidR="00CE13D9" w:rsidRPr="00E5594F">
        <w:rPr>
          <w:rFonts w:ascii="Calibri" w:eastAsia="Calibri" w:hAnsi="Calibri" w:cs="Calibri"/>
          <w:b/>
          <w:i/>
          <w:sz w:val="22"/>
          <w:szCs w:val="22"/>
          <w:lang w:val="ro-RO"/>
        </w:rPr>
        <w:t>3</w:t>
      </w:r>
      <w:r w:rsidRPr="00E5594F">
        <w:rPr>
          <w:rFonts w:ascii="Calibri" w:eastAsia="Calibri" w:hAnsi="Calibri" w:cs="Calibri"/>
          <w:b/>
          <w:i/>
          <w:sz w:val="22"/>
          <w:szCs w:val="22"/>
          <w:lang w:val="ro-RO"/>
        </w:rPr>
        <w:t>0 puncte</w:t>
      </w:r>
    </w:p>
    <w:p w14:paraId="55F2D828" w14:textId="5C1D4B25" w:rsidR="00C76EE9" w:rsidRPr="00E5594F" w:rsidRDefault="00C76EE9" w:rsidP="00C76EE9">
      <w:pPr>
        <w:jc w:val="both"/>
        <w:rPr>
          <w:rFonts w:ascii="Calibri" w:eastAsia="Calibri" w:hAnsi="Calibri" w:cs="Calibri"/>
          <w:b/>
          <w:i/>
          <w:sz w:val="22"/>
          <w:szCs w:val="22"/>
        </w:rPr>
      </w:pPr>
      <w:r w:rsidRPr="00E5594F">
        <w:rPr>
          <w:rFonts w:ascii="Calibri" w:eastAsia="Calibri" w:hAnsi="Calibri" w:cs="Calibri"/>
          <w:b/>
          <w:i/>
          <w:sz w:val="22"/>
          <w:szCs w:val="22"/>
        </w:rPr>
        <w:t>c) Alte tipuri de produse…………………………………………………………………………….……</w:t>
      </w:r>
      <w:r w:rsidR="00CE13D9" w:rsidRPr="00E5594F">
        <w:rPr>
          <w:rFonts w:ascii="Calibri" w:eastAsia="Calibri" w:hAnsi="Calibri" w:cs="Calibri"/>
          <w:b/>
          <w:i/>
          <w:sz w:val="22"/>
          <w:szCs w:val="22"/>
        </w:rPr>
        <w:t>…25</w:t>
      </w:r>
      <w:r w:rsidRPr="00E5594F">
        <w:rPr>
          <w:rFonts w:ascii="Calibri" w:eastAsia="Calibri" w:hAnsi="Calibri" w:cs="Calibri"/>
          <w:b/>
          <w:i/>
          <w:sz w:val="22"/>
          <w:szCs w:val="22"/>
        </w:rPr>
        <w:t xml:space="preserve"> puncte</w:t>
      </w:r>
    </w:p>
    <w:p w14:paraId="605B5B4F" w14:textId="01889276" w:rsidR="00C76EE9" w:rsidRPr="00E5594F" w:rsidRDefault="00C76EE9" w:rsidP="00C76EE9">
      <w:pPr>
        <w:ind w:right="-284"/>
        <w:jc w:val="both"/>
        <w:rPr>
          <w:rFonts w:ascii="Calibri" w:eastAsia="Calibri" w:hAnsi="Calibri" w:cs="Calibri"/>
          <w:i/>
          <w:sz w:val="22"/>
          <w:szCs w:val="22"/>
          <w:lang w:val="ro-RO"/>
        </w:rPr>
      </w:pPr>
      <w:r w:rsidRPr="00E5594F">
        <w:rPr>
          <w:rFonts w:ascii="Calibri" w:eastAsia="Calibri" w:hAnsi="Calibri" w:cs="Calibri"/>
          <w:i/>
          <w:sz w:val="22"/>
          <w:szCs w:val="22"/>
          <w:lang w:val="ro-RO"/>
        </w:rPr>
        <w:t>În situația în care proiectul vizează investiții pe același flux tehnologic cu obținerea de produse eligibile aferente unor CAEN diferite (ex. fabricare aluat pentru pâine -1061 și fabricare pâine -1071), punctajul va fi acordat în funcție de investiția majoritar valorică în echipamentele specifice codului CAEN respectiv.</w:t>
      </w:r>
    </w:p>
    <w:p w14:paraId="6F677C73" w14:textId="73E00213" w:rsidR="00074ECD" w:rsidRPr="00E5594F" w:rsidRDefault="00074ECD" w:rsidP="00C76EE9">
      <w:pPr>
        <w:ind w:right="-284"/>
        <w:jc w:val="both"/>
        <w:rPr>
          <w:rFonts w:ascii="Calibri" w:eastAsia="Calibri" w:hAnsi="Calibri" w:cs="Calibri"/>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C76EE9" w:rsidRPr="00E5594F" w14:paraId="7351F921" w14:textId="77777777" w:rsidTr="00BB13A8">
        <w:tc>
          <w:tcPr>
            <w:tcW w:w="4885" w:type="dxa"/>
            <w:shd w:val="clear" w:color="auto" w:fill="C0C0C0"/>
          </w:tcPr>
          <w:p w14:paraId="1DE62E81" w14:textId="77777777" w:rsidR="00C76EE9" w:rsidRPr="00E5594F" w:rsidRDefault="00C76EE9"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2292C310" w14:textId="77777777" w:rsidR="00C76EE9" w:rsidRPr="00E5594F" w:rsidRDefault="00C76EE9"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C76EE9" w:rsidRPr="00E5594F" w14:paraId="6A4A86CD" w14:textId="77777777" w:rsidTr="00BB13A8">
        <w:trPr>
          <w:trHeight w:val="1390"/>
        </w:trPr>
        <w:tc>
          <w:tcPr>
            <w:tcW w:w="4885" w:type="dxa"/>
          </w:tcPr>
          <w:p w14:paraId="2ACF494C" w14:textId="77777777" w:rsidR="00C76EE9" w:rsidRPr="00E5594F" w:rsidRDefault="00C76EE9" w:rsidP="00BB13A8">
            <w:pPr>
              <w:jc w:val="both"/>
              <w:rPr>
                <w:rFonts w:ascii="Calibri" w:hAnsi="Calibri" w:cs="Calibri"/>
                <w:sz w:val="22"/>
                <w:szCs w:val="22"/>
                <w:lang w:val="ro-RO"/>
              </w:rPr>
            </w:pPr>
            <w:r w:rsidRPr="00E5594F">
              <w:rPr>
                <w:rFonts w:ascii="Calibri" w:hAnsi="Calibri" w:cs="Calibri"/>
                <w:color w:val="000000" w:themeColor="text1"/>
                <w:sz w:val="22"/>
                <w:szCs w:val="22"/>
                <w:lang w:val="ro-RO"/>
              </w:rPr>
              <w:t xml:space="preserve">Cererea de finanțare/ </w:t>
            </w:r>
            <w:r w:rsidRPr="00E5594F">
              <w:rPr>
                <w:rFonts w:ascii="Calibri" w:hAnsi="Calibri" w:cs="Calibri"/>
                <w:sz w:val="22"/>
                <w:szCs w:val="22"/>
                <w:lang w:val="ro-RO"/>
              </w:rPr>
              <w:t>Studiul de fezabilitate (după caz)</w:t>
            </w:r>
          </w:p>
          <w:p w14:paraId="6D3BA812" w14:textId="77777777" w:rsidR="00C76EE9" w:rsidRPr="00E5594F" w:rsidRDefault="00C76EE9" w:rsidP="00BB13A8">
            <w:pPr>
              <w:tabs>
                <w:tab w:val="left" w:pos="426"/>
              </w:tabs>
              <w:jc w:val="both"/>
              <w:rPr>
                <w:rFonts w:ascii="Calibri" w:hAnsi="Calibri" w:cs="Calibri"/>
                <w:sz w:val="22"/>
                <w:szCs w:val="22"/>
                <w:lang w:val="ro-RO"/>
              </w:rPr>
            </w:pPr>
          </w:p>
        </w:tc>
        <w:tc>
          <w:tcPr>
            <w:tcW w:w="4635" w:type="dxa"/>
          </w:tcPr>
          <w:p w14:paraId="24ABB4F9" w14:textId="77777777" w:rsidR="00C76EE9" w:rsidRPr="00E5594F" w:rsidRDefault="00C76EE9" w:rsidP="00BB13A8">
            <w:pPr>
              <w:jc w:val="both"/>
              <w:rPr>
                <w:rFonts w:ascii="Calibri" w:hAnsi="Calibri" w:cs="Calibri"/>
                <w:sz w:val="22"/>
                <w:szCs w:val="22"/>
                <w:lang w:val="ro-RO"/>
              </w:rPr>
            </w:pPr>
            <w:r w:rsidRPr="00E5594F">
              <w:rPr>
                <w:rFonts w:ascii="Calibri" w:hAnsi="Calibri" w:cs="Calibri"/>
                <w:sz w:val="22"/>
                <w:szCs w:val="22"/>
                <w:lang w:val="ro-RO"/>
              </w:rPr>
              <w:t>Se verifică în cererea de finanțare/Studiul de Fezabilitate (după caz) tipul de investiție,  precum și produsul finit obținut. Proiectul se punctează în funcție de încadrarea în unul din subpunctele a), b) sau c).</w:t>
            </w:r>
          </w:p>
        </w:tc>
      </w:tr>
    </w:tbl>
    <w:p w14:paraId="3794E18D" w14:textId="69C39671" w:rsidR="00C76EE9" w:rsidRPr="00E5594F" w:rsidRDefault="00C76EE9" w:rsidP="00EF36B7">
      <w:pPr>
        <w:spacing w:line="276" w:lineRule="auto"/>
        <w:jc w:val="both"/>
        <w:rPr>
          <w:rFonts w:ascii="Calibri" w:hAnsi="Calibri" w:cs="Calibri"/>
          <w:b/>
          <w:sz w:val="22"/>
          <w:szCs w:val="22"/>
          <w:lang w:val="ro-RO"/>
        </w:rPr>
      </w:pPr>
    </w:p>
    <w:p w14:paraId="0F6F5F9F" w14:textId="2EB0DBC7" w:rsidR="00C76EE9" w:rsidRPr="00E5594F" w:rsidRDefault="00074ECD" w:rsidP="00EF36B7">
      <w:pPr>
        <w:spacing w:line="276" w:lineRule="auto"/>
        <w:jc w:val="both"/>
        <w:rPr>
          <w:rFonts w:ascii="Calibri" w:hAnsi="Calibri" w:cs="Calibri"/>
          <w:b/>
          <w:sz w:val="22"/>
          <w:szCs w:val="22"/>
          <w:lang w:val="ro-RO"/>
        </w:rPr>
      </w:pPr>
      <w:r w:rsidRPr="00E5594F">
        <w:rPr>
          <w:rFonts w:ascii="Calibri" w:eastAsia="Calibri" w:hAnsi="Calibri" w:cs="Calibri"/>
          <w:b/>
          <w:sz w:val="22"/>
          <w:szCs w:val="22"/>
          <w:lang w:val="ro-RO"/>
        </w:rPr>
        <w:t>P2.Principiul modernizării............................................................max 25 puncte</w:t>
      </w:r>
    </w:p>
    <w:p w14:paraId="66C324DD" w14:textId="39F0B529" w:rsidR="00074ECD" w:rsidRPr="00E5594F" w:rsidRDefault="00074ECD" w:rsidP="00074ECD">
      <w:pPr>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CS2.1 Proiecte care vizează investiții pentru extinderea capacității de producție (investiție tip I)................................................................................25 puncte</w:t>
      </w:r>
    </w:p>
    <w:p w14:paraId="0678BD7C" w14:textId="3A3B270D" w:rsidR="00074ECD" w:rsidRPr="00E5594F" w:rsidRDefault="00074ECD" w:rsidP="00074ECD">
      <w:pPr>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CS2.2 Proiecte care vizează investiții pentru schimbare fundamentală (investiție tip I).................................................................................................22 puncte</w:t>
      </w:r>
    </w:p>
    <w:p w14:paraId="6D484292" w14:textId="2B89D7B5" w:rsidR="00074ECD" w:rsidRPr="00E5594F" w:rsidRDefault="00074ECD" w:rsidP="00074ECD">
      <w:pPr>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CS2.3 Proiecte care vizează investiții pentru diversificarea producției (investiție tip I).................................................................................................20 puncte</w:t>
      </w:r>
    </w:p>
    <w:p w14:paraId="4DBC4F4F" w14:textId="29DDE7E3" w:rsidR="00074ECD" w:rsidRPr="00E5594F" w:rsidRDefault="00074ECD" w:rsidP="00074ECD">
      <w:pPr>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CS2.4  Proiecte care vizează investiții pentru diversificarea activității (investiție tip II).................................................................................................20 puncte</w:t>
      </w:r>
    </w:p>
    <w:p w14:paraId="36D479A7" w14:textId="74BA9B02" w:rsidR="00C76EE9" w:rsidRPr="00E5594F" w:rsidRDefault="00C76EE9" w:rsidP="00EF36B7">
      <w:pPr>
        <w:spacing w:line="276" w:lineRule="auto"/>
        <w:jc w:val="both"/>
        <w:rPr>
          <w:rFonts w:ascii="Calibri" w:hAnsi="Calibri" w:cs="Calibri"/>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C4C38" w:rsidRPr="00E5594F" w14:paraId="61B35794" w14:textId="77777777" w:rsidTr="00BB13A8">
        <w:tc>
          <w:tcPr>
            <w:tcW w:w="4885" w:type="dxa"/>
            <w:shd w:val="clear" w:color="auto" w:fill="C0C0C0"/>
          </w:tcPr>
          <w:p w14:paraId="530119F1" w14:textId="77777777" w:rsidR="001C4C38" w:rsidRPr="00E5594F" w:rsidRDefault="001C4C38"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6C4D0485" w14:textId="77777777" w:rsidR="001C4C38" w:rsidRPr="00E5594F" w:rsidRDefault="001C4C38"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1C4C38" w:rsidRPr="00E5594F" w14:paraId="571CBC9C" w14:textId="77777777" w:rsidTr="00BB13A8">
        <w:trPr>
          <w:trHeight w:val="1390"/>
        </w:trPr>
        <w:tc>
          <w:tcPr>
            <w:tcW w:w="4885" w:type="dxa"/>
          </w:tcPr>
          <w:p w14:paraId="3833ACF2" w14:textId="77777777" w:rsidR="001C4C38" w:rsidRPr="00E5594F" w:rsidRDefault="001C4C38" w:rsidP="00BB13A8">
            <w:pPr>
              <w:jc w:val="both"/>
              <w:rPr>
                <w:rFonts w:ascii="Calibri" w:hAnsi="Calibri" w:cs="Calibri"/>
                <w:sz w:val="22"/>
                <w:szCs w:val="22"/>
                <w:lang w:val="ro-RO"/>
              </w:rPr>
            </w:pPr>
            <w:r w:rsidRPr="00E5594F">
              <w:rPr>
                <w:rFonts w:ascii="Calibri" w:hAnsi="Calibri" w:cs="Calibri"/>
                <w:color w:val="000000" w:themeColor="text1"/>
                <w:sz w:val="22"/>
                <w:szCs w:val="22"/>
                <w:lang w:val="ro-RO"/>
              </w:rPr>
              <w:t xml:space="preserve">Cererea de finanțare/ </w:t>
            </w:r>
            <w:r w:rsidRPr="00E5594F">
              <w:rPr>
                <w:rFonts w:ascii="Calibri" w:hAnsi="Calibri" w:cs="Calibri"/>
                <w:sz w:val="22"/>
                <w:szCs w:val="22"/>
                <w:lang w:val="ro-RO"/>
              </w:rPr>
              <w:t>Studiul de fezabilitate (după caz)</w:t>
            </w:r>
          </w:p>
          <w:p w14:paraId="317E9422" w14:textId="77777777" w:rsidR="001C4C38" w:rsidRPr="00E5594F" w:rsidRDefault="001C4C38" w:rsidP="00BB13A8">
            <w:pPr>
              <w:tabs>
                <w:tab w:val="left" w:pos="426"/>
              </w:tabs>
              <w:jc w:val="both"/>
              <w:rPr>
                <w:rFonts w:ascii="Calibri" w:hAnsi="Calibri" w:cs="Calibri"/>
                <w:sz w:val="22"/>
                <w:szCs w:val="22"/>
                <w:lang w:val="ro-RO"/>
              </w:rPr>
            </w:pPr>
          </w:p>
        </w:tc>
        <w:tc>
          <w:tcPr>
            <w:tcW w:w="4635" w:type="dxa"/>
          </w:tcPr>
          <w:p w14:paraId="6005BC7C" w14:textId="15725FED" w:rsidR="001C4C38" w:rsidRPr="00E5594F" w:rsidRDefault="001C4C38" w:rsidP="001C4C38">
            <w:pPr>
              <w:jc w:val="both"/>
              <w:rPr>
                <w:rFonts w:ascii="Calibri" w:hAnsi="Calibri" w:cs="Calibri"/>
                <w:sz w:val="22"/>
                <w:szCs w:val="22"/>
                <w:lang w:val="ro-RO"/>
              </w:rPr>
            </w:pPr>
            <w:r w:rsidRPr="00E5594F">
              <w:rPr>
                <w:rFonts w:ascii="Calibri" w:hAnsi="Calibri" w:cs="Calibri"/>
                <w:sz w:val="22"/>
                <w:szCs w:val="22"/>
                <w:lang w:val="ro-RO"/>
              </w:rPr>
              <w:t>Se verifică în cererea de finanțare/Studiul de Fezabilitate (după caz) tipul de investiție,  precum și produsul finit obținut. Proiectul se punctează în funcție de încadrarea în unul din subcriterii.</w:t>
            </w:r>
          </w:p>
        </w:tc>
      </w:tr>
    </w:tbl>
    <w:p w14:paraId="35D99D47" w14:textId="7C3D7C3D" w:rsidR="00074ECD" w:rsidRPr="00E5594F" w:rsidRDefault="00074ECD" w:rsidP="00EF36B7">
      <w:pPr>
        <w:spacing w:line="276" w:lineRule="auto"/>
        <w:jc w:val="both"/>
        <w:rPr>
          <w:rFonts w:ascii="Calibri" w:hAnsi="Calibri" w:cs="Calibri"/>
          <w:b/>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C4C38" w:rsidRPr="00E5594F" w14:paraId="285C25F1" w14:textId="77777777" w:rsidTr="00BB13A8">
        <w:tc>
          <w:tcPr>
            <w:tcW w:w="4885" w:type="dxa"/>
            <w:shd w:val="clear" w:color="auto" w:fill="C0C0C0"/>
          </w:tcPr>
          <w:p w14:paraId="5F7ACD63" w14:textId="77777777" w:rsidR="001C4C38" w:rsidRPr="00E5594F" w:rsidRDefault="001C4C38" w:rsidP="00BB13A8">
            <w:pPr>
              <w:keepNext/>
              <w:outlineLvl w:val="0"/>
              <w:rPr>
                <w:rFonts w:ascii="Calibri" w:hAnsi="Calibri" w:cs="Calibri"/>
                <w:b/>
                <w:bCs/>
                <w:i/>
                <w:kern w:val="32"/>
                <w:sz w:val="22"/>
                <w:szCs w:val="22"/>
                <w:lang w:val="ro-RO"/>
              </w:rPr>
            </w:pPr>
            <w:r w:rsidRPr="00E5594F">
              <w:rPr>
                <w:rFonts w:ascii="Calibri" w:hAnsi="Calibri" w:cs="Calibri"/>
                <w:b/>
                <w:bCs/>
                <w:i/>
                <w:kern w:val="32"/>
                <w:sz w:val="22"/>
                <w:szCs w:val="22"/>
                <w:lang w:val="ro-RO"/>
              </w:rPr>
              <w:t xml:space="preserve">ATENTIE! </w:t>
            </w:r>
          </w:p>
        </w:tc>
        <w:tc>
          <w:tcPr>
            <w:tcW w:w="4635" w:type="dxa"/>
            <w:shd w:val="clear" w:color="auto" w:fill="C0C0C0"/>
          </w:tcPr>
          <w:p w14:paraId="0526461B" w14:textId="37E4A76A" w:rsidR="001C4C38" w:rsidRPr="00E5594F" w:rsidRDefault="001C4C38" w:rsidP="00BB13A8">
            <w:pPr>
              <w:jc w:val="both"/>
              <w:rPr>
                <w:rFonts w:ascii="Calibri" w:hAnsi="Calibri" w:cs="Calibri"/>
                <w:b/>
                <w:sz w:val="22"/>
                <w:szCs w:val="22"/>
                <w:lang w:val="ro-RO"/>
              </w:rPr>
            </w:pPr>
            <w:r w:rsidRPr="00E5594F">
              <w:rPr>
                <w:rFonts w:ascii="Calibri" w:hAnsi="Calibri" w:cs="Calibri"/>
                <w:i/>
                <w:sz w:val="22"/>
                <w:szCs w:val="22"/>
                <w:shd w:val="clear" w:color="auto" w:fill="FFFFFF"/>
                <w:lang w:val="ro-RO"/>
              </w:rPr>
              <w:t xml:space="preserve">În situația în care proiectul vizează investiții pentru extinderea capacității unei unităţi de producţie plus diversificarea producţiei prin produse care nu au fost fabricate în unitate anterior depunerii proiectului (singura combinație admisă între investițiile menționate la investiții de tip I), </w:t>
            </w:r>
            <w:r w:rsidRPr="00E5594F">
              <w:rPr>
                <w:rFonts w:ascii="Calibri" w:eastAsia="Calibri" w:hAnsi="Calibri" w:cs="Calibri"/>
                <w:i/>
                <w:sz w:val="22"/>
                <w:szCs w:val="22"/>
                <w:lang w:val="ro-RO"/>
              </w:rPr>
              <w:t>punctajul va fi acordat în funcție de investiția majoritar valorică aferente investiției de extindere a capacității/diversificare a producției.</w:t>
            </w:r>
          </w:p>
        </w:tc>
      </w:tr>
    </w:tbl>
    <w:p w14:paraId="5DD427BF" w14:textId="67A84CD1" w:rsidR="00074ECD" w:rsidRPr="00E5594F" w:rsidRDefault="00074ECD" w:rsidP="00EF36B7">
      <w:pPr>
        <w:spacing w:line="276" w:lineRule="auto"/>
        <w:jc w:val="both"/>
        <w:rPr>
          <w:rFonts w:ascii="Calibri" w:hAnsi="Calibri" w:cs="Calibri"/>
          <w:b/>
          <w:sz w:val="22"/>
          <w:szCs w:val="22"/>
          <w:lang w:val="ro-RO"/>
        </w:rPr>
      </w:pPr>
    </w:p>
    <w:p w14:paraId="3E97DC12" w14:textId="3ACD8187" w:rsidR="00617962" w:rsidRPr="00E5594F" w:rsidRDefault="00617962" w:rsidP="00EF36B7">
      <w:pPr>
        <w:spacing w:line="276" w:lineRule="auto"/>
        <w:jc w:val="both"/>
        <w:rPr>
          <w:rFonts w:ascii="Calibri" w:hAnsi="Calibri" w:cs="Calibri"/>
          <w:b/>
          <w:sz w:val="22"/>
          <w:szCs w:val="22"/>
          <w:lang w:val="ro-RO"/>
        </w:rPr>
      </w:pPr>
      <w:r w:rsidRPr="00E5594F">
        <w:rPr>
          <w:rFonts w:ascii="Calibri" w:eastAsia="Calibri" w:hAnsi="Calibri" w:cs="Calibri"/>
          <w:b/>
          <w:sz w:val="22"/>
          <w:szCs w:val="22"/>
          <w:lang w:val="ro-RO"/>
        </w:rPr>
        <w:t>P3.Principiul produsului cu inalta valoare adaugata.............................max 10 puncte</w:t>
      </w:r>
    </w:p>
    <w:p w14:paraId="1F24F50E" w14:textId="7574D9B2" w:rsidR="00617962" w:rsidRPr="00E5594F" w:rsidRDefault="00617962" w:rsidP="00617962">
      <w:pPr>
        <w:tabs>
          <w:tab w:val="left" w:pos="192"/>
          <w:tab w:val="left" w:pos="334"/>
        </w:tabs>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CS3.1 Sisteme din domeniul calitatii produselor agricole si alimentare recunoscute la nivel european și nivel național......................................................max 6 puncte</w:t>
      </w:r>
    </w:p>
    <w:p w14:paraId="1ED07282" w14:textId="77777777" w:rsidR="00E975CF" w:rsidRPr="00E5594F" w:rsidRDefault="00E975CF" w:rsidP="00617962">
      <w:pPr>
        <w:tabs>
          <w:tab w:val="left" w:pos="192"/>
          <w:tab w:val="left" w:pos="334"/>
        </w:tabs>
        <w:spacing w:line="276" w:lineRule="auto"/>
        <w:jc w:val="both"/>
        <w:rPr>
          <w:rFonts w:ascii="Calibri" w:eastAsia="Calibri" w:hAnsi="Calibri" w:cs="Calibri"/>
          <w:b/>
          <w:i/>
          <w:sz w:val="22"/>
          <w:szCs w:val="22"/>
          <w:lang w:val="ro-RO"/>
        </w:rPr>
      </w:pPr>
    </w:p>
    <w:p w14:paraId="28A99A08" w14:textId="3803191E" w:rsidR="00EF36B7" w:rsidRPr="00E5594F" w:rsidRDefault="00E975CF" w:rsidP="00E45243">
      <w:pPr>
        <w:pStyle w:val="ListParagraph"/>
        <w:numPr>
          <w:ilvl w:val="0"/>
          <w:numId w:val="250"/>
        </w:numPr>
        <w:jc w:val="both"/>
        <w:rPr>
          <w:rFonts w:cs="Calibri"/>
          <w:b/>
          <w:i/>
        </w:rPr>
      </w:pPr>
      <w:r w:rsidRPr="00E5594F">
        <w:rPr>
          <w:rFonts w:cs="Calibri"/>
          <w:b/>
          <w:i/>
        </w:rPr>
        <w:lastRenderedPageBreak/>
        <w:t>IGP</w:t>
      </w:r>
      <w:r w:rsidR="00F757EE" w:rsidRPr="00E5594F">
        <w:rPr>
          <w:rFonts w:cs="Calibri"/>
          <w:b/>
          <w:i/>
        </w:rPr>
        <w:t>..................................................................................</w:t>
      </w:r>
      <w:r w:rsidR="00395D67" w:rsidRPr="00E5594F">
        <w:rPr>
          <w:rFonts w:cs="Calibri"/>
          <w:b/>
          <w:i/>
        </w:rPr>
        <w:t>..</w:t>
      </w:r>
      <w:r w:rsidR="00F757EE" w:rsidRPr="00E5594F">
        <w:rPr>
          <w:rFonts w:cs="Calibri"/>
          <w:b/>
          <w:i/>
        </w:rPr>
        <w:t>...</w:t>
      </w:r>
      <w:r w:rsidR="00025F67" w:rsidRPr="00E5594F">
        <w:rPr>
          <w:rFonts w:cs="Calibri"/>
          <w:b/>
          <w:i/>
        </w:rPr>
        <w:t>6</w:t>
      </w:r>
      <w:r w:rsidR="00395D67" w:rsidRPr="00E5594F">
        <w:rPr>
          <w:rFonts w:cs="Calibri"/>
          <w:b/>
          <w:i/>
        </w:rPr>
        <w:t xml:space="preserve">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17962" w:rsidRPr="00E5594F" w14:paraId="57F14AE2" w14:textId="77777777" w:rsidTr="00BB13A8">
        <w:tc>
          <w:tcPr>
            <w:tcW w:w="4885" w:type="dxa"/>
            <w:shd w:val="clear" w:color="auto" w:fill="C0C0C0"/>
          </w:tcPr>
          <w:p w14:paraId="41651EFA" w14:textId="77777777" w:rsidR="00617962" w:rsidRPr="00E5594F" w:rsidRDefault="00617962"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5F6244AB" w14:textId="77777777" w:rsidR="00617962" w:rsidRPr="00E5594F" w:rsidRDefault="00617962"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617962" w:rsidRPr="00E5594F" w14:paraId="3B26F301" w14:textId="77777777" w:rsidTr="00BB13A8">
        <w:trPr>
          <w:trHeight w:val="1390"/>
        </w:trPr>
        <w:tc>
          <w:tcPr>
            <w:tcW w:w="4885" w:type="dxa"/>
          </w:tcPr>
          <w:p w14:paraId="5ED2961E" w14:textId="77777777" w:rsidR="00617962" w:rsidRPr="00E5594F" w:rsidRDefault="00617962" w:rsidP="00BB13A8">
            <w:pPr>
              <w:tabs>
                <w:tab w:val="left" w:pos="426"/>
              </w:tabs>
              <w:jc w:val="both"/>
              <w:rPr>
                <w:rFonts w:ascii="Calibri" w:hAnsi="Calibri" w:cs="Calibri"/>
                <w:sz w:val="22"/>
                <w:szCs w:val="22"/>
                <w:lang w:val="ro-RO"/>
              </w:rPr>
            </w:pPr>
            <w:r w:rsidRPr="00E5594F">
              <w:rPr>
                <w:rFonts w:ascii="Calibri" w:hAnsi="Calibri" w:cs="Calibri"/>
                <w:sz w:val="22"/>
                <w:szCs w:val="22"/>
                <w:lang w:val="ro-RO"/>
              </w:rPr>
              <w:t>a)</w:t>
            </w:r>
            <w:r w:rsidRPr="00E5594F">
              <w:rPr>
                <w:rFonts w:ascii="Calibri" w:hAnsi="Calibri" w:cs="Calibri"/>
                <w:color w:val="000000"/>
                <w:sz w:val="22"/>
                <w:szCs w:val="22"/>
                <w:lang w:val="ro-RO"/>
              </w:rPr>
              <w:t xml:space="preserve"> Cererea de finanțare/ </w:t>
            </w:r>
            <w:r w:rsidRPr="00E5594F">
              <w:rPr>
                <w:rFonts w:ascii="Calibri" w:hAnsi="Calibri" w:cs="Calibri"/>
                <w:sz w:val="22"/>
                <w:szCs w:val="22"/>
                <w:lang w:val="ro-RO"/>
              </w:rPr>
              <w:t>Studiul de fezabilitate (după caz)</w:t>
            </w:r>
          </w:p>
          <w:p w14:paraId="4FD5EAD1" w14:textId="77777777" w:rsidR="00617962" w:rsidRPr="00E5594F" w:rsidRDefault="00617962" w:rsidP="00BB13A8">
            <w:pPr>
              <w:tabs>
                <w:tab w:val="left" w:pos="426"/>
              </w:tabs>
              <w:jc w:val="both"/>
              <w:rPr>
                <w:rFonts w:ascii="Calibri" w:hAnsi="Calibri" w:cs="Calibri"/>
                <w:sz w:val="22"/>
                <w:szCs w:val="22"/>
                <w:lang w:val="ro-RO"/>
              </w:rPr>
            </w:pPr>
            <w:r w:rsidRPr="00E5594F">
              <w:rPr>
                <w:rFonts w:ascii="Calibri" w:hAnsi="Calibri" w:cs="Calibri"/>
                <w:sz w:val="22"/>
                <w:szCs w:val="22"/>
                <w:lang w:val="ro-RO"/>
              </w:rPr>
              <w:t>Declarația F</w:t>
            </w:r>
          </w:p>
          <w:p w14:paraId="5C9E3FAC" w14:textId="77777777" w:rsidR="00617962" w:rsidRPr="00E5594F" w:rsidRDefault="00617962" w:rsidP="00BB13A8">
            <w:pPr>
              <w:tabs>
                <w:tab w:val="left" w:pos="426"/>
              </w:tabs>
              <w:jc w:val="both"/>
              <w:rPr>
                <w:rFonts w:ascii="Calibri" w:hAnsi="Calibri" w:cs="Calibri"/>
                <w:sz w:val="22"/>
                <w:szCs w:val="22"/>
                <w:lang w:val="ro-RO"/>
              </w:rPr>
            </w:pPr>
            <w:r w:rsidRPr="00E5594F">
              <w:rPr>
                <w:rFonts w:ascii="Calibri" w:hAnsi="Calibri" w:cs="Calibri"/>
                <w:sz w:val="22"/>
                <w:szCs w:val="22"/>
                <w:lang w:val="ro-RO"/>
              </w:rPr>
              <w:t>bazele de date ale Comisiei Europene eAmbrosia,</w:t>
            </w:r>
          </w:p>
          <w:p w14:paraId="3DFD8AF7" w14:textId="77777777" w:rsidR="00617962" w:rsidRPr="00E5594F" w:rsidRDefault="00617962" w:rsidP="00BB13A8">
            <w:pPr>
              <w:jc w:val="both"/>
              <w:rPr>
                <w:rFonts w:ascii="Calibri" w:hAnsi="Calibri" w:cs="Calibri"/>
                <w:sz w:val="22"/>
                <w:szCs w:val="22"/>
                <w:lang w:val="ro-RO"/>
              </w:rPr>
            </w:pPr>
            <w:r w:rsidRPr="00E5594F">
              <w:rPr>
                <w:rFonts w:ascii="Calibri" w:hAnsi="Calibri" w:cs="Calibri"/>
                <w:sz w:val="22"/>
                <w:szCs w:val="22"/>
                <w:lang w:val="ro-RO"/>
              </w:rPr>
              <w:t>Doc.9  - DOCUMENT care să demonstreze calitatea de membru al grupului aplicant pentru produsul alimentar care participă la sisteme din domeniul calității produselor agricole și alimentare recunoscute sau în curs de recunoaștere la nivel european</w:t>
            </w:r>
          </w:p>
        </w:tc>
        <w:tc>
          <w:tcPr>
            <w:tcW w:w="4635" w:type="dxa"/>
          </w:tcPr>
          <w:p w14:paraId="42C90BA2" w14:textId="77777777" w:rsidR="00617962" w:rsidRPr="00E5594F" w:rsidRDefault="00617962"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alimentare care au obținut recunoașterea la nivel european</w:t>
            </w:r>
            <w:r w:rsidRPr="00E5594F">
              <w:rPr>
                <w:rFonts w:ascii="Calibri" w:hAnsi="Calibri" w:cs="Calibri"/>
                <w:i/>
                <w:sz w:val="22"/>
                <w:szCs w:val="22"/>
                <w:lang w:val="ro-RO"/>
              </w:rPr>
              <w:t xml:space="preserve">, proiectele vor fi punctate în urma verificării în bazele de date ale Comisiei Europene eAmbrosia în care produsul vizat trebuie să fie menționat ca ”înregistrat” </w:t>
            </w:r>
          </w:p>
          <w:p w14:paraId="35D020E4" w14:textId="77777777" w:rsidR="00617962" w:rsidRPr="00E5594F" w:rsidRDefault="00617962"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alimentare care sunt în curs de recunoaștere la nivel european</w:t>
            </w:r>
            <w:r w:rsidRPr="00E5594F">
              <w:rPr>
                <w:rFonts w:ascii="Calibri" w:hAnsi="Calibri" w:cs="Calibri"/>
                <w:i/>
                <w:sz w:val="22"/>
                <w:szCs w:val="22"/>
                <w:lang w:val="ro-RO"/>
              </w:rPr>
              <w:t xml:space="preserve">, se vor puncta proiectele depuse de solicitanți care vizează obținerea produselor alimentare în conformitate cu documentația depusă în vederea înregistrării </w:t>
            </w:r>
            <w:r w:rsidRPr="00E5594F">
              <w:rPr>
                <w:rFonts w:ascii="Calibri" w:hAnsi="Calibri" w:cs="Calibri"/>
                <w:b/>
                <w:i/>
                <w:sz w:val="22"/>
                <w:szCs w:val="22"/>
                <w:lang w:val="ro-RO"/>
              </w:rPr>
              <w:t xml:space="preserve">indicațiilor geografice protejate (IGP) </w:t>
            </w:r>
            <w:r w:rsidRPr="00E5594F">
              <w:rPr>
                <w:rFonts w:ascii="Calibri" w:hAnsi="Calibri" w:cs="Calibri"/>
                <w:i/>
                <w:sz w:val="22"/>
                <w:szCs w:val="22"/>
                <w:lang w:val="ro-RO"/>
              </w:rPr>
              <w:t>pentru produsele alimentare, cu respectarea prevederilor legislației europene și naționale în vigoare privind sistemele din domeniul calității produselor agricole şi alimentare.</w:t>
            </w:r>
          </w:p>
          <w:p w14:paraId="0C8A98E8" w14:textId="77777777" w:rsidR="00617962" w:rsidRPr="00E5594F" w:rsidRDefault="00617962"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În plus, solicitanții trebuie să respecte mențiunile din caietul de sarcini pentru sistemul de calitate vizat, iar produsul este înregistrat în Registrul Sistemelor din Domeniul Calității Protejate Național (RSCPN) și este menționat în baza de date e-Ambrosia ca ”depus” sau ”publicat”. </w:t>
            </w:r>
          </w:p>
          <w:p w14:paraId="3C18BA19" w14:textId="77777777" w:rsidR="00617962" w:rsidRPr="00E5594F" w:rsidRDefault="00617962"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La depunerea cererii de finanțare solicitantul se va angaja,</w:t>
            </w:r>
            <w:r w:rsidRPr="00E5594F">
              <w:rPr>
                <w:rFonts w:ascii="Calibri" w:hAnsi="Calibri" w:cs="Calibri"/>
                <w:sz w:val="22"/>
                <w:szCs w:val="22"/>
                <w:lang w:val="ro-RO"/>
              </w:rPr>
              <w:t xml:space="preserve"> </w:t>
            </w:r>
            <w:r w:rsidRPr="00E5594F">
              <w:rPr>
                <w:rFonts w:ascii="Calibri" w:hAnsi="Calibri" w:cs="Calibri"/>
                <w:i/>
                <w:sz w:val="22"/>
                <w:szCs w:val="22"/>
                <w:lang w:val="ro-RO"/>
              </w:rPr>
              <w:t>prin completarea Declarației F că, în urma implementării proiectului, va obține un produs care participă la sisteme din domeniul calității recunoscute la nivel european.</w:t>
            </w:r>
          </w:p>
          <w:p w14:paraId="1BA8254E" w14:textId="77777777" w:rsidR="00617962" w:rsidRPr="00E5594F" w:rsidRDefault="00617962"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În vederea corelării informațiilor dintre proiectul care vizează obținerea unui produs alimentar recunoscut sau în curs de înregistrare și recunoaștere la nivel european pentru schema de calitate menționată anterior și cerințele privind produsul respectiv, se va verifica în documentul corespunzător calitatea de membru al grupului aplicant.</w:t>
            </w:r>
          </w:p>
          <w:p w14:paraId="1CABDB1C" w14:textId="77777777" w:rsidR="00617962" w:rsidRPr="00E5594F" w:rsidRDefault="00617962" w:rsidP="00BB13A8">
            <w:pPr>
              <w:jc w:val="both"/>
              <w:rPr>
                <w:rFonts w:ascii="Calibri" w:eastAsia="Calibri" w:hAnsi="Calibri" w:cs="Calibri"/>
                <w:i/>
                <w:sz w:val="22"/>
                <w:szCs w:val="22"/>
                <w:lang w:val="ro-RO"/>
              </w:rPr>
            </w:pPr>
            <w:r w:rsidRPr="00E5594F">
              <w:rPr>
                <w:rFonts w:ascii="Calibri" w:eastAsia="Calibri" w:hAnsi="Calibri" w:cs="Calibri"/>
                <w:i/>
                <w:sz w:val="22"/>
                <w:szCs w:val="22"/>
                <w:u w:val="single"/>
                <w:lang w:val="ro-RO"/>
              </w:rPr>
              <w:lastRenderedPageBreak/>
              <w:t>Punctajul se va acorda dacă cel puțin unul din produsele obținute în urma procesării pe linia tehnologică propusă prin proiect este produs IGP.</w:t>
            </w:r>
          </w:p>
          <w:p w14:paraId="08017660" w14:textId="77777777" w:rsidR="00617962" w:rsidRPr="00E5594F" w:rsidRDefault="00617962" w:rsidP="00BB13A8">
            <w:pPr>
              <w:jc w:val="both"/>
              <w:rPr>
                <w:rFonts w:ascii="Calibri" w:hAnsi="Calibri" w:cs="Calibri"/>
                <w:sz w:val="22"/>
                <w:szCs w:val="22"/>
                <w:lang w:val="ro-RO"/>
              </w:rPr>
            </w:pPr>
          </w:p>
        </w:tc>
      </w:tr>
    </w:tbl>
    <w:p w14:paraId="65439FD9" w14:textId="47632C57" w:rsidR="00617962" w:rsidRPr="00E5594F" w:rsidRDefault="00617962" w:rsidP="00EF36B7">
      <w:pPr>
        <w:spacing w:line="276" w:lineRule="auto"/>
        <w:jc w:val="both"/>
        <w:rPr>
          <w:rFonts w:ascii="Calibri" w:hAnsi="Calibri" w:cs="Calibri"/>
          <w:b/>
          <w:sz w:val="22"/>
          <w:szCs w:val="22"/>
          <w:lang w:val="ro-RO"/>
        </w:rPr>
      </w:pPr>
    </w:p>
    <w:p w14:paraId="16A4FC2D" w14:textId="489B04BE" w:rsidR="00E975CF" w:rsidRPr="00E5594F" w:rsidRDefault="00E975CF" w:rsidP="00E975CF">
      <w:pPr>
        <w:spacing w:after="160"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b) Produs montan ............................................................................</w:t>
      </w:r>
      <w:r w:rsidR="00157F7A" w:rsidRPr="00E5594F">
        <w:rPr>
          <w:rFonts w:ascii="Calibri" w:eastAsia="Calibri" w:hAnsi="Calibri" w:cs="Calibri"/>
          <w:b/>
          <w:i/>
          <w:sz w:val="22"/>
          <w:szCs w:val="22"/>
          <w:lang w:val="ro-RO"/>
        </w:rPr>
        <w:t>6</w:t>
      </w:r>
      <w:r w:rsidRPr="00E5594F">
        <w:rPr>
          <w:rFonts w:ascii="Calibri" w:eastAsia="Calibri" w:hAnsi="Calibri" w:cs="Calibri"/>
          <w:b/>
          <w:i/>
          <w:sz w:val="22"/>
          <w:szCs w:val="22"/>
          <w:lang w:val="ro-RO"/>
        </w:rPr>
        <w:t xml:space="preserve">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975CF" w:rsidRPr="00E5594F" w14:paraId="3F5DED9D" w14:textId="77777777" w:rsidTr="00BB13A8">
        <w:tc>
          <w:tcPr>
            <w:tcW w:w="4885" w:type="dxa"/>
            <w:shd w:val="clear" w:color="auto" w:fill="C0C0C0"/>
          </w:tcPr>
          <w:p w14:paraId="526B0EE8" w14:textId="77777777" w:rsidR="00E975CF" w:rsidRPr="00E5594F" w:rsidRDefault="00E975CF"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7027BBD6" w14:textId="77777777" w:rsidR="00E975CF" w:rsidRPr="00E5594F" w:rsidRDefault="00E975CF"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E975CF" w:rsidRPr="00E5594F" w14:paraId="06534DFC" w14:textId="77777777" w:rsidTr="00BB13A8">
        <w:trPr>
          <w:trHeight w:val="707"/>
        </w:trPr>
        <w:tc>
          <w:tcPr>
            <w:tcW w:w="4885" w:type="dxa"/>
          </w:tcPr>
          <w:p w14:paraId="11717708" w14:textId="77777777" w:rsidR="00E975CF" w:rsidRPr="00E5594F" w:rsidRDefault="00E975CF" w:rsidP="00BB13A8">
            <w:pPr>
              <w:tabs>
                <w:tab w:val="left" w:pos="426"/>
              </w:tabs>
              <w:jc w:val="both"/>
              <w:rPr>
                <w:rFonts w:ascii="Calibri" w:hAnsi="Calibri" w:cs="Calibri"/>
                <w:sz w:val="22"/>
                <w:szCs w:val="22"/>
                <w:lang w:val="ro-RO"/>
              </w:rPr>
            </w:pPr>
            <w:r w:rsidRPr="00E5594F">
              <w:rPr>
                <w:rFonts w:ascii="Calibri" w:hAnsi="Calibri" w:cs="Calibri"/>
                <w:sz w:val="22"/>
                <w:szCs w:val="22"/>
                <w:lang w:val="ro-RO"/>
              </w:rPr>
              <w:t xml:space="preserve">b) </w:t>
            </w:r>
            <w:r w:rsidRPr="00E5594F">
              <w:rPr>
                <w:rFonts w:ascii="Calibri" w:hAnsi="Calibri" w:cs="Calibri"/>
                <w:color w:val="000000"/>
                <w:sz w:val="22"/>
                <w:szCs w:val="22"/>
                <w:lang w:val="ro-RO"/>
              </w:rPr>
              <w:t>Cererea de finanțare</w:t>
            </w:r>
          </w:p>
          <w:p w14:paraId="48F01CF6" w14:textId="77777777" w:rsidR="00E975CF" w:rsidRPr="00E5594F" w:rsidRDefault="00E975CF" w:rsidP="00BB13A8">
            <w:pPr>
              <w:tabs>
                <w:tab w:val="left" w:pos="426"/>
              </w:tabs>
              <w:jc w:val="both"/>
              <w:rPr>
                <w:rFonts w:ascii="Calibri" w:hAnsi="Calibri" w:cs="Calibri"/>
                <w:sz w:val="22"/>
                <w:szCs w:val="22"/>
                <w:lang w:val="ro-RO"/>
              </w:rPr>
            </w:pPr>
            <w:r w:rsidRPr="00E5594F">
              <w:rPr>
                <w:rFonts w:ascii="Calibri" w:hAnsi="Calibri" w:cs="Calibri"/>
                <w:sz w:val="22"/>
                <w:szCs w:val="22"/>
                <w:lang w:val="ro-RO"/>
              </w:rPr>
              <w:t>Anexa  4 Lista UAT din zona montană</w:t>
            </w:r>
          </w:p>
          <w:p w14:paraId="3E93E5E7" w14:textId="77777777" w:rsidR="00E975CF" w:rsidRPr="00E5594F" w:rsidRDefault="00E975CF" w:rsidP="00BB13A8">
            <w:pPr>
              <w:jc w:val="both"/>
              <w:rPr>
                <w:rFonts w:ascii="Calibri" w:hAnsi="Calibri" w:cs="Calibri"/>
                <w:sz w:val="22"/>
                <w:szCs w:val="22"/>
                <w:lang w:val="ro-RO"/>
              </w:rPr>
            </w:pPr>
            <w:r w:rsidRPr="00E5594F">
              <w:rPr>
                <w:rFonts w:ascii="Calibri" w:hAnsi="Calibri" w:cs="Calibri"/>
                <w:sz w:val="22"/>
                <w:szCs w:val="22"/>
                <w:lang w:val="ro-RO"/>
              </w:rPr>
              <w:t>Doc.8-</w:t>
            </w:r>
            <w:r w:rsidRPr="00E5594F">
              <w:rPr>
                <w:rFonts w:ascii="Calibri" w:hAnsi="Calibri" w:cs="Calibri"/>
                <w:sz w:val="22"/>
                <w:szCs w:val="22"/>
              </w:rPr>
              <w:t xml:space="preserve"> </w:t>
            </w:r>
            <w:r w:rsidRPr="00E5594F">
              <w:rPr>
                <w:rFonts w:ascii="Calibri" w:hAnsi="Calibri" w:cs="Calibri"/>
                <w:sz w:val="22"/>
                <w:szCs w:val="22"/>
                <w:lang w:val="ro-RO"/>
              </w:rPr>
              <w:t>DECIZIE de acordare a dreptului de utilizare a menţiunii de calitate facultativa "produs montan"</w:t>
            </w:r>
          </w:p>
        </w:tc>
        <w:tc>
          <w:tcPr>
            <w:tcW w:w="4635" w:type="dxa"/>
          </w:tcPr>
          <w:p w14:paraId="4AE7B545" w14:textId="77777777" w:rsidR="00E975CF" w:rsidRPr="00E5594F" w:rsidRDefault="00E975CF" w:rsidP="00BB13A8">
            <w:pPr>
              <w:spacing w:line="276" w:lineRule="auto"/>
              <w:jc w:val="both"/>
              <w:rPr>
                <w:rFonts w:ascii="Calibri" w:hAnsi="Calibri" w:cs="Calibri"/>
                <w:bCs/>
                <w:sz w:val="22"/>
                <w:szCs w:val="22"/>
                <w:lang w:val="ro-RO"/>
              </w:rPr>
            </w:pPr>
            <w:r w:rsidRPr="00E5594F">
              <w:rPr>
                <w:rFonts w:ascii="Calibri" w:hAnsi="Calibri" w:cs="Calibri"/>
                <w:i/>
                <w:sz w:val="22"/>
                <w:szCs w:val="22"/>
                <w:lang w:val="ro-RO"/>
              </w:rPr>
              <w:t xml:space="preserve">Proiectele care vizează obținerea produselor alimentare care utilizează mențiunea de calitate facultativă </w:t>
            </w:r>
            <w:r w:rsidRPr="00E5594F">
              <w:rPr>
                <w:rFonts w:ascii="Calibri" w:hAnsi="Calibri" w:cs="Calibri"/>
                <w:b/>
                <w:i/>
                <w:sz w:val="22"/>
                <w:szCs w:val="22"/>
                <w:lang w:val="ro-RO"/>
              </w:rPr>
              <w:t>”produs montan</w:t>
            </w:r>
            <w:r w:rsidRPr="00E5594F">
              <w:rPr>
                <w:rFonts w:ascii="Calibri" w:hAnsi="Calibri" w:cs="Calibri"/>
                <w:i/>
                <w:sz w:val="22"/>
                <w:szCs w:val="22"/>
                <w:lang w:val="ro-RO"/>
              </w:rPr>
              <w:t xml:space="preserve">” precum și cele care vizează obținerea unor produse în curs de dobândire a dreptului de utilizare a mențiunii de calitate facultativă ”produs montan” vor fi punctate  în condițiile respectării prevederilor Ordinului 174/ 2021 privind </w:t>
            </w:r>
            <w:r w:rsidRPr="00E5594F">
              <w:rPr>
                <w:rFonts w:ascii="Calibri" w:hAnsi="Calibri" w:cs="Calibri"/>
                <w:bCs/>
                <w:i/>
                <w:sz w:val="22"/>
                <w:szCs w:val="22"/>
                <w:lang w:val="ro-RO"/>
              </w:rPr>
              <w:t xml:space="preserve">aprobarea </w:t>
            </w:r>
            <w:hyperlink r:id="rId38" w:tooltip="de verificare a conformităţii datelor cuprinse în caietul de sarcini în vederea acordării dreptului de utilizare a menţiunii de calitate facultative ''produs montan'' şi de realizare a controlului în vederea verificării respectării legislaţiei europene şi naţi" w:history="1">
              <w:r w:rsidRPr="00E5594F">
                <w:rPr>
                  <w:rFonts w:ascii="Calibri" w:hAnsi="Calibri" w:cs="Calibri"/>
                  <w:bCs/>
                  <w:i/>
                  <w:sz w:val="22"/>
                  <w:szCs w:val="22"/>
                  <w:lang w:val="ro-RO"/>
                </w:rPr>
                <w:t>Procedurii de verificare a conformităţii datelor cuprinse în caietul de sarcini în vederea acordării dreptului de utilizare a menţiunii de calitate facultative "produs montan" şi de realizare a controlului în vederea verificării respectării legislaţiei europene şi naţionale de către operatorii economici care au obţinut dreptul de utilizare a respectivei menţiuni</w:t>
              </w:r>
            </w:hyperlink>
            <w:r w:rsidRPr="00E5594F">
              <w:rPr>
                <w:rFonts w:ascii="Calibri" w:hAnsi="Calibri" w:cs="Calibri"/>
                <w:bCs/>
                <w:i/>
                <w:sz w:val="22"/>
                <w:szCs w:val="22"/>
                <w:lang w:val="ro-RO"/>
              </w:rPr>
              <w:t>, cu precizarea că zona montană aplicabilă este cea din Anexa corespunzătoare la ghidul solicitantului.</w:t>
            </w:r>
          </w:p>
          <w:p w14:paraId="3621F68D" w14:textId="77777777" w:rsidR="00E975CF" w:rsidRPr="00E5594F" w:rsidRDefault="00E975CF" w:rsidP="00BB13A8">
            <w:pPr>
              <w:shd w:val="clear" w:color="auto" w:fill="FFFFFF"/>
              <w:jc w:val="both"/>
              <w:rPr>
                <w:rFonts w:ascii="Calibri" w:hAnsi="Calibri" w:cs="Calibri"/>
                <w:bCs/>
                <w:i/>
                <w:sz w:val="22"/>
                <w:szCs w:val="22"/>
                <w:lang w:val="ro-RO"/>
              </w:rPr>
            </w:pPr>
            <w:r w:rsidRPr="00E5594F">
              <w:rPr>
                <w:rFonts w:ascii="Calibri" w:hAnsi="Calibri" w:cs="Calibri"/>
                <w:bCs/>
                <w:i/>
                <w:sz w:val="22"/>
                <w:szCs w:val="22"/>
                <w:lang w:val="ro-RO"/>
              </w:rPr>
              <w:t xml:space="preserve">Pentru produsele care </w:t>
            </w:r>
            <w:r w:rsidRPr="00E5594F">
              <w:rPr>
                <w:rFonts w:ascii="Calibri" w:hAnsi="Calibri" w:cs="Calibri"/>
                <w:b/>
                <w:bCs/>
                <w:i/>
                <w:sz w:val="22"/>
                <w:szCs w:val="22"/>
                <w:lang w:val="ro-RO"/>
              </w:rPr>
              <w:t>dețin  mențiunea de calitate facultativă ”produs montan”,</w:t>
            </w:r>
            <w:r w:rsidRPr="00E5594F">
              <w:rPr>
                <w:rFonts w:ascii="Calibri" w:hAnsi="Calibri" w:cs="Calibri"/>
                <w:bCs/>
                <w:i/>
                <w:sz w:val="22"/>
                <w:szCs w:val="22"/>
                <w:lang w:val="ro-RO"/>
              </w:rPr>
              <w:t xml:space="preserve"> se vor puncta proiectele depuse de solicitanți care vizează obținerea produselor alimentare care se regăsesc în Registrul național al produselor montane publicat pe site-ul</w:t>
            </w:r>
            <w:r w:rsidRPr="00E5594F">
              <w:rPr>
                <w:rFonts w:ascii="Calibri" w:hAnsi="Calibri" w:cs="Calibri"/>
                <w:color w:val="0000FF"/>
                <w:sz w:val="22"/>
                <w:szCs w:val="22"/>
                <w:u w:val="single"/>
                <w:lang w:val="ro-RO"/>
              </w:rPr>
              <w:t xml:space="preserve"> </w:t>
            </w:r>
            <w:hyperlink r:id="rId39" w:history="1">
              <w:r w:rsidRPr="00E5594F">
                <w:rPr>
                  <w:rFonts w:ascii="Calibri" w:hAnsi="Calibri" w:cs="Calibri"/>
                  <w:i/>
                  <w:color w:val="0000FF"/>
                  <w:sz w:val="22"/>
                  <w:szCs w:val="22"/>
                  <w:u w:val="single"/>
                  <w:lang w:val="ro-RO"/>
                </w:rPr>
                <w:t>ww</w:t>
              </w:r>
              <w:r w:rsidRPr="00E5594F">
                <w:rPr>
                  <w:rFonts w:ascii="Calibri" w:hAnsi="Calibri" w:cs="Calibri"/>
                  <w:bCs/>
                  <w:i/>
                  <w:color w:val="0000FF"/>
                  <w:sz w:val="22"/>
                  <w:szCs w:val="22"/>
                  <w:u w:val="single"/>
                  <w:lang w:val="ro-RO"/>
                </w:rPr>
                <w:t>w</w:t>
              </w:r>
              <w:r w:rsidRPr="00E5594F">
                <w:rPr>
                  <w:rFonts w:ascii="Calibri" w:hAnsi="Calibri" w:cs="Calibri"/>
                  <w:color w:val="0000FF"/>
                  <w:sz w:val="22"/>
                  <w:szCs w:val="22"/>
                  <w:u w:val="single"/>
                  <w:lang w:val="ro-RO"/>
                </w:rPr>
                <w:t>.</w:t>
              </w:r>
              <w:r w:rsidRPr="00E5594F">
                <w:rPr>
                  <w:rFonts w:ascii="Calibri" w:hAnsi="Calibri" w:cs="Calibri"/>
                  <w:bCs/>
                  <w:i/>
                  <w:color w:val="0000FF"/>
                  <w:sz w:val="22"/>
                  <w:szCs w:val="22"/>
                  <w:u w:val="single"/>
                  <w:lang w:val="ro-RO"/>
                </w:rPr>
                <w:t>azm.gov.ro</w:t>
              </w:r>
            </w:hyperlink>
            <w:r w:rsidRPr="00E5594F">
              <w:rPr>
                <w:rFonts w:ascii="Calibri" w:hAnsi="Calibri" w:cs="Calibri"/>
                <w:bCs/>
                <w:i/>
                <w:color w:val="0000FF"/>
                <w:sz w:val="22"/>
                <w:szCs w:val="22"/>
                <w:u w:val="single"/>
                <w:lang w:val="ro-RO"/>
              </w:rPr>
              <w:t>,</w:t>
            </w:r>
            <w:r w:rsidRPr="00E5594F">
              <w:rPr>
                <w:rFonts w:ascii="Calibri" w:hAnsi="Calibri" w:cs="Calibri"/>
                <w:bCs/>
                <w:i/>
                <w:sz w:val="22"/>
                <w:szCs w:val="22"/>
                <w:lang w:val="ro-RO"/>
              </w:rPr>
              <w:t xml:space="preserve"> corelat cu informațiile din documentul Decizia de acordare a dreptului de utilizare a mențiunii de calitate facultativă ”produs montan” </w:t>
            </w:r>
          </w:p>
          <w:p w14:paraId="4FFC5AEF" w14:textId="77777777" w:rsidR="00E975CF" w:rsidRPr="00E5594F" w:rsidRDefault="00E975CF" w:rsidP="00BB13A8">
            <w:pPr>
              <w:spacing w:line="276" w:lineRule="auto"/>
              <w:jc w:val="both"/>
              <w:rPr>
                <w:rFonts w:ascii="Calibri" w:hAnsi="Calibri" w:cs="Calibri"/>
                <w:bCs/>
                <w:sz w:val="22"/>
                <w:szCs w:val="22"/>
                <w:lang w:val="ro-RO"/>
              </w:rPr>
            </w:pPr>
            <w:r w:rsidRPr="00E5594F">
              <w:rPr>
                <w:rFonts w:ascii="Calibri" w:hAnsi="Calibri" w:cs="Calibri"/>
                <w:bCs/>
                <w:i/>
                <w:sz w:val="22"/>
                <w:szCs w:val="22"/>
                <w:lang w:val="ro-RO"/>
              </w:rPr>
              <w:t xml:space="preserve">Pentru </w:t>
            </w:r>
            <w:r w:rsidRPr="00E5594F">
              <w:rPr>
                <w:rFonts w:ascii="Calibri" w:hAnsi="Calibri" w:cs="Calibri"/>
                <w:b/>
                <w:bCs/>
                <w:i/>
                <w:sz w:val="22"/>
                <w:szCs w:val="22"/>
                <w:lang w:val="ro-RO"/>
              </w:rPr>
              <w:t>produsele noi</w:t>
            </w:r>
            <w:r w:rsidRPr="00E5594F">
              <w:rPr>
                <w:rFonts w:ascii="Calibri" w:hAnsi="Calibri" w:cs="Calibri"/>
                <w:bCs/>
                <w:i/>
                <w:sz w:val="22"/>
                <w:szCs w:val="22"/>
                <w:lang w:val="ro-RO"/>
              </w:rPr>
              <w:t xml:space="preserve">, pentru care se dorește obținerea recunoașterii dreptului de utilizare a mențiunii facultative de ”produs montan”, proiectele vor fi punctate pe baza  angajamentului </w:t>
            </w:r>
            <w:r w:rsidRPr="00E5594F">
              <w:rPr>
                <w:rFonts w:ascii="Calibri" w:hAnsi="Calibri" w:cs="Calibri"/>
                <w:bCs/>
                <w:i/>
                <w:sz w:val="22"/>
                <w:szCs w:val="22"/>
                <w:lang w:val="ro-RO"/>
              </w:rPr>
              <w:lastRenderedPageBreak/>
              <w:t>din cererea de finanțare că vor obține un produs care participă la sisteme din domeniul calității recunoscute la nivel european (unde este încadrat și produsul montan).</w:t>
            </w:r>
          </w:p>
          <w:p w14:paraId="1F396941" w14:textId="77777777" w:rsidR="00E975CF" w:rsidRPr="00E5594F" w:rsidRDefault="00E975CF"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 xml:space="preserve">Cel puțin unul din tipurile de produse obținute trebuie să dețină mențiunea de calitate facultativă ”produs montan”, iar acesta trebuie să se regăsească în categoria produselor vândute, </w:t>
            </w:r>
            <w:r w:rsidRPr="00E5594F">
              <w:rPr>
                <w:rFonts w:ascii="Calibri" w:hAnsi="Calibri" w:cs="Calibri"/>
                <w:b/>
                <w:i/>
                <w:sz w:val="22"/>
                <w:szCs w:val="22"/>
                <w:lang w:val="ro-RO"/>
              </w:rPr>
              <w:t>după finalizarea proiectului</w:t>
            </w:r>
            <w:r w:rsidRPr="00E5594F">
              <w:rPr>
                <w:rFonts w:ascii="Calibri" w:hAnsi="Calibri" w:cs="Calibri"/>
                <w:i/>
                <w:sz w:val="22"/>
                <w:szCs w:val="22"/>
                <w:lang w:val="ro-RO"/>
              </w:rPr>
              <w:t>, conform previziunilor economice din cadrul Anexei B/Anexei C și a mențiunilor din Cererea de finanțare și Studiul de Fezabilitate, iar documentele care atestă acest aspect vor fi verificate la finalul primului an de monitorizare.</w:t>
            </w:r>
          </w:p>
          <w:p w14:paraId="7887A1B3" w14:textId="77777777" w:rsidR="00E975CF" w:rsidRPr="00E5594F" w:rsidRDefault="00E975CF" w:rsidP="00BB13A8">
            <w:pPr>
              <w:jc w:val="both"/>
              <w:rPr>
                <w:rFonts w:ascii="Calibri" w:hAnsi="Calibri" w:cs="Calibri"/>
                <w:sz w:val="22"/>
                <w:szCs w:val="22"/>
                <w:lang w:val="ro-RO"/>
              </w:rPr>
            </w:pPr>
            <w:r w:rsidRPr="00E5594F">
              <w:rPr>
                <w:rFonts w:ascii="Calibri" w:eastAsia="Calibri" w:hAnsi="Calibri" w:cs="Calibri"/>
                <w:i/>
                <w:sz w:val="22"/>
                <w:szCs w:val="22"/>
                <w:lang w:val="ro-RO"/>
              </w:rPr>
              <w:t>Punctajul se va acorda dacă cel puțin unul din produsele obținute în urma procesării pe linia tehnologică propusă prin proiect este produs montan.</w:t>
            </w:r>
          </w:p>
        </w:tc>
      </w:tr>
    </w:tbl>
    <w:p w14:paraId="42A8F194" w14:textId="41822BCE" w:rsidR="00617962" w:rsidRPr="00E5594F" w:rsidRDefault="00617962" w:rsidP="00EF36B7">
      <w:pPr>
        <w:spacing w:line="276" w:lineRule="auto"/>
        <w:jc w:val="both"/>
        <w:rPr>
          <w:rFonts w:ascii="Calibri" w:hAnsi="Calibri" w:cs="Calibri"/>
          <w:b/>
          <w:sz w:val="22"/>
          <w:szCs w:val="22"/>
          <w:lang w:val="ro-RO"/>
        </w:rPr>
      </w:pPr>
    </w:p>
    <w:p w14:paraId="72E5D8C4" w14:textId="58690A6E" w:rsidR="00F757EE" w:rsidRPr="00E5594F" w:rsidRDefault="00F757EE" w:rsidP="00F757EE">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 xml:space="preserve">c)Produse traditionale....................................................................... </w:t>
      </w:r>
      <w:r w:rsidR="00AD3613" w:rsidRPr="00E5594F">
        <w:rPr>
          <w:rFonts w:ascii="Calibri" w:eastAsia="Calibri" w:hAnsi="Calibri" w:cs="Calibri"/>
          <w:b/>
          <w:i/>
          <w:sz w:val="22"/>
          <w:szCs w:val="22"/>
          <w:lang w:val="ro-RO"/>
        </w:rPr>
        <w:t xml:space="preserve">6 </w:t>
      </w:r>
      <w:r w:rsidRPr="00E5594F">
        <w:rPr>
          <w:rFonts w:ascii="Calibri" w:eastAsia="Calibri" w:hAnsi="Calibri" w:cs="Calibri"/>
          <w:b/>
          <w:i/>
          <w:sz w:val="22"/>
          <w:szCs w:val="22"/>
          <w:lang w:val="ro-RO"/>
        </w:rPr>
        <w:t>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F757EE" w:rsidRPr="00E5594F" w14:paraId="1E5E0FB8" w14:textId="77777777" w:rsidTr="00BB13A8">
        <w:tc>
          <w:tcPr>
            <w:tcW w:w="4885" w:type="dxa"/>
            <w:shd w:val="clear" w:color="auto" w:fill="C0C0C0"/>
          </w:tcPr>
          <w:p w14:paraId="76B9C56B" w14:textId="77777777" w:rsidR="00F757EE" w:rsidRPr="00E5594F" w:rsidRDefault="00F757EE"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4FD7A191" w14:textId="77777777" w:rsidR="00F757EE" w:rsidRPr="00E5594F" w:rsidRDefault="00F757EE"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F757EE" w:rsidRPr="00E5594F" w14:paraId="4E1CB720" w14:textId="77777777" w:rsidTr="00BB13A8">
        <w:trPr>
          <w:trHeight w:val="1390"/>
        </w:trPr>
        <w:tc>
          <w:tcPr>
            <w:tcW w:w="4885" w:type="dxa"/>
          </w:tcPr>
          <w:p w14:paraId="198DC9BB" w14:textId="77777777" w:rsidR="00F757EE" w:rsidRPr="00E5594F" w:rsidRDefault="00F757EE" w:rsidP="00BB13A8">
            <w:pPr>
              <w:tabs>
                <w:tab w:val="left" w:pos="426"/>
              </w:tabs>
              <w:jc w:val="both"/>
              <w:rPr>
                <w:rFonts w:ascii="Calibri" w:hAnsi="Calibri" w:cs="Calibri"/>
                <w:sz w:val="22"/>
                <w:szCs w:val="22"/>
                <w:lang w:val="ro-RO"/>
              </w:rPr>
            </w:pPr>
            <w:r w:rsidRPr="00E5594F">
              <w:rPr>
                <w:rFonts w:ascii="Calibri" w:hAnsi="Calibri" w:cs="Calibri"/>
                <w:color w:val="000000"/>
                <w:sz w:val="22"/>
                <w:szCs w:val="22"/>
                <w:lang w:val="ro-RO"/>
              </w:rPr>
              <w:t>c) Cererea de finanțare</w:t>
            </w:r>
            <w:r w:rsidRPr="00E5594F">
              <w:rPr>
                <w:rFonts w:ascii="Calibri" w:hAnsi="Calibri" w:cs="Calibri"/>
                <w:sz w:val="22"/>
                <w:szCs w:val="22"/>
                <w:lang w:val="ro-RO"/>
              </w:rPr>
              <w:t xml:space="preserve"> </w:t>
            </w:r>
          </w:p>
          <w:p w14:paraId="6F80D423" w14:textId="77777777" w:rsidR="00F757EE" w:rsidRPr="00E5594F" w:rsidRDefault="00F757EE" w:rsidP="00BB13A8">
            <w:pPr>
              <w:tabs>
                <w:tab w:val="left" w:pos="426"/>
              </w:tabs>
              <w:jc w:val="both"/>
              <w:rPr>
                <w:rFonts w:ascii="Calibri" w:hAnsi="Calibri" w:cs="Calibri"/>
                <w:color w:val="000000"/>
                <w:sz w:val="22"/>
                <w:szCs w:val="22"/>
                <w:lang w:val="ro-RO"/>
              </w:rPr>
            </w:pPr>
            <w:r w:rsidRPr="00E5594F">
              <w:rPr>
                <w:rFonts w:ascii="Calibri" w:hAnsi="Calibri" w:cs="Calibri"/>
                <w:sz w:val="22"/>
                <w:szCs w:val="22"/>
                <w:lang w:val="ro-RO"/>
              </w:rPr>
              <w:t xml:space="preserve">Doc.7 - ATESTATUL DE PRODUS TRADIȚIONAL </w:t>
            </w:r>
            <w:r w:rsidRPr="00E5594F">
              <w:rPr>
                <w:rFonts w:ascii="Calibri" w:hAnsi="Calibri" w:cs="Calibri"/>
                <w:color w:val="000000"/>
                <w:sz w:val="22"/>
                <w:szCs w:val="22"/>
                <w:lang w:val="ro-RO"/>
              </w:rPr>
              <w:t>emis de MADR, în conformitate cu Ordinul nr. 112/904/208/2020 privind atestarea produselor tradiţionale, cu modificările și completările ulterioare (pentru modernizări în vederea obținerii unui produs existent - solicitat</w:t>
            </w:r>
            <w:r w:rsidRPr="00E5594F">
              <w:rPr>
                <w:rFonts w:ascii="Calibri" w:hAnsi="Calibri" w:cs="Calibri"/>
                <w:sz w:val="22"/>
                <w:szCs w:val="22"/>
                <w:lang w:val="ro-RO"/>
              </w:rPr>
              <w:t xml:space="preserve"> la </w:t>
            </w:r>
            <w:r w:rsidRPr="00E5594F">
              <w:rPr>
                <w:rFonts w:ascii="Calibri" w:hAnsi="Calibri" w:cs="Calibri"/>
                <w:color w:val="000000"/>
                <w:sz w:val="22"/>
                <w:szCs w:val="22"/>
                <w:lang w:val="ro-RO"/>
              </w:rPr>
              <w:t>depunere și la finalul primului an de monitorizare, pentru investiții în vederea obținerii unui produs nou- solicitat</w:t>
            </w:r>
            <w:r w:rsidRPr="00E5594F" w:rsidDel="006E3A8E">
              <w:rPr>
                <w:rFonts w:ascii="Calibri" w:hAnsi="Calibri" w:cs="Calibri"/>
                <w:color w:val="000000"/>
                <w:sz w:val="22"/>
                <w:szCs w:val="22"/>
                <w:lang w:val="ro-RO"/>
              </w:rPr>
              <w:t xml:space="preserve"> </w:t>
            </w:r>
            <w:r w:rsidRPr="00E5594F">
              <w:rPr>
                <w:rFonts w:ascii="Calibri" w:hAnsi="Calibri" w:cs="Calibri"/>
                <w:color w:val="000000"/>
                <w:sz w:val="22"/>
                <w:szCs w:val="22"/>
                <w:lang w:val="ro-RO"/>
              </w:rPr>
              <w:t>la finalul primului an de monitorizare)</w:t>
            </w:r>
          </w:p>
          <w:p w14:paraId="3C572E50" w14:textId="77777777" w:rsidR="00F757EE" w:rsidRPr="00E5594F" w:rsidRDefault="00F757EE" w:rsidP="00BB13A8">
            <w:pPr>
              <w:jc w:val="both"/>
              <w:rPr>
                <w:rFonts w:ascii="Calibri" w:hAnsi="Calibri" w:cs="Calibri"/>
                <w:sz w:val="22"/>
                <w:szCs w:val="22"/>
                <w:lang w:val="ro-RO"/>
              </w:rPr>
            </w:pPr>
          </w:p>
        </w:tc>
        <w:tc>
          <w:tcPr>
            <w:tcW w:w="4635" w:type="dxa"/>
          </w:tcPr>
          <w:p w14:paraId="7798869B" w14:textId="77777777" w:rsidR="00F757EE" w:rsidRPr="00E5594F" w:rsidRDefault="00F757EE" w:rsidP="00BB13A8">
            <w:pPr>
              <w:spacing w:line="276" w:lineRule="auto"/>
              <w:jc w:val="both"/>
              <w:rPr>
                <w:rFonts w:ascii="Calibri" w:hAnsi="Calibri" w:cs="Calibri"/>
                <w:bCs/>
                <w:i/>
                <w:sz w:val="22"/>
                <w:szCs w:val="22"/>
                <w:lang w:val="ro-RO"/>
              </w:rPr>
            </w:pPr>
            <w:r w:rsidRPr="00E5594F">
              <w:rPr>
                <w:rFonts w:ascii="Calibri" w:hAnsi="Calibri" w:cs="Calibri"/>
                <w:i/>
                <w:sz w:val="22"/>
                <w:szCs w:val="22"/>
                <w:lang w:val="ro-RO"/>
              </w:rPr>
              <w:t xml:space="preserve">Proiectele care vizează obținerea produselor alimentare tradiționale vor fi punctate în condițiile respectării prevederilor </w:t>
            </w:r>
            <w:r w:rsidRPr="00E5594F">
              <w:rPr>
                <w:rFonts w:ascii="Calibri" w:hAnsi="Calibri" w:cs="Calibri"/>
                <w:bCs/>
                <w:i/>
                <w:sz w:val="22"/>
                <w:szCs w:val="22"/>
                <w:lang w:val="ro-RO"/>
              </w:rPr>
              <w:t xml:space="preserve">Ordinului nr.724/1082/360/2013 privind atestarea produselor tradiţionale, cu modificările și completările ulterioare.  </w:t>
            </w:r>
          </w:p>
          <w:p w14:paraId="3170D674" w14:textId="77777777" w:rsidR="00F757EE" w:rsidRPr="00E5594F" w:rsidRDefault="00F757EE"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care sunt atestate</w:t>
            </w:r>
            <w:r w:rsidRPr="00E5594F">
              <w:rPr>
                <w:rFonts w:ascii="Calibri" w:hAnsi="Calibri" w:cs="Calibri"/>
                <w:i/>
                <w:sz w:val="22"/>
                <w:szCs w:val="22"/>
                <w:lang w:val="ro-RO"/>
              </w:rPr>
              <w:t xml:space="preserve"> ca fiind produse tradiționale se vor puncta proiectele depuse de solicitanți care se regăsesc în Registrul Național al Produselor Tradiționale de pe site-ul </w:t>
            </w:r>
            <w:hyperlink r:id="rId40" w:history="1">
              <w:r w:rsidRPr="00E5594F">
                <w:rPr>
                  <w:rFonts w:ascii="Calibri" w:hAnsi="Calibri" w:cs="Calibri"/>
                  <w:i/>
                  <w:color w:val="0563C1"/>
                  <w:sz w:val="22"/>
                  <w:szCs w:val="22"/>
                  <w:u w:val="single"/>
                  <w:lang w:val="ro-RO"/>
                </w:rPr>
                <w:t>www.madr.ro</w:t>
              </w:r>
            </w:hyperlink>
            <w:r w:rsidRPr="00E5594F">
              <w:rPr>
                <w:rFonts w:ascii="Calibri" w:hAnsi="Calibri" w:cs="Calibri"/>
                <w:i/>
                <w:sz w:val="22"/>
                <w:szCs w:val="22"/>
                <w:lang w:val="ro-RO"/>
              </w:rPr>
              <w:t xml:space="preserve">, corelat cu informațiile din Atestatul de produs tradițional. </w:t>
            </w:r>
          </w:p>
          <w:p w14:paraId="50DFFA94" w14:textId="77777777" w:rsidR="00F757EE" w:rsidRPr="00E5594F" w:rsidRDefault="00F757EE" w:rsidP="00BB13A8">
            <w:pPr>
              <w:spacing w:line="276" w:lineRule="auto"/>
              <w:jc w:val="both"/>
              <w:rPr>
                <w:rFonts w:ascii="Calibri" w:hAnsi="Calibri" w:cs="Calibri"/>
                <w:i/>
                <w:sz w:val="22"/>
                <w:szCs w:val="22"/>
                <w:lang w:val="ro-RO"/>
              </w:rPr>
            </w:pPr>
            <w:r w:rsidRPr="00E5594F">
              <w:rPr>
                <w:rFonts w:ascii="Calibri" w:hAnsi="Calibri" w:cs="Calibri"/>
                <w:bCs/>
                <w:i/>
                <w:sz w:val="22"/>
                <w:szCs w:val="22"/>
                <w:lang w:val="ro-RO"/>
              </w:rPr>
              <w:t xml:space="preserve"> Pentru </w:t>
            </w:r>
            <w:r w:rsidRPr="00E5594F">
              <w:rPr>
                <w:rFonts w:ascii="Calibri" w:hAnsi="Calibri" w:cs="Calibri"/>
                <w:b/>
                <w:bCs/>
                <w:i/>
                <w:sz w:val="22"/>
                <w:szCs w:val="22"/>
                <w:lang w:val="ro-RO"/>
              </w:rPr>
              <w:t xml:space="preserve">produsele noi, </w:t>
            </w:r>
            <w:r w:rsidRPr="00E5594F">
              <w:rPr>
                <w:rFonts w:ascii="Calibri" w:hAnsi="Calibri" w:cs="Calibri"/>
                <w:bCs/>
                <w:i/>
                <w:sz w:val="22"/>
                <w:szCs w:val="22"/>
                <w:lang w:val="ro-RO"/>
              </w:rPr>
              <w:t>la depunerea cererii de finanțare solicitantul își va lua angajamentul că, ulterior implementării proiectului, se va obține un produs care va fi atestat ca produs tradițional.</w:t>
            </w:r>
          </w:p>
          <w:p w14:paraId="3B9CE2D2" w14:textId="77777777" w:rsidR="00F757EE" w:rsidRPr="00E5594F" w:rsidRDefault="00F757EE"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lastRenderedPageBreak/>
              <w:t xml:space="preserve">Cel puțin unul din tipurile de produse obținute trebuie să fie tradițional, iar acesta trebuie să se regăsească în categoria produselor vândute, după </w:t>
            </w:r>
            <w:r w:rsidRPr="00E5594F">
              <w:rPr>
                <w:rFonts w:ascii="Calibri" w:hAnsi="Calibri" w:cs="Calibri"/>
                <w:i/>
                <w:color w:val="000000"/>
                <w:sz w:val="22"/>
                <w:szCs w:val="22"/>
                <w:lang w:val="ro-RO"/>
              </w:rPr>
              <w:t xml:space="preserve">finalizarea proiectului, conform previziunilor economice din cadrul Anexei B/Anexei C și a mențiunilor din Cererea de finanțare și Studiul de Fezabilitate, </w:t>
            </w:r>
            <w:r w:rsidRPr="00E5594F">
              <w:rPr>
                <w:rFonts w:ascii="Calibri" w:hAnsi="Calibri" w:cs="Calibri"/>
                <w:i/>
                <w:sz w:val="22"/>
                <w:szCs w:val="22"/>
                <w:lang w:val="ro-RO"/>
              </w:rPr>
              <w:t>iar documentele care atestă acest aspect vor fi verificate la finalul primului an de monitorizare.</w:t>
            </w:r>
          </w:p>
          <w:p w14:paraId="0CB67114" w14:textId="77777777" w:rsidR="00F757EE" w:rsidRPr="00E5594F" w:rsidRDefault="00F757EE" w:rsidP="00BB13A8">
            <w:pPr>
              <w:jc w:val="both"/>
              <w:rPr>
                <w:rFonts w:ascii="Calibri" w:hAnsi="Calibri" w:cs="Calibri"/>
                <w:sz w:val="22"/>
                <w:szCs w:val="22"/>
                <w:lang w:val="ro-RO"/>
              </w:rPr>
            </w:pPr>
            <w:r w:rsidRPr="00E5594F">
              <w:rPr>
                <w:rFonts w:ascii="Calibri" w:eastAsia="Calibri" w:hAnsi="Calibri" w:cs="Calibri"/>
                <w:i/>
                <w:sz w:val="22"/>
                <w:szCs w:val="22"/>
                <w:lang w:val="ro-RO"/>
              </w:rPr>
              <w:t>Punctajul se va acorda dacă cel puțin unul din produsele obținute în urma procesării pe linia tehnologică propusă prin proiect este produs tradițional .</w:t>
            </w:r>
          </w:p>
        </w:tc>
      </w:tr>
    </w:tbl>
    <w:p w14:paraId="3EAA1C91" w14:textId="77777777" w:rsidR="00F757EE" w:rsidRPr="00E5594F" w:rsidRDefault="00F757EE" w:rsidP="00F757EE">
      <w:pPr>
        <w:ind w:left="284"/>
        <w:jc w:val="both"/>
        <w:rPr>
          <w:rFonts w:ascii="Calibri" w:eastAsia="Calibri" w:hAnsi="Calibri" w:cs="Calibri"/>
          <w:i/>
          <w:sz w:val="22"/>
          <w:szCs w:val="22"/>
          <w:lang w:val="ro-RO"/>
        </w:rPr>
      </w:pPr>
    </w:p>
    <w:p w14:paraId="0557697F" w14:textId="29FC8253" w:rsidR="00E74E0D" w:rsidRPr="00E5594F" w:rsidRDefault="00E74E0D" w:rsidP="00E74E0D">
      <w:pPr>
        <w:spacing w:after="160" w:line="259"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d)</w:t>
      </w:r>
      <w:r w:rsidR="00A83572" w:rsidRPr="00E5594F">
        <w:rPr>
          <w:rFonts w:ascii="Calibri" w:eastAsia="Calibri" w:hAnsi="Calibri" w:cs="Calibri"/>
          <w:b/>
          <w:i/>
          <w:sz w:val="22"/>
          <w:szCs w:val="22"/>
          <w:lang w:val="ro-RO"/>
        </w:rPr>
        <w:t xml:space="preserve"> </w:t>
      </w:r>
      <w:r w:rsidRPr="00E5594F">
        <w:rPr>
          <w:rFonts w:ascii="Calibri" w:eastAsia="Calibri" w:hAnsi="Calibri" w:cs="Calibri"/>
          <w:b/>
          <w:i/>
          <w:sz w:val="22"/>
          <w:szCs w:val="22"/>
          <w:lang w:val="ro-RO"/>
        </w:rPr>
        <w:t>Retete consacrate romanesti............................................................</w:t>
      </w:r>
      <w:r w:rsidR="00EF1C51" w:rsidRPr="00E5594F">
        <w:rPr>
          <w:rFonts w:ascii="Calibri" w:eastAsia="Calibri" w:hAnsi="Calibri" w:cs="Calibri"/>
          <w:b/>
          <w:i/>
          <w:sz w:val="22"/>
          <w:szCs w:val="22"/>
          <w:lang w:val="ro-RO"/>
        </w:rPr>
        <w:t>6</w:t>
      </w:r>
      <w:r w:rsidRPr="00E5594F">
        <w:rPr>
          <w:rFonts w:ascii="Calibri" w:eastAsia="Calibri" w:hAnsi="Calibri" w:cs="Calibri"/>
          <w:b/>
          <w:i/>
          <w:sz w:val="22"/>
          <w:szCs w:val="22"/>
          <w:lang w:val="ro-RO"/>
        </w:rPr>
        <w:t xml:space="preserve"> puncte </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74E0D" w:rsidRPr="00E5594F" w14:paraId="4F214584" w14:textId="77777777" w:rsidTr="00BB13A8">
        <w:tc>
          <w:tcPr>
            <w:tcW w:w="4885" w:type="dxa"/>
            <w:shd w:val="clear" w:color="auto" w:fill="C0C0C0"/>
          </w:tcPr>
          <w:p w14:paraId="0576DD9F" w14:textId="77777777" w:rsidR="00E74E0D" w:rsidRPr="00E5594F" w:rsidRDefault="00E74E0D"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3C20BDE1" w14:textId="77777777" w:rsidR="00E74E0D" w:rsidRPr="00E5594F" w:rsidRDefault="00E74E0D"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E74E0D" w:rsidRPr="00E5594F" w14:paraId="7A5A88EC" w14:textId="77777777" w:rsidTr="00BB13A8">
        <w:trPr>
          <w:trHeight w:val="1390"/>
        </w:trPr>
        <w:tc>
          <w:tcPr>
            <w:tcW w:w="4885" w:type="dxa"/>
          </w:tcPr>
          <w:p w14:paraId="4A74BE8E" w14:textId="77777777" w:rsidR="00E74E0D" w:rsidRPr="00E5594F" w:rsidRDefault="00E74E0D" w:rsidP="00BB13A8">
            <w:pPr>
              <w:tabs>
                <w:tab w:val="left" w:pos="426"/>
              </w:tabs>
              <w:jc w:val="both"/>
              <w:rPr>
                <w:rFonts w:ascii="Calibri" w:hAnsi="Calibri" w:cs="Calibri"/>
                <w:color w:val="000000"/>
                <w:sz w:val="22"/>
                <w:szCs w:val="22"/>
                <w:lang w:val="ro-RO"/>
              </w:rPr>
            </w:pPr>
            <w:r w:rsidRPr="00E5594F">
              <w:rPr>
                <w:rFonts w:ascii="Calibri" w:hAnsi="Calibri" w:cs="Calibri"/>
                <w:color w:val="000000"/>
                <w:sz w:val="22"/>
                <w:szCs w:val="22"/>
                <w:lang w:val="ro-RO"/>
              </w:rPr>
              <w:t>d) Cererea de finanțare,</w:t>
            </w:r>
          </w:p>
          <w:p w14:paraId="7BBF331C" w14:textId="77777777" w:rsidR="00E74E0D" w:rsidRPr="00E5594F" w:rsidRDefault="00E74E0D" w:rsidP="00BB13A8">
            <w:pPr>
              <w:jc w:val="both"/>
              <w:rPr>
                <w:rFonts w:ascii="Calibri" w:hAnsi="Calibri" w:cs="Calibri"/>
                <w:sz w:val="22"/>
                <w:szCs w:val="22"/>
                <w:lang w:val="ro-RO"/>
              </w:rPr>
            </w:pPr>
            <w:r w:rsidRPr="00E5594F">
              <w:rPr>
                <w:rFonts w:ascii="Calibri" w:hAnsi="Calibri" w:cs="Calibri"/>
                <w:color w:val="000000"/>
                <w:sz w:val="22"/>
                <w:szCs w:val="22"/>
                <w:lang w:val="ro-RO"/>
              </w:rPr>
              <w:t>Doc.7</w:t>
            </w:r>
            <w:r w:rsidRPr="00E5594F">
              <w:rPr>
                <w:rFonts w:ascii="Calibri" w:hAnsi="Calibri" w:cs="Calibri"/>
                <w:sz w:val="22"/>
                <w:szCs w:val="22"/>
              </w:rPr>
              <w:t xml:space="preserve"> </w:t>
            </w:r>
            <w:r w:rsidRPr="00E5594F">
              <w:rPr>
                <w:rFonts w:ascii="Calibri" w:hAnsi="Calibri" w:cs="Calibri"/>
                <w:color w:val="000000"/>
                <w:sz w:val="22"/>
                <w:szCs w:val="22"/>
                <w:lang w:val="ro-RO"/>
              </w:rPr>
              <w:t>ATESTAT PRODUS ALIMENTAR OBȚINUT CONFORM UNEI REȚETE CONSACRATE</w:t>
            </w:r>
          </w:p>
        </w:tc>
        <w:tc>
          <w:tcPr>
            <w:tcW w:w="4635" w:type="dxa"/>
          </w:tcPr>
          <w:p w14:paraId="7118BE18" w14:textId="1BAD487D" w:rsidR="00E74E0D" w:rsidRPr="00E5594F" w:rsidRDefault="00E74E0D" w:rsidP="00BB13A8">
            <w:pPr>
              <w:spacing w:line="276" w:lineRule="auto"/>
              <w:jc w:val="both"/>
              <w:rPr>
                <w:rFonts w:ascii="Calibri" w:hAnsi="Calibri" w:cs="Calibri"/>
                <w:bCs/>
                <w:i/>
                <w:sz w:val="22"/>
                <w:szCs w:val="22"/>
                <w:lang w:val="ro-RO"/>
              </w:rPr>
            </w:pPr>
            <w:r w:rsidRPr="00E5594F">
              <w:rPr>
                <w:rFonts w:ascii="Calibri" w:hAnsi="Calibri" w:cs="Calibri"/>
                <w:i/>
                <w:sz w:val="22"/>
                <w:szCs w:val="22"/>
                <w:lang w:val="ro-RO"/>
              </w:rPr>
              <w:t>Proiectele care prevăd investiții pentru obținerea de produse alimentare marcate cu mențiuni conform schemelor de calitate naționale notificate la Comisia Europeană (rețete consacrate românești) pot</w:t>
            </w:r>
            <w:r w:rsidRPr="00E5594F">
              <w:rPr>
                <w:rFonts w:ascii="Calibri" w:hAnsi="Calibri" w:cs="Calibri"/>
                <w:i/>
                <w:iCs/>
                <w:sz w:val="22"/>
                <w:szCs w:val="22"/>
                <w:lang w:val="ro-RO"/>
              </w:rPr>
              <w:t xml:space="preserve"> </w:t>
            </w:r>
            <w:r w:rsidRPr="00E5594F">
              <w:rPr>
                <w:rFonts w:ascii="Calibri" w:hAnsi="Calibri" w:cs="Calibri"/>
                <w:i/>
                <w:sz w:val="22"/>
                <w:szCs w:val="22"/>
                <w:lang w:val="ro-RO"/>
              </w:rPr>
              <w:t>obține punctaj</w:t>
            </w:r>
            <w:r w:rsidRPr="00E5594F">
              <w:rPr>
                <w:rFonts w:ascii="Calibri" w:hAnsi="Calibri" w:cs="Calibri"/>
                <w:i/>
                <w:iCs/>
                <w:sz w:val="22"/>
                <w:szCs w:val="22"/>
                <w:lang w:val="ro-RO"/>
              </w:rPr>
              <w:t xml:space="preserve"> în cadrul criteriului de selecție, conform</w:t>
            </w:r>
            <w:r w:rsidRPr="00E5594F">
              <w:rPr>
                <w:rFonts w:ascii="Calibri" w:hAnsi="Calibri" w:cs="Calibri"/>
                <w:b/>
                <w:bCs/>
                <w:sz w:val="22"/>
                <w:szCs w:val="22"/>
                <w:lang w:val="ro-RO"/>
              </w:rPr>
              <w:t xml:space="preserve"> </w:t>
            </w:r>
            <w:r w:rsidRPr="00E5594F">
              <w:rPr>
                <w:rFonts w:ascii="Calibri" w:hAnsi="Calibri" w:cs="Calibri"/>
                <w:bCs/>
                <w:i/>
                <w:sz w:val="22"/>
                <w:szCs w:val="22"/>
                <w:lang w:val="ro-RO"/>
              </w:rPr>
              <w:t>ORDINULUI nr. 151 din 9 iulie 2021/ORDINULUI nr.1460 din 4 august 2021/Ordinului nr. 213 din 12 august 2021/privind înregistrarea reţetelor consacrate, precum şi atestarea produselor alimentare obţinute conform reţetelor consacrate, cu modificările și completările ulterioare</w:t>
            </w:r>
            <w:r w:rsidR="008F0AF8" w:rsidRPr="00E5594F">
              <w:rPr>
                <w:rFonts w:ascii="Calibri" w:hAnsi="Calibri" w:cs="Calibri"/>
                <w:bCs/>
                <w:i/>
                <w:sz w:val="22"/>
                <w:szCs w:val="22"/>
                <w:lang w:val="ro-RO"/>
              </w:rPr>
              <w:t>.</w:t>
            </w:r>
          </w:p>
          <w:p w14:paraId="5D41818C" w14:textId="77777777" w:rsidR="00E74E0D" w:rsidRPr="00E5594F" w:rsidRDefault="00E74E0D" w:rsidP="00BB13A8">
            <w:pPr>
              <w:spacing w:line="276" w:lineRule="auto"/>
              <w:jc w:val="both"/>
              <w:rPr>
                <w:rFonts w:ascii="Calibri" w:hAnsi="Calibri" w:cs="Calibri"/>
                <w:bCs/>
                <w:i/>
                <w:sz w:val="22"/>
                <w:szCs w:val="22"/>
                <w:lang w:val="ro-RO"/>
              </w:rPr>
            </w:pPr>
            <w:r w:rsidRPr="00E5594F">
              <w:rPr>
                <w:rFonts w:ascii="Calibri" w:hAnsi="Calibri" w:cs="Calibri"/>
                <w:bCs/>
                <w:i/>
                <w:sz w:val="22"/>
                <w:szCs w:val="22"/>
                <w:lang w:val="ro-RO"/>
              </w:rPr>
              <w:t xml:space="preserve">Pentru produsele care sunt </w:t>
            </w:r>
            <w:r w:rsidRPr="00E5594F">
              <w:rPr>
                <w:rFonts w:ascii="Calibri" w:hAnsi="Calibri" w:cs="Calibri"/>
                <w:b/>
                <w:bCs/>
                <w:i/>
                <w:sz w:val="22"/>
                <w:szCs w:val="22"/>
                <w:lang w:val="ro-RO"/>
              </w:rPr>
              <w:t>atestate</w:t>
            </w:r>
            <w:r w:rsidRPr="00E5594F">
              <w:rPr>
                <w:rFonts w:ascii="Calibri" w:hAnsi="Calibri" w:cs="Calibri"/>
                <w:bCs/>
                <w:i/>
                <w:sz w:val="22"/>
                <w:szCs w:val="22"/>
                <w:lang w:val="ro-RO"/>
              </w:rPr>
              <w:t xml:space="preserve"> ca fiind produse obținute conform unei rețete consacrate se vor puncta proiectele depuse de solicitanți care se regăsesc în Registrul Național al Rețetelor Consacrate de pe site-ul www.madr.ro, corelat cu informațiile din Atestatul de produs alimentar obținut conform unei rețete consacrate. </w:t>
            </w:r>
          </w:p>
          <w:p w14:paraId="3513C82E" w14:textId="2298C674" w:rsidR="00E74E0D" w:rsidRPr="00E5594F" w:rsidRDefault="00E74E0D" w:rsidP="00BB13A8">
            <w:pPr>
              <w:spacing w:line="276" w:lineRule="auto"/>
              <w:jc w:val="both"/>
              <w:rPr>
                <w:rFonts w:ascii="Calibri" w:hAnsi="Calibri" w:cs="Calibri"/>
                <w:i/>
                <w:sz w:val="22"/>
                <w:szCs w:val="22"/>
                <w:lang w:val="ro-RO"/>
              </w:rPr>
            </w:pPr>
            <w:r w:rsidRPr="00E5594F">
              <w:rPr>
                <w:rFonts w:ascii="Calibri" w:hAnsi="Calibri" w:cs="Calibri"/>
                <w:bCs/>
                <w:i/>
                <w:sz w:val="22"/>
                <w:szCs w:val="22"/>
                <w:lang w:val="ro-RO"/>
              </w:rPr>
              <w:t xml:space="preserve">Pentru </w:t>
            </w:r>
            <w:r w:rsidRPr="00E5594F">
              <w:rPr>
                <w:rFonts w:ascii="Calibri" w:hAnsi="Calibri" w:cs="Calibri"/>
                <w:b/>
                <w:bCs/>
                <w:i/>
                <w:sz w:val="22"/>
                <w:szCs w:val="22"/>
                <w:lang w:val="ro-RO"/>
              </w:rPr>
              <w:t>produsele noi</w:t>
            </w:r>
            <w:r w:rsidR="008F0AF8" w:rsidRPr="00E5594F">
              <w:rPr>
                <w:rFonts w:ascii="Calibri" w:hAnsi="Calibri" w:cs="Calibri"/>
                <w:b/>
                <w:bCs/>
                <w:i/>
                <w:sz w:val="22"/>
                <w:szCs w:val="22"/>
                <w:lang w:val="ro-RO"/>
              </w:rPr>
              <w:t>,</w:t>
            </w:r>
            <w:r w:rsidRPr="00E5594F">
              <w:rPr>
                <w:rFonts w:ascii="Calibri" w:hAnsi="Calibri" w:cs="Calibri"/>
                <w:bCs/>
                <w:i/>
                <w:sz w:val="22"/>
                <w:szCs w:val="22"/>
                <w:lang w:val="ro-RO"/>
              </w:rPr>
              <w:t xml:space="preserve"> la depunerea cererii de finanțare solicitantul își va lua angajamentul că, </w:t>
            </w:r>
            <w:r w:rsidRPr="00E5594F">
              <w:rPr>
                <w:rFonts w:ascii="Calibri" w:hAnsi="Calibri" w:cs="Calibri"/>
                <w:bCs/>
                <w:i/>
                <w:sz w:val="22"/>
                <w:szCs w:val="22"/>
                <w:lang w:val="ro-RO"/>
              </w:rPr>
              <w:lastRenderedPageBreak/>
              <w:t xml:space="preserve">ulterior implementării proiectului, se va obține un produs care va fi atestat ca produs alimentar obținut conform unei rețete consacrate. </w:t>
            </w:r>
          </w:p>
          <w:p w14:paraId="52F34AE7" w14:textId="77777777" w:rsidR="00E74E0D" w:rsidRPr="00E5594F" w:rsidRDefault="00E74E0D"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Cel puțin unul din tipurile de produse obținute trebuie să fie obținut conform unei rețete consacrate înregistrate, iar acesta trebuie să se regăsească în categoria produselor vândute, după finalizarea proiectului, conform previziunilor economice din cadrul Anexei B/Anexei C și a mențiunilor din Cererea de finanțare și Studiul de Fezabilitate, iar documentele care atestă acest aspect vor fi verificate la finalul primului an de monitorizare.</w:t>
            </w:r>
          </w:p>
          <w:p w14:paraId="5A8D509D" w14:textId="77777777" w:rsidR="00E74E0D" w:rsidRPr="00E5594F" w:rsidRDefault="00E74E0D" w:rsidP="00BB13A8">
            <w:pPr>
              <w:jc w:val="both"/>
              <w:rPr>
                <w:rFonts w:ascii="Calibri" w:hAnsi="Calibri" w:cs="Calibri"/>
                <w:sz w:val="22"/>
                <w:szCs w:val="22"/>
                <w:lang w:val="ro-RO"/>
              </w:rPr>
            </w:pPr>
            <w:r w:rsidRPr="00E5594F">
              <w:rPr>
                <w:rFonts w:ascii="Calibri" w:eastAsia="Calibri" w:hAnsi="Calibri" w:cs="Calibri"/>
                <w:i/>
                <w:sz w:val="22"/>
                <w:szCs w:val="22"/>
                <w:lang w:val="ro-RO"/>
              </w:rPr>
              <w:t>Punctajul se va acorda dacă cel puțin unul din produsele obținute în urma procesării pe linia tehnologică propusă prin proiect este produs obținut conform unei rețete consacrate românești.</w:t>
            </w:r>
          </w:p>
        </w:tc>
      </w:tr>
    </w:tbl>
    <w:p w14:paraId="169507CA" w14:textId="18A6DCD0" w:rsidR="00617962" w:rsidRPr="00E5594F" w:rsidRDefault="00617962" w:rsidP="00EF36B7">
      <w:pPr>
        <w:spacing w:line="276" w:lineRule="auto"/>
        <w:jc w:val="both"/>
        <w:rPr>
          <w:rFonts w:ascii="Calibri" w:hAnsi="Calibri" w:cs="Calibri"/>
          <w:b/>
          <w:sz w:val="22"/>
          <w:szCs w:val="22"/>
          <w:lang w:val="ro-RO"/>
        </w:rPr>
      </w:pPr>
    </w:p>
    <w:p w14:paraId="3E2BA51D" w14:textId="69523638" w:rsidR="008F0AF8" w:rsidRPr="00E5594F" w:rsidRDefault="00943D89" w:rsidP="008F0AF8">
      <w:pPr>
        <w:ind w:left="284"/>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w:t>
      </w:r>
      <w:r w:rsidR="008F0AF8" w:rsidRPr="00E5594F">
        <w:rPr>
          <w:rFonts w:ascii="Calibri" w:eastAsia="Calibri" w:hAnsi="Calibri" w:cs="Calibri"/>
          <w:b/>
          <w:i/>
          <w:sz w:val="22"/>
          <w:szCs w:val="22"/>
          <w:lang w:val="ro-RO"/>
        </w:rPr>
        <w:t>3.2. Produse ecologice...............................................................max 4 puncte</w:t>
      </w:r>
    </w:p>
    <w:p w14:paraId="2B6A173D" w14:textId="77777777" w:rsidR="008F0AF8" w:rsidRPr="00E5594F" w:rsidRDefault="008F0AF8" w:rsidP="008F0AF8">
      <w:pPr>
        <w:ind w:left="284"/>
        <w:jc w:val="both"/>
        <w:rPr>
          <w:rFonts w:ascii="Calibri" w:eastAsia="Calibri" w:hAnsi="Calibri" w:cs="Calibri"/>
          <w:b/>
          <w: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8F0AF8" w:rsidRPr="00E5594F" w14:paraId="2CB82BA1" w14:textId="77777777" w:rsidTr="00BB13A8">
        <w:tc>
          <w:tcPr>
            <w:tcW w:w="4885" w:type="dxa"/>
            <w:shd w:val="clear" w:color="auto" w:fill="C0C0C0"/>
          </w:tcPr>
          <w:p w14:paraId="200A4080" w14:textId="77777777" w:rsidR="008F0AF8" w:rsidRPr="00E5594F" w:rsidRDefault="008F0AF8"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445930F6" w14:textId="77777777" w:rsidR="008F0AF8" w:rsidRPr="00E5594F" w:rsidRDefault="008F0AF8"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8F0AF8" w:rsidRPr="00E5594F" w14:paraId="66789ABB" w14:textId="77777777" w:rsidTr="00BB13A8">
        <w:trPr>
          <w:trHeight w:val="1390"/>
        </w:trPr>
        <w:tc>
          <w:tcPr>
            <w:tcW w:w="4885" w:type="dxa"/>
          </w:tcPr>
          <w:p w14:paraId="306E864C" w14:textId="77777777" w:rsidR="008F0AF8" w:rsidRPr="00E5594F" w:rsidRDefault="008F0AF8" w:rsidP="00BB13A8">
            <w:pPr>
              <w:jc w:val="both"/>
              <w:rPr>
                <w:rFonts w:ascii="Calibri" w:hAnsi="Calibri" w:cs="Calibri"/>
                <w:sz w:val="22"/>
                <w:szCs w:val="22"/>
                <w:lang w:val="ro-RO"/>
              </w:rPr>
            </w:pPr>
            <w:r w:rsidRPr="00E5594F">
              <w:rPr>
                <w:rFonts w:ascii="Calibri" w:hAnsi="Calibri" w:cs="Calibri"/>
                <w:color w:val="000000"/>
                <w:sz w:val="22"/>
                <w:szCs w:val="22"/>
                <w:lang w:val="ro-RO"/>
              </w:rPr>
              <w:t>Cererea de finanțare</w:t>
            </w:r>
          </w:p>
          <w:p w14:paraId="1B22DE0A" w14:textId="77777777" w:rsidR="008F0AF8" w:rsidRPr="00E5594F" w:rsidRDefault="008F0AF8" w:rsidP="00BB13A8">
            <w:pPr>
              <w:jc w:val="both"/>
              <w:rPr>
                <w:rFonts w:ascii="Calibri" w:hAnsi="Calibri" w:cs="Calibri"/>
                <w:bCs/>
                <w:sz w:val="22"/>
                <w:szCs w:val="22"/>
                <w:lang w:val="fr-FR"/>
              </w:rPr>
            </w:pPr>
            <w:r w:rsidRPr="00E5594F">
              <w:rPr>
                <w:rFonts w:ascii="Calibri" w:hAnsi="Calibri" w:cs="Calibri"/>
                <w:bCs/>
                <w:sz w:val="22"/>
                <w:szCs w:val="22"/>
                <w:lang w:val="fr-FR"/>
              </w:rPr>
              <w:t xml:space="preserve">Doc.5 </w:t>
            </w:r>
            <w:r w:rsidRPr="00E5594F" w:rsidDel="004628F4">
              <w:rPr>
                <w:rFonts w:ascii="Calibri" w:hAnsi="Calibri" w:cs="Calibri"/>
                <w:bCs/>
                <w:sz w:val="22"/>
                <w:szCs w:val="22"/>
                <w:lang w:val="fr-FR"/>
              </w:rPr>
              <w:t xml:space="preserve">CERTIFICAT DE </w:t>
            </w:r>
            <w:r w:rsidRPr="00E5594F">
              <w:rPr>
                <w:rFonts w:ascii="Calibri" w:hAnsi="Calibri" w:cs="Calibri"/>
                <w:bCs/>
                <w:sz w:val="22"/>
                <w:szCs w:val="22"/>
                <w:lang w:val="fr-FR"/>
              </w:rPr>
              <w:t xml:space="preserve">CONFORMITATE A </w:t>
            </w:r>
            <w:r w:rsidRPr="00E5594F" w:rsidDel="004628F4">
              <w:rPr>
                <w:rFonts w:ascii="Calibri" w:hAnsi="Calibri" w:cs="Calibri"/>
                <w:bCs/>
                <w:sz w:val="22"/>
                <w:szCs w:val="22"/>
                <w:lang w:val="fr-FR"/>
              </w:rPr>
              <w:t>PRODUS</w:t>
            </w:r>
            <w:r w:rsidRPr="00E5594F">
              <w:rPr>
                <w:rFonts w:ascii="Calibri" w:hAnsi="Calibri" w:cs="Calibri"/>
                <w:bCs/>
                <w:sz w:val="22"/>
                <w:szCs w:val="22"/>
                <w:lang w:val="fr-FR"/>
              </w:rPr>
              <w:t>ELOR AGROALIMENTARE</w:t>
            </w:r>
            <w:r w:rsidRPr="00E5594F" w:rsidDel="004628F4">
              <w:rPr>
                <w:rFonts w:ascii="Calibri" w:hAnsi="Calibri" w:cs="Calibri"/>
                <w:bCs/>
                <w:sz w:val="22"/>
                <w:szCs w:val="22"/>
                <w:lang w:val="fr-FR"/>
              </w:rPr>
              <w:t xml:space="preserve"> ECOLOGIC</w:t>
            </w:r>
            <w:r w:rsidRPr="00E5594F">
              <w:rPr>
                <w:rFonts w:ascii="Calibri" w:hAnsi="Calibri" w:cs="Calibri"/>
                <w:bCs/>
                <w:sz w:val="22"/>
                <w:szCs w:val="22"/>
                <w:lang w:val="fr-FR"/>
              </w:rPr>
              <w:t>E</w:t>
            </w:r>
            <w:r w:rsidRPr="00E5594F">
              <w:rPr>
                <w:rFonts w:ascii="Calibri" w:hAnsi="Calibri" w:cs="Calibri"/>
                <w:b/>
                <w:bCs/>
                <w:sz w:val="22"/>
                <w:szCs w:val="22"/>
                <w:lang w:val="fr-FR"/>
              </w:rPr>
              <w:t xml:space="preserve"> </w:t>
            </w:r>
            <w:r w:rsidRPr="00E5594F">
              <w:rPr>
                <w:rFonts w:ascii="Calibri" w:hAnsi="Calibri" w:cs="Calibri"/>
                <w:bCs/>
                <w:sz w:val="22"/>
                <w:szCs w:val="22"/>
                <w:lang w:val="fr-FR"/>
              </w:rPr>
              <w:t>(produse finite)</w:t>
            </w:r>
            <w:r w:rsidRPr="00E5594F" w:rsidDel="004628F4">
              <w:rPr>
                <w:rFonts w:ascii="Calibri" w:hAnsi="Calibri" w:cs="Calibri"/>
                <w:bCs/>
                <w:sz w:val="22"/>
                <w:szCs w:val="22"/>
                <w:lang w:val="fr-FR"/>
              </w:rPr>
              <w:t xml:space="preserve"> emis de un organism de </w:t>
            </w:r>
            <w:r w:rsidRPr="00E5594F">
              <w:rPr>
                <w:rFonts w:ascii="Calibri" w:hAnsi="Calibri" w:cs="Calibri"/>
                <w:bCs/>
                <w:sz w:val="22"/>
                <w:szCs w:val="22"/>
                <w:lang w:val="fr-FR"/>
              </w:rPr>
              <w:t>inspecţie şi certificare, conform prevederilor OUG 34/2000 privind produsele agroalimentare ecologice</w:t>
            </w:r>
            <w:r w:rsidRPr="00E5594F">
              <w:rPr>
                <w:rFonts w:ascii="Calibri" w:hAnsi="Calibri" w:cs="Calibri"/>
                <w:bCs/>
                <w:i/>
                <w:sz w:val="22"/>
                <w:szCs w:val="22"/>
                <w:lang w:val="fr-FR"/>
              </w:rPr>
              <w:t xml:space="preserve"> </w:t>
            </w:r>
            <w:r w:rsidRPr="00E5594F">
              <w:rPr>
                <w:rFonts w:ascii="Calibri" w:hAnsi="Calibri" w:cs="Calibri"/>
                <w:bCs/>
                <w:sz w:val="22"/>
                <w:szCs w:val="22"/>
                <w:lang w:val="fr-FR"/>
              </w:rPr>
              <w:t>cu completările și modificările ulterioare</w:t>
            </w:r>
            <w:r w:rsidRPr="00E5594F">
              <w:rPr>
                <w:rFonts w:ascii="Calibri" w:hAnsi="Calibri" w:cs="Calibri"/>
                <w:b/>
                <w:bCs/>
                <w:sz w:val="22"/>
                <w:szCs w:val="22"/>
                <w:lang w:val="fr-FR"/>
              </w:rPr>
              <w:t xml:space="preserve"> </w:t>
            </w:r>
            <w:r w:rsidRPr="00E5594F">
              <w:rPr>
                <w:rFonts w:ascii="Calibri" w:hAnsi="Calibri" w:cs="Calibri"/>
                <w:bCs/>
                <w:sz w:val="22"/>
                <w:szCs w:val="22"/>
                <w:lang w:val="fr-FR"/>
              </w:rPr>
              <w:t>(pentru modernizări în vederea obținerii unui produs existent)</w:t>
            </w:r>
          </w:p>
          <w:p w14:paraId="23ACE39A" w14:textId="77777777" w:rsidR="008F0AF8" w:rsidRPr="00E5594F" w:rsidRDefault="008F0AF8" w:rsidP="00BB13A8">
            <w:pPr>
              <w:jc w:val="both"/>
              <w:rPr>
                <w:rFonts w:ascii="Calibri" w:hAnsi="Calibri" w:cs="Calibri"/>
                <w:bCs/>
                <w:sz w:val="22"/>
                <w:szCs w:val="22"/>
                <w:lang w:val="fr-FR"/>
              </w:rPr>
            </w:pPr>
          </w:p>
          <w:p w14:paraId="3AA446BD" w14:textId="77777777" w:rsidR="008F0AF8" w:rsidRPr="00E5594F" w:rsidRDefault="008F0AF8" w:rsidP="00BB13A8">
            <w:pPr>
              <w:jc w:val="both"/>
              <w:rPr>
                <w:rFonts w:ascii="Calibri" w:hAnsi="Calibri" w:cs="Calibri"/>
                <w:b/>
                <w:bCs/>
                <w:sz w:val="22"/>
                <w:szCs w:val="22"/>
                <w:lang w:val="en-GB"/>
              </w:rPr>
            </w:pPr>
            <w:r w:rsidRPr="00E5594F">
              <w:rPr>
                <w:rFonts w:ascii="Calibri" w:hAnsi="Calibri" w:cs="Calibri"/>
                <w:bCs/>
                <w:sz w:val="22"/>
                <w:szCs w:val="22"/>
                <w:lang w:val="fr-FR"/>
              </w:rPr>
              <w:t>Declarația F</w:t>
            </w:r>
          </w:p>
          <w:p w14:paraId="4B3A988D" w14:textId="77777777" w:rsidR="008F0AF8" w:rsidRPr="00E5594F" w:rsidRDefault="008F0AF8" w:rsidP="00BB13A8">
            <w:pPr>
              <w:jc w:val="both"/>
              <w:rPr>
                <w:rFonts w:ascii="Calibri" w:hAnsi="Calibri" w:cs="Calibri"/>
                <w:sz w:val="22"/>
                <w:szCs w:val="22"/>
                <w:lang w:val="ro-RO"/>
              </w:rPr>
            </w:pPr>
          </w:p>
        </w:tc>
        <w:tc>
          <w:tcPr>
            <w:tcW w:w="4635" w:type="dxa"/>
          </w:tcPr>
          <w:p w14:paraId="21FB3589" w14:textId="77777777" w:rsidR="008F0AF8" w:rsidRPr="00E5594F" w:rsidRDefault="008F0AF8"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certificate ecologic</w:t>
            </w:r>
            <w:r w:rsidRPr="00E5594F">
              <w:rPr>
                <w:rFonts w:ascii="Calibri" w:hAnsi="Calibri" w:cs="Calibri"/>
                <w:i/>
                <w:sz w:val="22"/>
                <w:szCs w:val="22"/>
                <w:lang w:val="ro-RO"/>
              </w:rPr>
              <w:t>, solicitantul va prezenta, la depunerea Cererii de Finanțare, certificatul de conformitate a produselor agroalimentare ecologice.</w:t>
            </w:r>
          </w:p>
          <w:p w14:paraId="3D419A38" w14:textId="77777777" w:rsidR="008F0AF8" w:rsidRPr="00E5594F" w:rsidRDefault="008F0AF8" w:rsidP="00BB13A8">
            <w:pPr>
              <w:spacing w:line="276" w:lineRule="auto"/>
              <w:jc w:val="both"/>
              <w:rPr>
                <w:rFonts w:ascii="Calibri" w:hAnsi="Calibri" w:cs="Calibri"/>
                <w:i/>
                <w:sz w:val="22"/>
                <w:szCs w:val="22"/>
                <w:lang w:val="ro-RO"/>
              </w:rPr>
            </w:pPr>
            <w:r w:rsidRPr="00E5594F">
              <w:rPr>
                <w:rFonts w:ascii="Calibri" w:hAnsi="Calibri" w:cs="Calibri"/>
                <w:i/>
                <w:sz w:val="22"/>
                <w:szCs w:val="22"/>
                <w:lang w:val="ro-RO"/>
              </w:rPr>
              <w:t xml:space="preserve">Pentru </w:t>
            </w:r>
            <w:r w:rsidRPr="00E5594F">
              <w:rPr>
                <w:rFonts w:ascii="Calibri" w:hAnsi="Calibri" w:cs="Calibri"/>
                <w:b/>
                <w:i/>
                <w:sz w:val="22"/>
                <w:szCs w:val="22"/>
                <w:lang w:val="ro-RO"/>
              </w:rPr>
              <w:t>produsele noi</w:t>
            </w:r>
            <w:r w:rsidRPr="00E5594F">
              <w:rPr>
                <w:rFonts w:ascii="Calibri" w:hAnsi="Calibri" w:cs="Calibri"/>
                <w:i/>
                <w:sz w:val="22"/>
                <w:szCs w:val="22"/>
                <w:lang w:val="ro-RO"/>
              </w:rPr>
              <w:t>, solicitantul va prezenta în Cererea de Finanțare și Studiul de Fezabilitate că materia primă utilizată pentru obținerea produsului vizat este ecologică și se angajează, la depunerea cererii de finanțare, că în urma procesării se vor obține produse ecologice certificate conform legislației în vigoare.</w:t>
            </w:r>
          </w:p>
          <w:p w14:paraId="34B031F0" w14:textId="6A3D35FC" w:rsidR="008F0AF8" w:rsidRPr="00E5594F" w:rsidRDefault="008F0AF8" w:rsidP="008F0AF8">
            <w:pPr>
              <w:jc w:val="both"/>
              <w:rPr>
                <w:rFonts w:ascii="Calibri" w:hAnsi="Calibri" w:cs="Calibri"/>
                <w:sz w:val="22"/>
                <w:szCs w:val="22"/>
                <w:lang w:val="ro-RO"/>
              </w:rPr>
            </w:pPr>
            <w:r w:rsidRPr="00E5594F">
              <w:rPr>
                <w:rFonts w:ascii="Calibri" w:hAnsi="Calibri" w:cs="Calibri"/>
                <w:i/>
                <w:sz w:val="22"/>
                <w:szCs w:val="22"/>
                <w:lang w:val="ro-RO"/>
              </w:rPr>
              <w:t xml:space="preserve">În cazul proiectelor care propun investiții  destinate produselor ecologice, acestea se vor regăsi în categoria produselor vândute, după finalizarea proiectului, conform previziunilor economice din cadrul Anexei B/Anexei C și a mențiunilor din Cererea de Finanțare și Studiul de Fezabilitate, iar documentele care atestă acest aspect vor fi </w:t>
            </w:r>
            <w:r w:rsidRPr="00E5594F">
              <w:rPr>
                <w:rFonts w:ascii="Calibri" w:hAnsi="Calibri" w:cs="Calibri"/>
                <w:i/>
                <w:sz w:val="22"/>
                <w:szCs w:val="22"/>
                <w:lang w:val="ro-RO"/>
              </w:rPr>
              <w:lastRenderedPageBreak/>
              <w:t>verificate la finalul primului an de monitorizare. Punctajul se va acorda proporțional cu  cantitatea de produs ecologic obținut în urma procesării pe linia tehnologică propusă prin proiect, în total cantitate produse procesate vizate de proiect.</w:t>
            </w:r>
          </w:p>
        </w:tc>
      </w:tr>
    </w:tbl>
    <w:p w14:paraId="66FE546C" w14:textId="3718DF07" w:rsidR="009B249E" w:rsidRPr="00E5594F" w:rsidRDefault="009B249E" w:rsidP="00EF36B7">
      <w:pPr>
        <w:spacing w:line="276" w:lineRule="auto"/>
        <w:jc w:val="both"/>
        <w:rPr>
          <w:rFonts w:ascii="Calibri" w:hAnsi="Calibri" w:cs="Calibri"/>
          <w:b/>
          <w:sz w:val="22"/>
          <w:szCs w:val="22"/>
          <w:lang w:val="ro-RO"/>
        </w:rPr>
      </w:pPr>
    </w:p>
    <w:p w14:paraId="5030D334" w14:textId="3D8F8834" w:rsidR="009B249E" w:rsidRPr="00E5594F" w:rsidRDefault="009B249E" w:rsidP="00EF36B7">
      <w:pPr>
        <w:spacing w:line="276" w:lineRule="auto"/>
        <w:jc w:val="both"/>
        <w:rPr>
          <w:rFonts w:ascii="Calibri" w:hAnsi="Calibri" w:cs="Calibri"/>
          <w:b/>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8F0AF8" w:rsidRPr="00E5594F" w14:paraId="0DA8567D" w14:textId="77777777" w:rsidTr="00BB13A8">
        <w:tc>
          <w:tcPr>
            <w:tcW w:w="4885" w:type="dxa"/>
            <w:shd w:val="clear" w:color="auto" w:fill="C0C0C0"/>
          </w:tcPr>
          <w:p w14:paraId="75F83218" w14:textId="77777777" w:rsidR="008F0AF8" w:rsidRPr="00E5594F" w:rsidRDefault="008F0AF8" w:rsidP="00BB13A8">
            <w:pPr>
              <w:keepNext/>
              <w:outlineLvl w:val="0"/>
              <w:rPr>
                <w:rFonts w:ascii="Calibri" w:hAnsi="Calibri" w:cs="Calibri"/>
                <w:b/>
                <w:bCs/>
                <w:i/>
                <w:kern w:val="32"/>
                <w:sz w:val="22"/>
                <w:szCs w:val="22"/>
                <w:lang w:val="ro-RO"/>
              </w:rPr>
            </w:pPr>
            <w:r w:rsidRPr="00E5594F">
              <w:rPr>
                <w:rFonts w:ascii="Calibri" w:hAnsi="Calibri" w:cs="Calibri"/>
                <w:b/>
                <w:bCs/>
                <w:i/>
                <w:kern w:val="32"/>
                <w:sz w:val="22"/>
                <w:szCs w:val="22"/>
                <w:lang w:val="ro-RO"/>
              </w:rPr>
              <w:t xml:space="preserve">ATENTIE! </w:t>
            </w:r>
          </w:p>
        </w:tc>
        <w:tc>
          <w:tcPr>
            <w:tcW w:w="4635" w:type="dxa"/>
            <w:shd w:val="clear" w:color="auto" w:fill="C0C0C0"/>
          </w:tcPr>
          <w:p w14:paraId="4DA6A8D8" w14:textId="3DFFBCBE" w:rsidR="008F0AF8" w:rsidRPr="00E5594F" w:rsidRDefault="008F0AF8" w:rsidP="00A61153">
            <w:pPr>
              <w:jc w:val="both"/>
              <w:rPr>
                <w:rFonts w:ascii="Calibri" w:hAnsi="Calibri" w:cs="Calibri"/>
                <w:b/>
                <w:sz w:val="22"/>
                <w:szCs w:val="22"/>
                <w:lang w:val="ro-RO"/>
              </w:rPr>
            </w:pPr>
            <w:r w:rsidRPr="00E5594F">
              <w:rPr>
                <w:rFonts w:ascii="Calibri" w:eastAsia="Calibri" w:hAnsi="Calibri" w:cs="Calibri"/>
                <w:i/>
                <w:sz w:val="22"/>
                <w:szCs w:val="22"/>
                <w:lang w:val="ro-RO"/>
              </w:rPr>
              <w:t xml:space="preserve">În situația în care unul din produsele menționate la criteriul </w:t>
            </w:r>
            <w:r w:rsidR="00A61153" w:rsidRPr="00E5594F">
              <w:rPr>
                <w:rFonts w:ascii="Calibri" w:eastAsia="Calibri" w:hAnsi="Calibri" w:cs="Calibri"/>
                <w:i/>
                <w:sz w:val="22"/>
                <w:szCs w:val="22"/>
                <w:lang w:val="ro-RO"/>
              </w:rPr>
              <w:t>3</w:t>
            </w:r>
            <w:r w:rsidRPr="00E5594F">
              <w:rPr>
                <w:rFonts w:ascii="Calibri" w:eastAsia="Calibri" w:hAnsi="Calibri" w:cs="Calibri"/>
                <w:i/>
                <w:sz w:val="22"/>
                <w:szCs w:val="22"/>
                <w:lang w:val="ro-RO"/>
              </w:rPr>
              <w:t>.1 îndeplinește și condițiile pentru a fi produs ecologic, proiectul va fi punctat, cumulativ,  la criteriul 3.1 și 3.2</w:t>
            </w:r>
          </w:p>
        </w:tc>
      </w:tr>
    </w:tbl>
    <w:p w14:paraId="4668FC05" w14:textId="0963A7D9" w:rsidR="009B249E" w:rsidRPr="00E5594F" w:rsidRDefault="009B249E" w:rsidP="00EF36B7">
      <w:pPr>
        <w:spacing w:line="276" w:lineRule="auto"/>
        <w:jc w:val="both"/>
        <w:rPr>
          <w:rFonts w:ascii="Calibri" w:hAnsi="Calibri" w:cs="Calibri"/>
          <w:b/>
          <w:sz w:val="22"/>
          <w:szCs w:val="22"/>
          <w:lang w:val="ro-RO"/>
        </w:rPr>
      </w:pPr>
    </w:p>
    <w:p w14:paraId="4F2AD31F" w14:textId="64BA4BF0" w:rsidR="009B249E" w:rsidRPr="00E5594F" w:rsidRDefault="004657B9" w:rsidP="00EF36B7">
      <w:pPr>
        <w:spacing w:line="276" w:lineRule="auto"/>
        <w:jc w:val="both"/>
        <w:rPr>
          <w:rFonts w:ascii="Calibri" w:hAnsi="Calibri" w:cs="Calibri"/>
          <w:b/>
          <w:sz w:val="22"/>
          <w:szCs w:val="22"/>
          <w:lang w:val="ro-RO"/>
        </w:rPr>
      </w:pPr>
      <w:r w:rsidRPr="00E5594F">
        <w:rPr>
          <w:rFonts w:ascii="Calibri" w:eastAsia="Calibri" w:hAnsi="Calibri" w:cs="Calibri"/>
          <w:b/>
          <w:sz w:val="22"/>
          <w:szCs w:val="22"/>
          <w:lang w:val="ro-RO"/>
        </w:rPr>
        <w:t>P4.Principiul asocierii in cadrul cooperativelor, societatilor cooperative, grupurilor si organizatiilor de producatori................................................................5 puncte</w:t>
      </w:r>
    </w:p>
    <w:p w14:paraId="623EBF26" w14:textId="22397B1B" w:rsidR="009B249E" w:rsidRPr="00E5594F" w:rsidRDefault="009B249E" w:rsidP="00EF36B7">
      <w:pPr>
        <w:spacing w:line="276" w:lineRule="auto"/>
        <w:jc w:val="both"/>
        <w:rPr>
          <w:rFonts w:ascii="Calibri" w:hAnsi="Calibri" w:cs="Calibri"/>
          <w:b/>
          <w:sz w:val="22"/>
          <w:szCs w:val="22"/>
          <w:lang w:val="ro-RO"/>
        </w:rPr>
      </w:pPr>
    </w:p>
    <w:p w14:paraId="12347196" w14:textId="4DCF3B3B" w:rsidR="009B249E" w:rsidRPr="00E5594F" w:rsidRDefault="00A16F87" w:rsidP="00EF36B7">
      <w:pPr>
        <w:spacing w:line="276" w:lineRule="auto"/>
        <w:jc w:val="both"/>
        <w:rPr>
          <w:rFonts w:ascii="Calibri" w:hAnsi="Calibri" w:cs="Calibri"/>
          <w:b/>
          <w:sz w:val="22"/>
          <w:szCs w:val="22"/>
          <w:lang w:val="ro-RO"/>
        </w:rPr>
      </w:pPr>
      <w:r w:rsidRPr="00E5594F">
        <w:rPr>
          <w:rFonts w:ascii="Calibri" w:eastAsia="Calibri" w:hAnsi="Calibri" w:cs="Calibri"/>
          <w:b/>
          <w:i/>
          <w:sz w:val="22"/>
          <w:szCs w:val="22"/>
          <w:lang w:val="ro-RO"/>
        </w:rPr>
        <w:t>CS4.1</w:t>
      </w:r>
      <w:r w:rsidRPr="00E5594F">
        <w:rPr>
          <w:rFonts w:ascii="Calibri" w:eastAsia="Calibri" w:hAnsi="Calibri" w:cs="Calibri"/>
          <w:i/>
          <w:sz w:val="22"/>
          <w:szCs w:val="22"/>
          <w:lang w:val="ro-RO"/>
        </w:rPr>
        <w:t xml:space="preserve"> </w:t>
      </w:r>
      <w:r w:rsidRPr="00E5594F">
        <w:rPr>
          <w:rFonts w:ascii="Calibri" w:eastAsia="Calibri" w:hAnsi="Calibri" w:cs="Calibri"/>
          <w:b/>
          <w:i/>
          <w:sz w:val="22"/>
          <w:szCs w:val="22"/>
          <w:lang w:val="ro-RO"/>
        </w:rPr>
        <w:t>Cooperative, societati cooperative, grupuri si organizatii de producatori care aplica pentru proiecte de investitii........................................................5 puncte</w:t>
      </w:r>
    </w:p>
    <w:p w14:paraId="6C52246B" w14:textId="430E981F" w:rsidR="009B249E" w:rsidRPr="00E5594F" w:rsidRDefault="009B249E" w:rsidP="00EF36B7">
      <w:pPr>
        <w:spacing w:line="276" w:lineRule="auto"/>
        <w:jc w:val="both"/>
        <w:rPr>
          <w:rFonts w:ascii="Calibri" w:hAnsi="Calibri" w:cs="Calibri"/>
          <w:b/>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5945A7" w:rsidRPr="00E5594F" w14:paraId="46883203" w14:textId="77777777" w:rsidTr="00BB13A8">
        <w:tc>
          <w:tcPr>
            <w:tcW w:w="4885" w:type="dxa"/>
            <w:shd w:val="clear" w:color="auto" w:fill="C0C0C0"/>
          </w:tcPr>
          <w:p w14:paraId="1B6B2BBC" w14:textId="77777777" w:rsidR="005945A7" w:rsidRPr="00E5594F" w:rsidRDefault="005945A7"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797988F6" w14:textId="77777777" w:rsidR="005945A7" w:rsidRPr="00E5594F" w:rsidRDefault="005945A7"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5945A7" w:rsidRPr="00E5594F" w14:paraId="7975A5BB" w14:textId="77777777" w:rsidTr="00BB13A8">
        <w:trPr>
          <w:trHeight w:val="1390"/>
        </w:trPr>
        <w:tc>
          <w:tcPr>
            <w:tcW w:w="4885" w:type="dxa"/>
          </w:tcPr>
          <w:p w14:paraId="33402D0E" w14:textId="77777777" w:rsidR="00BF2296" w:rsidRPr="00E5594F" w:rsidRDefault="00BF2296" w:rsidP="00BF2296">
            <w:pPr>
              <w:spacing w:after="160" w:line="276" w:lineRule="auto"/>
              <w:jc w:val="both"/>
              <w:rPr>
                <w:rFonts w:ascii="Calibri" w:hAnsi="Calibri" w:cs="Calibri"/>
                <w:color w:val="000000"/>
                <w:sz w:val="22"/>
                <w:szCs w:val="22"/>
                <w:lang w:val="ro-RO"/>
              </w:rPr>
            </w:pPr>
            <w:r w:rsidRPr="00E5594F">
              <w:rPr>
                <w:rFonts w:ascii="Calibri" w:hAnsi="Calibri" w:cs="Calibri"/>
                <w:color w:val="000000"/>
                <w:sz w:val="22"/>
                <w:szCs w:val="22"/>
                <w:lang w:val="ro-RO"/>
              </w:rPr>
              <w:t>Cererea de finanțare</w:t>
            </w:r>
          </w:p>
          <w:p w14:paraId="400D51FF" w14:textId="1D303923" w:rsidR="00BF2296" w:rsidRPr="00E5594F" w:rsidRDefault="00BF2296" w:rsidP="00BF2296">
            <w:pPr>
              <w:jc w:val="both"/>
              <w:rPr>
                <w:rFonts w:ascii="Calibri" w:hAnsi="Calibri" w:cs="Calibri"/>
                <w:sz w:val="22"/>
                <w:szCs w:val="22"/>
                <w:lang w:val="ro-RO"/>
              </w:rPr>
            </w:pPr>
            <w:r w:rsidRPr="00E5594F">
              <w:rPr>
                <w:rFonts w:ascii="Calibri" w:hAnsi="Calibri" w:cs="Calibri"/>
                <w:sz w:val="22"/>
                <w:szCs w:val="22"/>
                <w:lang w:val="ro-RO"/>
              </w:rPr>
              <w:t>Doc 4, site MADR</w:t>
            </w:r>
          </w:p>
          <w:p w14:paraId="2659C0C9" w14:textId="77777777" w:rsidR="005945A7" w:rsidRPr="00E5594F" w:rsidRDefault="005945A7" w:rsidP="00E45243">
            <w:pPr>
              <w:jc w:val="both"/>
              <w:rPr>
                <w:rFonts w:ascii="Calibri" w:hAnsi="Calibri" w:cs="Calibri"/>
                <w:sz w:val="22"/>
                <w:szCs w:val="22"/>
                <w:lang w:val="ro-RO"/>
              </w:rPr>
            </w:pPr>
          </w:p>
        </w:tc>
        <w:tc>
          <w:tcPr>
            <w:tcW w:w="4635" w:type="dxa"/>
          </w:tcPr>
          <w:p w14:paraId="4B02F8A2" w14:textId="3DDD665D" w:rsidR="005945A7" w:rsidRPr="00E5594F" w:rsidRDefault="005945A7" w:rsidP="005945A7">
            <w:pPr>
              <w:spacing w:after="160" w:line="276" w:lineRule="auto"/>
              <w:jc w:val="both"/>
              <w:rPr>
                <w:rFonts w:ascii="Calibri" w:eastAsia="Calibri" w:hAnsi="Calibri" w:cs="Calibri"/>
                <w:i/>
                <w:sz w:val="22"/>
                <w:szCs w:val="22"/>
                <w:lang w:val="ro-RO"/>
              </w:rPr>
            </w:pPr>
            <w:r w:rsidRPr="00E5594F">
              <w:rPr>
                <w:rFonts w:ascii="Calibri" w:eastAsia="Calibri" w:hAnsi="Calibri" w:cs="Calibri"/>
                <w:i/>
                <w:sz w:val="22"/>
                <w:szCs w:val="22"/>
                <w:lang w:val="ro-RO"/>
              </w:rPr>
              <w:t>Proiecte de investiții propuse de  cooperative, societati cooperative, grupuri si organizatii de producatori cu cifră de afaceri netă în domeniul procesării în vederea obținerii de produse alimentare.</w:t>
            </w:r>
            <w:r w:rsidRPr="00E5594F">
              <w:rPr>
                <w:rFonts w:ascii="Calibri" w:eastAsia="Calibri" w:hAnsi="Calibri" w:cs="Calibri"/>
                <w:sz w:val="22"/>
                <w:szCs w:val="22"/>
                <w:lang w:val="fr-FR"/>
              </w:rPr>
              <w:t xml:space="preserve"> </w:t>
            </w:r>
            <w:r w:rsidRPr="00E5594F">
              <w:rPr>
                <w:rFonts w:ascii="Calibri" w:eastAsia="Calibri" w:hAnsi="Calibri" w:cs="Calibri"/>
                <w:i/>
                <w:sz w:val="22"/>
                <w:szCs w:val="22"/>
                <w:lang w:val="ro-RO"/>
              </w:rPr>
              <w:t>Evaluarea criteriului de selecție se va face pe baza Declarației expertului contabil, prezentată de solicitant la depunerea cererii de finanțare, în care vor fi prezentate următoarele elemente:</w:t>
            </w:r>
          </w:p>
          <w:p w14:paraId="6CC0CF4B" w14:textId="77777777" w:rsidR="005945A7" w:rsidRPr="00E5594F" w:rsidRDefault="005945A7">
            <w:pPr>
              <w:spacing w:after="160" w:line="276" w:lineRule="auto"/>
              <w:jc w:val="both"/>
              <w:rPr>
                <w:rFonts w:ascii="Calibri" w:eastAsia="Calibri" w:hAnsi="Calibri" w:cs="Calibri"/>
                <w:i/>
                <w:sz w:val="22"/>
                <w:szCs w:val="22"/>
                <w:lang w:val="ro-RO"/>
              </w:rPr>
            </w:pPr>
            <w:r w:rsidRPr="00E5594F">
              <w:rPr>
                <w:rFonts w:ascii="Calibri" w:eastAsia="Calibri" w:hAnsi="Calibri" w:cs="Calibri"/>
                <w:i/>
                <w:sz w:val="22"/>
                <w:szCs w:val="22"/>
                <w:lang w:val="ro-RO"/>
              </w:rPr>
              <w:t>- activitatea principală și/sau activitățile secundare de procesare în domeniul agroalimentar, cu menționarea expresă a codurilor CAEN aferente acestor activități desfășurate de solicitant, din istoricul activității economice, de minimum 3 ani fiscali din oricare ultimii 5 ani fiscali;</w:t>
            </w:r>
          </w:p>
          <w:p w14:paraId="5C45B676" w14:textId="42C6A1A5" w:rsidR="00E02318" w:rsidRPr="00E5594F" w:rsidRDefault="00E02318" w:rsidP="00E45243">
            <w:pPr>
              <w:spacing w:after="160" w:line="276" w:lineRule="auto"/>
              <w:jc w:val="both"/>
              <w:rPr>
                <w:rFonts w:ascii="Calibri" w:hAnsi="Calibri" w:cs="Calibri"/>
                <w:sz w:val="22"/>
                <w:szCs w:val="22"/>
                <w:lang w:val="ro-RO"/>
              </w:rPr>
            </w:pPr>
            <w:r w:rsidRPr="00E5594F">
              <w:rPr>
                <w:rFonts w:ascii="Calibri" w:eastAsia="Calibri" w:hAnsi="Calibri" w:cs="Calibri"/>
                <w:i/>
                <w:sz w:val="22"/>
                <w:szCs w:val="22"/>
              </w:rPr>
              <w:t>-cifra de afaceri netă  din activitățile menționate la punctul anterior</w:t>
            </w:r>
          </w:p>
        </w:tc>
      </w:tr>
    </w:tbl>
    <w:p w14:paraId="21EEA858" w14:textId="30136133" w:rsidR="009B249E" w:rsidRPr="00E5594F" w:rsidRDefault="009B249E" w:rsidP="00EF36B7">
      <w:pPr>
        <w:spacing w:line="276" w:lineRule="auto"/>
        <w:jc w:val="both"/>
        <w:rPr>
          <w:rFonts w:ascii="Calibri" w:hAnsi="Calibri" w:cs="Calibri"/>
          <w:b/>
          <w:sz w:val="22"/>
          <w:szCs w:val="22"/>
          <w:lang w:val="ro-RO"/>
        </w:rPr>
      </w:pPr>
    </w:p>
    <w:p w14:paraId="7FF3D800" w14:textId="3B169FB0" w:rsidR="00617962" w:rsidRPr="00E5594F" w:rsidRDefault="00670B35" w:rsidP="00EF36B7">
      <w:pPr>
        <w:spacing w:line="276" w:lineRule="auto"/>
        <w:jc w:val="both"/>
        <w:rPr>
          <w:rFonts w:ascii="Calibri" w:eastAsia="Calibri" w:hAnsi="Calibri" w:cs="Calibri"/>
          <w:b/>
          <w:sz w:val="22"/>
          <w:szCs w:val="22"/>
          <w:lang w:val="ro-RO"/>
        </w:rPr>
      </w:pPr>
      <w:r w:rsidRPr="00E5594F">
        <w:rPr>
          <w:rFonts w:ascii="Calibri" w:eastAsia="Calibri" w:hAnsi="Calibri" w:cs="Calibri"/>
          <w:b/>
          <w:sz w:val="22"/>
          <w:szCs w:val="22"/>
          <w:lang w:val="ro-RO"/>
        </w:rPr>
        <w:lastRenderedPageBreak/>
        <w:t>P5.Principiul stimularii proiectelor cu impact redus asupra mediului........max 25 puncte</w:t>
      </w:r>
    </w:p>
    <w:p w14:paraId="6DF8E386" w14:textId="4767C081" w:rsidR="00670B35" w:rsidRPr="00E5594F" w:rsidRDefault="00670B35" w:rsidP="00EF36B7">
      <w:pPr>
        <w:spacing w:line="276" w:lineRule="auto"/>
        <w:jc w:val="both"/>
        <w:rPr>
          <w:rFonts w:ascii="Calibri" w:eastAsia="Calibri" w:hAnsi="Calibri" w:cs="Calibri"/>
          <w:b/>
          <w:sz w:val="22"/>
          <w:szCs w:val="22"/>
          <w:lang w:val="ro-RO"/>
        </w:rPr>
      </w:pPr>
      <w:r w:rsidRPr="00E5594F">
        <w:rPr>
          <w:rFonts w:ascii="Calibri" w:eastAsia="Calibri" w:hAnsi="Calibri" w:cs="Calibri"/>
          <w:b/>
          <w:i/>
          <w:sz w:val="22"/>
          <w:szCs w:val="22"/>
          <w:lang w:val="ro-RO"/>
        </w:rPr>
        <w:t>CS5.1 Investitii pentru imbunatatirea eficientei energetice.................max 12 puncte</w:t>
      </w:r>
    </w:p>
    <w:p w14:paraId="5D4A0327" w14:textId="77777777" w:rsidR="00362D4F" w:rsidRPr="00E5594F" w:rsidRDefault="00362D4F" w:rsidP="00EF36B7">
      <w:pPr>
        <w:spacing w:line="276" w:lineRule="auto"/>
        <w:jc w:val="both"/>
        <w:rPr>
          <w:rFonts w:ascii="Calibri" w:eastAsia="Calibri" w:hAnsi="Calibri" w:cs="Calibri"/>
          <w:i/>
          <w:sz w:val="22"/>
          <w:szCs w:val="22"/>
          <w:lang w:val="ro-RO"/>
        </w:rPr>
      </w:pPr>
      <w:r w:rsidRPr="00E5594F">
        <w:rPr>
          <w:rFonts w:ascii="Calibri" w:eastAsia="Calibri" w:hAnsi="Calibri" w:cs="Calibri"/>
          <w:i/>
          <w:sz w:val="22"/>
          <w:szCs w:val="22"/>
          <w:lang w:val="ro-RO"/>
        </w:rPr>
        <w:t>In proportie de:</w:t>
      </w:r>
    </w:p>
    <w:p w14:paraId="1E0280B0" w14:textId="1A134E92" w:rsidR="00362D4F" w:rsidRPr="00E5594F" w:rsidRDefault="00362D4F" w:rsidP="00EF36B7">
      <w:pPr>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CS5.1.1</w:t>
      </w:r>
      <w:r w:rsidRPr="00E5594F">
        <w:rPr>
          <w:rFonts w:ascii="Calibri" w:eastAsia="Calibri" w:hAnsi="Calibri" w:cs="Calibri"/>
          <w:b/>
          <w:sz w:val="22"/>
          <w:szCs w:val="22"/>
          <w:lang w:val="ro-RO"/>
        </w:rPr>
        <w:t xml:space="preserve">  </w:t>
      </w:r>
      <w:r w:rsidRPr="00E5594F">
        <w:rPr>
          <w:rFonts w:ascii="Calibri" w:eastAsia="Calibri" w:hAnsi="Calibri" w:cs="Calibri"/>
          <w:b/>
          <w:i/>
          <w:sz w:val="22"/>
          <w:szCs w:val="22"/>
          <w:lang w:val="ro-RO"/>
        </w:rPr>
        <w:t>5-10% din valoarea eligibila a proiectului................................... 8 puncte</w:t>
      </w:r>
    </w:p>
    <w:p w14:paraId="528384E5" w14:textId="6E0354E1" w:rsidR="00670B35" w:rsidRPr="00E5594F" w:rsidRDefault="00362D4F" w:rsidP="00EF36B7">
      <w:pPr>
        <w:spacing w:line="276" w:lineRule="auto"/>
        <w:jc w:val="both"/>
        <w:rPr>
          <w:rFonts w:ascii="Calibri" w:eastAsia="Calibri" w:hAnsi="Calibri" w:cs="Calibri"/>
          <w:b/>
          <w:i/>
          <w:sz w:val="22"/>
          <w:szCs w:val="22"/>
          <w:lang w:val="ro-RO"/>
        </w:rPr>
      </w:pPr>
      <w:r w:rsidRPr="00E5594F">
        <w:rPr>
          <w:rFonts w:ascii="Calibri" w:eastAsia="Calibri" w:hAnsi="Calibri" w:cs="Calibri"/>
          <w:b/>
          <w:i/>
          <w:sz w:val="22"/>
          <w:szCs w:val="22"/>
          <w:lang w:val="ro-RO"/>
        </w:rPr>
        <w:t xml:space="preserve">CS5.1.2  peste 10% din valoarea eligibila a proiectului.............................12 puncte   </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565641" w:rsidRPr="00E5594F" w14:paraId="1869C9E9" w14:textId="77777777" w:rsidTr="00BB13A8">
        <w:tc>
          <w:tcPr>
            <w:tcW w:w="4885" w:type="dxa"/>
            <w:shd w:val="clear" w:color="auto" w:fill="C0C0C0"/>
          </w:tcPr>
          <w:p w14:paraId="4A7F693C" w14:textId="77777777" w:rsidR="00565641" w:rsidRPr="00E5594F" w:rsidRDefault="00565641"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14F50FBF" w14:textId="77777777" w:rsidR="00565641" w:rsidRPr="00E5594F" w:rsidRDefault="00565641"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565641" w:rsidRPr="00E5594F" w14:paraId="1612ABDE" w14:textId="77777777" w:rsidTr="00BB13A8">
        <w:trPr>
          <w:trHeight w:val="2140"/>
        </w:trPr>
        <w:tc>
          <w:tcPr>
            <w:tcW w:w="4885" w:type="dxa"/>
            <w:vMerge w:val="restart"/>
          </w:tcPr>
          <w:p w14:paraId="2D73B9FA" w14:textId="77777777" w:rsidR="00565641" w:rsidRPr="00E5594F" w:rsidRDefault="00565641" w:rsidP="00BB13A8">
            <w:pPr>
              <w:jc w:val="both"/>
              <w:rPr>
                <w:rFonts w:ascii="Calibri" w:hAnsi="Calibri" w:cs="Calibri"/>
                <w:sz w:val="22"/>
                <w:szCs w:val="22"/>
                <w:lang w:val="ro-RO"/>
              </w:rPr>
            </w:pPr>
            <w:r w:rsidRPr="00E5594F">
              <w:rPr>
                <w:rFonts w:ascii="Calibri" w:hAnsi="Calibri" w:cs="Calibri"/>
                <w:sz w:val="22"/>
                <w:szCs w:val="22"/>
                <w:lang w:val="ro-RO"/>
              </w:rPr>
              <w:t>CF – Deviz specific investitii eficienta energetica</w:t>
            </w:r>
          </w:p>
        </w:tc>
        <w:tc>
          <w:tcPr>
            <w:tcW w:w="4635" w:type="dxa"/>
          </w:tcPr>
          <w:p w14:paraId="4BB2667D" w14:textId="77777777" w:rsidR="00565641" w:rsidRPr="00E5594F" w:rsidRDefault="00565641" w:rsidP="00BB13A8">
            <w:pPr>
              <w:jc w:val="both"/>
              <w:rPr>
                <w:rFonts w:ascii="Calibri" w:hAnsi="Calibri" w:cs="Calibri"/>
                <w:sz w:val="22"/>
                <w:szCs w:val="22"/>
                <w:lang w:val="ro-RO"/>
              </w:rPr>
            </w:pPr>
            <w:r w:rsidRPr="00E5594F">
              <w:rPr>
                <w:rFonts w:ascii="Calibri" w:eastAsia="Calibri" w:hAnsi="Calibri" w:cs="Calibri"/>
                <w:i/>
                <w:sz w:val="22"/>
                <w:szCs w:val="22"/>
                <w:lang w:val="ro-RO"/>
              </w:rPr>
              <w:t xml:space="preserve">Proiecte aferente investițiilor pentru înființarea unei noi unități de producție. Punctajul va fi acordat pentru acele investiții de eficiență energetică menționate în ghidul solicitantului la secțiunea 2.3 </w:t>
            </w:r>
            <w:r w:rsidRPr="00E5594F">
              <w:rPr>
                <w:rFonts w:ascii="Calibri" w:eastAsia="Calibri" w:hAnsi="Calibri" w:cs="Calibri"/>
                <w:i/>
                <w:sz w:val="22"/>
                <w:szCs w:val="22"/>
                <w:lang w:val="ro-RO"/>
              </w:rPr>
              <w:tab/>
              <w:t>Tipuri de investiţii şi cheltuieli eligibile, punctul 4 și evidențiate într-un deviz specific acestui tip de investiții,în proporție de:</w:t>
            </w:r>
          </w:p>
        </w:tc>
      </w:tr>
      <w:tr w:rsidR="00565641" w:rsidRPr="00E5594F" w14:paraId="5D1C732B" w14:textId="77777777" w:rsidTr="00BB13A8">
        <w:trPr>
          <w:trHeight w:val="376"/>
        </w:trPr>
        <w:tc>
          <w:tcPr>
            <w:tcW w:w="4885" w:type="dxa"/>
            <w:vMerge/>
          </w:tcPr>
          <w:p w14:paraId="6558310C" w14:textId="77777777" w:rsidR="00565641" w:rsidRPr="00E5594F" w:rsidRDefault="00565641" w:rsidP="00BB13A8">
            <w:pPr>
              <w:jc w:val="both"/>
              <w:rPr>
                <w:rFonts w:ascii="Calibri" w:hAnsi="Calibri" w:cs="Calibri"/>
                <w:sz w:val="22"/>
                <w:szCs w:val="22"/>
                <w:lang w:val="ro-RO"/>
              </w:rPr>
            </w:pPr>
          </w:p>
        </w:tc>
        <w:tc>
          <w:tcPr>
            <w:tcW w:w="4635" w:type="dxa"/>
          </w:tcPr>
          <w:p w14:paraId="035E8B8E" w14:textId="22145A52" w:rsidR="00565641" w:rsidRPr="00E5594F" w:rsidRDefault="00565641" w:rsidP="00770B98">
            <w:pPr>
              <w:jc w:val="both"/>
              <w:rPr>
                <w:rFonts w:ascii="Calibri" w:eastAsia="Calibri" w:hAnsi="Calibri" w:cs="Calibri"/>
                <w:i/>
                <w:sz w:val="22"/>
                <w:szCs w:val="22"/>
                <w:lang w:val="ro-RO"/>
              </w:rPr>
            </w:pPr>
            <w:r w:rsidRPr="00E5594F">
              <w:rPr>
                <w:rFonts w:ascii="Calibri" w:eastAsia="Calibri" w:hAnsi="Calibri" w:cs="Calibri"/>
                <w:i/>
                <w:sz w:val="22"/>
                <w:szCs w:val="22"/>
                <w:lang w:val="ro-RO"/>
              </w:rPr>
              <w:t xml:space="preserve">5-10% din </w:t>
            </w:r>
            <w:r w:rsidRPr="00E5594F">
              <w:rPr>
                <w:rFonts w:ascii="Calibri" w:eastAsia="Calibri" w:hAnsi="Calibri" w:cs="Calibri"/>
                <w:i/>
                <w:sz w:val="22"/>
                <w:szCs w:val="22"/>
                <w:lang w:val="it-IT"/>
              </w:rPr>
              <w:t>valoarea eligibilă a proiectului...</w:t>
            </w:r>
            <w:r w:rsidR="003B1147" w:rsidRPr="00E5594F">
              <w:rPr>
                <w:rFonts w:ascii="Calibri" w:eastAsia="Calibri" w:hAnsi="Calibri" w:cs="Calibri"/>
                <w:i/>
                <w:sz w:val="22"/>
                <w:szCs w:val="22"/>
                <w:lang w:val="it-IT"/>
              </w:rPr>
              <w:t>...........................</w:t>
            </w:r>
            <w:r w:rsidR="00770B98" w:rsidRPr="00E5594F">
              <w:rPr>
                <w:rFonts w:ascii="Calibri" w:eastAsia="Calibri" w:hAnsi="Calibri" w:cs="Calibri"/>
                <w:i/>
                <w:sz w:val="22"/>
                <w:szCs w:val="22"/>
                <w:lang w:val="it-IT"/>
              </w:rPr>
              <w:t>8</w:t>
            </w:r>
            <w:r w:rsidRPr="00E5594F">
              <w:rPr>
                <w:rFonts w:ascii="Calibri" w:eastAsia="Calibri" w:hAnsi="Calibri" w:cs="Calibri"/>
                <w:i/>
                <w:sz w:val="22"/>
                <w:szCs w:val="22"/>
                <w:lang w:val="it-IT"/>
              </w:rPr>
              <w:t xml:space="preserve"> puncte</w:t>
            </w:r>
          </w:p>
        </w:tc>
      </w:tr>
      <w:tr w:rsidR="00565641" w:rsidRPr="00E5594F" w14:paraId="12DB4B43" w14:textId="77777777" w:rsidTr="00BB13A8">
        <w:trPr>
          <w:trHeight w:val="394"/>
        </w:trPr>
        <w:tc>
          <w:tcPr>
            <w:tcW w:w="4885" w:type="dxa"/>
            <w:vMerge/>
          </w:tcPr>
          <w:p w14:paraId="277B1562" w14:textId="77777777" w:rsidR="00565641" w:rsidRPr="00E5594F" w:rsidRDefault="00565641" w:rsidP="00BB13A8">
            <w:pPr>
              <w:jc w:val="both"/>
              <w:rPr>
                <w:rFonts w:ascii="Calibri" w:hAnsi="Calibri" w:cs="Calibri"/>
                <w:sz w:val="22"/>
                <w:szCs w:val="22"/>
                <w:lang w:val="ro-RO"/>
              </w:rPr>
            </w:pPr>
          </w:p>
        </w:tc>
        <w:tc>
          <w:tcPr>
            <w:tcW w:w="4635" w:type="dxa"/>
          </w:tcPr>
          <w:p w14:paraId="37F0257F" w14:textId="3F12DC24" w:rsidR="00565641" w:rsidRPr="00E5594F" w:rsidRDefault="00565641" w:rsidP="00770B98">
            <w:pPr>
              <w:jc w:val="both"/>
              <w:rPr>
                <w:rFonts w:ascii="Calibri" w:eastAsia="Calibri" w:hAnsi="Calibri" w:cs="Calibri"/>
                <w:i/>
                <w:sz w:val="22"/>
                <w:szCs w:val="22"/>
                <w:lang w:val="ro-RO"/>
              </w:rPr>
            </w:pPr>
            <w:r w:rsidRPr="00E5594F">
              <w:rPr>
                <w:rFonts w:ascii="Calibri" w:eastAsia="Calibri" w:hAnsi="Calibri" w:cs="Calibri"/>
                <w:i/>
                <w:sz w:val="22"/>
                <w:szCs w:val="22"/>
                <w:lang w:val="ro-RO"/>
              </w:rPr>
              <w:t>peste 10% din valoarea eligibilă a proiectului...</w:t>
            </w:r>
            <w:r w:rsidR="003B1147" w:rsidRPr="00E5594F">
              <w:rPr>
                <w:rFonts w:ascii="Calibri" w:eastAsia="Calibri" w:hAnsi="Calibri" w:cs="Calibri"/>
                <w:i/>
                <w:sz w:val="22"/>
                <w:szCs w:val="22"/>
                <w:lang w:val="ro-RO"/>
              </w:rPr>
              <w:t>...........................</w:t>
            </w:r>
            <w:r w:rsidRPr="00E5594F">
              <w:rPr>
                <w:rFonts w:ascii="Calibri" w:eastAsia="Calibri" w:hAnsi="Calibri" w:cs="Calibri"/>
                <w:i/>
                <w:sz w:val="22"/>
                <w:szCs w:val="22"/>
                <w:lang w:val="ro-RO"/>
              </w:rPr>
              <w:t>1</w:t>
            </w:r>
            <w:r w:rsidR="00770B98" w:rsidRPr="00E5594F">
              <w:rPr>
                <w:rFonts w:ascii="Calibri" w:eastAsia="Calibri" w:hAnsi="Calibri" w:cs="Calibri"/>
                <w:i/>
                <w:sz w:val="22"/>
                <w:szCs w:val="22"/>
                <w:lang w:val="ro-RO"/>
              </w:rPr>
              <w:t>2</w:t>
            </w:r>
            <w:r w:rsidRPr="00E5594F">
              <w:rPr>
                <w:rFonts w:ascii="Calibri" w:eastAsia="Calibri" w:hAnsi="Calibri" w:cs="Calibri"/>
                <w:i/>
                <w:sz w:val="22"/>
                <w:szCs w:val="22"/>
                <w:lang w:val="ro-RO"/>
              </w:rPr>
              <w:t xml:space="preserve"> puncte</w:t>
            </w:r>
          </w:p>
        </w:tc>
      </w:tr>
    </w:tbl>
    <w:p w14:paraId="01E2FFD1" w14:textId="77777777" w:rsidR="00565641" w:rsidRPr="00E5594F" w:rsidRDefault="00565641" w:rsidP="00565641">
      <w:pPr>
        <w:ind w:left="284"/>
        <w:jc w:val="both"/>
        <w:rPr>
          <w:rFonts w:ascii="Calibri" w:eastAsia="Calibri" w:hAnsi="Calibri" w:cs="Calibri"/>
          <w:i/>
          <w:sz w:val="22"/>
          <w:szCs w:val="22"/>
          <w:lang w:val="ro-RO"/>
        </w:rPr>
      </w:pPr>
    </w:p>
    <w:p w14:paraId="6F540AAD" w14:textId="77777777" w:rsidR="00565641" w:rsidRPr="00E5594F" w:rsidRDefault="00565641" w:rsidP="00565641">
      <w:pPr>
        <w:ind w:left="284"/>
        <w:jc w:val="both"/>
        <w:rPr>
          <w:rFonts w:ascii="Calibri" w:eastAsia="Calibri" w:hAnsi="Calibri" w:cs="Calibri"/>
          <w:b/>
          <w:i/>
          <w:sz w:val="22"/>
          <w:szCs w:val="22"/>
          <w:lang w:val="ro-RO"/>
        </w:rPr>
      </w:pPr>
    </w:p>
    <w:p w14:paraId="7C7CAA6C" w14:textId="203009C4" w:rsidR="00565641" w:rsidRPr="00E5594F" w:rsidRDefault="00565641" w:rsidP="00565641">
      <w:pPr>
        <w:ind w:left="284"/>
        <w:jc w:val="both"/>
        <w:rPr>
          <w:rFonts w:ascii="Calibri" w:eastAsia="Calibri" w:hAnsi="Calibri" w:cs="Calibri"/>
          <w:i/>
          <w:sz w:val="22"/>
          <w:szCs w:val="22"/>
          <w:lang w:val="ro-RO"/>
        </w:rPr>
      </w:pPr>
      <w:r w:rsidRPr="00E5594F">
        <w:rPr>
          <w:rFonts w:ascii="Calibri" w:eastAsia="Calibri" w:hAnsi="Calibri" w:cs="Calibri"/>
          <w:b/>
          <w:i/>
          <w:sz w:val="22"/>
          <w:szCs w:val="22"/>
          <w:lang w:val="ro-RO"/>
        </w:rPr>
        <w:t>CS5.2 Investitii legate de adoptarea solutiilor digitale in conditionare, procesare, marketing si management.........................................................max 1</w:t>
      </w:r>
      <w:r w:rsidR="00D85492" w:rsidRPr="00E5594F">
        <w:rPr>
          <w:rFonts w:ascii="Calibri" w:eastAsia="Calibri" w:hAnsi="Calibri" w:cs="Calibri"/>
          <w:b/>
          <w:i/>
          <w:sz w:val="22"/>
          <w:szCs w:val="22"/>
          <w:lang w:val="ro-RO"/>
        </w:rPr>
        <w:t>3</w:t>
      </w:r>
      <w:r w:rsidRPr="00E5594F">
        <w:rPr>
          <w:rFonts w:ascii="Calibri" w:eastAsia="Calibri" w:hAnsi="Calibri" w:cs="Calibri"/>
          <w:b/>
          <w:i/>
          <w:sz w:val="22"/>
          <w:szCs w:val="22"/>
          <w:lang w:val="ro-RO"/>
        </w:rPr>
        <w:t xml:space="preserve"> puncte</w:t>
      </w:r>
    </w:p>
    <w:p w14:paraId="55A2E599" w14:textId="40467E67" w:rsidR="00565641" w:rsidRPr="00E5594F" w:rsidRDefault="00565641" w:rsidP="00565641">
      <w:pPr>
        <w:ind w:left="284"/>
        <w:jc w:val="both"/>
        <w:rPr>
          <w:rFonts w:ascii="Calibri" w:eastAsia="Calibri" w:hAnsi="Calibri" w:cs="Calibri"/>
          <w:i/>
          <w:sz w:val="22"/>
          <w:szCs w:val="22"/>
          <w:lang w:val="ro-RO"/>
        </w:rPr>
      </w:pPr>
      <w:r w:rsidRPr="00E5594F">
        <w:rPr>
          <w:rFonts w:ascii="Calibri" w:eastAsia="Calibri" w:hAnsi="Calibri" w:cs="Calibri"/>
          <w:i/>
          <w:sz w:val="22"/>
          <w:szCs w:val="22"/>
          <w:lang w:val="ro-RO"/>
        </w:rPr>
        <w:t>CS5.2.1 Investitii cu soluții digitale distincte ...........................................................................................max 1</w:t>
      </w:r>
      <w:r w:rsidR="00C23720" w:rsidRPr="00E5594F">
        <w:rPr>
          <w:rFonts w:ascii="Calibri" w:eastAsia="Calibri" w:hAnsi="Calibri" w:cs="Calibri"/>
          <w:i/>
          <w:sz w:val="22"/>
          <w:szCs w:val="22"/>
          <w:lang w:val="ro-RO"/>
        </w:rPr>
        <w:t>3</w:t>
      </w:r>
      <w:r w:rsidRPr="00E5594F">
        <w:rPr>
          <w:rFonts w:ascii="Calibri" w:eastAsia="Calibri" w:hAnsi="Calibri" w:cs="Calibri"/>
          <w:i/>
          <w:sz w:val="22"/>
          <w:szCs w:val="22"/>
          <w:lang w:val="ro-RO"/>
        </w:rPr>
        <w:t xml:space="preserve"> puncte</w:t>
      </w:r>
    </w:p>
    <w:p w14:paraId="654F12CB" w14:textId="77777777" w:rsidR="00565641" w:rsidRPr="00E5594F" w:rsidRDefault="00565641" w:rsidP="00565641">
      <w:pPr>
        <w:ind w:left="284"/>
        <w:jc w:val="both"/>
        <w:rPr>
          <w:rFonts w:ascii="Calibri" w:eastAsia="Calibri" w:hAnsi="Calibri" w:cs="Calibri"/>
          <w:i/>
          <w:sz w:val="22"/>
          <w:szCs w:val="22"/>
          <w:lang w:val="ro-RO"/>
        </w:rPr>
      </w:pPr>
      <w:r w:rsidRPr="00E5594F">
        <w:rPr>
          <w:rFonts w:ascii="Calibri" w:eastAsia="Calibri" w:hAnsi="Calibri" w:cs="Calibri"/>
          <w:i/>
          <w:sz w:val="22"/>
          <w:szCs w:val="22"/>
          <w:lang w:val="ro-RO"/>
        </w:rPr>
        <w:t>In proportie de:</w:t>
      </w:r>
    </w:p>
    <w:p w14:paraId="2590EB63" w14:textId="0E0DA63C" w:rsidR="00565641" w:rsidRPr="00E5594F" w:rsidRDefault="009754B1" w:rsidP="00AD1ADB">
      <w:pPr>
        <w:pStyle w:val="ListParagraph"/>
        <w:ind w:left="900"/>
        <w:jc w:val="both"/>
        <w:rPr>
          <w:rFonts w:cs="Calibri"/>
          <w:i/>
        </w:rPr>
      </w:pPr>
      <w:r>
        <w:rPr>
          <w:rFonts w:cs="Calibri"/>
          <w:i/>
        </w:rPr>
        <w:t>a)</w:t>
      </w:r>
      <w:r w:rsidR="00565641" w:rsidRPr="00E5594F">
        <w:rPr>
          <w:rFonts w:cs="Calibri"/>
          <w:i/>
        </w:rPr>
        <w:t>5-10% din valoarea eligibilă a proiectului……………………………………………………….1</w:t>
      </w:r>
      <w:r w:rsidR="00C23720" w:rsidRPr="00E5594F">
        <w:rPr>
          <w:rFonts w:cs="Calibri"/>
          <w:i/>
        </w:rPr>
        <w:t>0</w:t>
      </w:r>
      <w:r w:rsidR="00565641" w:rsidRPr="00E5594F">
        <w:rPr>
          <w:rFonts w:cs="Calibri"/>
          <w:i/>
        </w:rPr>
        <w:t xml:space="preserve"> puncte</w:t>
      </w:r>
    </w:p>
    <w:p w14:paraId="43A2EF2F" w14:textId="313544A0" w:rsidR="00565641" w:rsidRPr="00E5594F" w:rsidRDefault="009754B1" w:rsidP="00AD1ADB">
      <w:pPr>
        <w:pStyle w:val="ListParagraph"/>
        <w:ind w:left="900"/>
        <w:jc w:val="both"/>
        <w:rPr>
          <w:rFonts w:cs="Calibri"/>
          <w:i/>
        </w:rPr>
      </w:pPr>
      <w:r>
        <w:rPr>
          <w:rFonts w:cs="Calibri"/>
          <w:i/>
        </w:rPr>
        <w:t xml:space="preserve">b) </w:t>
      </w:r>
      <w:r w:rsidR="00565641" w:rsidRPr="00E5594F">
        <w:rPr>
          <w:rFonts w:cs="Calibri"/>
          <w:i/>
        </w:rPr>
        <w:t>peste 10% din valoarea eligibilă a proiectului......................................1</w:t>
      </w:r>
      <w:r w:rsidR="00C23720" w:rsidRPr="00E5594F">
        <w:rPr>
          <w:rFonts w:cs="Calibri"/>
          <w:i/>
        </w:rPr>
        <w:t>3</w:t>
      </w:r>
      <w:r w:rsidR="00565641" w:rsidRPr="00E5594F">
        <w:rPr>
          <w:rFonts w:cs="Calibri"/>
          <w:i/>
        </w:rPr>
        <w:t xml:space="preserve">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565641" w:rsidRPr="00E5594F" w14:paraId="77EB400E" w14:textId="77777777" w:rsidTr="00BB13A8">
        <w:tc>
          <w:tcPr>
            <w:tcW w:w="4885" w:type="dxa"/>
            <w:shd w:val="clear" w:color="auto" w:fill="C0C0C0"/>
          </w:tcPr>
          <w:p w14:paraId="5CBEBD15" w14:textId="77777777" w:rsidR="00565641" w:rsidRPr="00E5594F" w:rsidRDefault="00565641"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shd w:val="clear" w:color="auto" w:fill="C0C0C0"/>
          </w:tcPr>
          <w:p w14:paraId="1C68B4C2" w14:textId="77777777" w:rsidR="00565641" w:rsidRPr="00E5594F" w:rsidRDefault="00565641"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565641" w:rsidRPr="00E5594F" w14:paraId="379AF90E" w14:textId="77777777" w:rsidTr="00BB13A8">
        <w:trPr>
          <w:trHeight w:val="2140"/>
        </w:trPr>
        <w:tc>
          <w:tcPr>
            <w:tcW w:w="4885" w:type="dxa"/>
            <w:vMerge w:val="restart"/>
          </w:tcPr>
          <w:p w14:paraId="1705412A" w14:textId="77777777" w:rsidR="00565641" w:rsidRPr="00E5594F" w:rsidRDefault="00565641" w:rsidP="00BB13A8">
            <w:pPr>
              <w:jc w:val="both"/>
              <w:rPr>
                <w:rFonts w:ascii="Calibri" w:hAnsi="Calibri" w:cs="Calibri"/>
                <w:sz w:val="22"/>
                <w:szCs w:val="22"/>
                <w:lang w:val="ro-RO"/>
              </w:rPr>
            </w:pPr>
            <w:r w:rsidRPr="00E5594F">
              <w:rPr>
                <w:rFonts w:ascii="Calibri" w:hAnsi="Calibri" w:cs="Calibri"/>
                <w:sz w:val="22"/>
                <w:szCs w:val="22"/>
                <w:lang w:val="ro-RO"/>
              </w:rPr>
              <w:t>CF – Deviz specific investitii solutii digitale</w:t>
            </w:r>
          </w:p>
        </w:tc>
        <w:tc>
          <w:tcPr>
            <w:tcW w:w="4635" w:type="dxa"/>
          </w:tcPr>
          <w:p w14:paraId="3FA1A746" w14:textId="77777777" w:rsidR="00565641" w:rsidRPr="00E5594F" w:rsidRDefault="00565641" w:rsidP="00BB13A8">
            <w:pPr>
              <w:spacing w:after="240" w:line="259" w:lineRule="auto"/>
              <w:jc w:val="both"/>
              <w:rPr>
                <w:rFonts w:ascii="Calibri" w:hAnsi="Calibri" w:cs="Calibri"/>
                <w:sz w:val="22"/>
                <w:szCs w:val="22"/>
                <w:lang w:val="ro-RO"/>
              </w:rPr>
            </w:pPr>
            <w:r w:rsidRPr="00E5594F">
              <w:rPr>
                <w:rFonts w:ascii="Calibri" w:hAnsi="Calibri" w:cs="Calibri"/>
                <w:i/>
                <w:sz w:val="22"/>
                <w:szCs w:val="22"/>
                <w:lang w:val="ro-RO"/>
              </w:rPr>
              <w:t>Punctajul va fi acordat pentru investițiile în soluții digitale în condiționare, depozitare, procesare, marketing și management în vederea optimizării fluxurilor tehnologice menționate în ghidul solicitantului la secțiunea 2.3 Tipuri de investiţii şi cheltuieli eligibile, punctul 5 și evidențiate într-un deviz specific acestui tip de investiții.</w:t>
            </w:r>
          </w:p>
        </w:tc>
      </w:tr>
      <w:tr w:rsidR="00565641" w:rsidRPr="00E5594F" w14:paraId="0B2EA603" w14:textId="77777777" w:rsidTr="00BB13A8">
        <w:trPr>
          <w:trHeight w:val="376"/>
        </w:trPr>
        <w:tc>
          <w:tcPr>
            <w:tcW w:w="4885" w:type="dxa"/>
            <w:vMerge/>
          </w:tcPr>
          <w:p w14:paraId="4F5152A5" w14:textId="77777777" w:rsidR="00565641" w:rsidRPr="00E5594F" w:rsidRDefault="00565641" w:rsidP="00BB13A8">
            <w:pPr>
              <w:jc w:val="both"/>
              <w:rPr>
                <w:rFonts w:ascii="Calibri" w:hAnsi="Calibri" w:cs="Calibri"/>
                <w:sz w:val="22"/>
                <w:szCs w:val="22"/>
                <w:lang w:val="ro-RO"/>
              </w:rPr>
            </w:pPr>
          </w:p>
        </w:tc>
        <w:tc>
          <w:tcPr>
            <w:tcW w:w="4635" w:type="dxa"/>
          </w:tcPr>
          <w:p w14:paraId="7DDC657F" w14:textId="6CAA9088" w:rsidR="00565641" w:rsidRPr="00E5594F" w:rsidRDefault="00565641" w:rsidP="00D85492">
            <w:pPr>
              <w:jc w:val="both"/>
              <w:rPr>
                <w:rFonts w:ascii="Calibri" w:eastAsia="Calibri" w:hAnsi="Calibri" w:cs="Calibri"/>
                <w:i/>
                <w:sz w:val="22"/>
                <w:szCs w:val="22"/>
                <w:lang w:val="ro-RO"/>
              </w:rPr>
            </w:pPr>
            <w:r w:rsidRPr="00E5594F">
              <w:rPr>
                <w:rFonts w:ascii="Calibri" w:hAnsi="Calibri" w:cs="Calibri"/>
                <w:i/>
                <w:sz w:val="22"/>
                <w:szCs w:val="22"/>
              </w:rPr>
              <w:t>5-10% din valoarea eligibilă a proiectului….………………………………</w:t>
            </w:r>
            <w:r w:rsidR="00D85492" w:rsidRPr="00E5594F">
              <w:rPr>
                <w:rFonts w:ascii="Calibri" w:hAnsi="Calibri" w:cs="Calibri"/>
                <w:i/>
                <w:sz w:val="22"/>
                <w:szCs w:val="22"/>
              </w:rPr>
              <w:t>..10</w:t>
            </w:r>
            <w:r w:rsidRPr="00E5594F">
              <w:rPr>
                <w:rFonts w:ascii="Calibri" w:hAnsi="Calibri" w:cs="Calibri"/>
                <w:i/>
                <w:sz w:val="22"/>
                <w:szCs w:val="22"/>
              </w:rPr>
              <w:t xml:space="preserve"> puncte</w:t>
            </w:r>
          </w:p>
        </w:tc>
      </w:tr>
      <w:tr w:rsidR="00565641" w:rsidRPr="00E5594F" w14:paraId="00F567E1" w14:textId="77777777" w:rsidTr="00BB13A8">
        <w:trPr>
          <w:trHeight w:val="394"/>
        </w:trPr>
        <w:tc>
          <w:tcPr>
            <w:tcW w:w="4885" w:type="dxa"/>
            <w:vMerge/>
          </w:tcPr>
          <w:p w14:paraId="17A371B9" w14:textId="77777777" w:rsidR="00565641" w:rsidRPr="00E5594F" w:rsidRDefault="00565641" w:rsidP="00BB13A8">
            <w:pPr>
              <w:jc w:val="both"/>
              <w:rPr>
                <w:rFonts w:ascii="Calibri" w:hAnsi="Calibri" w:cs="Calibri"/>
                <w:sz w:val="22"/>
                <w:szCs w:val="22"/>
                <w:lang w:val="ro-RO"/>
              </w:rPr>
            </w:pPr>
          </w:p>
        </w:tc>
        <w:tc>
          <w:tcPr>
            <w:tcW w:w="4635" w:type="dxa"/>
          </w:tcPr>
          <w:p w14:paraId="744E7542" w14:textId="7C6C3DDB" w:rsidR="00565641" w:rsidRPr="00E5594F" w:rsidRDefault="00565641" w:rsidP="00D85492">
            <w:pPr>
              <w:jc w:val="both"/>
              <w:rPr>
                <w:rFonts w:ascii="Calibri" w:eastAsia="Calibri" w:hAnsi="Calibri" w:cs="Calibri"/>
                <w:i/>
                <w:sz w:val="22"/>
                <w:szCs w:val="22"/>
                <w:lang w:val="ro-RO"/>
              </w:rPr>
            </w:pPr>
            <w:r w:rsidRPr="00E5594F">
              <w:rPr>
                <w:rFonts w:ascii="Calibri" w:hAnsi="Calibri" w:cs="Calibri"/>
                <w:i/>
                <w:sz w:val="22"/>
                <w:szCs w:val="22"/>
              </w:rPr>
              <w:t>p</w:t>
            </w:r>
            <w:r w:rsidRPr="00E5594F">
              <w:rPr>
                <w:rFonts w:ascii="Calibri" w:hAnsi="Calibri" w:cs="Calibri"/>
                <w:i/>
                <w:sz w:val="22"/>
                <w:szCs w:val="22"/>
                <w:lang w:val="ro-RO"/>
              </w:rPr>
              <w:t>este 10% din valoarea eligibilă a proiectului</w:t>
            </w:r>
            <w:r w:rsidRPr="00E5594F">
              <w:rPr>
                <w:rFonts w:ascii="Calibri" w:hAnsi="Calibri" w:cs="Calibri"/>
                <w:i/>
                <w:sz w:val="22"/>
                <w:szCs w:val="22"/>
              </w:rPr>
              <w:t>.............................1</w:t>
            </w:r>
            <w:r w:rsidR="00D85492" w:rsidRPr="00E5594F">
              <w:rPr>
                <w:rFonts w:ascii="Calibri" w:hAnsi="Calibri" w:cs="Calibri"/>
                <w:i/>
                <w:sz w:val="22"/>
                <w:szCs w:val="22"/>
              </w:rPr>
              <w:t>3</w:t>
            </w:r>
            <w:r w:rsidRPr="00E5594F">
              <w:rPr>
                <w:rFonts w:ascii="Calibri" w:hAnsi="Calibri" w:cs="Calibri"/>
                <w:i/>
                <w:sz w:val="22"/>
                <w:szCs w:val="22"/>
              </w:rPr>
              <w:t xml:space="preserve"> puncte</w:t>
            </w:r>
          </w:p>
        </w:tc>
      </w:tr>
    </w:tbl>
    <w:p w14:paraId="619EE2CD" w14:textId="77777777" w:rsidR="00565641" w:rsidRPr="00E5594F" w:rsidRDefault="00565641" w:rsidP="00565641">
      <w:pPr>
        <w:ind w:left="284"/>
        <w:jc w:val="both"/>
        <w:rPr>
          <w:rFonts w:ascii="Calibri" w:eastAsia="Calibri" w:hAnsi="Calibri" w:cs="Calibri"/>
          <w:i/>
          <w:sz w:val="22"/>
          <w:szCs w:val="22"/>
          <w:lang w:val="ro-RO"/>
        </w:rPr>
      </w:pPr>
    </w:p>
    <w:p w14:paraId="276FB7EE" w14:textId="5A097C05" w:rsidR="00565641" w:rsidRPr="00E5594F" w:rsidRDefault="00565641" w:rsidP="00565641">
      <w:pPr>
        <w:spacing w:after="160" w:line="259" w:lineRule="auto"/>
        <w:jc w:val="both"/>
        <w:rPr>
          <w:rFonts w:ascii="Calibri" w:hAnsi="Calibri" w:cs="Calibri"/>
          <w:i/>
          <w:sz w:val="22"/>
          <w:szCs w:val="22"/>
          <w:lang w:val="fr-FR"/>
        </w:rPr>
      </w:pPr>
      <w:r w:rsidRPr="00E5594F">
        <w:rPr>
          <w:rFonts w:ascii="Calibri" w:hAnsi="Calibri" w:cs="Calibri"/>
          <w:i/>
          <w:sz w:val="22"/>
          <w:szCs w:val="22"/>
          <w:lang w:val="ro-RO"/>
        </w:rPr>
        <w:t>CS</w:t>
      </w:r>
      <w:r w:rsidR="00D85492" w:rsidRPr="00E5594F">
        <w:rPr>
          <w:rFonts w:ascii="Calibri" w:hAnsi="Calibri" w:cs="Calibri"/>
          <w:i/>
          <w:sz w:val="22"/>
          <w:szCs w:val="22"/>
          <w:lang w:val="ro-RO"/>
        </w:rPr>
        <w:t>5</w:t>
      </w:r>
      <w:r w:rsidRPr="00E5594F">
        <w:rPr>
          <w:rFonts w:ascii="Calibri" w:hAnsi="Calibri" w:cs="Calibri"/>
          <w:i/>
          <w:sz w:val="22"/>
          <w:szCs w:val="22"/>
          <w:lang w:val="ro-RO"/>
        </w:rPr>
        <w:t>.2.2 I</w:t>
      </w:r>
      <w:r w:rsidRPr="00E5594F">
        <w:rPr>
          <w:rFonts w:ascii="Calibri" w:hAnsi="Calibri" w:cs="Calibri"/>
          <w:i/>
          <w:sz w:val="22"/>
          <w:szCs w:val="22"/>
          <w:lang w:val="fr-FR"/>
        </w:rPr>
        <w:t>nvestiții la care soluțiile digitale fac parte integrantă din linia tehnologică prevăzută prin proiect și nu se poate identifica distinct valoarea soluțiilor digitale utilizate………………………………………………………………………………………………………………max 1</w:t>
      </w:r>
      <w:r w:rsidR="00D85492" w:rsidRPr="00E5594F">
        <w:rPr>
          <w:rFonts w:ascii="Calibri" w:hAnsi="Calibri" w:cs="Calibri"/>
          <w:i/>
          <w:sz w:val="22"/>
          <w:szCs w:val="22"/>
          <w:lang w:val="fr-FR"/>
        </w:rPr>
        <w:t>3</w:t>
      </w:r>
      <w:r w:rsidRPr="00E5594F">
        <w:rPr>
          <w:rFonts w:ascii="Calibri" w:hAnsi="Calibri" w:cs="Calibri"/>
          <w:i/>
          <w:sz w:val="22"/>
          <w:szCs w:val="22"/>
          <w:lang w:val="fr-FR"/>
        </w:rPr>
        <w:t xml:space="preserve"> puncte</w:t>
      </w:r>
    </w:p>
    <w:p w14:paraId="03EFE228" w14:textId="77777777" w:rsidR="00565641" w:rsidRPr="00E5594F" w:rsidRDefault="00565641" w:rsidP="00565641">
      <w:pPr>
        <w:jc w:val="both"/>
        <w:rPr>
          <w:rFonts w:ascii="Calibri" w:eastAsia="Calibri" w:hAnsi="Calibri" w:cs="Calibri"/>
          <w:i/>
          <w:sz w:val="22"/>
          <w:szCs w:val="22"/>
          <w:lang w:val="ro-RO"/>
        </w:rPr>
      </w:pPr>
      <w:r w:rsidRPr="00E5594F">
        <w:rPr>
          <w:rFonts w:ascii="Calibri" w:eastAsia="Calibri" w:hAnsi="Calibri" w:cs="Calibri"/>
          <w:i/>
          <w:sz w:val="22"/>
          <w:szCs w:val="22"/>
          <w:lang w:val="ro-RO"/>
        </w:rPr>
        <w:t>In proportie de:</w:t>
      </w:r>
    </w:p>
    <w:p w14:paraId="24C3D0F4" w14:textId="1EEB9D1E" w:rsidR="00565641" w:rsidRPr="00AD1ADB" w:rsidRDefault="009754B1" w:rsidP="00401317">
      <w:pPr>
        <w:spacing w:after="160" w:line="259" w:lineRule="auto"/>
        <w:jc w:val="both"/>
        <w:rPr>
          <w:rFonts w:cs="Calibri"/>
          <w:i/>
        </w:rPr>
      </w:pPr>
      <w:r>
        <w:rPr>
          <w:rFonts w:cs="Calibri"/>
          <w:i/>
        </w:rPr>
        <w:t>a)</w:t>
      </w:r>
      <w:r w:rsidR="00565641" w:rsidRPr="00AD1ADB">
        <w:rPr>
          <w:rFonts w:cs="Calibri"/>
          <w:i/>
        </w:rPr>
        <w:t>10-15% din valoarea eligibilă a proiectului........................................1</w:t>
      </w:r>
      <w:r w:rsidR="00B47916" w:rsidRPr="00AD1ADB">
        <w:rPr>
          <w:rFonts w:cs="Calibri"/>
          <w:i/>
        </w:rPr>
        <w:t>0</w:t>
      </w:r>
      <w:r w:rsidR="00565641" w:rsidRPr="00AD1ADB">
        <w:rPr>
          <w:rFonts w:cs="Calibri"/>
          <w:i/>
        </w:rPr>
        <w:t xml:space="preserve"> puncte</w:t>
      </w:r>
    </w:p>
    <w:p w14:paraId="0733F1DE" w14:textId="04C7109C" w:rsidR="00565641" w:rsidRPr="00AD1ADB" w:rsidRDefault="009754B1" w:rsidP="00AD1ADB">
      <w:pPr>
        <w:spacing w:after="160" w:line="259" w:lineRule="auto"/>
        <w:jc w:val="both"/>
        <w:rPr>
          <w:rFonts w:cs="Calibri"/>
          <w:i/>
        </w:rPr>
      </w:pPr>
      <w:r>
        <w:rPr>
          <w:rFonts w:cs="Calibri"/>
          <w:i/>
        </w:rPr>
        <w:t>b)</w:t>
      </w:r>
      <w:r w:rsidR="00565641" w:rsidRPr="00AD1ADB">
        <w:rPr>
          <w:rFonts w:cs="Calibri"/>
          <w:i/>
        </w:rPr>
        <w:t>peste 15% din valoarea eligibilă a proiectului....................................1</w:t>
      </w:r>
      <w:r w:rsidR="00B47916" w:rsidRPr="00AD1ADB">
        <w:rPr>
          <w:rFonts w:cs="Calibri"/>
          <w:i/>
        </w:rPr>
        <w:t>3</w:t>
      </w:r>
      <w:r w:rsidR="00565641" w:rsidRPr="00AD1ADB">
        <w:rPr>
          <w:rFonts w:cs="Calibri"/>
          <w:i/>
        </w:rPr>
        <w:t xml:space="preserve"> puncte</w:t>
      </w:r>
    </w:p>
    <w:tbl>
      <w:tblPr>
        <w:tblW w:w="95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77"/>
        <w:gridCol w:w="4536"/>
        <w:gridCol w:w="22"/>
      </w:tblGrid>
      <w:tr w:rsidR="00565641" w:rsidRPr="00E5594F" w14:paraId="51FA30D5" w14:textId="77777777" w:rsidTr="00BB13A8">
        <w:tc>
          <w:tcPr>
            <w:tcW w:w="4885" w:type="dxa"/>
            <w:shd w:val="clear" w:color="auto" w:fill="C0C0C0"/>
          </w:tcPr>
          <w:p w14:paraId="6ED2813A" w14:textId="77777777" w:rsidR="00565641" w:rsidRPr="00E5594F" w:rsidRDefault="00565641" w:rsidP="00BB13A8">
            <w:pPr>
              <w:keepNext/>
              <w:outlineLvl w:val="0"/>
              <w:rPr>
                <w:rFonts w:ascii="Calibri" w:hAnsi="Calibri" w:cs="Calibri"/>
                <w:b/>
                <w:bCs/>
                <w:kern w:val="32"/>
                <w:sz w:val="22"/>
                <w:szCs w:val="22"/>
                <w:lang w:val="ro-RO"/>
              </w:rPr>
            </w:pPr>
            <w:r w:rsidRPr="00E5594F">
              <w:rPr>
                <w:rFonts w:ascii="Calibri" w:hAnsi="Calibri" w:cs="Calibri"/>
                <w:b/>
                <w:bCs/>
                <w:kern w:val="32"/>
                <w:sz w:val="22"/>
                <w:szCs w:val="22"/>
                <w:lang w:val="ro-RO"/>
              </w:rPr>
              <w:t>DOCUMENTE PREZENTATE</w:t>
            </w:r>
          </w:p>
        </w:tc>
        <w:tc>
          <w:tcPr>
            <w:tcW w:w="4635" w:type="dxa"/>
            <w:gridSpan w:val="3"/>
            <w:shd w:val="clear" w:color="auto" w:fill="C0C0C0"/>
          </w:tcPr>
          <w:p w14:paraId="1CB47506" w14:textId="77777777" w:rsidR="00565641" w:rsidRPr="00E5594F" w:rsidRDefault="00565641" w:rsidP="00BB13A8">
            <w:pPr>
              <w:jc w:val="both"/>
              <w:rPr>
                <w:rFonts w:ascii="Calibri" w:hAnsi="Calibri" w:cs="Calibri"/>
                <w:b/>
                <w:sz w:val="22"/>
                <w:szCs w:val="22"/>
                <w:lang w:val="ro-RO"/>
              </w:rPr>
            </w:pPr>
            <w:r w:rsidRPr="00E5594F">
              <w:rPr>
                <w:rFonts w:ascii="Calibri" w:hAnsi="Calibri" w:cs="Calibri"/>
                <w:b/>
                <w:sz w:val="22"/>
                <w:szCs w:val="22"/>
                <w:lang w:val="ro-RO"/>
              </w:rPr>
              <w:t>PUNCTE DE VERIFICAT ÎN CADRUL DOCUMENTELOR  PREZENTATE</w:t>
            </w:r>
          </w:p>
        </w:tc>
      </w:tr>
      <w:tr w:rsidR="00565641" w:rsidRPr="00E5594F" w14:paraId="7D97BCE6" w14:textId="77777777" w:rsidTr="00BB13A8">
        <w:trPr>
          <w:trHeight w:val="2140"/>
        </w:trPr>
        <w:tc>
          <w:tcPr>
            <w:tcW w:w="4885" w:type="dxa"/>
            <w:vMerge w:val="restart"/>
          </w:tcPr>
          <w:p w14:paraId="06304A6D" w14:textId="77777777" w:rsidR="00565641" w:rsidRPr="00E5594F" w:rsidRDefault="00565641" w:rsidP="00BB13A8">
            <w:pPr>
              <w:jc w:val="both"/>
              <w:rPr>
                <w:rFonts w:ascii="Calibri" w:hAnsi="Calibri" w:cs="Calibri"/>
                <w:sz w:val="22"/>
                <w:szCs w:val="22"/>
                <w:lang w:val="ro-RO"/>
              </w:rPr>
            </w:pPr>
            <w:r w:rsidRPr="00E5594F">
              <w:rPr>
                <w:rFonts w:ascii="Calibri" w:hAnsi="Calibri" w:cs="Calibri"/>
                <w:sz w:val="22"/>
                <w:szCs w:val="22"/>
                <w:lang w:val="ro-RO"/>
              </w:rPr>
              <w:t>CF – Deviz specific investitii solutii digitale</w:t>
            </w:r>
          </w:p>
        </w:tc>
        <w:tc>
          <w:tcPr>
            <w:tcW w:w="4635" w:type="dxa"/>
            <w:gridSpan w:val="3"/>
          </w:tcPr>
          <w:p w14:paraId="05A3F26C" w14:textId="76775DD7" w:rsidR="00565641" w:rsidRPr="00E5594F" w:rsidRDefault="00565641" w:rsidP="00E45243">
            <w:pPr>
              <w:spacing w:after="120" w:line="259" w:lineRule="auto"/>
              <w:jc w:val="both"/>
              <w:rPr>
                <w:rFonts w:ascii="Calibri" w:hAnsi="Calibri" w:cs="Calibri"/>
                <w:sz w:val="22"/>
                <w:szCs w:val="22"/>
                <w:lang w:val="ro-RO"/>
              </w:rPr>
            </w:pPr>
            <w:r w:rsidRPr="00E5594F">
              <w:rPr>
                <w:rFonts w:ascii="Calibri" w:hAnsi="Calibri" w:cs="Calibri"/>
                <w:i/>
                <w:sz w:val="22"/>
                <w:szCs w:val="22"/>
                <w:lang w:val="ro-RO"/>
              </w:rPr>
              <w:t xml:space="preserve">Punctajul va fi acordat pentru investițiile în soluții digitale în condiționare, depozitare, procesare, marketing și management în vederea optimizării fluxurilor tehnologice menționate în ghidul solicitantului la secțiunea 2.3 Tipuri de investiţii şi cheltuieli eligibile, punctul 5 și evidențiate într-un deviz specific acestui tip de investiții. În situația CS </w:t>
            </w:r>
            <w:r w:rsidR="00B47916" w:rsidRPr="00E5594F">
              <w:rPr>
                <w:rFonts w:ascii="Calibri" w:hAnsi="Calibri" w:cs="Calibri"/>
                <w:i/>
                <w:sz w:val="22"/>
                <w:szCs w:val="22"/>
                <w:lang w:val="ro-RO"/>
              </w:rPr>
              <w:t>5</w:t>
            </w:r>
            <w:r w:rsidRPr="00E5594F">
              <w:rPr>
                <w:rFonts w:ascii="Calibri" w:hAnsi="Calibri" w:cs="Calibri"/>
                <w:i/>
                <w:sz w:val="22"/>
                <w:szCs w:val="22"/>
                <w:lang w:val="ro-RO"/>
              </w:rPr>
              <w:t>.2.2 se va lua în calcul valoarea eligibilă integrală a liniei tehnologice care utilizează soluțiile digitale prevăzute prin proiect raportat la valoarea eligibilă totală a proiectului.</w:t>
            </w:r>
            <w:r w:rsidR="00D85492" w:rsidRPr="00E5594F">
              <w:rPr>
                <w:rFonts w:ascii="Calibri" w:hAnsi="Calibri" w:cs="Calibri"/>
                <w:i/>
                <w:sz w:val="22"/>
                <w:szCs w:val="22"/>
                <w:lang w:val="ro-RO"/>
              </w:rPr>
              <w:t xml:space="preserve"> </w:t>
            </w:r>
          </w:p>
        </w:tc>
      </w:tr>
      <w:tr w:rsidR="00565641" w:rsidRPr="00E5594F" w14:paraId="6C31303D" w14:textId="77777777" w:rsidTr="00BB13A8">
        <w:trPr>
          <w:trHeight w:val="376"/>
        </w:trPr>
        <w:tc>
          <w:tcPr>
            <w:tcW w:w="4885" w:type="dxa"/>
            <w:vMerge/>
          </w:tcPr>
          <w:p w14:paraId="4136AF14" w14:textId="77777777" w:rsidR="00565641" w:rsidRPr="00E5594F" w:rsidRDefault="00565641" w:rsidP="00BB13A8">
            <w:pPr>
              <w:jc w:val="both"/>
              <w:rPr>
                <w:rFonts w:ascii="Calibri" w:hAnsi="Calibri" w:cs="Calibri"/>
                <w:sz w:val="22"/>
                <w:szCs w:val="22"/>
                <w:lang w:val="ro-RO"/>
              </w:rPr>
            </w:pPr>
          </w:p>
        </w:tc>
        <w:tc>
          <w:tcPr>
            <w:tcW w:w="4635" w:type="dxa"/>
            <w:gridSpan w:val="3"/>
          </w:tcPr>
          <w:p w14:paraId="69E75EEA" w14:textId="3DE7A7FF" w:rsidR="00565641" w:rsidRPr="00E5594F" w:rsidRDefault="00565641" w:rsidP="006B6493">
            <w:pPr>
              <w:jc w:val="both"/>
              <w:rPr>
                <w:rFonts w:ascii="Calibri" w:eastAsia="Calibri" w:hAnsi="Calibri" w:cs="Calibri"/>
                <w:i/>
                <w:sz w:val="22"/>
                <w:szCs w:val="22"/>
                <w:lang w:val="ro-RO"/>
              </w:rPr>
            </w:pPr>
            <w:r w:rsidRPr="00E5594F">
              <w:rPr>
                <w:rFonts w:ascii="Calibri" w:hAnsi="Calibri" w:cs="Calibri"/>
                <w:i/>
                <w:sz w:val="22"/>
                <w:szCs w:val="22"/>
                <w:lang w:val="ro-RO"/>
              </w:rPr>
              <w:t xml:space="preserve">10-15% </w:t>
            </w:r>
            <w:r w:rsidRPr="00E5594F">
              <w:rPr>
                <w:rFonts w:ascii="Calibri" w:hAnsi="Calibri" w:cs="Calibri"/>
                <w:i/>
                <w:sz w:val="22"/>
                <w:szCs w:val="22"/>
              </w:rPr>
              <w:t>din valoarea eligibilă a proiectului….………………………………..1</w:t>
            </w:r>
            <w:r w:rsidR="006B6493" w:rsidRPr="00E5594F">
              <w:rPr>
                <w:rFonts w:ascii="Calibri" w:hAnsi="Calibri" w:cs="Calibri"/>
                <w:i/>
                <w:sz w:val="22"/>
                <w:szCs w:val="22"/>
              </w:rPr>
              <w:t>0</w:t>
            </w:r>
            <w:r w:rsidRPr="00E5594F">
              <w:rPr>
                <w:rFonts w:ascii="Calibri" w:hAnsi="Calibri" w:cs="Calibri"/>
                <w:i/>
                <w:sz w:val="22"/>
                <w:szCs w:val="22"/>
              </w:rPr>
              <w:t xml:space="preserve"> puncte</w:t>
            </w:r>
          </w:p>
        </w:tc>
      </w:tr>
      <w:tr w:rsidR="00565641" w:rsidRPr="00E5594F" w14:paraId="3D113CAB" w14:textId="77777777" w:rsidTr="00BB13A8">
        <w:trPr>
          <w:trHeight w:val="394"/>
        </w:trPr>
        <w:tc>
          <w:tcPr>
            <w:tcW w:w="4885" w:type="dxa"/>
            <w:vMerge/>
          </w:tcPr>
          <w:p w14:paraId="36149051" w14:textId="77777777" w:rsidR="00565641" w:rsidRPr="00E5594F" w:rsidRDefault="00565641" w:rsidP="00BB13A8">
            <w:pPr>
              <w:jc w:val="both"/>
              <w:rPr>
                <w:rFonts w:ascii="Calibri" w:hAnsi="Calibri" w:cs="Calibri"/>
                <w:sz w:val="22"/>
                <w:szCs w:val="22"/>
                <w:lang w:val="ro-RO"/>
              </w:rPr>
            </w:pPr>
          </w:p>
        </w:tc>
        <w:tc>
          <w:tcPr>
            <w:tcW w:w="4635" w:type="dxa"/>
            <w:gridSpan w:val="3"/>
          </w:tcPr>
          <w:p w14:paraId="4DF14C84" w14:textId="657E600C" w:rsidR="00565641" w:rsidRPr="00E5594F" w:rsidRDefault="00565641" w:rsidP="006B6493">
            <w:pPr>
              <w:jc w:val="both"/>
              <w:rPr>
                <w:rFonts w:ascii="Calibri" w:eastAsia="Calibri" w:hAnsi="Calibri" w:cs="Calibri"/>
                <w:i/>
                <w:sz w:val="22"/>
                <w:szCs w:val="22"/>
                <w:lang w:val="ro-RO"/>
              </w:rPr>
            </w:pPr>
            <w:r w:rsidRPr="00E5594F">
              <w:rPr>
                <w:rFonts w:ascii="Calibri" w:hAnsi="Calibri" w:cs="Calibri"/>
                <w:i/>
                <w:sz w:val="22"/>
                <w:szCs w:val="22"/>
              </w:rPr>
              <w:t>p</w:t>
            </w:r>
            <w:r w:rsidRPr="00E5594F">
              <w:rPr>
                <w:rFonts w:ascii="Calibri" w:hAnsi="Calibri" w:cs="Calibri"/>
                <w:i/>
                <w:sz w:val="22"/>
                <w:szCs w:val="22"/>
                <w:lang w:val="ro-RO"/>
              </w:rPr>
              <w:t>este 15% din valoarea eligibilă a proiectului</w:t>
            </w:r>
            <w:r w:rsidRPr="00E5594F">
              <w:rPr>
                <w:rFonts w:ascii="Calibri" w:hAnsi="Calibri" w:cs="Calibri"/>
                <w:i/>
                <w:sz w:val="22"/>
                <w:szCs w:val="22"/>
              </w:rPr>
              <w:t>.............................1</w:t>
            </w:r>
            <w:r w:rsidR="006B6493" w:rsidRPr="00E5594F">
              <w:rPr>
                <w:rFonts w:ascii="Calibri" w:hAnsi="Calibri" w:cs="Calibri"/>
                <w:i/>
                <w:sz w:val="22"/>
                <w:szCs w:val="22"/>
              </w:rPr>
              <w:t>3</w:t>
            </w:r>
            <w:r w:rsidRPr="00E5594F">
              <w:rPr>
                <w:rFonts w:ascii="Calibri" w:hAnsi="Calibri" w:cs="Calibri"/>
                <w:i/>
                <w:sz w:val="22"/>
                <w:szCs w:val="22"/>
              </w:rPr>
              <w:t xml:space="preserve"> puncte</w:t>
            </w:r>
          </w:p>
        </w:tc>
      </w:tr>
      <w:tr w:rsidR="00565641" w:rsidRPr="00E5594F" w14:paraId="4CF6BEC1" w14:textId="77777777" w:rsidTr="00BB13A8">
        <w:tc>
          <w:tcPr>
            <w:tcW w:w="4885" w:type="dxa"/>
            <w:shd w:val="clear" w:color="auto" w:fill="C0C0C0"/>
          </w:tcPr>
          <w:p w14:paraId="5951485B" w14:textId="77777777" w:rsidR="00565641" w:rsidRPr="00E5594F" w:rsidRDefault="00565641" w:rsidP="00BB13A8">
            <w:pPr>
              <w:keepNext/>
              <w:outlineLvl w:val="0"/>
              <w:rPr>
                <w:rFonts w:ascii="Calibri" w:hAnsi="Calibri" w:cs="Calibri"/>
                <w:b/>
                <w:bCs/>
                <w:i/>
                <w:kern w:val="32"/>
                <w:sz w:val="22"/>
                <w:szCs w:val="22"/>
                <w:lang w:val="ro-RO"/>
              </w:rPr>
            </w:pPr>
            <w:r w:rsidRPr="00E5594F">
              <w:rPr>
                <w:rFonts w:ascii="Calibri" w:hAnsi="Calibri" w:cs="Calibri"/>
                <w:b/>
                <w:bCs/>
                <w:i/>
                <w:kern w:val="32"/>
                <w:sz w:val="22"/>
                <w:szCs w:val="22"/>
                <w:lang w:val="ro-RO"/>
              </w:rPr>
              <w:lastRenderedPageBreak/>
              <w:t xml:space="preserve">ATENTIE! </w:t>
            </w:r>
          </w:p>
        </w:tc>
        <w:tc>
          <w:tcPr>
            <w:tcW w:w="4635" w:type="dxa"/>
            <w:gridSpan w:val="3"/>
            <w:shd w:val="clear" w:color="auto" w:fill="C0C0C0"/>
          </w:tcPr>
          <w:p w14:paraId="1E51BBE7" w14:textId="4B7A8B9F" w:rsidR="00565641" w:rsidRPr="00E5594F" w:rsidRDefault="00565641"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 xml:space="preserve">În situația în care proiectul vizează investiții care se pot încadra atât la </w:t>
            </w:r>
            <w:r w:rsidR="00A077E9" w:rsidRPr="00E5594F">
              <w:rPr>
                <w:rFonts w:ascii="Calibri" w:hAnsi="Calibri" w:cs="Calibri"/>
                <w:i/>
                <w:sz w:val="22"/>
                <w:szCs w:val="22"/>
                <w:lang w:val="ro-RO"/>
              </w:rPr>
              <w:t>5</w:t>
            </w:r>
            <w:r w:rsidRPr="00E5594F">
              <w:rPr>
                <w:rFonts w:ascii="Calibri" w:hAnsi="Calibri" w:cs="Calibri"/>
                <w:i/>
                <w:sz w:val="22"/>
                <w:szCs w:val="22"/>
                <w:lang w:val="ro-RO"/>
              </w:rPr>
              <w:t>.2.1a /</w:t>
            </w:r>
            <w:r w:rsidR="00A077E9" w:rsidRPr="00E5594F">
              <w:rPr>
                <w:rFonts w:ascii="Calibri" w:hAnsi="Calibri" w:cs="Calibri"/>
                <w:i/>
                <w:sz w:val="22"/>
                <w:szCs w:val="22"/>
                <w:lang w:val="ro-RO"/>
              </w:rPr>
              <w:t>5</w:t>
            </w:r>
            <w:r w:rsidRPr="00E5594F">
              <w:rPr>
                <w:rFonts w:ascii="Calibri" w:hAnsi="Calibri" w:cs="Calibri"/>
                <w:i/>
                <w:sz w:val="22"/>
                <w:szCs w:val="22"/>
                <w:lang w:val="ro-RO"/>
              </w:rPr>
              <w:t xml:space="preserve">.2.1b cât și la </w:t>
            </w:r>
            <w:r w:rsidR="00A077E9" w:rsidRPr="00E5594F">
              <w:rPr>
                <w:rFonts w:ascii="Calibri" w:hAnsi="Calibri" w:cs="Calibri"/>
                <w:i/>
                <w:sz w:val="22"/>
                <w:szCs w:val="22"/>
                <w:lang w:val="ro-RO"/>
              </w:rPr>
              <w:t>5</w:t>
            </w:r>
            <w:r w:rsidRPr="00E5594F">
              <w:rPr>
                <w:rFonts w:ascii="Calibri" w:hAnsi="Calibri" w:cs="Calibri"/>
                <w:i/>
                <w:sz w:val="22"/>
                <w:szCs w:val="22"/>
                <w:lang w:val="ro-RO"/>
              </w:rPr>
              <w:t>.2.2a /</w:t>
            </w:r>
            <w:r w:rsidR="00A077E9" w:rsidRPr="00E5594F">
              <w:rPr>
                <w:rFonts w:ascii="Calibri" w:hAnsi="Calibri" w:cs="Calibri"/>
                <w:i/>
                <w:sz w:val="22"/>
                <w:szCs w:val="22"/>
                <w:lang w:val="ro-RO"/>
              </w:rPr>
              <w:t>5</w:t>
            </w:r>
            <w:r w:rsidRPr="00E5594F">
              <w:rPr>
                <w:rFonts w:ascii="Calibri" w:hAnsi="Calibri" w:cs="Calibri"/>
                <w:i/>
                <w:sz w:val="22"/>
                <w:szCs w:val="22"/>
                <w:lang w:val="ro-RO"/>
              </w:rPr>
              <w:t>.2.2b, în funcție de ponderea valorii eligibile a investiției, punctajul nu se va cumula, dar se va acorda punctajul cel mai mare aferent unuia din cele doua criterii, dacă acestea nu au punctaj egal.</w:t>
            </w:r>
          </w:p>
          <w:p w14:paraId="40A25586" w14:textId="77777777" w:rsidR="00565641" w:rsidRPr="00E5594F" w:rsidRDefault="00565641"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 xml:space="preserve">Exemplu: </w:t>
            </w:r>
          </w:p>
          <w:p w14:paraId="2EB7CFE5" w14:textId="0129F423" w:rsidR="00565641" w:rsidRPr="00E5594F" w:rsidRDefault="00A077E9" w:rsidP="00BB13A8">
            <w:pPr>
              <w:spacing w:after="160" w:line="259" w:lineRule="auto"/>
              <w:jc w:val="both"/>
              <w:rPr>
                <w:rFonts w:ascii="Calibri" w:hAnsi="Calibri" w:cs="Calibri"/>
                <w:i/>
                <w:sz w:val="22"/>
                <w:szCs w:val="22"/>
                <w:lang w:val="ro-RO"/>
              </w:rPr>
            </w:pPr>
            <w:r w:rsidRPr="00E5594F">
              <w:rPr>
                <w:rFonts w:ascii="Calibri" w:hAnsi="Calibri" w:cs="Calibri"/>
                <w:i/>
                <w:sz w:val="22"/>
                <w:szCs w:val="22"/>
                <w:lang w:val="ro-RO"/>
              </w:rPr>
              <w:t>5</w:t>
            </w:r>
            <w:r w:rsidR="00565641" w:rsidRPr="00E5594F">
              <w:rPr>
                <w:rFonts w:ascii="Calibri" w:hAnsi="Calibri" w:cs="Calibri"/>
                <w:i/>
                <w:sz w:val="22"/>
                <w:szCs w:val="22"/>
                <w:lang w:val="ro-RO"/>
              </w:rPr>
              <w:t xml:space="preserve">.2.1a și </w:t>
            </w:r>
            <w:r w:rsidRPr="00E5594F">
              <w:rPr>
                <w:rFonts w:ascii="Calibri" w:hAnsi="Calibri" w:cs="Calibri"/>
                <w:i/>
                <w:sz w:val="22"/>
                <w:szCs w:val="22"/>
                <w:lang w:val="ro-RO"/>
              </w:rPr>
              <w:t>5</w:t>
            </w:r>
            <w:r w:rsidR="00565641" w:rsidRPr="00E5594F">
              <w:rPr>
                <w:rFonts w:ascii="Calibri" w:hAnsi="Calibri" w:cs="Calibri"/>
                <w:i/>
                <w:sz w:val="22"/>
                <w:szCs w:val="22"/>
                <w:lang w:val="ro-RO"/>
              </w:rPr>
              <w:t>.2.2b - punctaj 1</w:t>
            </w:r>
            <w:r w:rsidRPr="00E5594F">
              <w:rPr>
                <w:rFonts w:ascii="Calibri" w:hAnsi="Calibri" w:cs="Calibri"/>
                <w:i/>
                <w:sz w:val="22"/>
                <w:szCs w:val="22"/>
                <w:lang w:val="ro-RO"/>
              </w:rPr>
              <w:t>3</w:t>
            </w:r>
            <w:r w:rsidR="00565641" w:rsidRPr="00E5594F">
              <w:rPr>
                <w:rFonts w:ascii="Calibri" w:hAnsi="Calibri" w:cs="Calibri"/>
                <w:i/>
                <w:sz w:val="22"/>
                <w:szCs w:val="22"/>
                <w:lang w:val="ro-RO"/>
              </w:rPr>
              <w:t xml:space="preserve"> p</w:t>
            </w:r>
          </w:p>
          <w:p w14:paraId="5CAF5257" w14:textId="7B9F5560" w:rsidR="00565641" w:rsidRPr="00E5594F" w:rsidRDefault="00A077E9" w:rsidP="00A077E9">
            <w:pPr>
              <w:spacing w:after="160" w:line="259" w:lineRule="auto"/>
              <w:jc w:val="both"/>
              <w:rPr>
                <w:rFonts w:ascii="Calibri" w:hAnsi="Calibri" w:cs="Calibri"/>
                <w:b/>
                <w:i/>
                <w:sz w:val="22"/>
                <w:szCs w:val="22"/>
                <w:lang w:val="ro-RO"/>
              </w:rPr>
            </w:pPr>
            <w:r w:rsidRPr="00E5594F">
              <w:rPr>
                <w:rFonts w:ascii="Calibri" w:hAnsi="Calibri" w:cs="Calibri"/>
                <w:i/>
                <w:sz w:val="22"/>
                <w:szCs w:val="22"/>
                <w:lang w:val="ro-RO"/>
              </w:rPr>
              <w:t>5</w:t>
            </w:r>
            <w:r w:rsidR="00565641" w:rsidRPr="00E5594F">
              <w:rPr>
                <w:rFonts w:ascii="Calibri" w:hAnsi="Calibri" w:cs="Calibri"/>
                <w:i/>
                <w:sz w:val="22"/>
                <w:szCs w:val="22"/>
                <w:lang w:val="ro-RO"/>
              </w:rPr>
              <w:t xml:space="preserve">.2.1a si </w:t>
            </w:r>
            <w:r w:rsidRPr="00E5594F">
              <w:rPr>
                <w:rFonts w:ascii="Calibri" w:hAnsi="Calibri" w:cs="Calibri"/>
                <w:i/>
                <w:sz w:val="22"/>
                <w:szCs w:val="22"/>
                <w:lang w:val="ro-RO"/>
              </w:rPr>
              <w:t>5</w:t>
            </w:r>
            <w:r w:rsidR="00565641" w:rsidRPr="00E5594F">
              <w:rPr>
                <w:rFonts w:ascii="Calibri" w:hAnsi="Calibri" w:cs="Calibri"/>
                <w:i/>
                <w:sz w:val="22"/>
                <w:szCs w:val="22"/>
                <w:lang w:val="ro-RO"/>
              </w:rPr>
              <w:t>.2.2a - punctaj 1</w:t>
            </w:r>
            <w:r w:rsidRPr="00E5594F">
              <w:rPr>
                <w:rFonts w:ascii="Calibri" w:hAnsi="Calibri" w:cs="Calibri"/>
                <w:i/>
                <w:sz w:val="22"/>
                <w:szCs w:val="22"/>
                <w:lang w:val="ro-RO"/>
              </w:rPr>
              <w:t>0</w:t>
            </w:r>
            <w:r w:rsidR="00565641" w:rsidRPr="00E5594F">
              <w:rPr>
                <w:rFonts w:ascii="Calibri" w:hAnsi="Calibri" w:cs="Calibri"/>
                <w:i/>
                <w:sz w:val="22"/>
                <w:szCs w:val="22"/>
                <w:lang w:val="ro-RO"/>
              </w:rPr>
              <w:t xml:space="preserve"> p</w:t>
            </w:r>
          </w:p>
        </w:tc>
      </w:tr>
      <w:tr w:rsidR="00565641" w:rsidRPr="00E5594F" w14:paraId="55520DAA" w14:textId="77777777" w:rsidTr="00BB13A8">
        <w:tblPrEx>
          <w:tblCellMar>
            <w:left w:w="108" w:type="dxa"/>
            <w:right w:w="108" w:type="dxa"/>
          </w:tblCellMar>
          <w:tblLook w:val="04A0" w:firstRow="1" w:lastRow="0" w:firstColumn="1" w:lastColumn="0" w:noHBand="0" w:noVBand="1"/>
        </w:tblPrEx>
        <w:trPr>
          <w:gridAfter w:val="1"/>
          <w:wAfter w:w="22" w:type="dxa"/>
        </w:trPr>
        <w:tc>
          <w:tcPr>
            <w:tcW w:w="4962" w:type="dxa"/>
            <w:gridSpan w:val="2"/>
            <w:shd w:val="clear" w:color="auto" w:fill="auto"/>
          </w:tcPr>
          <w:p w14:paraId="3100C236" w14:textId="407FE1E7" w:rsidR="00565641" w:rsidRPr="00E5594F" w:rsidRDefault="00C23720" w:rsidP="00BB13A8">
            <w:pPr>
              <w:spacing w:after="160" w:line="259" w:lineRule="auto"/>
              <w:jc w:val="both"/>
              <w:rPr>
                <w:rFonts w:ascii="Calibri" w:eastAsia="Calibri" w:hAnsi="Calibri" w:cs="Calibri"/>
                <w:i/>
                <w:sz w:val="22"/>
                <w:szCs w:val="22"/>
                <w:lang w:val="ro-RO"/>
              </w:rPr>
            </w:pPr>
            <w:r w:rsidRPr="00E5594F">
              <w:rPr>
                <w:rFonts w:ascii="Calibri" w:eastAsia="Calibri" w:hAnsi="Calibri" w:cs="Calibri"/>
                <w:i/>
                <w:sz w:val="22"/>
                <w:szCs w:val="22"/>
                <w:lang w:val="ro-RO"/>
              </w:rPr>
              <w:t>ATENTIE!</w:t>
            </w:r>
          </w:p>
        </w:tc>
        <w:tc>
          <w:tcPr>
            <w:tcW w:w="4536" w:type="dxa"/>
            <w:shd w:val="clear" w:color="auto" w:fill="auto"/>
          </w:tcPr>
          <w:p w14:paraId="05277221" w14:textId="5A3524C1" w:rsidR="00565641" w:rsidRPr="00E5594F" w:rsidRDefault="00565641" w:rsidP="00A077E9">
            <w:pPr>
              <w:spacing w:after="160" w:line="259" w:lineRule="auto"/>
              <w:rPr>
                <w:rFonts w:ascii="Calibri" w:eastAsia="Calibri" w:hAnsi="Calibri" w:cs="Calibri"/>
                <w:b/>
                <w:sz w:val="22"/>
                <w:szCs w:val="22"/>
                <w:lang w:val="ro-RO"/>
              </w:rPr>
            </w:pPr>
            <w:r w:rsidRPr="00E5594F">
              <w:rPr>
                <w:rFonts w:ascii="Calibri" w:eastAsia="Calibri" w:hAnsi="Calibri" w:cs="Calibri"/>
                <w:i/>
                <w:sz w:val="22"/>
                <w:szCs w:val="22"/>
                <w:lang w:val="ro-RO"/>
              </w:rPr>
              <w:t xml:space="preserve">Punctajele acordate criteriilor de selectie </w:t>
            </w:r>
            <w:r w:rsidR="00A077E9" w:rsidRPr="00E5594F">
              <w:rPr>
                <w:rFonts w:ascii="Calibri" w:eastAsia="Calibri" w:hAnsi="Calibri" w:cs="Calibri"/>
                <w:i/>
                <w:sz w:val="22"/>
                <w:szCs w:val="22"/>
                <w:lang w:val="ro-RO"/>
              </w:rPr>
              <w:t>5</w:t>
            </w:r>
            <w:r w:rsidRPr="00E5594F">
              <w:rPr>
                <w:rFonts w:ascii="Calibri" w:eastAsia="Calibri" w:hAnsi="Calibri" w:cs="Calibri"/>
                <w:i/>
                <w:sz w:val="22"/>
                <w:szCs w:val="22"/>
                <w:lang w:val="ro-RO"/>
              </w:rPr>
              <w:t xml:space="preserve">.1, </w:t>
            </w:r>
            <w:r w:rsidR="00A077E9" w:rsidRPr="00E5594F">
              <w:rPr>
                <w:rFonts w:ascii="Calibri" w:eastAsia="Calibri" w:hAnsi="Calibri" w:cs="Calibri"/>
                <w:i/>
                <w:sz w:val="22"/>
                <w:szCs w:val="22"/>
                <w:lang w:val="ro-RO"/>
              </w:rPr>
              <w:t>5</w:t>
            </w:r>
            <w:r w:rsidRPr="00E5594F">
              <w:rPr>
                <w:rFonts w:ascii="Calibri" w:eastAsia="Calibri" w:hAnsi="Calibri" w:cs="Calibri"/>
                <w:i/>
                <w:sz w:val="22"/>
                <w:szCs w:val="22"/>
                <w:lang w:val="ro-RO"/>
              </w:rPr>
              <w:t xml:space="preserve">.2 sunt cumulative.  </w:t>
            </w:r>
          </w:p>
        </w:tc>
      </w:tr>
      <w:tr w:rsidR="00565641" w:rsidRPr="00E5594F" w14:paraId="20C9FC0F" w14:textId="77777777" w:rsidTr="00BB13A8">
        <w:tblPrEx>
          <w:tblCellMar>
            <w:left w:w="108" w:type="dxa"/>
            <w:right w:w="108" w:type="dxa"/>
          </w:tblCellMar>
          <w:tblLook w:val="04A0" w:firstRow="1" w:lastRow="0" w:firstColumn="1" w:lastColumn="0" w:noHBand="0" w:noVBand="1"/>
        </w:tblPrEx>
        <w:trPr>
          <w:gridAfter w:val="1"/>
          <w:wAfter w:w="22" w:type="dxa"/>
        </w:trPr>
        <w:tc>
          <w:tcPr>
            <w:tcW w:w="4962" w:type="dxa"/>
            <w:gridSpan w:val="2"/>
            <w:shd w:val="clear" w:color="auto" w:fill="FFC000"/>
          </w:tcPr>
          <w:p w14:paraId="47E31D02" w14:textId="77777777" w:rsidR="00565641" w:rsidRPr="00E5594F" w:rsidRDefault="00565641" w:rsidP="00BB13A8">
            <w:pPr>
              <w:spacing w:after="160" w:line="259" w:lineRule="auto"/>
              <w:rPr>
                <w:rFonts w:ascii="Calibri" w:eastAsia="Calibri" w:hAnsi="Calibri" w:cs="Calibri"/>
                <w:sz w:val="22"/>
                <w:szCs w:val="22"/>
                <w:lang w:val="ro-RO"/>
              </w:rPr>
            </w:pPr>
            <w:r w:rsidRPr="00E5594F">
              <w:rPr>
                <w:rFonts w:ascii="Calibri" w:eastAsia="Calibri" w:hAnsi="Calibri" w:cs="Calibri"/>
                <w:b/>
                <w:sz w:val="22"/>
                <w:szCs w:val="22"/>
                <w:lang w:val="ro-RO"/>
              </w:rPr>
              <w:t>TOTAL</w:t>
            </w:r>
          </w:p>
        </w:tc>
        <w:tc>
          <w:tcPr>
            <w:tcW w:w="4536" w:type="dxa"/>
            <w:shd w:val="clear" w:color="auto" w:fill="FFC000"/>
          </w:tcPr>
          <w:p w14:paraId="6EDC9EEE" w14:textId="6D26CB45" w:rsidR="00565641" w:rsidRPr="00E5594F" w:rsidRDefault="004A0631" w:rsidP="00E45243">
            <w:pPr>
              <w:spacing w:after="160" w:line="259" w:lineRule="auto"/>
              <w:ind w:left="1134"/>
              <w:rPr>
                <w:rFonts w:ascii="Calibri" w:eastAsia="Calibri" w:hAnsi="Calibri" w:cs="Calibri"/>
                <w:b/>
                <w:sz w:val="22"/>
                <w:szCs w:val="22"/>
                <w:lang w:val="ro-RO"/>
              </w:rPr>
            </w:pPr>
            <w:r w:rsidRPr="00E5594F">
              <w:rPr>
                <w:rFonts w:ascii="Calibri" w:eastAsia="Calibri" w:hAnsi="Calibri" w:cs="Calibri"/>
                <w:b/>
                <w:sz w:val="22"/>
                <w:szCs w:val="22"/>
                <w:lang w:val="ro-RO"/>
              </w:rPr>
              <w:t>100</w:t>
            </w:r>
          </w:p>
        </w:tc>
      </w:tr>
    </w:tbl>
    <w:p w14:paraId="7FD79EFE" w14:textId="77777777" w:rsidR="00565641" w:rsidRPr="00E5594F" w:rsidRDefault="00565641" w:rsidP="00565641">
      <w:pPr>
        <w:spacing w:after="160" w:line="259" w:lineRule="auto"/>
        <w:jc w:val="both"/>
        <w:rPr>
          <w:rFonts w:ascii="Calibri" w:eastAsia="Calibri" w:hAnsi="Calibri" w:cs="Calibri"/>
          <w:b/>
          <w:i/>
          <w:sz w:val="22"/>
          <w:szCs w:val="22"/>
          <w:lang w:val="ro-RO"/>
        </w:rPr>
      </w:pPr>
    </w:p>
    <w:p w14:paraId="7754FD60" w14:textId="77777777" w:rsidR="00F10A42" w:rsidRPr="00E5594F" w:rsidRDefault="00F10A42" w:rsidP="00F10A42">
      <w:pPr>
        <w:pStyle w:val="BodyText3"/>
        <w:jc w:val="both"/>
        <w:rPr>
          <w:rStyle w:val="tal1"/>
          <w:rFonts w:ascii="Calibri" w:hAnsi="Calibri" w:cs="Calibri"/>
          <w:noProof/>
          <w:sz w:val="22"/>
          <w:szCs w:val="22"/>
        </w:rPr>
      </w:pPr>
      <w:r w:rsidRPr="00E5594F">
        <w:rPr>
          <w:rFonts w:ascii="Calibri" w:hAnsi="Calibri" w:cs="Calibri"/>
          <w:sz w:val="22"/>
          <w:szCs w:val="22"/>
          <w:lang w:val="ro-RO"/>
        </w:rPr>
        <w:t xml:space="preserve">Proiectul este NECONFORM, din motivul scăderii </w:t>
      </w:r>
      <w:r w:rsidRPr="00E5594F">
        <w:rPr>
          <w:rStyle w:val="tal1"/>
          <w:rFonts w:ascii="Calibri" w:hAnsi="Calibri" w:cs="Calibri"/>
          <w:noProof/>
          <w:sz w:val="22"/>
          <w:szCs w:val="22"/>
        </w:rPr>
        <w:t>punctajului din autoevaluare/prescoring sub pragul de calitate corespunzător lunii în care a fost depus proiectul ?</w:t>
      </w:r>
    </w:p>
    <w:p w14:paraId="12894A82" w14:textId="77777777" w:rsidR="00F10A42" w:rsidRPr="00E5594F" w:rsidRDefault="00F10A42" w:rsidP="00F10A42">
      <w:pPr>
        <w:pStyle w:val="BodyText3"/>
        <w:jc w:val="both"/>
        <w:rPr>
          <w:rFonts w:ascii="Calibri" w:hAnsi="Calibri" w:cs="Calibri"/>
          <w:b w:val="0"/>
          <w:iCs/>
          <w:sz w:val="22"/>
          <w:szCs w:val="22"/>
          <w:lang w:val="ro-RO"/>
        </w:rPr>
      </w:pPr>
      <w:r w:rsidRPr="00E5594F">
        <w:rPr>
          <w:rFonts w:ascii="Calibri" w:hAnsi="Calibri" w:cs="Calibri"/>
          <w:b w:val="0"/>
          <w:iCs/>
          <w:sz w:val="22"/>
          <w:szCs w:val="22"/>
          <w:lang w:val="ro-RO"/>
        </w:rPr>
        <w:t xml:space="preserve">                                                </w:t>
      </w:r>
    </w:p>
    <w:p w14:paraId="37FC0FCE" w14:textId="77777777" w:rsidR="00F10A42" w:rsidRPr="00E5594F" w:rsidRDefault="00F10A42" w:rsidP="00F10A42">
      <w:pPr>
        <w:pStyle w:val="BodyText3"/>
        <w:jc w:val="both"/>
        <w:rPr>
          <w:rFonts w:ascii="Calibri" w:hAnsi="Calibri" w:cs="Calibri"/>
          <w:b w:val="0"/>
          <w:sz w:val="22"/>
          <w:szCs w:val="22"/>
          <w:lang w:val="ro-RO"/>
        </w:rPr>
      </w:pPr>
      <w:r w:rsidRPr="00E5594F">
        <w:rPr>
          <w:rFonts w:ascii="Calibri" w:hAnsi="Calibri" w:cs="Calibri"/>
          <w:b w:val="0"/>
          <w:iCs/>
          <w:sz w:val="22"/>
          <w:szCs w:val="22"/>
          <w:lang w:val="ro-RO"/>
        </w:rPr>
        <w:sym w:font="Wingdings" w:char="F06F"/>
      </w:r>
      <w:r w:rsidRPr="00E5594F">
        <w:rPr>
          <w:rFonts w:ascii="Calibri" w:hAnsi="Calibri" w:cs="Calibri"/>
          <w:b w:val="0"/>
          <w:iCs/>
          <w:sz w:val="22"/>
          <w:szCs w:val="22"/>
          <w:lang w:val="ro-RO"/>
        </w:rPr>
        <w:t xml:space="preserve"> </w:t>
      </w:r>
      <w:r w:rsidRPr="00E5594F">
        <w:rPr>
          <w:rFonts w:ascii="Calibri" w:hAnsi="Calibri" w:cs="Calibri"/>
          <w:b w:val="0"/>
          <w:sz w:val="22"/>
          <w:szCs w:val="22"/>
          <w:lang w:val="ro-RO"/>
        </w:rPr>
        <w:t xml:space="preserve">DA                                                             </w:t>
      </w:r>
      <w:r w:rsidRPr="00E5594F">
        <w:rPr>
          <w:rFonts w:ascii="Calibri" w:hAnsi="Calibri" w:cs="Calibri"/>
          <w:b w:val="0"/>
          <w:iCs/>
          <w:sz w:val="22"/>
          <w:szCs w:val="22"/>
          <w:lang w:val="ro-RO"/>
        </w:rPr>
        <w:sym w:font="Wingdings" w:char="F06F"/>
      </w:r>
      <w:r w:rsidRPr="00E5594F">
        <w:rPr>
          <w:rFonts w:ascii="Calibri" w:hAnsi="Calibri" w:cs="Calibri"/>
          <w:b w:val="0"/>
          <w:sz w:val="22"/>
          <w:szCs w:val="22"/>
          <w:lang w:val="ro-RO"/>
        </w:rPr>
        <w:t xml:space="preserve"> NU</w:t>
      </w:r>
    </w:p>
    <w:p w14:paraId="5BF71C9D" w14:textId="77777777" w:rsidR="00F10A42" w:rsidRPr="00E5594F" w:rsidRDefault="00F10A42" w:rsidP="00F10A42">
      <w:pPr>
        <w:pStyle w:val="BodyText3"/>
        <w:jc w:val="both"/>
        <w:rPr>
          <w:rFonts w:ascii="Calibri" w:hAnsi="Calibri" w:cs="Calibri"/>
          <w:b w:val="0"/>
          <w:iCs/>
          <w:sz w:val="22"/>
          <w:szCs w:val="22"/>
          <w:u w:val="single"/>
          <w:lang w:val="ro-RO"/>
        </w:rPr>
      </w:pPr>
    </w:p>
    <w:p w14:paraId="32119784" w14:textId="77777777" w:rsidR="00F10A42" w:rsidRPr="00E5594F" w:rsidRDefault="00F10A42" w:rsidP="00F10A42">
      <w:pPr>
        <w:pStyle w:val="BodyText3"/>
        <w:jc w:val="both"/>
        <w:rPr>
          <w:rFonts w:ascii="Calibri" w:hAnsi="Calibri" w:cs="Calibri"/>
          <w:b w:val="0"/>
          <w:iCs/>
          <w:sz w:val="22"/>
          <w:szCs w:val="22"/>
          <w:u w:val="single"/>
          <w:lang w:val="ro-RO"/>
        </w:rPr>
      </w:pPr>
      <w:r w:rsidRPr="00E5594F">
        <w:rPr>
          <w:rFonts w:ascii="Calibri" w:hAnsi="Calibri" w:cs="Calibri"/>
          <w:b w:val="0"/>
          <w:iCs/>
          <w:sz w:val="22"/>
          <w:szCs w:val="22"/>
          <w:u w:val="single"/>
          <w:lang w:val="ro-RO"/>
        </w:rPr>
        <w:t>Observații: .</w:t>
      </w:r>
    </w:p>
    <w:p w14:paraId="67EE6CAE" w14:textId="77777777" w:rsidR="00EF36B7" w:rsidRPr="00E5594F" w:rsidRDefault="00F10A42" w:rsidP="00F10A42">
      <w:pPr>
        <w:shd w:val="clear" w:color="auto" w:fill="FFFFFF"/>
        <w:autoSpaceDE w:val="0"/>
        <w:autoSpaceDN w:val="0"/>
        <w:adjustRightInd w:val="0"/>
        <w:spacing w:line="276" w:lineRule="auto"/>
        <w:ind w:right="-301"/>
        <w:jc w:val="both"/>
        <w:rPr>
          <w:rFonts w:ascii="Calibri" w:hAnsi="Calibri" w:cs="Calibri"/>
          <w:iCs/>
          <w:sz w:val="22"/>
          <w:szCs w:val="22"/>
          <w:lang w:val="ro-RO"/>
        </w:rPr>
      </w:pPr>
      <w:r w:rsidRPr="00E5594F">
        <w:rPr>
          <w:rFonts w:ascii="Calibri" w:hAnsi="Calibri" w:cs="Calibri"/>
          <w:iCs/>
          <w:sz w:val="22"/>
          <w:szCs w:val="22"/>
          <w:lang w:val="ro-RO"/>
        </w:rPr>
        <w:t>...............................................................................................................................................................................................................................................................................................................................................................................................................................................................</w:t>
      </w:r>
    </w:p>
    <w:p w14:paraId="40CC4539"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ro-RO" w:eastAsia="fr-FR"/>
        </w:rPr>
      </w:pPr>
      <w:r w:rsidRPr="00E5594F">
        <w:rPr>
          <w:rFonts w:ascii="Calibri" w:hAnsi="Calibri" w:cs="Calibri"/>
          <w:bCs/>
          <w:sz w:val="22"/>
          <w:szCs w:val="22"/>
          <w:lang w:val="ro-RO" w:eastAsia="fr-FR"/>
        </w:rPr>
        <w:t>Aprobat de: Director  OJFIR/ CRFIR/DAF</w:t>
      </w:r>
    </w:p>
    <w:p w14:paraId="778878C4" w14:textId="77777777" w:rsidR="00B22A79" w:rsidRPr="00E5594F" w:rsidRDefault="00B22A79" w:rsidP="00B22A79">
      <w:pPr>
        <w:overflowPunct w:val="0"/>
        <w:autoSpaceDE w:val="0"/>
        <w:autoSpaceDN w:val="0"/>
        <w:adjustRightInd w:val="0"/>
        <w:textAlignment w:val="baseline"/>
        <w:rPr>
          <w:rFonts w:ascii="Calibri" w:hAnsi="Calibri" w:cs="Calibri"/>
          <w:bCs/>
          <w:i/>
          <w:sz w:val="22"/>
          <w:szCs w:val="22"/>
          <w:lang w:val="ro-RO" w:eastAsia="fr-FR"/>
        </w:rPr>
      </w:pPr>
      <w:r w:rsidRPr="00E5594F">
        <w:rPr>
          <w:rFonts w:ascii="Calibri" w:hAnsi="Calibri" w:cs="Calibri"/>
          <w:bCs/>
          <w:i/>
          <w:sz w:val="22"/>
          <w:szCs w:val="22"/>
          <w:lang w:val="ro-RO" w:eastAsia="fr-FR"/>
        </w:rPr>
        <w:t>Nume/Prenume ……………………</w:t>
      </w:r>
    </w:p>
    <w:p w14:paraId="498DE7F8"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ro-RO" w:eastAsia="fr-FR"/>
        </w:rPr>
      </w:pPr>
    </w:p>
    <w:p w14:paraId="6408FD2B"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en-GB" w:eastAsia="fr-FR"/>
        </w:rPr>
      </w:pPr>
      <w:r w:rsidRPr="00E5594F">
        <w:rPr>
          <w:rFonts w:ascii="Calibri" w:hAnsi="Calibri" w:cs="Calibri"/>
          <w:bCs/>
          <w:sz w:val="22"/>
          <w:szCs w:val="22"/>
          <w:lang w:val="ro-RO" w:eastAsia="fr-FR"/>
        </w:rPr>
        <w:t>Avizat/Verificat: Şef SAFPD OJFIR/CRFIR/</w:t>
      </w:r>
      <w:r w:rsidRPr="00E5594F">
        <w:rPr>
          <w:rFonts w:ascii="Calibri" w:hAnsi="Calibri" w:cs="Calibri"/>
          <w:bCs/>
          <w:sz w:val="22"/>
          <w:szCs w:val="22"/>
          <w:lang w:val="en-GB" w:eastAsia="fr-FR"/>
        </w:rPr>
        <w:t>Șef SAF</w:t>
      </w:r>
    </w:p>
    <w:p w14:paraId="47E53FED" w14:textId="77777777" w:rsidR="00B22A79" w:rsidRPr="00E5594F" w:rsidRDefault="00B22A79" w:rsidP="00B22A79">
      <w:pPr>
        <w:overflowPunct w:val="0"/>
        <w:autoSpaceDE w:val="0"/>
        <w:autoSpaceDN w:val="0"/>
        <w:adjustRightInd w:val="0"/>
        <w:textAlignment w:val="baseline"/>
        <w:rPr>
          <w:rFonts w:ascii="Calibri" w:hAnsi="Calibri" w:cs="Calibri"/>
          <w:bCs/>
          <w:i/>
          <w:sz w:val="22"/>
          <w:szCs w:val="22"/>
          <w:lang w:val="ro-RO" w:eastAsia="fr-FR"/>
        </w:rPr>
      </w:pPr>
      <w:r w:rsidRPr="00E5594F">
        <w:rPr>
          <w:rFonts w:ascii="Calibri" w:hAnsi="Calibri" w:cs="Calibri"/>
          <w:bCs/>
          <w:i/>
          <w:sz w:val="22"/>
          <w:szCs w:val="22"/>
          <w:lang w:val="ro-RO" w:eastAsia="fr-FR"/>
        </w:rPr>
        <w:t xml:space="preserve">Nume/Prenume …………………… </w:t>
      </w:r>
    </w:p>
    <w:p w14:paraId="40D230C1"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ro-RO" w:eastAsia="fr-FR"/>
        </w:rPr>
      </w:pPr>
    </w:p>
    <w:p w14:paraId="5AA524CB"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ro-RO" w:eastAsia="fr-FR"/>
        </w:rPr>
      </w:pPr>
      <w:r w:rsidRPr="00E5594F">
        <w:rPr>
          <w:rFonts w:ascii="Calibri" w:hAnsi="Calibri" w:cs="Calibri"/>
          <w:bCs/>
          <w:sz w:val="22"/>
          <w:szCs w:val="22"/>
          <w:lang w:val="ro-RO" w:eastAsia="fr-FR"/>
        </w:rPr>
        <w:t>Verificat, Expert 2 SAFPD OJFIR/CRFIR/ SAF-DAF</w:t>
      </w:r>
    </w:p>
    <w:p w14:paraId="0C8160EE" w14:textId="77777777" w:rsidR="00B22A79" w:rsidRPr="00E5594F" w:rsidRDefault="00B22A79" w:rsidP="00B22A79">
      <w:pPr>
        <w:overflowPunct w:val="0"/>
        <w:autoSpaceDE w:val="0"/>
        <w:autoSpaceDN w:val="0"/>
        <w:adjustRightInd w:val="0"/>
        <w:textAlignment w:val="baseline"/>
        <w:rPr>
          <w:rFonts w:ascii="Calibri" w:hAnsi="Calibri" w:cs="Calibri"/>
          <w:bCs/>
          <w:i/>
          <w:sz w:val="22"/>
          <w:szCs w:val="22"/>
          <w:lang w:val="ro-RO" w:eastAsia="fr-FR"/>
        </w:rPr>
      </w:pPr>
      <w:r w:rsidRPr="00E5594F">
        <w:rPr>
          <w:rFonts w:ascii="Calibri" w:hAnsi="Calibri" w:cs="Calibri"/>
          <w:bCs/>
          <w:i/>
          <w:sz w:val="22"/>
          <w:szCs w:val="22"/>
          <w:lang w:val="ro-RO" w:eastAsia="fr-FR"/>
        </w:rPr>
        <w:t xml:space="preserve">Nume/Prenume …………………… </w:t>
      </w:r>
    </w:p>
    <w:p w14:paraId="5A70547D"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ro-RO" w:eastAsia="fr-FR"/>
        </w:rPr>
      </w:pPr>
    </w:p>
    <w:p w14:paraId="22662AEF" w14:textId="77777777" w:rsidR="00B22A79" w:rsidRPr="00E5594F" w:rsidRDefault="00B22A79" w:rsidP="00B22A79">
      <w:pPr>
        <w:overflowPunct w:val="0"/>
        <w:autoSpaceDE w:val="0"/>
        <w:autoSpaceDN w:val="0"/>
        <w:adjustRightInd w:val="0"/>
        <w:textAlignment w:val="baseline"/>
        <w:rPr>
          <w:rFonts w:ascii="Calibri" w:hAnsi="Calibri" w:cs="Calibri"/>
          <w:bCs/>
          <w:sz w:val="22"/>
          <w:szCs w:val="22"/>
          <w:lang w:val="ro-RO" w:eastAsia="fr-FR"/>
        </w:rPr>
      </w:pPr>
      <w:r w:rsidRPr="00E5594F">
        <w:rPr>
          <w:rFonts w:ascii="Calibri" w:hAnsi="Calibri" w:cs="Calibri"/>
          <w:bCs/>
          <w:sz w:val="22"/>
          <w:szCs w:val="22"/>
          <w:lang w:val="ro-RO" w:eastAsia="fr-FR"/>
        </w:rPr>
        <w:t>Întocmit  Expert 1 SAFPD  OJFIR/CRFIR/SAF-DAF</w:t>
      </w:r>
    </w:p>
    <w:p w14:paraId="4489DF67" w14:textId="77777777" w:rsidR="00B22A79" w:rsidRPr="00E5594F" w:rsidRDefault="00B22A79" w:rsidP="00B22A79">
      <w:pPr>
        <w:overflowPunct w:val="0"/>
        <w:autoSpaceDE w:val="0"/>
        <w:autoSpaceDN w:val="0"/>
        <w:adjustRightInd w:val="0"/>
        <w:textAlignment w:val="baseline"/>
        <w:rPr>
          <w:rFonts w:ascii="Calibri" w:hAnsi="Calibri" w:cs="Calibri"/>
          <w:bCs/>
          <w:i/>
          <w:sz w:val="22"/>
          <w:szCs w:val="22"/>
          <w:lang w:val="ro-RO" w:eastAsia="fr-FR"/>
        </w:rPr>
      </w:pPr>
      <w:r w:rsidRPr="00E5594F">
        <w:rPr>
          <w:rFonts w:ascii="Calibri" w:hAnsi="Calibri" w:cs="Calibri"/>
          <w:bCs/>
          <w:i/>
          <w:sz w:val="22"/>
          <w:szCs w:val="22"/>
          <w:lang w:val="ro-RO" w:eastAsia="fr-FR"/>
        </w:rPr>
        <w:t xml:space="preserve">Nume/Prenume …………………… </w:t>
      </w:r>
    </w:p>
    <w:p w14:paraId="784C3E51" w14:textId="77777777" w:rsidR="00F10A42" w:rsidRPr="00E5594F" w:rsidRDefault="00F10A42" w:rsidP="00F10A42">
      <w:pPr>
        <w:shd w:val="clear" w:color="auto" w:fill="FFFFFF"/>
        <w:autoSpaceDE w:val="0"/>
        <w:autoSpaceDN w:val="0"/>
        <w:adjustRightInd w:val="0"/>
        <w:spacing w:line="276" w:lineRule="auto"/>
        <w:ind w:right="-301"/>
        <w:jc w:val="both"/>
        <w:rPr>
          <w:rFonts w:ascii="Calibri" w:hAnsi="Calibri" w:cs="Calibri"/>
          <w:b/>
          <w:bCs/>
          <w:noProof/>
          <w:sz w:val="22"/>
          <w:szCs w:val="22"/>
        </w:rPr>
      </w:pPr>
    </w:p>
    <w:p w14:paraId="1FFFA9B5" w14:textId="0305F29E" w:rsidR="007B30EA" w:rsidRDefault="007B30EA" w:rsidP="00E533FB">
      <w:pPr>
        <w:jc w:val="center"/>
        <w:rPr>
          <w:rFonts w:ascii="Calibri" w:hAnsi="Calibri" w:cs="Calibri"/>
          <w:b/>
          <w:bCs/>
          <w:sz w:val="22"/>
          <w:szCs w:val="22"/>
          <w:lang w:val="ro-RO" w:eastAsia="ro-RO"/>
        </w:rPr>
      </w:pPr>
    </w:p>
    <w:p w14:paraId="16393E24" w14:textId="736F2548" w:rsidR="006143E7" w:rsidRDefault="006143E7" w:rsidP="00E533FB">
      <w:pPr>
        <w:jc w:val="center"/>
        <w:rPr>
          <w:rFonts w:ascii="Calibri" w:hAnsi="Calibri" w:cs="Calibri"/>
          <w:b/>
          <w:bCs/>
          <w:sz w:val="22"/>
          <w:szCs w:val="22"/>
          <w:lang w:val="ro-RO" w:eastAsia="ro-RO"/>
        </w:rPr>
      </w:pPr>
    </w:p>
    <w:p w14:paraId="09F62496" w14:textId="18C90A4B" w:rsidR="006143E7" w:rsidRDefault="006143E7" w:rsidP="00E533FB">
      <w:pPr>
        <w:jc w:val="center"/>
        <w:rPr>
          <w:rFonts w:ascii="Calibri" w:hAnsi="Calibri" w:cs="Calibri"/>
          <w:b/>
          <w:bCs/>
          <w:sz w:val="22"/>
          <w:szCs w:val="22"/>
          <w:lang w:val="ro-RO" w:eastAsia="ro-RO"/>
        </w:rPr>
      </w:pPr>
    </w:p>
    <w:p w14:paraId="739C8CF3" w14:textId="77777777" w:rsidR="006143E7" w:rsidRPr="00E5594F" w:rsidRDefault="006143E7" w:rsidP="00E533FB">
      <w:pPr>
        <w:jc w:val="center"/>
        <w:rPr>
          <w:rFonts w:ascii="Calibri" w:hAnsi="Calibri" w:cs="Calibri"/>
          <w:b/>
          <w:bCs/>
          <w:sz w:val="22"/>
          <w:szCs w:val="22"/>
          <w:lang w:val="ro-RO" w:eastAsia="ro-RO"/>
        </w:rPr>
      </w:pPr>
    </w:p>
    <w:p w14:paraId="2E1E3708" w14:textId="77777777" w:rsidR="00CB357D" w:rsidRPr="00E5594F" w:rsidRDefault="00CB357D" w:rsidP="00E533FB">
      <w:pPr>
        <w:jc w:val="center"/>
        <w:rPr>
          <w:rFonts w:ascii="Calibri" w:hAnsi="Calibri" w:cs="Calibri"/>
          <w:b/>
          <w:bCs/>
          <w:sz w:val="22"/>
          <w:szCs w:val="22"/>
          <w:lang w:val="ro-RO" w:eastAsia="ro-RO"/>
        </w:rPr>
      </w:pPr>
      <w:r w:rsidRPr="00E5594F">
        <w:rPr>
          <w:rFonts w:ascii="Calibri" w:hAnsi="Calibri" w:cs="Calibri"/>
          <w:b/>
          <w:bCs/>
          <w:sz w:val="22"/>
          <w:szCs w:val="22"/>
          <w:lang w:val="ro-RO" w:eastAsia="ro-RO"/>
        </w:rPr>
        <w:lastRenderedPageBreak/>
        <w:t>Sectiunea a</w:t>
      </w:r>
      <w:r w:rsidR="00E42F53" w:rsidRPr="00E5594F">
        <w:rPr>
          <w:rFonts w:ascii="Calibri" w:hAnsi="Calibri" w:cs="Calibri"/>
          <w:b/>
          <w:bCs/>
          <w:sz w:val="22"/>
          <w:szCs w:val="22"/>
          <w:lang w:val="ro-RO" w:eastAsia="ro-RO"/>
        </w:rPr>
        <w:t xml:space="preserve"> </w:t>
      </w:r>
      <w:r w:rsidRPr="00E5594F">
        <w:rPr>
          <w:rFonts w:ascii="Calibri" w:hAnsi="Calibri" w:cs="Calibri"/>
          <w:b/>
          <w:bCs/>
          <w:sz w:val="22"/>
          <w:szCs w:val="22"/>
          <w:lang w:val="ro-RO" w:eastAsia="ro-RO"/>
        </w:rPr>
        <w:t>II-a</w:t>
      </w:r>
    </w:p>
    <w:p w14:paraId="11B0A3F3" w14:textId="7ABF6B0B" w:rsidR="00CB357D" w:rsidRPr="00E5594F" w:rsidRDefault="009922BD" w:rsidP="00E45243">
      <w:pPr>
        <w:jc w:val="both"/>
        <w:rPr>
          <w:rFonts w:ascii="Calibri" w:hAnsi="Calibri" w:cs="Calibri"/>
          <w:b/>
          <w:bCs/>
          <w:sz w:val="22"/>
          <w:szCs w:val="22"/>
          <w:u w:val="single"/>
          <w:lang w:val="ro-RO" w:eastAsia="ro-RO"/>
        </w:rPr>
      </w:pPr>
      <w:r w:rsidRPr="00E5594F">
        <w:rPr>
          <w:rFonts w:ascii="Calibri" w:hAnsi="Calibri" w:cs="Calibri"/>
          <w:b/>
          <w:bCs/>
          <w:sz w:val="22"/>
          <w:szCs w:val="22"/>
          <w:lang w:val="ro-RO" w:eastAsia="ro-RO"/>
        </w:rPr>
        <w:t>A.</w:t>
      </w:r>
      <w:r w:rsidR="00CB357D" w:rsidRPr="00E5594F">
        <w:rPr>
          <w:rFonts w:ascii="Calibri" w:hAnsi="Calibri" w:cs="Calibri"/>
          <w:b/>
          <w:bCs/>
          <w:sz w:val="22"/>
          <w:szCs w:val="22"/>
          <w:u w:val="single"/>
          <w:lang w:val="ro-RO" w:eastAsia="ro-RO"/>
        </w:rPr>
        <w:t xml:space="preserve">Verificare </w:t>
      </w:r>
      <w:r w:rsidR="00862801" w:rsidRPr="00E5594F">
        <w:rPr>
          <w:rFonts w:ascii="Calibri" w:hAnsi="Calibri" w:cs="Calibri"/>
          <w:b/>
          <w:bCs/>
          <w:sz w:val="22"/>
          <w:szCs w:val="22"/>
          <w:u w:val="single"/>
          <w:lang w:val="ro-RO" w:eastAsia="ro-RO"/>
        </w:rPr>
        <w:t xml:space="preserve">CONFORMITATE COPIE CU ORIGINALUL </w:t>
      </w:r>
      <w:r w:rsidR="00CB357D" w:rsidRPr="00E5594F">
        <w:rPr>
          <w:rFonts w:ascii="Calibri" w:hAnsi="Calibri" w:cs="Calibri"/>
          <w:b/>
          <w:bCs/>
          <w:sz w:val="22"/>
          <w:szCs w:val="22"/>
          <w:u w:val="single"/>
          <w:lang w:val="ro-RO" w:eastAsia="ro-RO"/>
        </w:rPr>
        <w:t>pentru toate proiectele selectate:</w:t>
      </w:r>
    </w:p>
    <w:p w14:paraId="408E6982" w14:textId="77777777" w:rsidR="00CB357D" w:rsidRPr="00E5594F" w:rsidRDefault="00CB357D" w:rsidP="00CB357D">
      <w:pPr>
        <w:spacing w:after="200" w:line="276" w:lineRule="auto"/>
        <w:rPr>
          <w:rFonts w:ascii="Calibri" w:eastAsia="Calibri" w:hAnsi="Calibri" w:cs="Calibri"/>
          <w:b/>
          <w:bCs/>
          <w:sz w:val="22"/>
          <w:szCs w:val="22"/>
          <w:lang w:val="ro-RO"/>
        </w:rPr>
      </w:pPr>
    </w:p>
    <w:p w14:paraId="32727DF7" w14:textId="77777777" w:rsidR="00CB357D" w:rsidRPr="00E45243" w:rsidRDefault="00CB357D" w:rsidP="00CB357D">
      <w:pPr>
        <w:spacing w:after="200" w:line="276" w:lineRule="auto"/>
        <w:rPr>
          <w:rFonts w:ascii="Calibri" w:eastAsia="Calibri" w:hAnsi="Calibri" w:cs="Calibri"/>
          <w:b/>
          <w:bCs/>
          <w:sz w:val="22"/>
          <w:szCs w:val="22"/>
          <w:lang w:val="ro-RO"/>
        </w:rPr>
      </w:pPr>
      <w:r w:rsidRPr="00E45243">
        <w:rPr>
          <w:rFonts w:ascii="Calibri" w:eastAsia="Calibri" w:hAnsi="Calibri" w:cs="Calibri"/>
          <w:b/>
          <w:bCs/>
          <w:sz w:val="22"/>
          <w:szCs w:val="22"/>
          <w:lang w:val="ro-RO"/>
        </w:rPr>
        <w:t>Numărul de înregistrare al Cererii de Finanţare (CF):</w:t>
      </w:r>
    </w:p>
    <w:p w14:paraId="584F672B" w14:textId="77777777" w:rsidR="00D93B73" w:rsidRDefault="00D93B73" w:rsidP="0060505F">
      <w:pPr>
        <w:jc w:val="center"/>
        <w:rPr>
          <w:rFonts w:ascii="Calibri" w:hAnsi="Calibri" w:cs="Calibri"/>
          <w:sz w:val="22"/>
          <w:szCs w:val="22"/>
          <w:lang w:val="ro-RO"/>
        </w:rPr>
      </w:pPr>
    </w:p>
    <w:p w14:paraId="133346A0" w14:textId="77777777" w:rsidR="00417C14" w:rsidRPr="0037330F" w:rsidRDefault="00417C14" w:rsidP="00417C14">
      <w:pPr>
        <w:tabs>
          <w:tab w:val="left" w:pos="0"/>
          <w:tab w:val="center" w:pos="4536"/>
          <w:tab w:val="right" w:pos="9072"/>
        </w:tabs>
        <w:rPr>
          <w:rFonts w:asciiTheme="minorHAnsi" w:hAnsiTheme="minorHAnsi" w:cstheme="minorHAnsi"/>
          <w:sz w:val="18"/>
          <w:szCs w:val="18"/>
          <w:lang w:val="fr-FR" w:eastAsia="fr-FR"/>
        </w:rPr>
      </w:pPr>
      <w:r w:rsidRPr="0037330F">
        <w:rPr>
          <w:rFonts w:asciiTheme="minorHAnsi" w:hAnsiTheme="minorHAnsi" w:cstheme="minorHAnsi"/>
          <w:sz w:val="18"/>
          <w:szCs w:val="18"/>
          <w:bdr w:val="single" w:sz="8" w:space="0" w:color="auto" w:frame="1"/>
          <w:lang w:val="fr-FR" w:eastAsia="fr-FR"/>
        </w:rPr>
        <w:t>F/N</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w:t>
      </w:r>
    </w:p>
    <w:p w14:paraId="312915D6" w14:textId="77777777" w:rsidR="00417C14" w:rsidRPr="0037330F" w:rsidRDefault="00417C14" w:rsidP="00417C14">
      <w:pPr>
        <w:tabs>
          <w:tab w:val="left" w:pos="0"/>
          <w:tab w:val="center" w:pos="4536"/>
          <w:tab w:val="right" w:pos="9072"/>
        </w:tabs>
        <w:ind w:hanging="540"/>
        <w:rPr>
          <w:rFonts w:asciiTheme="minorHAnsi" w:hAnsiTheme="minorHAnsi" w:cstheme="minorHAnsi"/>
          <w:b/>
          <w:sz w:val="18"/>
          <w:szCs w:val="18"/>
          <w:lang w:val="ro-RO"/>
        </w:rPr>
      </w:pPr>
    </w:p>
    <w:p w14:paraId="3AA68981" w14:textId="0FC6518C" w:rsidR="00417C14" w:rsidRPr="0037330F" w:rsidRDefault="00417C14" w:rsidP="00417C14">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ab/>
        <w:t xml:space="preserve">Tip </w:t>
      </w:r>
      <w:r w:rsidRPr="0037330F">
        <w:rPr>
          <w:rFonts w:asciiTheme="minorHAnsi" w:hAnsiTheme="minorHAnsi" w:cstheme="minorHAnsi"/>
          <w:sz w:val="18"/>
          <w:szCs w:val="18"/>
          <w:lang w:val="ro-RO"/>
        </w:rPr>
        <w:tab/>
        <w:t xml:space="preserve">      Codificare  </w:t>
      </w:r>
      <w:r w:rsidRPr="0037330F">
        <w:rPr>
          <w:rFonts w:asciiTheme="minorHAnsi" w:hAnsiTheme="minorHAnsi" w:cstheme="minorHAnsi"/>
          <w:sz w:val="18"/>
          <w:szCs w:val="18"/>
          <w:lang w:val="ro-RO"/>
        </w:rPr>
        <w:tab/>
        <w:t xml:space="preserve"> Codificare </w:t>
      </w:r>
      <w:r w:rsidRPr="0037330F">
        <w:rPr>
          <w:rFonts w:asciiTheme="minorHAnsi" w:hAnsiTheme="minorHAnsi" w:cstheme="minorHAnsi"/>
          <w:sz w:val="18"/>
          <w:szCs w:val="18"/>
          <w:lang w:val="ro-RO"/>
        </w:rPr>
        <w:tab/>
        <w:t>Codificare          Licitaţie de           Cod</w:t>
      </w:r>
      <w:r w:rsidRPr="0037330F">
        <w:rPr>
          <w:rFonts w:asciiTheme="minorHAnsi" w:hAnsiTheme="minorHAnsi" w:cstheme="minorHAnsi"/>
          <w:sz w:val="18"/>
          <w:szCs w:val="18"/>
          <w:lang w:val="ro-RO"/>
        </w:rPr>
        <w:tab/>
        <w:t xml:space="preserve">       Cod</w:t>
      </w:r>
      <w:r w:rsidRPr="0037330F">
        <w:rPr>
          <w:rFonts w:asciiTheme="minorHAnsi" w:hAnsiTheme="minorHAnsi" w:cstheme="minorHAnsi"/>
          <w:sz w:val="18"/>
          <w:szCs w:val="18"/>
          <w:lang w:val="ro-RO"/>
        </w:rPr>
        <w:tab/>
        <w:t xml:space="preserve">           Număr de ordine</w:t>
      </w:r>
    </w:p>
    <w:p w14:paraId="21F5F26E" w14:textId="77777777" w:rsidR="00417C14" w:rsidRPr="0037330F" w:rsidRDefault="00417C14" w:rsidP="00417C14">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Cerere</w:t>
      </w:r>
      <w:r w:rsidRPr="0037330F">
        <w:rPr>
          <w:rFonts w:asciiTheme="minorHAnsi" w:hAnsiTheme="minorHAnsi" w:cstheme="minorHAnsi"/>
          <w:sz w:val="18"/>
          <w:szCs w:val="18"/>
          <w:lang w:val="ro-RO"/>
        </w:rPr>
        <w:tab/>
        <w:t xml:space="preserve">       Intervenție </w:t>
      </w:r>
      <w:r w:rsidRPr="0037330F">
        <w:rPr>
          <w:rFonts w:asciiTheme="minorHAnsi" w:hAnsiTheme="minorHAnsi" w:cstheme="minorHAnsi"/>
          <w:sz w:val="18"/>
          <w:szCs w:val="18"/>
          <w:lang w:val="ro-RO"/>
        </w:rPr>
        <w:tab/>
        <w:t xml:space="preserve"> tip beneficiar</w:t>
      </w:r>
      <w:r w:rsidRPr="0037330F">
        <w:rPr>
          <w:rFonts w:asciiTheme="minorHAnsi" w:hAnsiTheme="minorHAnsi" w:cstheme="minorHAnsi"/>
          <w:sz w:val="18"/>
          <w:szCs w:val="18"/>
          <w:lang w:val="ro-RO"/>
        </w:rPr>
        <w:tab/>
        <w:t>de rezervă          proiecte</w:t>
      </w:r>
      <w:r w:rsidRPr="0037330F">
        <w:rPr>
          <w:rFonts w:asciiTheme="minorHAnsi" w:hAnsiTheme="minorHAnsi" w:cstheme="minorHAnsi"/>
          <w:sz w:val="18"/>
          <w:szCs w:val="18"/>
          <w:lang w:val="ro-RO"/>
        </w:rPr>
        <w:tab/>
        <w:t xml:space="preserve">    regiune     Judeţ</w:t>
      </w:r>
      <w:r w:rsidRPr="0037330F">
        <w:rPr>
          <w:rFonts w:asciiTheme="minorHAnsi" w:hAnsiTheme="minorHAnsi" w:cstheme="minorHAnsi"/>
          <w:sz w:val="18"/>
          <w:szCs w:val="18"/>
          <w:lang w:val="ro-RO"/>
        </w:rPr>
        <w:tab/>
        <w:t xml:space="preserve">           de înregistrare </w:t>
      </w:r>
    </w:p>
    <w:p w14:paraId="73623442" w14:textId="77777777" w:rsidR="00417C14" w:rsidRPr="0037330F" w:rsidRDefault="00417C14" w:rsidP="00417C14">
      <w:pPr>
        <w:pStyle w:val="BodyText3"/>
        <w:tabs>
          <w:tab w:val="left" w:pos="0"/>
        </w:tabs>
        <w:ind w:hanging="540"/>
        <w:jc w:val="left"/>
        <w:rPr>
          <w:rFonts w:asciiTheme="minorHAnsi" w:hAnsiTheme="minorHAnsi" w:cstheme="minorHAnsi"/>
          <w:b w:val="0"/>
          <w:sz w:val="24"/>
          <w:szCs w:val="24"/>
          <w:lang w:val="ro-RO"/>
        </w:rPr>
      </w:pPr>
      <w:r w:rsidRPr="0037330F">
        <w:rPr>
          <w:rFonts w:asciiTheme="minorHAnsi" w:hAnsiTheme="minorHAnsi" w:cstheme="minorHAnsi"/>
          <w:b w:val="0"/>
          <w:bCs w:val="0"/>
          <w:sz w:val="18"/>
          <w:szCs w:val="18"/>
          <w:lang w:val="ro-RO"/>
        </w:rPr>
        <w:tab/>
        <w:t>Finanţare</w:t>
      </w:r>
      <w:r w:rsidRPr="0037330F">
        <w:rPr>
          <w:rFonts w:asciiTheme="minorHAnsi" w:hAnsiTheme="minorHAnsi" w:cstheme="minorHAnsi"/>
          <w:b w:val="0"/>
          <w:bCs w:val="0"/>
          <w:sz w:val="18"/>
          <w:szCs w:val="18"/>
          <w:lang w:val="ro-RO"/>
        </w:rPr>
        <w:tab/>
      </w:r>
    </w:p>
    <w:p w14:paraId="7935D182" w14:textId="77777777" w:rsidR="00D93B73" w:rsidRDefault="00D93B73" w:rsidP="0060505F">
      <w:pPr>
        <w:jc w:val="center"/>
        <w:rPr>
          <w:rFonts w:ascii="Calibri" w:hAnsi="Calibri" w:cs="Calibri"/>
          <w:sz w:val="22"/>
          <w:szCs w:val="22"/>
          <w:lang w:val="ro-RO"/>
        </w:rPr>
      </w:pPr>
    </w:p>
    <w:p w14:paraId="20B34FDB" w14:textId="77777777" w:rsidR="00D93B73" w:rsidRDefault="00D93B73" w:rsidP="0060505F">
      <w:pPr>
        <w:jc w:val="center"/>
        <w:rPr>
          <w:rFonts w:ascii="Calibri" w:hAnsi="Calibri" w:cs="Calibri"/>
          <w:sz w:val="22"/>
          <w:szCs w:val="22"/>
          <w:lang w:val="ro-RO"/>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3545"/>
        <w:gridCol w:w="1359"/>
        <w:gridCol w:w="1123"/>
        <w:gridCol w:w="921"/>
        <w:gridCol w:w="1503"/>
      </w:tblGrid>
      <w:tr w:rsidR="00D93B73" w:rsidRPr="004F54E6" w14:paraId="09E0E1CF" w14:textId="77777777" w:rsidTr="00E45243">
        <w:trPr>
          <w:jc w:val="center"/>
        </w:trPr>
        <w:tc>
          <w:tcPr>
            <w:tcW w:w="237" w:type="pct"/>
            <w:vMerge w:val="restart"/>
            <w:shd w:val="clear" w:color="auto" w:fill="EAF1DD"/>
          </w:tcPr>
          <w:p w14:paraId="1A0B4021" w14:textId="77777777" w:rsidR="00D93B73" w:rsidRPr="004F54E6" w:rsidRDefault="00D93B73" w:rsidP="00C22E37">
            <w:pPr>
              <w:jc w:val="both"/>
              <w:rPr>
                <w:rFonts w:ascii="Calibri" w:hAnsi="Calibri" w:cs="Calibri"/>
                <w:color w:val="000000"/>
                <w:sz w:val="22"/>
                <w:szCs w:val="22"/>
                <w:lang w:val="ro-RO"/>
              </w:rPr>
            </w:pPr>
          </w:p>
          <w:p w14:paraId="3CA7F4F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Nr. crt.</w:t>
            </w:r>
          </w:p>
        </w:tc>
        <w:tc>
          <w:tcPr>
            <w:tcW w:w="1998" w:type="pct"/>
            <w:vMerge w:val="restart"/>
            <w:shd w:val="clear" w:color="auto" w:fill="EAF1DD"/>
          </w:tcPr>
          <w:p w14:paraId="126DDD23" w14:textId="77777777" w:rsidR="00D93B73" w:rsidRPr="004F54E6" w:rsidRDefault="00D93B73" w:rsidP="00C22E37">
            <w:pPr>
              <w:jc w:val="both"/>
              <w:rPr>
                <w:rFonts w:ascii="Calibri" w:hAnsi="Calibri" w:cs="Calibri"/>
                <w:color w:val="000000"/>
                <w:sz w:val="22"/>
                <w:szCs w:val="22"/>
                <w:lang w:val="ro-RO"/>
              </w:rPr>
            </w:pPr>
          </w:p>
          <w:p w14:paraId="1BC931A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Denumire document</w:t>
            </w:r>
          </w:p>
        </w:tc>
        <w:tc>
          <w:tcPr>
            <w:tcW w:w="1918" w:type="pct"/>
            <w:gridSpan w:val="3"/>
            <w:shd w:val="clear" w:color="auto" w:fill="EAF1DD"/>
          </w:tcPr>
          <w:p w14:paraId="108388E6" w14:textId="600B8649"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Existența documentului, dacă este semnat, dacă are toate rubricile completate pt. CF,</w:t>
            </w:r>
            <w:r w:rsidR="00417C14"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dacă se respectă valabilitatea conform legislației în vigoare sau precizărilor din Ghid</w:t>
            </w:r>
          </w:p>
        </w:tc>
        <w:tc>
          <w:tcPr>
            <w:tcW w:w="847" w:type="pct"/>
            <w:shd w:val="clear" w:color="auto" w:fill="EAF1DD"/>
          </w:tcPr>
          <w:p w14:paraId="2127AB3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Concordanţă copie cu originalul</w:t>
            </w:r>
          </w:p>
        </w:tc>
      </w:tr>
      <w:tr w:rsidR="00D93B73" w:rsidRPr="004F54E6" w14:paraId="7B68DD23" w14:textId="77777777" w:rsidTr="00E45243">
        <w:trPr>
          <w:jc w:val="center"/>
        </w:trPr>
        <w:tc>
          <w:tcPr>
            <w:tcW w:w="237" w:type="pct"/>
            <w:vMerge/>
            <w:shd w:val="clear" w:color="auto" w:fill="EAF1DD"/>
          </w:tcPr>
          <w:p w14:paraId="134380D8" w14:textId="77777777" w:rsidR="00D93B73" w:rsidRPr="004F54E6" w:rsidRDefault="00D93B73" w:rsidP="00C22E37">
            <w:pPr>
              <w:jc w:val="both"/>
              <w:rPr>
                <w:rFonts w:ascii="Calibri" w:hAnsi="Calibri" w:cs="Calibri"/>
                <w:color w:val="000000"/>
                <w:sz w:val="22"/>
                <w:szCs w:val="22"/>
                <w:lang w:val="ro-RO"/>
              </w:rPr>
            </w:pPr>
          </w:p>
        </w:tc>
        <w:tc>
          <w:tcPr>
            <w:tcW w:w="1998" w:type="pct"/>
            <w:vMerge/>
            <w:shd w:val="clear" w:color="auto" w:fill="EAF1DD"/>
          </w:tcPr>
          <w:p w14:paraId="1FB28C41" w14:textId="77777777" w:rsidR="00D93B73" w:rsidRPr="004F54E6" w:rsidRDefault="00D93B73" w:rsidP="00C22E37">
            <w:pPr>
              <w:jc w:val="both"/>
              <w:rPr>
                <w:rFonts w:ascii="Calibri" w:hAnsi="Calibri" w:cs="Calibri"/>
                <w:color w:val="000000"/>
                <w:sz w:val="22"/>
                <w:szCs w:val="22"/>
                <w:lang w:val="ro-RO"/>
              </w:rPr>
            </w:pPr>
          </w:p>
        </w:tc>
        <w:tc>
          <w:tcPr>
            <w:tcW w:w="766" w:type="pct"/>
            <w:shd w:val="clear" w:color="auto" w:fill="EAF1DD"/>
          </w:tcPr>
          <w:p w14:paraId="1FBB4C6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DA</w:t>
            </w:r>
          </w:p>
        </w:tc>
        <w:tc>
          <w:tcPr>
            <w:tcW w:w="633" w:type="pct"/>
            <w:shd w:val="clear" w:color="auto" w:fill="EAF1DD"/>
          </w:tcPr>
          <w:p w14:paraId="6F6F5E3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NU</w:t>
            </w:r>
          </w:p>
        </w:tc>
        <w:tc>
          <w:tcPr>
            <w:tcW w:w="519" w:type="pct"/>
            <w:shd w:val="clear" w:color="auto" w:fill="EAF1DD"/>
          </w:tcPr>
          <w:p w14:paraId="1E7D55E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NU ESTE</w:t>
            </w:r>
          </w:p>
          <w:p w14:paraId="4955E339"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CAZUL</w:t>
            </w:r>
          </w:p>
        </w:tc>
        <w:tc>
          <w:tcPr>
            <w:tcW w:w="847" w:type="pct"/>
            <w:shd w:val="clear" w:color="auto" w:fill="EAF1DD"/>
          </w:tcPr>
          <w:p w14:paraId="7EFAED27"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5416DC0B" w14:textId="77777777" w:rsidTr="00E45243">
        <w:trPr>
          <w:jc w:val="center"/>
        </w:trPr>
        <w:tc>
          <w:tcPr>
            <w:tcW w:w="237" w:type="pct"/>
            <w:shd w:val="clear" w:color="auto" w:fill="EAF1DD"/>
          </w:tcPr>
          <w:p w14:paraId="00F87E2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w:t>
            </w:r>
          </w:p>
        </w:tc>
        <w:tc>
          <w:tcPr>
            <w:tcW w:w="1998" w:type="pct"/>
            <w:shd w:val="clear" w:color="auto" w:fill="EAF1DD"/>
          </w:tcPr>
          <w:p w14:paraId="580D64E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Cererea de finanţare </w:t>
            </w:r>
          </w:p>
        </w:tc>
        <w:tc>
          <w:tcPr>
            <w:tcW w:w="766" w:type="pct"/>
            <w:shd w:val="clear" w:color="auto" w:fill="EAF1DD"/>
          </w:tcPr>
          <w:p w14:paraId="14E5DD79"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shd w:val="clear" w:color="auto" w:fill="EAF1DD"/>
          </w:tcPr>
          <w:p w14:paraId="516E362F"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shd w:val="clear" w:color="auto" w:fill="EAF1DD"/>
          </w:tcPr>
          <w:p w14:paraId="0C21910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shd w:val="clear" w:color="auto" w:fill="EAF1DD"/>
          </w:tcPr>
          <w:p w14:paraId="7EC4845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636C1FCC" w14:textId="77777777" w:rsidTr="00E45243">
        <w:trPr>
          <w:trHeight w:val="1183"/>
          <w:jc w:val="center"/>
        </w:trPr>
        <w:tc>
          <w:tcPr>
            <w:tcW w:w="237" w:type="pct"/>
          </w:tcPr>
          <w:p w14:paraId="0C04805E"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23BD5EF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 a)</w:t>
            </w:r>
            <w:r w:rsidR="00114B98"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 xml:space="preserve">Studiul de fezabilitate </w:t>
            </w:r>
          </w:p>
          <w:p w14:paraId="32F18BF1" w14:textId="77777777" w:rsidR="00D93B73" w:rsidRPr="004F54E6" w:rsidRDefault="00D93B73" w:rsidP="00C22E37">
            <w:pPr>
              <w:jc w:val="both"/>
              <w:rPr>
                <w:rFonts w:ascii="Calibri" w:hAnsi="Calibri" w:cs="Calibri"/>
                <w:color w:val="000000"/>
                <w:sz w:val="22"/>
                <w:szCs w:val="22"/>
                <w:lang w:val="ro-RO"/>
              </w:rPr>
            </w:pPr>
          </w:p>
          <w:p w14:paraId="77925E56" w14:textId="77777777" w:rsidR="00D93B73" w:rsidRPr="004F54E6" w:rsidRDefault="00D93B73" w:rsidP="00C22E37">
            <w:pPr>
              <w:jc w:val="both"/>
              <w:rPr>
                <w:rFonts w:ascii="Calibri" w:hAnsi="Calibri" w:cs="Calibri"/>
                <w:color w:val="000000"/>
                <w:sz w:val="22"/>
                <w:szCs w:val="22"/>
                <w:lang w:val="ro-RO"/>
              </w:rPr>
            </w:pPr>
          </w:p>
          <w:p w14:paraId="4539F583" w14:textId="77777777" w:rsidR="00D93B73" w:rsidRPr="004F54E6" w:rsidRDefault="00D93B73" w:rsidP="00596B3F">
            <w:pPr>
              <w:tabs>
                <w:tab w:val="left" w:pos="172"/>
                <w:tab w:val="left" w:pos="344"/>
              </w:tabs>
              <w:jc w:val="both"/>
              <w:rPr>
                <w:rFonts w:ascii="Calibri" w:hAnsi="Calibri" w:cs="Calibri"/>
                <w:color w:val="000000"/>
                <w:sz w:val="22"/>
                <w:szCs w:val="22"/>
                <w:lang w:val="ro-RO"/>
              </w:rPr>
            </w:pPr>
            <w:r w:rsidRPr="004F54E6">
              <w:rPr>
                <w:rFonts w:ascii="Calibri" w:hAnsi="Calibri" w:cs="Calibri"/>
                <w:color w:val="000000"/>
                <w:sz w:val="22"/>
                <w:szCs w:val="22"/>
                <w:lang w:val="ro-RO"/>
              </w:rPr>
              <w:t>1.b) Expertiza tehnică de specialitate asupra construcţiei existente</w:t>
            </w:r>
          </w:p>
          <w:p w14:paraId="5B8C8E8F" w14:textId="77777777" w:rsidR="00D93B73" w:rsidRPr="004F54E6" w:rsidRDefault="00D93B73" w:rsidP="00C22E37">
            <w:pPr>
              <w:jc w:val="both"/>
              <w:rPr>
                <w:rFonts w:ascii="Calibri" w:hAnsi="Calibri" w:cs="Calibri"/>
                <w:color w:val="000000"/>
                <w:sz w:val="22"/>
                <w:szCs w:val="22"/>
                <w:lang w:val="ro-RO"/>
              </w:rPr>
            </w:pPr>
          </w:p>
          <w:p w14:paraId="3A45FA5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1c) Raportul privind stadiul fizic al lucrărilor.</w:t>
            </w:r>
          </w:p>
          <w:p w14:paraId="29A18EC8" w14:textId="77777777" w:rsidR="00D93B73" w:rsidRPr="004F54E6" w:rsidRDefault="00D93B73" w:rsidP="00C22E37">
            <w:pPr>
              <w:jc w:val="both"/>
              <w:rPr>
                <w:rFonts w:ascii="Calibri" w:hAnsi="Calibri" w:cs="Calibri"/>
                <w:color w:val="000000"/>
                <w:sz w:val="22"/>
                <w:szCs w:val="22"/>
                <w:lang w:val="ro-RO"/>
              </w:rPr>
            </w:pPr>
          </w:p>
          <w:p w14:paraId="35EF6AD2" w14:textId="77777777" w:rsidR="00D93B73" w:rsidRPr="004F54E6" w:rsidRDefault="00D93B73" w:rsidP="00C22E37">
            <w:pPr>
              <w:jc w:val="both"/>
              <w:rPr>
                <w:rFonts w:ascii="Calibri" w:hAnsi="Calibri" w:cs="Calibri"/>
                <w:color w:val="000000"/>
                <w:sz w:val="22"/>
                <w:szCs w:val="22"/>
                <w:lang w:val="ro-RO"/>
              </w:rPr>
            </w:pPr>
          </w:p>
          <w:p w14:paraId="3CE1BDC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1d)</w:t>
            </w:r>
            <w:r w:rsidR="00114B98"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Anexa C pentru solicitanții PFA, II sau IF</w:t>
            </w:r>
          </w:p>
          <w:p w14:paraId="3B3B2E33" w14:textId="77777777" w:rsidR="00D93B73" w:rsidRPr="004F54E6" w:rsidRDefault="00D93B73" w:rsidP="00C22E37">
            <w:pPr>
              <w:jc w:val="both"/>
              <w:rPr>
                <w:rFonts w:ascii="Calibri" w:hAnsi="Calibri" w:cs="Calibri"/>
                <w:color w:val="000000"/>
                <w:sz w:val="22"/>
                <w:szCs w:val="22"/>
                <w:lang w:val="ro-RO"/>
              </w:rPr>
            </w:pPr>
          </w:p>
          <w:p w14:paraId="6868345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1e)</w:t>
            </w:r>
            <w:r w:rsidR="00114B98"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Anexa B pentru celelalte categorii  de solicitanți.</w:t>
            </w:r>
          </w:p>
        </w:tc>
        <w:tc>
          <w:tcPr>
            <w:tcW w:w="766" w:type="pct"/>
          </w:tcPr>
          <w:p w14:paraId="00ADCBD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67110AE" w14:textId="77777777" w:rsidR="00D93B73" w:rsidRPr="004F54E6" w:rsidRDefault="00D93B73" w:rsidP="00C22E37">
            <w:pPr>
              <w:jc w:val="both"/>
              <w:rPr>
                <w:rFonts w:ascii="Calibri" w:hAnsi="Calibri" w:cs="Calibri"/>
                <w:color w:val="000000"/>
                <w:sz w:val="22"/>
                <w:szCs w:val="22"/>
                <w:lang w:val="ro-RO"/>
              </w:rPr>
            </w:pPr>
          </w:p>
          <w:p w14:paraId="5A99B170" w14:textId="77777777" w:rsidR="00D93B73" w:rsidRPr="004F54E6" w:rsidRDefault="00D93B73" w:rsidP="00C22E37">
            <w:pPr>
              <w:jc w:val="both"/>
              <w:rPr>
                <w:rFonts w:ascii="Calibri" w:hAnsi="Calibri" w:cs="Calibri"/>
                <w:color w:val="000000"/>
                <w:sz w:val="22"/>
                <w:szCs w:val="22"/>
                <w:lang w:val="ro-RO"/>
              </w:rPr>
            </w:pPr>
          </w:p>
          <w:p w14:paraId="5538ECF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3E6B438" w14:textId="77777777" w:rsidR="00D93B73" w:rsidRPr="004F54E6" w:rsidRDefault="00D93B73" w:rsidP="00C22E37">
            <w:pPr>
              <w:jc w:val="both"/>
              <w:rPr>
                <w:rFonts w:ascii="Calibri" w:hAnsi="Calibri" w:cs="Calibri"/>
                <w:color w:val="000000"/>
                <w:sz w:val="22"/>
                <w:szCs w:val="22"/>
                <w:lang w:val="ro-RO"/>
              </w:rPr>
            </w:pPr>
          </w:p>
          <w:p w14:paraId="449C7394" w14:textId="77777777" w:rsidR="00D93B73" w:rsidRPr="004F54E6" w:rsidRDefault="00D93B73" w:rsidP="00C22E37">
            <w:pPr>
              <w:jc w:val="both"/>
              <w:rPr>
                <w:rFonts w:ascii="Calibri" w:hAnsi="Calibri" w:cs="Calibri"/>
                <w:color w:val="000000"/>
                <w:sz w:val="22"/>
                <w:szCs w:val="22"/>
                <w:lang w:val="ro-RO"/>
              </w:rPr>
            </w:pPr>
          </w:p>
          <w:p w14:paraId="410AC730" w14:textId="77777777" w:rsidR="00D93B73" w:rsidRPr="004F54E6" w:rsidRDefault="00D93B73" w:rsidP="00C22E37">
            <w:pPr>
              <w:jc w:val="both"/>
              <w:rPr>
                <w:rFonts w:ascii="Calibri" w:hAnsi="Calibri" w:cs="Calibri"/>
                <w:color w:val="000000"/>
                <w:sz w:val="22"/>
                <w:szCs w:val="22"/>
                <w:lang w:val="ro-RO"/>
              </w:rPr>
            </w:pPr>
          </w:p>
          <w:p w14:paraId="55884EC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69434065" w14:textId="77777777" w:rsidR="00D93B73" w:rsidRPr="004F54E6" w:rsidRDefault="00D93B73" w:rsidP="00C22E37">
            <w:pPr>
              <w:jc w:val="both"/>
              <w:rPr>
                <w:rFonts w:ascii="Calibri" w:hAnsi="Calibri" w:cs="Calibri"/>
                <w:color w:val="000000"/>
                <w:sz w:val="22"/>
                <w:szCs w:val="22"/>
                <w:lang w:val="ro-RO"/>
              </w:rPr>
            </w:pPr>
          </w:p>
          <w:p w14:paraId="540A588D" w14:textId="77777777" w:rsidR="00D93B73" w:rsidRPr="004F54E6" w:rsidRDefault="00D93B73" w:rsidP="00C22E37">
            <w:pPr>
              <w:jc w:val="both"/>
              <w:rPr>
                <w:rFonts w:ascii="Calibri" w:hAnsi="Calibri" w:cs="Calibri"/>
                <w:color w:val="000000"/>
                <w:sz w:val="22"/>
                <w:szCs w:val="22"/>
                <w:lang w:val="ro-RO"/>
              </w:rPr>
            </w:pPr>
          </w:p>
          <w:p w14:paraId="2BF40EB6" w14:textId="77777777" w:rsidR="00D93B73" w:rsidRPr="004F54E6" w:rsidRDefault="00D93B73" w:rsidP="00C22E37">
            <w:pPr>
              <w:jc w:val="both"/>
              <w:rPr>
                <w:rFonts w:ascii="Calibri" w:hAnsi="Calibri" w:cs="Calibri"/>
                <w:color w:val="000000"/>
                <w:sz w:val="22"/>
                <w:szCs w:val="22"/>
                <w:lang w:val="ro-RO"/>
              </w:rPr>
            </w:pPr>
          </w:p>
          <w:p w14:paraId="4CE52EC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F3FD618" w14:textId="77777777" w:rsidR="00D93B73" w:rsidRPr="004F54E6" w:rsidRDefault="00D93B73" w:rsidP="00C22E37">
            <w:pPr>
              <w:jc w:val="both"/>
              <w:rPr>
                <w:rFonts w:ascii="Calibri" w:hAnsi="Calibri" w:cs="Calibri"/>
                <w:color w:val="000000"/>
                <w:sz w:val="22"/>
                <w:szCs w:val="22"/>
                <w:lang w:val="ro-RO"/>
              </w:rPr>
            </w:pPr>
          </w:p>
          <w:p w14:paraId="1F0515BC" w14:textId="77777777" w:rsidR="00D93B73" w:rsidRPr="004F54E6" w:rsidRDefault="00D93B73" w:rsidP="00C22E37">
            <w:pPr>
              <w:jc w:val="both"/>
              <w:rPr>
                <w:rFonts w:ascii="Calibri" w:hAnsi="Calibri" w:cs="Calibri"/>
                <w:color w:val="000000"/>
                <w:sz w:val="22"/>
                <w:szCs w:val="22"/>
                <w:lang w:val="ro-RO"/>
              </w:rPr>
            </w:pPr>
          </w:p>
          <w:p w14:paraId="211F9DEC" w14:textId="77777777" w:rsidR="00D93B73" w:rsidRPr="004F54E6" w:rsidRDefault="00D93B73" w:rsidP="00C22E37">
            <w:pPr>
              <w:jc w:val="both"/>
              <w:rPr>
                <w:rFonts w:ascii="Calibri" w:hAnsi="Calibri" w:cs="Calibri"/>
                <w:color w:val="000000"/>
                <w:sz w:val="22"/>
                <w:szCs w:val="22"/>
                <w:lang w:val="ro-RO"/>
              </w:rPr>
            </w:pPr>
          </w:p>
          <w:p w14:paraId="54FA2B4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1C5BBDC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68D4E59" w14:textId="77777777" w:rsidR="00D93B73" w:rsidRPr="004F54E6" w:rsidRDefault="00D93B73" w:rsidP="00C22E37">
            <w:pPr>
              <w:jc w:val="both"/>
              <w:rPr>
                <w:rFonts w:ascii="Calibri" w:hAnsi="Calibri" w:cs="Calibri"/>
                <w:color w:val="000000"/>
                <w:sz w:val="22"/>
                <w:szCs w:val="22"/>
                <w:lang w:val="ro-RO"/>
              </w:rPr>
            </w:pPr>
          </w:p>
          <w:p w14:paraId="76035CE2" w14:textId="77777777" w:rsidR="00D93B73" w:rsidRPr="004F54E6" w:rsidRDefault="00D93B73" w:rsidP="00C22E37">
            <w:pPr>
              <w:jc w:val="both"/>
              <w:rPr>
                <w:rFonts w:ascii="Calibri" w:hAnsi="Calibri" w:cs="Calibri"/>
                <w:color w:val="000000"/>
                <w:sz w:val="22"/>
                <w:szCs w:val="22"/>
                <w:lang w:val="ro-RO"/>
              </w:rPr>
            </w:pPr>
          </w:p>
          <w:p w14:paraId="7A0F3EE9"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5ED77BE" w14:textId="77777777" w:rsidR="00D93B73" w:rsidRPr="004F54E6" w:rsidRDefault="00D93B73" w:rsidP="00C22E37">
            <w:pPr>
              <w:jc w:val="both"/>
              <w:rPr>
                <w:rFonts w:ascii="Calibri" w:hAnsi="Calibri" w:cs="Calibri"/>
                <w:color w:val="000000"/>
                <w:sz w:val="22"/>
                <w:szCs w:val="22"/>
                <w:lang w:val="ro-RO"/>
              </w:rPr>
            </w:pPr>
          </w:p>
          <w:p w14:paraId="72177AAE" w14:textId="77777777" w:rsidR="00D93B73" w:rsidRPr="004F54E6" w:rsidRDefault="00D93B73" w:rsidP="00C22E37">
            <w:pPr>
              <w:jc w:val="both"/>
              <w:rPr>
                <w:rFonts w:ascii="Calibri" w:hAnsi="Calibri" w:cs="Calibri"/>
                <w:color w:val="000000"/>
                <w:sz w:val="22"/>
                <w:szCs w:val="22"/>
                <w:lang w:val="ro-RO"/>
              </w:rPr>
            </w:pPr>
          </w:p>
          <w:p w14:paraId="09CA4A11" w14:textId="77777777" w:rsidR="00D93B73" w:rsidRPr="004F54E6" w:rsidRDefault="00D93B73" w:rsidP="00C22E37">
            <w:pPr>
              <w:jc w:val="both"/>
              <w:rPr>
                <w:rFonts w:ascii="Calibri" w:hAnsi="Calibri" w:cs="Calibri"/>
                <w:color w:val="000000"/>
                <w:sz w:val="22"/>
                <w:szCs w:val="22"/>
                <w:lang w:val="ro-RO"/>
              </w:rPr>
            </w:pPr>
          </w:p>
          <w:p w14:paraId="30883489"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45434BF" w14:textId="77777777" w:rsidR="00D93B73" w:rsidRPr="004F54E6" w:rsidRDefault="00D93B73" w:rsidP="00C22E37">
            <w:pPr>
              <w:jc w:val="both"/>
              <w:rPr>
                <w:rFonts w:ascii="Calibri" w:hAnsi="Calibri" w:cs="Calibri"/>
                <w:color w:val="000000"/>
                <w:sz w:val="22"/>
                <w:szCs w:val="22"/>
                <w:lang w:val="ro-RO"/>
              </w:rPr>
            </w:pPr>
          </w:p>
          <w:p w14:paraId="5D788071" w14:textId="77777777" w:rsidR="00D93B73" w:rsidRPr="004F54E6" w:rsidRDefault="00D93B73" w:rsidP="00C22E37">
            <w:pPr>
              <w:jc w:val="both"/>
              <w:rPr>
                <w:rFonts w:ascii="Calibri" w:hAnsi="Calibri" w:cs="Calibri"/>
                <w:color w:val="000000"/>
                <w:sz w:val="22"/>
                <w:szCs w:val="22"/>
                <w:lang w:val="ro-RO"/>
              </w:rPr>
            </w:pPr>
          </w:p>
          <w:p w14:paraId="72E44F08" w14:textId="77777777" w:rsidR="00D93B73" w:rsidRPr="004F54E6" w:rsidRDefault="00D93B73" w:rsidP="00C22E37">
            <w:pPr>
              <w:jc w:val="both"/>
              <w:rPr>
                <w:rFonts w:ascii="Calibri" w:hAnsi="Calibri" w:cs="Calibri"/>
                <w:color w:val="000000"/>
                <w:sz w:val="22"/>
                <w:szCs w:val="22"/>
                <w:lang w:val="ro-RO"/>
              </w:rPr>
            </w:pPr>
          </w:p>
          <w:p w14:paraId="3BB8D9E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D8C06ED" w14:textId="77777777" w:rsidR="00D93B73" w:rsidRPr="004F54E6" w:rsidRDefault="00D93B73" w:rsidP="00C22E37">
            <w:pPr>
              <w:jc w:val="both"/>
              <w:rPr>
                <w:rFonts w:ascii="Calibri" w:hAnsi="Calibri" w:cs="Calibri"/>
                <w:color w:val="000000"/>
                <w:sz w:val="22"/>
                <w:szCs w:val="22"/>
                <w:lang w:val="ro-RO"/>
              </w:rPr>
            </w:pPr>
          </w:p>
          <w:p w14:paraId="3FF278AE" w14:textId="77777777" w:rsidR="00D93B73" w:rsidRPr="004F54E6" w:rsidRDefault="00D93B73" w:rsidP="00C22E37">
            <w:pPr>
              <w:jc w:val="both"/>
              <w:rPr>
                <w:rFonts w:ascii="Calibri" w:hAnsi="Calibri" w:cs="Calibri"/>
                <w:color w:val="000000"/>
                <w:sz w:val="22"/>
                <w:szCs w:val="22"/>
                <w:lang w:val="ro-RO"/>
              </w:rPr>
            </w:pPr>
          </w:p>
          <w:p w14:paraId="540C8918" w14:textId="77777777" w:rsidR="00D93B73" w:rsidRPr="004F54E6" w:rsidRDefault="00D93B73" w:rsidP="00C22E37">
            <w:pPr>
              <w:jc w:val="both"/>
              <w:rPr>
                <w:rFonts w:ascii="Calibri" w:hAnsi="Calibri" w:cs="Calibri"/>
                <w:color w:val="000000"/>
                <w:sz w:val="22"/>
                <w:szCs w:val="22"/>
                <w:lang w:val="ro-RO"/>
              </w:rPr>
            </w:pPr>
          </w:p>
          <w:p w14:paraId="7FF44E6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5A70F32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A2DE7E1" w14:textId="77777777" w:rsidR="00D93B73" w:rsidRPr="004F54E6" w:rsidRDefault="00D93B73" w:rsidP="00C22E37">
            <w:pPr>
              <w:jc w:val="both"/>
              <w:rPr>
                <w:rFonts w:ascii="Calibri" w:hAnsi="Calibri" w:cs="Calibri"/>
                <w:color w:val="000000"/>
                <w:sz w:val="22"/>
                <w:szCs w:val="22"/>
                <w:lang w:val="ro-RO"/>
              </w:rPr>
            </w:pPr>
          </w:p>
          <w:p w14:paraId="0E25771C" w14:textId="77777777" w:rsidR="00D93B73" w:rsidRPr="004F54E6" w:rsidRDefault="00D93B73" w:rsidP="00C22E37">
            <w:pPr>
              <w:jc w:val="both"/>
              <w:rPr>
                <w:rFonts w:ascii="Calibri" w:hAnsi="Calibri" w:cs="Calibri"/>
                <w:color w:val="000000"/>
                <w:sz w:val="22"/>
                <w:szCs w:val="22"/>
                <w:lang w:val="ro-RO"/>
              </w:rPr>
            </w:pPr>
          </w:p>
          <w:p w14:paraId="4E5734E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2946F10" w14:textId="77777777" w:rsidR="00D93B73" w:rsidRPr="004F54E6" w:rsidRDefault="00D93B73" w:rsidP="00C22E37">
            <w:pPr>
              <w:jc w:val="both"/>
              <w:rPr>
                <w:rFonts w:ascii="Calibri" w:hAnsi="Calibri" w:cs="Calibri"/>
                <w:color w:val="000000"/>
                <w:sz w:val="22"/>
                <w:szCs w:val="22"/>
                <w:lang w:val="ro-RO"/>
              </w:rPr>
            </w:pPr>
          </w:p>
          <w:p w14:paraId="13756BB1" w14:textId="77777777" w:rsidR="00D93B73" w:rsidRPr="004F54E6" w:rsidRDefault="00D93B73" w:rsidP="00C22E37">
            <w:pPr>
              <w:jc w:val="both"/>
              <w:rPr>
                <w:rFonts w:ascii="Calibri" w:hAnsi="Calibri" w:cs="Calibri"/>
                <w:color w:val="000000"/>
                <w:sz w:val="22"/>
                <w:szCs w:val="22"/>
                <w:lang w:val="ro-RO"/>
              </w:rPr>
            </w:pPr>
          </w:p>
          <w:p w14:paraId="1AB12598" w14:textId="77777777" w:rsidR="00D93B73" w:rsidRPr="004F54E6" w:rsidRDefault="00D93B73" w:rsidP="00C22E37">
            <w:pPr>
              <w:jc w:val="both"/>
              <w:rPr>
                <w:rFonts w:ascii="Calibri" w:hAnsi="Calibri" w:cs="Calibri"/>
                <w:color w:val="000000"/>
                <w:sz w:val="22"/>
                <w:szCs w:val="22"/>
                <w:lang w:val="ro-RO"/>
              </w:rPr>
            </w:pPr>
          </w:p>
          <w:p w14:paraId="18FBFCD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16201FB9" w14:textId="77777777" w:rsidR="00D93B73" w:rsidRPr="004F54E6" w:rsidRDefault="00D93B73" w:rsidP="00C22E37">
            <w:pPr>
              <w:jc w:val="both"/>
              <w:rPr>
                <w:rFonts w:ascii="Calibri" w:hAnsi="Calibri" w:cs="Calibri"/>
                <w:color w:val="000000"/>
                <w:sz w:val="22"/>
                <w:szCs w:val="22"/>
                <w:lang w:val="ro-RO"/>
              </w:rPr>
            </w:pPr>
          </w:p>
          <w:p w14:paraId="696DBE97" w14:textId="77777777" w:rsidR="00D93B73" w:rsidRPr="004F54E6" w:rsidRDefault="00D93B73" w:rsidP="00C22E37">
            <w:pPr>
              <w:jc w:val="both"/>
              <w:rPr>
                <w:rFonts w:ascii="Calibri" w:hAnsi="Calibri" w:cs="Calibri"/>
                <w:color w:val="000000"/>
                <w:sz w:val="22"/>
                <w:szCs w:val="22"/>
                <w:lang w:val="ro-RO"/>
              </w:rPr>
            </w:pPr>
          </w:p>
          <w:p w14:paraId="3235A483" w14:textId="77777777" w:rsidR="00D93B73" w:rsidRPr="004F54E6" w:rsidRDefault="00D93B73" w:rsidP="00C22E37">
            <w:pPr>
              <w:jc w:val="both"/>
              <w:rPr>
                <w:rFonts w:ascii="Calibri" w:hAnsi="Calibri" w:cs="Calibri"/>
                <w:color w:val="000000"/>
                <w:sz w:val="22"/>
                <w:szCs w:val="22"/>
                <w:lang w:val="ro-RO"/>
              </w:rPr>
            </w:pPr>
          </w:p>
          <w:p w14:paraId="4EF5008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821BA5F" w14:textId="77777777" w:rsidR="00D93B73" w:rsidRPr="004F54E6" w:rsidRDefault="00D93B73" w:rsidP="00C22E37">
            <w:pPr>
              <w:jc w:val="both"/>
              <w:rPr>
                <w:rFonts w:ascii="Calibri" w:hAnsi="Calibri" w:cs="Calibri"/>
                <w:color w:val="000000"/>
                <w:sz w:val="22"/>
                <w:szCs w:val="22"/>
                <w:lang w:val="ro-RO"/>
              </w:rPr>
            </w:pPr>
          </w:p>
          <w:p w14:paraId="30F79000" w14:textId="77777777" w:rsidR="00D93B73" w:rsidRPr="004F54E6" w:rsidRDefault="00D93B73" w:rsidP="00C22E37">
            <w:pPr>
              <w:jc w:val="both"/>
              <w:rPr>
                <w:rFonts w:ascii="Calibri" w:hAnsi="Calibri" w:cs="Calibri"/>
                <w:color w:val="000000"/>
                <w:sz w:val="22"/>
                <w:szCs w:val="22"/>
                <w:lang w:val="ro-RO"/>
              </w:rPr>
            </w:pPr>
          </w:p>
          <w:p w14:paraId="245C2066" w14:textId="77777777" w:rsidR="00D93B73" w:rsidRPr="004F54E6" w:rsidRDefault="00D93B73" w:rsidP="00C22E37">
            <w:pPr>
              <w:jc w:val="both"/>
              <w:rPr>
                <w:rFonts w:ascii="Calibri" w:hAnsi="Calibri" w:cs="Calibri"/>
                <w:color w:val="000000"/>
                <w:sz w:val="22"/>
                <w:szCs w:val="22"/>
                <w:lang w:val="ro-RO"/>
              </w:rPr>
            </w:pPr>
          </w:p>
          <w:p w14:paraId="7D53BF1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10D6037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D4F8B53" w14:textId="77777777" w:rsidR="00D93B73" w:rsidRPr="004F54E6" w:rsidRDefault="00D93B73" w:rsidP="00C22E37">
            <w:pPr>
              <w:jc w:val="both"/>
              <w:rPr>
                <w:rFonts w:ascii="Calibri" w:hAnsi="Calibri" w:cs="Calibri"/>
                <w:color w:val="000000"/>
                <w:sz w:val="22"/>
                <w:szCs w:val="22"/>
                <w:lang w:val="ro-RO"/>
              </w:rPr>
            </w:pPr>
          </w:p>
          <w:p w14:paraId="6FA0D79A" w14:textId="77777777" w:rsidR="00D93B73" w:rsidRPr="004F54E6" w:rsidRDefault="00D93B73" w:rsidP="00C22E37">
            <w:pPr>
              <w:jc w:val="both"/>
              <w:rPr>
                <w:rFonts w:ascii="Calibri" w:hAnsi="Calibri" w:cs="Calibri"/>
                <w:color w:val="000000"/>
                <w:sz w:val="22"/>
                <w:szCs w:val="22"/>
                <w:lang w:val="ro-RO"/>
              </w:rPr>
            </w:pPr>
          </w:p>
          <w:p w14:paraId="087C10E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1AA04ACD" w14:textId="77777777" w:rsidR="00D93B73" w:rsidRPr="004F54E6" w:rsidRDefault="00D93B73" w:rsidP="00C22E37">
            <w:pPr>
              <w:jc w:val="both"/>
              <w:rPr>
                <w:rFonts w:ascii="Calibri" w:hAnsi="Calibri" w:cs="Calibri"/>
                <w:color w:val="000000"/>
                <w:sz w:val="22"/>
                <w:szCs w:val="22"/>
                <w:lang w:val="ro-RO"/>
              </w:rPr>
            </w:pPr>
          </w:p>
          <w:p w14:paraId="126263C1" w14:textId="77777777" w:rsidR="00D93B73" w:rsidRPr="004F54E6" w:rsidRDefault="00D93B73" w:rsidP="00C22E37">
            <w:pPr>
              <w:jc w:val="both"/>
              <w:rPr>
                <w:rFonts w:ascii="Calibri" w:hAnsi="Calibri" w:cs="Calibri"/>
                <w:color w:val="000000"/>
                <w:sz w:val="22"/>
                <w:szCs w:val="22"/>
                <w:lang w:val="ro-RO"/>
              </w:rPr>
            </w:pPr>
          </w:p>
          <w:p w14:paraId="6399AF50" w14:textId="77777777" w:rsidR="00D93B73" w:rsidRPr="004F54E6" w:rsidRDefault="00D93B73" w:rsidP="00C22E37">
            <w:pPr>
              <w:jc w:val="both"/>
              <w:rPr>
                <w:rFonts w:ascii="Calibri" w:hAnsi="Calibri" w:cs="Calibri"/>
                <w:color w:val="000000"/>
                <w:sz w:val="22"/>
                <w:szCs w:val="22"/>
                <w:lang w:val="ro-RO"/>
              </w:rPr>
            </w:pPr>
          </w:p>
          <w:p w14:paraId="19E785D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6206C459" w14:textId="77777777" w:rsidR="00D93B73" w:rsidRPr="004F54E6" w:rsidRDefault="00D93B73" w:rsidP="00C22E37">
            <w:pPr>
              <w:jc w:val="both"/>
              <w:rPr>
                <w:rFonts w:ascii="Calibri" w:hAnsi="Calibri" w:cs="Calibri"/>
                <w:color w:val="000000"/>
                <w:sz w:val="22"/>
                <w:szCs w:val="22"/>
                <w:lang w:val="ro-RO"/>
              </w:rPr>
            </w:pPr>
          </w:p>
          <w:p w14:paraId="38A78777" w14:textId="77777777" w:rsidR="00D93B73" w:rsidRPr="004F54E6" w:rsidRDefault="00D93B73" w:rsidP="00C22E37">
            <w:pPr>
              <w:jc w:val="both"/>
              <w:rPr>
                <w:rFonts w:ascii="Calibri" w:hAnsi="Calibri" w:cs="Calibri"/>
                <w:color w:val="000000"/>
                <w:sz w:val="22"/>
                <w:szCs w:val="22"/>
                <w:lang w:val="ro-RO"/>
              </w:rPr>
            </w:pPr>
          </w:p>
          <w:p w14:paraId="0E04A0BF" w14:textId="77777777" w:rsidR="00D93B73" w:rsidRPr="004F54E6" w:rsidRDefault="00D93B73" w:rsidP="00C22E37">
            <w:pPr>
              <w:jc w:val="both"/>
              <w:rPr>
                <w:rFonts w:ascii="Calibri" w:hAnsi="Calibri" w:cs="Calibri"/>
                <w:color w:val="000000"/>
                <w:sz w:val="22"/>
                <w:szCs w:val="22"/>
                <w:lang w:val="ro-RO"/>
              </w:rPr>
            </w:pPr>
          </w:p>
          <w:p w14:paraId="629781E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69601FF6" w14:textId="77777777" w:rsidR="00D93B73" w:rsidRPr="004F54E6" w:rsidRDefault="00D93B73" w:rsidP="00C22E37">
            <w:pPr>
              <w:jc w:val="both"/>
              <w:rPr>
                <w:rFonts w:ascii="Calibri" w:hAnsi="Calibri" w:cs="Calibri"/>
                <w:color w:val="000000"/>
                <w:sz w:val="22"/>
                <w:szCs w:val="22"/>
                <w:lang w:val="ro-RO"/>
              </w:rPr>
            </w:pPr>
          </w:p>
          <w:p w14:paraId="27B7096B" w14:textId="77777777" w:rsidR="00D93B73" w:rsidRPr="004F54E6" w:rsidRDefault="00D93B73" w:rsidP="00C22E37">
            <w:pPr>
              <w:jc w:val="both"/>
              <w:rPr>
                <w:rFonts w:ascii="Calibri" w:hAnsi="Calibri" w:cs="Calibri"/>
                <w:color w:val="000000"/>
                <w:sz w:val="22"/>
                <w:szCs w:val="22"/>
                <w:lang w:val="ro-RO"/>
              </w:rPr>
            </w:pPr>
          </w:p>
          <w:p w14:paraId="33F11AAC" w14:textId="77777777" w:rsidR="00D93B73" w:rsidRPr="004F54E6" w:rsidRDefault="00D93B73" w:rsidP="00C22E37">
            <w:pPr>
              <w:jc w:val="both"/>
              <w:rPr>
                <w:rFonts w:ascii="Calibri" w:hAnsi="Calibri" w:cs="Calibri"/>
                <w:color w:val="000000"/>
                <w:sz w:val="22"/>
                <w:szCs w:val="22"/>
                <w:lang w:val="ro-RO"/>
              </w:rPr>
            </w:pPr>
          </w:p>
          <w:p w14:paraId="4399194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38E29B1B" w14:textId="77777777" w:rsidTr="00401317">
        <w:trPr>
          <w:trHeight w:val="2695"/>
          <w:jc w:val="center"/>
        </w:trPr>
        <w:tc>
          <w:tcPr>
            <w:tcW w:w="237" w:type="pct"/>
          </w:tcPr>
          <w:p w14:paraId="460CAEE0" w14:textId="77777777" w:rsidR="00D93B73" w:rsidRPr="004F54E6" w:rsidRDefault="00D93B73" w:rsidP="00C22E37">
            <w:pPr>
              <w:jc w:val="both"/>
              <w:rPr>
                <w:rFonts w:ascii="Calibri" w:hAnsi="Calibri" w:cs="Calibri"/>
                <w:color w:val="000000"/>
                <w:sz w:val="22"/>
                <w:szCs w:val="22"/>
                <w:lang w:val="ro-RO"/>
              </w:rPr>
            </w:pPr>
          </w:p>
          <w:p w14:paraId="6F9D9213" w14:textId="77777777" w:rsidR="00D93B73" w:rsidRPr="004F54E6" w:rsidRDefault="00D93B73" w:rsidP="00C22E37">
            <w:pPr>
              <w:jc w:val="both"/>
              <w:rPr>
                <w:rFonts w:ascii="Calibri" w:hAnsi="Calibri" w:cs="Calibri"/>
                <w:color w:val="000000"/>
                <w:sz w:val="22"/>
                <w:szCs w:val="22"/>
                <w:lang w:val="ro-RO"/>
              </w:rPr>
            </w:pPr>
          </w:p>
          <w:p w14:paraId="0AF9E6C8"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30172E2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2.a)</w:t>
            </w:r>
            <w:r w:rsidR="00114B98"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Documente solicitate pentru imobilul (clădirile şi/sau terenurile) pe care sunt/vor fi realizate investiţiile:</w:t>
            </w:r>
          </w:p>
          <w:p w14:paraId="045210B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a1) </w:t>
            </w:r>
            <w:r w:rsidR="00114B98"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Actul de proprietate asupra clădirii sau contract de concesiune sau alt document încheiat la notari, care să certifice dreptul de folosinţă asupra clădirii pe o perioadă de cel puțin 10 ani  începând cu anul  depunerii cererii de finanţare;</w:t>
            </w:r>
          </w:p>
          <w:p w14:paraId="5B581D1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a2)  DOCUMENTUL CARE ATESTĂ DREPTUL DE PROPRIETATE ASUPRA TERENULUI, CONTRACT DE CONCESIUNE SAU ALT DOCUMENT ÎNCHEIAT LA NOTAR care să certifice dreptul de folosinţă al terenului pe o perioadă de cel puțin 10 ani începând cu anul depunerii Cererii de Finanțare, care să confere titularului dreptul de execuție a lucrărilor de construcții, după caz, în acord cu precizările din Studiul de Fezabilitate, în conformitate cu prevederile Legii nr.50/1991, republicată, cu modificările și completările ulterioare, având în vedere tipul de investiție propusă prin proiect. </w:t>
            </w:r>
          </w:p>
          <w:p w14:paraId="5E5FCDD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Contractul de concesiune va fi însoţit de adresa emisă de concedent şi trebuie să conţină: </w:t>
            </w:r>
          </w:p>
          <w:p w14:paraId="1C67D76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 situaţia privind respectarea clauzelor contractuale și dacă este în graficul de realizare a investiţiilor prevăzute în contract şi alte clauze; </w:t>
            </w:r>
          </w:p>
          <w:p w14:paraId="56BFED7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suprafaţa concesionată la zi (dacă pentru suprafaţa concesionată există solicitări privind retrocedarea sau diminuarea, și dacă da, să se menţioneze care este suprafaţa supusă acestui proces) pentru terenul pe care este amplasată clădirea.</w:t>
            </w:r>
          </w:p>
          <w:p w14:paraId="1C053CD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Pentru construcțiile și/sau terenul ce fac/face obiectul Cererii de Finanțare, </w:t>
            </w:r>
            <w:r w:rsidRPr="004F54E6">
              <w:rPr>
                <w:rFonts w:ascii="Calibri" w:hAnsi="Calibri" w:cs="Calibri"/>
                <w:color w:val="000000"/>
                <w:sz w:val="22"/>
                <w:szCs w:val="22"/>
                <w:lang w:val="ro-RO"/>
              </w:rPr>
              <w:lastRenderedPageBreak/>
              <w:t>solicitantul trebuie să prezinte documente care să certifice dreptul acestuia de a obține, potrivit legii, autorizația de construire/desființare:</w:t>
            </w:r>
          </w:p>
          <w:p w14:paraId="0FFC5C8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w:t>
            </w:r>
            <w:r w:rsidRPr="004F54E6">
              <w:rPr>
                <w:rFonts w:ascii="Calibri" w:hAnsi="Calibri" w:cs="Calibri"/>
                <w:color w:val="000000"/>
                <w:sz w:val="22"/>
                <w:szCs w:val="22"/>
                <w:lang w:val="ro-RO"/>
              </w:rPr>
              <w:tab/>
              <w:t>drept real principal (drept de proprietate, drept de administrare, uz, uzufruct, superficie, servitute) dobândit prin: act autentic notarial, certificat de moștenitor, act administrativ de restituire, hotarare judecătorească, lege. În cazul dreptului de superficie se acceptă act de superficie încheiat în formă autentică de un notar public.</w:t>
            </w:r>
          </w:p>
          <w:p w14:paraId="5F75642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w:t>
            </w:r>
            <w:r w:rsidRPr="004F54E6">
              <w:rPr>
                <w:rFonts w:ascii="Calibri" w:hAnsi="Calibri" w:cs="Calibri"/>
                <w:color w:val="000000"/>
                <w:sz w:val="22"/>
                <w:szCs w:val="22"/>
                <w:lang w:val="ro-RO"/>
              </w:rPr>
              <w:tab/>
              <w:t xml:space="preserve"> drept de creanță definit conform Legii nr. 50/ 1991 privind autorizarea executării lucrărilor de construcții, republicată, cu modificările și completările ulterioare, pentru clădirea/terenul pe care urmează a se realiza investiția.</w:t>
            </w:r>
          </w:p>
          <w:p w14:paraId="35901B3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Pentru construcțiile cu caracter provizoriu, definite conform Legii nr. 50/1991, cu modificările și completările ulterioare, solicitantul poate prezenta şi un contract de comodat/locaţiune (închiriere) asupra terenului şi acordul expres al proprietarului de drept.</w:t>
            </w:r>
          </w:p>
          <w:p w14:paraId="7470C7C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 În cazul în care una din părţi este o autoritate publică nu este necesară autentificarea contractului prin care se transmite dreptul de folosinţă.</w:t>
            </w:r>
          </w:p>
          <w:p w14:paraId="25ADCD81" w14:textId="77777777" w:rsidR="00D93B73" w:rsidRPr="004F54E6" w:rsidRDefault="00D93B73" w:rsidP="00C22E37">
            <w:pPr>
              <w:jc w:val="both"/>
              <w:rPr>
                <w:rFonts w:ascii="Calibri" w:hAnsi="Calibri" w:cs="Calibri"/>
                <w:color w:val="000000"/>
                <w:sz w:val="22"/>
                <w:szCs w:val="22"/>
                <w:lang w:val="ro-RO"/>
              </w:rPr>
            </w:pPr>
          </w:p>
          <w:p w14:paraId="17B1930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a3) Document care sa certifice că nu au fost finalizate lucrările de cadastru pentru proiectele care vizează investiţii de lucrări privind construcţiile noi sau modernizări ale acestora. </w:t>
            </w:r>
          </w:p>
          <w:p w14:paraId="126219C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AFIR va obține Extrasul de Carte Funciara aferent imobilului (teren/clădire) pe baza datelor cadastrale înscrise de către solicitant </w:t>
            </w:r>
            <w:r w:rsidRPr="004F54E6">
              <w:rPr>
                <w:rFonts w:ascii="Calibri" w:hAnsi="Calibri" w:cs="Calibri"/>
                <w:color w:val="000000"/>
                <w:sz w:val="22"/>
                <w:szCs w:val="22"/>
                <w:lang w:val="ro-RO"/>
              </w:rPr>
              <w:lastRenderedPageBreak/>
              <w:t>în Cererea de Finanţare în secţiunea dedicată</w:t>
            </w:r>
          </w:p>
          <w:p w14:paraId="5882F36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a4) Acordul creditorului privind executia investitiei  şi graficul de rambursare a creditului</w:t>
            </w:r>
          </w:p>
          <w:p w14:paraId="32BFAA2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Se va depune în situatia în care imobilul pe care se execută investiţia nu este liber de sarcini (gajat pentru un credit).</w:t>
            </w:r>
          </w:p>
        </w:tc>
        <w:tc>
          <w:tcPr>
            <w:tcW w:w="766" w:type="pct"/>
          </w:tcPr>
          <w:p w14:paraId="7DEF72C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66144477" w14:textId="77777777" w:rsidR="00D93B73" w:rsidRPr="004F54E6" w:rsidRDefault="00D93B73" w:rsidP="00C22E37">
            <w:pPr>
              <w:jc w:val="both"/>
              <w:rPr>
                <w:rFonts w:ascii="Calibri" w:hAnsi="Calibri" w:cs="Calibri"/>
                <w:color w:val="000000"/>
                <w:sz w:val="22"/>
                <w:szCs w:val="22"/>
                <w:lang w:val="ro-RO"/>
              </w:rPr>
            </w:pPr>
          </w:p>
          <w:p w14:paraId="32937E58" w14:textId="77777777" w:rsidR="00D93B73" w:rsidRPr="004F54E6" w:rsidRDefault="00D93B73" w:rsidP="00C22E37">
            <w:pPr>
              <w:jc w:val="both"/>
              <w:rPr>
                <w:rFonts w:ascii="Calibri" w:hAnsi="Calibri" w:cs="Calibri"/>
                <w:color w:val="000000"/>
                <w:sz w:val="22"/>
                <w:szCs w:val="22"/>
                <w:lang w:val="ro-RO"/>
              </w:rPr>
            </w:pPr>
          </w:p>
          <w:p w14:paraId="5F62CC22" w14:textId="77777777" w:rsidR="00D93B73" w:rsidRPr="004F54E6" w:rsidRDefault="00D93B73" w:rsidP="00C22E37">
            <w:pPr>
              <w:jc w:val="both"/>
              <w:rPr>
                <w:rFonts w:ascii="Calibri" w:hAnsi="Calibri" w:cs="Calibri"/>
                <w:color w:val="000000"/>
                <w:sz w:val="22"/>
                <w:szCs w:val="22"/>
                <w:lang w:val="ro-RO"/>
              </w:rPr>
            </w:pPr>
          </w:p>
          <w:p w14:paraId="6C3E303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8CC44C3" w14:textId="77777777" w:rsidR="00D93B73" w:rsidRPr="004F54E6" w:rsidRDefault="00D93B73" w:rsidP="00C22E37">
            <w:pPr>
              <w:jc w:val="both"/>
              <w:rPr>
                <w:rFonts w:ascii="Calibri" w:hAnsi="Calibri" w:cs="Calibri"/>
                <w:color w:val="000000"/>
                <w:sz w:val="22"/>
                <w:szCs w:val="22"/>
                <w:lang w:val="ro-RO"/>
              </w:rPr>
            </w:pPr>
          </w:p>
          <w:p w14:paraId="3F76A8B5" w14:textId="77777777" w:rsidR="00D93B73" w:rsidRPr="004F54E6" w:rsidRDefault="00D93B73" w:rsidP="00C22E37">
            <w:pPr>
              <w:jc w:val="both"/>
              <w:rPr>
                <w:rFonts w:ascii="Calibri" w:hAnsi="Calibri" w:cs="Calibri"/>
                <w:color w:val="000000"/>
                <w:sz w:val="22"/>
                <w:szCs w:val="22"/>
                <w:lang w:val="ro-RO"/>
              </w:rPr>
            </w:pPr>
          </w:p>
          <w:p w14:paraId="4633069D" w14:textId="77777777" w:rsidR="00D93B73" w:rsidRPr="004F54E6" w:rsidRDefault="00D93B73" w:rsidP="00C22E37">
            <w:pPr>
              <w:jc w:val="both"/>
              <w:rPr>
                <w:rFonts w:ascii="Calibri" w:hAnsi="Calibri" w:cs="Calibri"/>
                <w:color w:val="000000"/>
                <w:sz w:val="22"/>
                <w:szCs w:val="22"/>
                <w:lang w:val="ro-RO"/>
              </w:rPr>
            </w:pPr>
          </w:p>
          <w:p w14:paraId="2E918D3A" w14:textId="77777777" w:rsidR="00D93B73" w:rsidRPr="004F54E6" w:rsidRDefault="00D93B73" w:rsidP="00C22E37">
            <w:pPr>
              <w:jc w:val="both"/>
              <w:rPr>
                <w:rFonts w:ascii="Calibri" w:hAnsi="Calibri" w:cs="Calibri"/>
                <w:color w:val="000000"/>
                <w:sz w:val="22"/>
                <w:szCs w:val="22"/>
                <w:lang w:val="ro-RO"/>
              </w:rPr>
            </w:pPr>
          </w:p>
          <w:p w14:paraId="20E3BBE5" w14:textId="77777777" w:rsidR="00D93B73" w:rsidRPr="004F54E6" w:rsidRDefault="00D93B73" w:rsidP="00C22E37">
            <w:pPr>
              <w:jc w:val="both"/>
              <w:rPr>
                <w:rFonts w:ascii="Calibri" w:hAnsi="Calibri" w:cs="Calibri"/>
                <w:color w:val="000000"/>
                <w:sz w:val="22"/>
                <w:szCs w:val="22"/>
                <w:lang w:val="ro-RO"/>
              </w:rPr>
            </w:pPr>
          </w:p>
          <w:p w14:paraId="5BAC0127" w14:textId="77777777" w:rsidR="00D93B73" w:rsidRPr="004F54E6" w:rsidRDefault="00D93B73" w:rsidP="00C22E37">
            <w:pPr>
              <w:jc w:val="both"/>
              <w:rPr>
                <w:rFonts w:ascii="Calibri" w:hAnsi="Calibri" w:cs="Calibri"/>
                <w:color w:val="000000"/>
                <w:sz w:val="22"/>
                <w:szCs w:val="22"/>
                <w:lang w:val="ro-RO"/>
              </w:rPr>
            </w:pPr>
          </w:p>
          <w:p w14:paraId="70B52183" w14:textId="77777777" w:rsidR="00D93B73" w:rsidRPr="004F54E6" w:rsidRDefault="00D93B73" w:rsidP="00C22E37">
            <w:pPr>
              <w:jc w:val="both"/>
              <w:rPr>
                <w:rFonts w:ascii="Calibri" w:hAnsi="Calibri" w:cs="Calibri"/>
                <w:color w:val="000000"/>
                <w:sz w:val="22"/>
                <w:szCs w:val="22"/>
                <w:lang w:val="ro-RO"/>
              </w:rPr>
            </w:pPr>
          </w:p>
          <w:p w14:paraId="6FD3917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27FFA84" w14:textId="77777777" w:rsidR="00D93B73" w:rsidRPr="004F54E6" w:rsidRDefault="00D93B73" w:rsidP="00C22E37">
            <w:pPr>
              <w:jc w:val="both"/>
              <w:rPr>
                <w:rFonts w:ascii="Calibri" w:hAnsi="Calibri" w:cs="Calibri"/>
                <w:color w:val="000000"/>
                <w:sz w:val="22"/>
                <w:szCs w:val="22"/>
                <w:lang w:val="ro-RO"/>
              </w:rPr>
            </w:pPr>
          </w:p>
          <w:p w14:paraId="22BA58AC" w14:textId="77777777" w:rsidR="00D93B73" w:rsidRPr="004F54E6" w:rsidRDefault="00D93B73" w:rsidP="00C22E37">
            <w:pPr>
              <w:jc w:val="both"/>
              <w:rPr>
                <w:rFonts w:ascii="Calibri" w:hAnsi="Calibri" w:cs="Calibri"/>
                <w:color w:val="000000"/>
                <w:sz w:val="22"/>
                <w:szCs w:val="22"/>
                <w:lang w:val="ro-RO"/>
              </w:rPr>
            </w:pPr>
          </w:p>
          <w:p w14:paraId="61E8733B" w14:textId="77777777" w:rsidR="00D93B73" w:rsidRPr="004F54E6" w:rsidRDefault="00D93B73" w:rsidP="00C22E37">
            <w:pPr>
              <w:jc w:val="both"/>
              <w:rPr>
                <w:rFonts w:ascii="Calibri" w:hAnsi="Calibri" w:cs="Calibri"/>
                <w:color w:val="000000"/>
                <w:sz w:val="22"/>
                <w:szCs w:val="22"/>
                <w:lang w:val="ro-RO"/>
              </w:rPr>
            </w:pPr>
          </w:p>
          <w:p w14:paraId="2D9999D8" w14:textId="77777777" w:rsidR="00D93B73" w:rsidRPr="004F54E6" w:rsidRDefault="00D93B73" w:rsidP="00C22E37">
            <w:pPr>
              <w:jc w:val="both"/>
              <w:rPr>
                <w:rFonts w:ascii="Calibri" w:hAnsi="Calibri" w:cs="Calibri"/>
                <w:color w:val="000000"/>
                <w:sz w:val="22"/>
                <w:szCs w:val="22"/>
                <w:lang w:val="ro-RO"/>
              </w:rPr>
            </w:pPr>
          </w:p>
          <w:p w14:paraId="78AFAD29" w14:textId="77777777" w:rsidR="00D93B73" w:rsidRPr="004F54E6" w:rsidRDefault="00D93B73" w:rsidP="00C22E37">
            <w:pPr>
              <w:jc w:val="both"/>
              <w:rPr>
                <w:rFonts w:ascii="Calibri" w:hAnsi="Calibri" w:cs="Calibri"/>
                <w:color w:val="000000"/>
                <w:sz w:val="22"/>
                <w:szCs w:val="22"/>
                <w:lang w:val="ro-RO"/>
              </w:rPr>
            </w:pPr>
          </w:p>
          <w:p w14:paraId="0692F8DB" w14:textId="77777777" w:rsidR="00D93B73" w:rsidRPr="004F54E6" w:rsidRDefault="00D93B73" w:rsidP="00C22E37">
            <w:pPr>
              <w:jc w:val="both"/>
              <w:rPr>
                <w:rFonts w:ascii="Calibri" w:hAnsi="Calibri" w:cs="Calibri"/>
                <w:color w:val="000000"/>
                <w:sz w:val="22"/>
                <w:szCs w:val="22"/>
                <w:lang w:val="ro-RO"/>
              </w:rPr>
            </w:pPr>
          </w:p>
          <w:p w14:paraId="4F619FE2" w14:textId="77777777" w:rsidR="00D93B73" w:rsidRPr="004F54E6" w:rsidRDefault="00D93B73" w:rsidP="00C22E37">
            <w:pPr>
              <w:jc w:val="both"/>
              <w:rPr>
                <w:rFonts w:ascii="Calibri" w:hAnsi="Calibri" w:cs="Calibri"/>
                <w:color w:val="000000"/>
                <w:sz w:val="22"/>
                <w:szCs w:val="22"/>
                <w:lang w:val="ro-RO"/>
              </w:rPr>
            </w:pPr>
          </w:p>
          <w:p w14:paraId="6F3F6F06" w14:textId="77777777" w:rsidR="00D93B73" w:rsidRPr="004F54E6" w:rsidRDefault="00D93B73" w:rsidP="00C22E37">
            <w:pPr>
              <w:jc w:val="both"/>
              <w:rPr>
                <w:rFonts w:ascii="Calibri" w:hAnsi="Calibri" w:cs="Calibri"/>
                <w:color w:val="000000"/>
                <w:sz w:val="22"/>
                <w:szCs w:val="22"/>
                <w:lang w:val="ro-RO"/>
              </w:rPr>
            </w:pPr>
          </w:p>
          <w:p w14:paraId="6F9335C8" w14:textId="77777777" w:rsidR="00D93B73" w:rsidRPr="004F54E6" w:rsidRDefault="00D93B73" w:rsidP="00C22E37">
            <w:pPr>
              <w:jc w:val="both"/>
              <w:rPr>
                <w:rFonts w:ascii="Calibri" w:hAnsi="Calibri" w:cs="Calibri"/>
                <w:color w:val="000000"/>
                <w:sz w:val="22"/>
                <w:szCs w:val="22"/>
                <w:lang w:val="ro-RO"/>
              </w:rPr>
            </w:pPr>
          </w:p>
          <w:p w14:paraId="7D833C8D" w14:textId="77777777" w:rsidR="00D93B73" w:rsidRPr="004F54E6" w:rsidRDefault="00D93B73" w:rsidP="00C22E37">
            <w:pPr>
              <w:jc w:val="both"/>
              <w:rPr>
                <w:rFonts w:ascii="Calibri" w:hAnsi="Calibri" w:cs="Calibri"/>
                <w:color w:val="000000"/>
                <w:sz w:val="22"/>
                <w:szCs w:val="22"/>
                <w:lang w:val="ro-RO"/>
              </w:rPr>
            </w:pPr>
          </w:p>
          <w:p w14:paraId="2EB6FA04" w14:textId="77777777" w:rsidR="00D93B73" w:rsidRPr="004F54E6" w:rsidRDefault="00D93B73" w:rsidP="00C22E37">
            <w:pPr>
              <w:jc w:val="both"/>
              <w:rPr>
                <w:rFonts w:ascii="Calibri" w:hAnsi="Calibri" w:cs="Calibri"/>
                <w:color w:val="000000"/>
                <w:sz w:val="22"/>
                <w:szCs w:val="22"/>
                <w:lang w:val="ro-RO"/>
              </w:rPr>
            </w:pPr>
          </w:p>
          <w:p w14:paraId="3CA22A9E" w14:textId="77777777" w:rsidR="00D93B73" w:rsidRPr="004F54E6" w:rsidRDefault="00D93B73" w:rsidP="00C22E37">
            <w:pPr>
              <w:jc w:val="both"/>
              <w:rPr>
                <w:rFonts w:ascii="Calibri" w:hAnsi="Calibri" w:cs="Calibri"/>
                <w:color w:val="000000"/>
                <w:sz w:val="22"/>
                <w:szCs w:val="22"/>
                <w:lang w:val="ro-RO"/>
              </w:rPr>
            </w:pPr>
          </w:p>
          <w:p w14:paraId="3449CDF5" w14:textId="77777777" w:rsidR="00D93B73" w:rsidRPr="004F54E6" w:rsidRDefault="00D93B73" w:rsidP="00C22E37">
            <w:pPr>
              <w:jc w:val="both"/>
              <w:rPr>
                <w:rFonts w:ascii="Calibri" w:hAnsi="Calibri" w:cs="Calibri"/>
                <w:color w:val="000000"/>
                <w:sz w:val="22"/>
                <w:szCs w:val="22"/>
                <w:lang w:val="ro-RO"/>
              </w:rPr>
            </w:pPr>
          </w:p>
          <w:p w14:paraId="0E6F12B0" w14:textId="77777777" w:rsidR="00D93B73" w:rsidRPr="004F54E6" w:rsidRDefault="00D93B73" w:rsidP="00C22E37">
            <w:pPr>
              <w:jc w:val="both"/>
              <w:rPr>
                <w:rFonts w:ascii="Calibri" w:hAnsi="Calibri" w:cs="Calibri"/>
                <w:color w:val="000000"/>
                <w:sz w:val="22"/>
                <w:szCs w:val="22"/>
                <w:lang w:val="ro-RO"/>
              </w:rPr>
            </w:pPr>
          </w:p>
          <w:p w14:paraId="562CA5E1" w14:textId="77777777" w:rsidR="00D93B73" w:rsidRPr="004F54E6" w:rsidRDefault="00D93B73" w:rsidP="00C22E37">
            <w:pPr>
              <w:jc w:val="both"/>
              <w:rPr>
                <w:rFonts w:ascii="Calibri" w:hAnsi="Calibri" w:cs="Calibri"/>
                <w:color w:val="000000"/>
                <w:sz w:val="22"/>
                <w:szCs w:val="22"/>
                <w:lang w:val="ro-RO"/>
              </w:rPr>
            </w:pPr>
          </w:p>
          <w:p w14:paraId="09E48E92" w14:textId="77777777" w:rsidR="00D93B73" w:rsidRPr="004F54E6" w:rsidRDefault="00D93B73" w:rsidP="00C22E37">
            <w:pPr>
              <w:jc w:val="both"/>
              <w:rPr>
                <w:rFonts w:ascii="Calibri" w:hAnsi="Calibri" w:cs="Calibri"/>
                <w:color w:val="000000"/>
                <w:sz w:val="22"/>
                <w:szCs w:val="22"/>
                <w:lang w:val="ro-RO"/>
              </w:rPr>
            </w:pPr>
          </w:p>
          <w:p w14:paraId="203E24BF" w14:textId="77777777" w:rsidR="00D93B73" w:rsidRPr="004F54E6" w:rsidRDefault="00D93B73" w:rsidP="00C22E37">
            <w:pPr>
              <w:jc w:val="both"/>
              <w:rPr>
                <w:rFonts w:ascii="Calibri" w:hAnsi="Calibri" w:cs="Calibri"/>
                <w:color w:val="000000"/>
                <w:sz w:val="22"/>
                <w:szCs w:val="22"/>
                <w:lang w:val="ro-RO"/>
              </w:rPr>
            </w:pPr>
          </w:p>
          <w:p w14:paraId="0B148596" w14:textId="77777777" w:rsidR="00D93B73" w:rsidRPr="004F54E6" w:rsidRDefault="00D93B73" w:rsidP="00C22E37">
            <w:pPr>
              <w:jc w:val="both"/>
              <w:rPr>
                <w:rFonts w:ascii="Calibri" w:hAnsi="Calibri" w:cs="Calibri"/>
                <w:color w:val="000000"/>
                <w:sz w:val="22"/>
                <w:szCs w:val="22"/>
                <w:lang w:val="ro-RO"/>
              </w:rPr>
            </w:pPr>
          </w:p>
          <w:p w14:paraId="2D5588EF" w14:textId="77777777" w:rsidR="00D93B73" w:rsidRPr="004F54E6" w:rsidRDefault="00D93B73" w:rsidP="00C22E37">
            <w:pPr>
              <w:jc w:val="both"/>
              <w:rPr>
                <w:rFonts w:ascii="Calibri" w:hAnsi="Calibri" w:cs="Calibri"/>
                <w:color w:val="000000"/>
                <w:sz w:val="22"/>
                <w:szCs w:val="22"/>
                <w:lang w:val="ro-RO"/>
              </w:rPr>
            </w:pPr>
          </w:p>
          <w:p w14:paraId="45731091" w14:textId="77777777" w:rsidR="00D93B73" w:rsidRPr="004F54E6" w:rsidRDefault="00D93B73" w:rsidP="00C22E37">
            <w:pPr>
              <w:jc w:val="both"/>
              <w:rPr>
                <w:rFonts w:ascii="Calibri" w:hAnsi="Calibri" w:cs="Calibri"/>
                <w:color w:val="000000"/>
                <w:sz w:val="22"/>
                <w:szCs w:val="22"/>
                <w:lang w:val="ro-RO"/>
              </w:rPr>
            </w:pPr>
          </w:p>
          <w:p w14:paraId="6A4F590C" w14:textId="77777777" w:rsidR="00D93B73" w:rsidRPr="004F54E6" w:rsidRDefault="00D93B73" w:rsidP="00C22E37">
            <w:pPr>
              <w:jc w:val="both"/>
              <w:rPr>
                <w:rFonts w:ascii="Calibri" w:hAnsi="Calibri" w:cs="Calibri"/>
                <w:color w:val="000000"/>
                <w:sz w:val="22"/>
                <w:szCs w:val="22"/>
                <w:lang w:val="ro-RO"/>
              </w:rPr>
            </w:pPr>
          </w:p>
          <w:p w14:paraId="0118216A" w14:textId="77777777" w:rsidR="00D93B73" w:rsidRPr="004F54E6" w:rsidRDefault="00D93B73" w:rsidP="00C22E37">
            <w:pPr>
              <w:jc w:val="both"/>
              <w:rPr>
                <w:rFonts w:ascii="Calibri" w:hAnsi="Calibri" w:cs="Calibri"/>
                <w:color w:val="000000"/>
                <w:sz w:val="22"/>
                <w:szCs w:val="22"/>
                <w:lang w:val="ro-RO"/>
              </w:rPr>
            </w:pPr>
          </w:p>
          <w:p w14:paraId="15C6A33F" w14:textId="77777777" w:rsidR="00D93B73" w:rsidRPr="004F54E6" w:rsidRDefault="00D93B73" w:rsidP="00C22E37">
            <w:pPr>
              <w:jc w:val="both"/>
              <w:rPr>
                <w:rFonts w:ascii="Calibri" w:hAnsi="Calibri" w:cs="Calibri"/>
                <w:color w:val="000000"/>
                <w:sz w:val="22"/>
                <w:szCs w:val="22"/>
                <w:lang w:val="ro-RO"/>
              </w:rPr>
            </w:pPr>
          </w:p>
          <w:p w14:paraId="00716329" w14:textId="77777777" w:rsidR="00D93B73" w:rsidRPr="004F54E6" w:rsidRDefault="00D93B73" w:rsidP="00C22E37">
            <w:pPr>
              <w:jc w:val="both"/>
              <w:rPr>
                <w:rFonts w:ascii="Calibri" w:hAnsi="Calibri" w:cs="Calibri"/>
                <w:color w:val="000000"/>
                <w:sz w:val="22"/>
                <w:szCs w:val="22"/>
                <w:lang w:val="ro-RO"/>
              </w:rPr>
            </w:pPr>
          </w:p>
          <w:p w14:paraId="18F5CE83" w14:textId="77777777" w:rsidR="00D93B73" w:rsidRPr="004F54E6" w:rsidRDefault="00D93B73" w:rsidP="00C22E37">
            <w:pPr>
              <w:jc w:val="both"/>
              <w:rPr>
                <w:rFonts w:ascii="Calibri" w:hAnsi="Calibri" w:cs="Calibri"/>
                <w:color w:val="000000"/>
                <w:sz w:val="22"/>
                <w:szCs w:val="22"/>
                <w:lang w:val="ro-RO"/>
              </w:rPr>
            </w:pPr>
          </w:p>
          <w:p w14:paraId="290032AC" w14:textId="77777777" w:rsidR="00D93B73" w:rsidRPr="004F54E6" w:rsidRDefault="00D93B73" w:rsidP="00C22E37">
            <w:pPr>
              <w:jc w:val="both"/>
              <w:rPr>
                <w:rFonts w:ascii="Calibri" w:hAnsi="Calibri" w:cs="Calibri"/>
                <w:color w:val="000000"/>
                <w:sz w:val="22"/>
                <w:szCs w:val="22"/>
                <w:lang w:val="ro-RO"/>
              </w:rPr>
            </w:pPr>
          </w:p>
          <w:p w14:paraId="07A4CB3A" w14:textId="77777777" w:rsidR="00D93B73" w:rsidRPr="004F54E6" w:rsidRDefault="00D93B73" w:rsidP="00C22E37">
            <w:pPr>
              <w:jc w:val="both"/>
              <w:rPr>
                <w:rFonts w:ascii="Calibri" w:hAnsi="Calibri" w:cs="Calibri"/>
                <w:color w:val="000000"/>
                <w:sz w:val="22"/>
                <w:szCs w:val="22"/>
                <w:lang w:val="ro-RO"/>
              </w:rPr>
            </w:pPr>
          </w:p>
          <w:p w14:paraId="58152245" w14:textId="77777777" w:rsidR="00D93B73" w:rsidRPr="004F54E6" w:rsidRDefault="00D93B73" w:rsidP="00C22E37">
            <w:pPr>
              <w:jc w:val="both"/>
              <w:rPr>
                <w:rFonts w:ascii="Calibri" w:hAnsi="Calibri" w:cs="Calibri"/>
                <w:color w:val="000000"/>
                <w:sz w:val="22"/>
                <w:szCs w:val="22"/>
                <w:lang w:val="ro-RO"/>
              </w:rPr>
            </w:pPr>
          </w:p>
          <w:p w14:paraId="3DD0A5BB" w14:textId="77777777" w:rsidR="00D93B73" w:rsidRPr="004F54E6" w:rsidRDefault="00D93B73" w:rsidP="00C22E37">
            <w:pPr>
              <w:jc w:val="both"/>
              <w:rPr>
                <w:rFonts w:ascii="Calibri" w:hAnsi="Calibri" w:cs="Calibri"/>
                <w:color w:val="000000"/>
                <w:sz w:val="22"/>
                <w:szCs w:val="22"/>
                <w:lang w:val="ro-RO"/>
              </w:rPr>
            </w:pPr>
          </w:p>
          <w:p w14:paraId="0872C9A8" w14:textId="77777777" w:rsidR="00D93B73" w:rsidRPr="004F54E6" w:rsidRDefault="00D93B73" w:rsidP="00C22E37">
            <w:pPr>
              <w:jc w:val="both"/>
              <w:rPr>
                <w:rFonts w:ascii="Calibri" w:hAnsi="Calibri" w:cs="Calibri"/>
                <w:color w:val="000000"/>
                <w:sz w:val="22"/>
                <w:szCs w:val="22"/>
                <w:lang w:val="ro-RO"/>
              </w:rPr>
            </w:pPr>
          </w:p>
          <w:p w14:paraId="36AEF9E3" w14:textId="77777777" w:rsidR="00D93B73" w:rsidRPr="004F54E6" w:rsidRDefault="00D93B73" w:rsidP="00C22E37">
            <w:pPr>
              <w:jc w:val="both"/>
              <w:rPr>
                <w:rFonts w:ascii="Calibri" w:hAnsi="Calibri" w:cs="Calibri"/>
                <w:color w:val="000000"/>
                <w:sz w:val="22"/>
                <w:szCs w:val="22"/>
                <w:lang w:val="ro-RO"/>
              </w:rPr>
            </w:pPr>
          </w:p>
          <w:p w14:paraId="71B55AB8" w14:textId="77777777" w:rsidR="00D93B73" w:rsidRPr="004F54E6" w:rsidRDefault="00D93B73" w:rsidP="00C22E37">
            <w:pPr>
              <w:jc w:val="both"/>
              <w:rPr>
                <w:rFonts w:ascii="Calibri" w:hAnsi="Calibri" w:cs="Calibri"/>
                <w:color w:val="000000"/>
                <w:sz w:val="22"/>
                <w:szCs w:val="22"/>
                <w:lang w:val="ro-RO"/>
              </w:rPr>
            </w:pPr>
          </w:p>
          <w:p w14:paraId="55663C34" w14:textId="77777777" w:rsidR="00D93B73" w:rsidRPr="004F54E6" w:rsidRDefault="00D93B73" w:rsidP="00C22E37">
            <w:pPr>
              <w:jc w:val="both"/>
              <w:rPr>
                <w:rFonts w:ascii="Calibri" w:hAnsi="Calibri" w:cs="Calibri"/>
                <w:color w:val="000000"/>
                <w:sz w:val="22"/>
                <w:szCs w:val="22"/>
                <w:lang w:val="ro-RO"/>
              </w:rPr>
            </w:pPr>
          </w:p>
          <w:p w14:paraId="4E207E5E" w14:textId="77777777" w:rsidR="00D93B73" w:rsidRPr="004F54E6" w:rsidRDefault="00D93B73" w:rsidP="00C22E37">
            <w:pPr>
              <w:jc w:val="both"/>
              <w:rPr>
                <w:rFonts w:ascii="Calibri" w:hAnsi="Calibri" w:cs="Calibri"/>
                <w:color w:val="000000"/>
                <w:sz w:val="22"/>
                <w:szCs w:val="22"/>
                <w:lang w:val="ro-RO"/>
              </w:rPr>
            </w:pPr>
          </w:p>
          <w:p w14:paraId="4F9CB011" w14:textId="77777777" w:rsidR="00D93B73" w:rsidRPr="004F54E6" w:rsidRDefault="00D93B73" w:rsidP="00C22E37">
            <w:pPr>
              <w:jc w:val="both"/>
              <w:rPr>
                <w:rFonts w:ascii="Calibri" w:hAnsi="Calibri" w:cs="Calibri"/>
                <w:color w:val="000000"/>
                <w:sz w:val="22"/>
                <w:szCs w:val="22"/>
                <w:lang w:val="ro-RO"/>
              </w:rPr>
            </w:pPr>
          </w:p>
          <w:p w14:paraId="491B66CC" w14:textId="77777777" w:rsidR="00D93B73" w:rsidRPr="004F54E6" w:rsidRDefault="00D93B73" w:rsidP="00C22E37">
            <w:pPr>
              <w:jc w:val="both"/>
              <w:rPr>
                <w:rFonts w:ascii="Calibri" w:hAnsi="Calibri" w:cs="Calibri"/>
                <w:color w:val="000000"/>
                <w:sz w:val="22"/>
                <w:szCs w:val="22"/>
                <w:lang w:val="ro-RO"/>
              </w:rPr>
            </w:pPr>
          </w:p>
          <w:p w14:paraId="3B438C28" w14:textId="77777777" w:rsidR="00D93B73" w:rsidRPr="004F54E6" w:rsidRDefault="00D93B73" w:rsidP="00C22E37">
            <w:pPr>
              <w:jc w:val="both"/>
              <w:rPr>
                <w:rFonts w:ascii="Calibri" w:hAnsi="Calibri" w:cs="Calibri"/>
                <w:color w:val="000000"/>
                <w:sz w:val="22"/>
                <w:szCs w:val="22"/>
                <w:lang w:val="ro-RO"/>
              </w:rPr>
            </w:pPr>
          </w:p>
          <w:p w14:paraId="2964B186" w14:textId="77777777" w:rsidR="00D93B73" w:rsidRPr="004F54E6" w:rsidRDefault="00D93B73" w:rsidP="00C22E37">
            <w:pPr>
              <w:jc w:val="both"/>
              <w:rPr>
                <w:rFonts w:ascii="Calibri" w:hAnsi="Calibri" w:cs="Calibri"/>
                <w:color w:val="000000"/>
                <w:sz w:val="22"/>
                <w:szCs w:val="22"/>
                <w:lang w:val="ro-RO"/>
              </w:rPr>
            </w:pPr>
          </w:p>
          <w:p w14:paraId="16FB371A" w14:textId="77777777" w:rsidR="00D93B73" w:rsidRPr="004F54E6" w:rsidRDefault="00D93B73" w:rsidP="00C22E37">
            <w:pPr>
              <w:jc w:val="both"/>
              <w:rPr>
                <w:rFonts w:ascii="Calibri" w:hAnsi="Calibri" w:cs="Calibri"/>
                <w:color w:val="000000"/>
                <w:sz w:val="22"/>
                <w:szCs w:val="22"/>
                <w:lang w:val="ro-RO"/>
              </w:rPr>
            </w:pPr>
          </w:p>
          <w:p w14:paraId="3E7D969E" w14:textId="77777777" w:rsidR="00D93B73" w:rsidRPr="004F54E6" w:rsidRDefault="00D93B73" w:rsidP="00C22E37">
            <w:pPr>
              <w:jc w:val="both"/>
              <w:rPr>
                <w:rFonts w:ascii="Calibri" w:hAnsi="Calibri" w:cs="Calibri"/>
                <w:color w:val="000000"/>
                <w:sz w:val="22"/>
                <w:szCs w:val="22"/>
                <w:lang w:val="ro-RO"/>
              </w:rPr>
            </w:pPr>
          </w:p>
          <w:p w14:paraId="730811BF" w14:textId="77777777" w:rsidR="00D93B73" w:rsidRPr="004F54E6" w:rsidRDefault="00D93B73" w:rsidP="00C22E37">
            <w:pPr>
              <w:jc w:val="both"/>
              <w:rPr>
                <w:rFonts w:ascii="Calibri" w:hAnsi="Calibri" w:cs="Calibri"/>
                <w:color w:val="000000"/>
                <w:sz w:val="22"/>
                <w:szCs w:val="22"/>
                <w:lang w:val="ro-RO"/>
              </w:rPr>
            </w:pPr>
          </w:p>
          <w:p w14:paraId="179DD13D" w14:textId="77777777" w:rsidR="00D93B73" w:rsidRPr="004F54E6" w:rsidRDefault="00D93B73" w:rsidP="00C22E37">
            <w:pPr>
              <w:jc w:val="both"/>
              <w:rPr>
                <w:rFonts w:ascii="Calibri" w:hAnsi="Calibri" w:cs="Calibri"/>
                <w:color w:val="000000"/>
                <w:sz w:val="22"/>
                <w:szCs w:val="22"/>
                <w:lang w:val="ro-RO"/>
              </w:rPr>
            </w:pPr>
          </w:p>
          <w:p w14:paraId="1C70C696" w14:textId="77777777" w:rsidR="00D93B73" w:rsidRPr="004F54E6" w:rsidRDefault="00D93B73" w:rsidP="00C22E37">
            <w:pPr>
              <w:jc w:val="both"/>
              <w:rPr>
                <w:rFonts w:ascii="Calibri" w:hAnsi="Calibri" w:cs="Calibri"/>
                <w:color w:val="000000"/>
                <w:sz w:val="22"/>
                <w:szCs w:val="22"/>
                <w:lang w:val="ro-RO"/>
              </w:rPr>
            </w:pPr>
          </w:p>
          <w:p w14:paraId="2D7F2F87" w14:textId="77777777" w:rsidR="00D93B73" w:rsidRPr="004F54E6" w:rsidRDefault="00D93B73" w:rsidP="00C22E37">
            <w:pPr>
              <w:jc w:val="both"/>
              <w:rPr>
                <w:rFonts w:ascii="Calibri" w:hAnsi="Calibri" w:cs="Calibri"/>
                <w:color w:val="000000"/>
                <w:sz w:val="22"/>
                <w:szCs w:val="22"/>
                <w:lang w:val="ro-RO"/>
              </w:rPr>
            </w:pPr>
          </w:p>
          <w:p w14:paraId="034F0904" w14:textId="77777777" w:rsidR="00D93B73" w:rsidRPr="004F54E6" w:rsidRDefault="00D93B73" w:rsidP="00C22E37">
            <w:pPr>
              <w:jc w:val="both"/>
              <w:rPr>
                <w:rFonts w:ascii="Calibri" w:hAnsi="Calibri" w:cs="Calibri"/>
                <w:color w:val="000000"/>
                <w:sz w:val="22"/>
                <w:szCs w:val="22"/>
                <w:lang w:val="ro-RO"/>
              </w:rPr>
            </w:pPr>
          </w:p>
          <w:p w14:paraId="0A19900F" w14:textId="77777777" w:rsidR="00D93B73" w:rsidRPr="004F54E6" w:rsidRDefault="00D93B73" w:rsidP="00C22E37">
            <w:pPr>
              <w:jc w:val="both"/>
              <w:rPr>
                <w:rFonts w:ascii="Calibri" w:hAnsi="Calibri" w:cs="Calibri"/>
                <w:color w:val="000000"/>
                <w:sz w:val="22"/>
                <w:szCs w:val="22"/>
                <w:lang w:val="ro-RO"/>
              </w:rPr>
            </w:pPr>
          </w:p>
          <w:p w14:paraId="11B84C5F" w14:textId="77777777" w:rsidR="00D93B73" w:rsidRPr="004F54E6" w:rsidRDefault="00D93B73" w:rsidP="00C22E37">
            <w:pPr>
              <w:jc w:val="both"/>
              <w:rPr>
                <w:rFonts w:ascii="Calibri" w:hAnsi="Calibri" w:cs="Calibri"/>
                <w:color w:val="000000"/>
                <w:sz w:val="22"/>
                <w:szCs w:val="22"/>
                <w:lang w:val="ro-RO"/>
              </w:rPr>
            </w:pPr>
          </w:p>
          <w:p w14:paraId="66569677" w14:textId="77777777" w:rsidR="00D93B73" w:rsidRPr="004F54E6" w:rsidRDefault="00D93B73" w:rsidP="00C22E37">
            <w:pPr>
              <w:jc w:val="both"/>
              <w:rPr>
                <w:rFonts w:ascii="Calibri" w:hAnsi="Calibri" w:cs="Calibri"/>
                <w:color w:val="000000"/>
                <w:sz w:val="22"/>
                <w:szCs w:val="22"/>
                <w:lang w:val="ro-RO"/>
              </w:rPr>
            </w:pPr>
          </w:p>
          <w:p w14:paraId="22D74C81" w14:textId="77777777" w:rsidR="00D93B73" w:rsidRPr="004F54E6" w:rsidRDefault="00D93B73" w:rsidP="00C22E37">
            <w:pPr>
              <w:jc w:val="both"/>
              <w:rPr>
                <w:rFonts w:ascii="Calibri" w:hAnsi="Calibri" w:cs="Calibri"/>
                <w:color w:val="000000"/>
                <w:sz w:val="22"/>
                <w:szCs w:val="22"/>
                <w:lang w:val="ro-RO"/>
              </w:rPr>
            </w:pPr>
          </w:p>
          <w:p w14:paraId="389EB6FF" w14:textId="77777777" w:rsidR="00D93B73" w:rsidRPr="004F54E6" w:rsidRDefault="00D93B73" w:rsidP="00C22E37">
            <w:pPr>
              <w:jc w:val="both"/>
              <w:rPr>
                <w:rFonts w:ascii="Calibri" w:hAnsi="Calibri" w:cs="Calibri"/>
                <w:color w:val="000000"/>
                <w:sz w:val="22"/>
                <w:szCs w:val="22"/>
                <w:lang w:val="ro-RO"/>
              </w:rPr>
            </w:pPr>
          </w:p>
          <w:p w14:paraId="3BDF2F13" w14:textId="77777777" w:rsidR="00D93B73" w:rsidRPr="004F54E6" w:rsidRDefault="00D93B73" w:rsidP="00C22E37">
            <w:pPr>
              <w:jc w:val="both"/>
              <w:rPr>
                <w:rFonts w:ascii="Calibri" w:hAnsi="Calibri" w:cs="Calibri"/>
                <w:color w:val="000000"/>
                <w:sz w:val="22"/>
                <w:szCs w:val="22"/>
                <w:lang w:val="ro-RO"/>
              </w:rPr>
            </w:pPr>
          </w:p>
          <w:p w14:paraId="7C1DCEF4" w14:textId="77777777" w:rsidR="00D93B73" w:rsidRPr="004F54E6" w:rsidRDefault="00D93B73" w:rsidP="00C22E37">
            <w:pPr>
              <w:jc w:val="both"/>
              <w:rPr>
                <w:rFonts w:ascii="Calibri" w:hAnsi="Calibri" w:cs="Calibri"/>
                <w:color w:val="000000"/>
                <w:sz w:val="22"/>
                <w:szCs w:val="22"/>
                <w:lang w:val="ro-RO"/>
              </w:rPr>
            </w:pPr>
          </w:p>
          <w:p w14:paraId="1E996BCA" w14:textId="77777777" w:rsidR="00D93B73" w:rsidRPr="004F54E6" w:rsidRDefault="00D93B73" w:rsidP="00C22E37">
            <w:pPr>
              <w:jc w:val="both"/>
              <w:rPr>
                <w:rFonts w:ascii="Calibri" w:hAnsi="Calibri" w:cs="Calibri"/>
                <w:color w:val="000000"/>
                <w:sz w:val="22"/>
                <w:szCs w:val="22"/>
                <w:lang w:val="ro-RO"/>
              </w:rPr>
            </w:pPr>
          </w:p>
          <w:p w14:paraId="7EC8F5AD" w14:textId="77777777" w:rsidR="00D93B73" w:rsidRPr="004F54E6" w:rsidRDefault="00D93B73" w:rsidP="00C22E37">
            <w:pPr>
              <w:jc w:val="both"/>
              <w:rPr>
                <w:rFonts w:ascii="Calibri" w:hAnsi="Calibri" w:cs="Calibri"/>
                <w:color w:val="000000"/>
                <w:sz w:val="22"/>
                <w:szCs w:val="22"/>
                <w:lang w:val="ro-RO"/>
              </w:rPr>
            </w:pPr>
          </w:p>
          <w:p w14:paraId="7E85F11E" w14:textId="77777777" w:rsidR="00D93B73" w:rsidRPr="004F54E6" w:rsidRDefault="00D93B73" w:rsidP="00C22E37">
            <w:pPr>
              <w:jc w:val="both"/>
              <w:rPr>
                <w:rFonts w:ascii="Calibri" w:hAnsi="Calibri" w:cs="Calibri"/>
                <w:color w:val="000000"/>
                <w:sz w:val="22"/>
                <w:szCs w:val="22"/>
                <w:lang w:val="ro-RO"/>
              </w:rPr>
            </w:pPr>
          </w:p>
          <w:p w14:paraId="73801517" w14:textId="77777777" w:rsidR="00D93B73" w:rsidRPr="004F54E6" w:rsidRDefault="00D93B73" w:rsidP="00C22E37">
            <w:pPr>
              <w:jc w:val="both"/>
              <w:rPr>
                <w:rFonts w:ascii="Calibri" w:hAnsi="Calibri" w:cs="Calibri"/>
                <w:color w:val="000000"/>
                <w:sz w:val="22"/>
                <w:szCs w:val="22"/>
                <w:lang w:val="ro-RO"/>
              </w:rPr>
            </w:pPr>
          </w:p>
          <w:p w14:paraId="13B603AD" w14:textId="77777777" w:rsidR="00D93B73" w:rsidRPr="004F54E6" w:rsidRDefault="00D93B73" w:rsidP="00C22E37">
            <w:pPr>
              <w:jc w:val="both"/>
              <w:rPr>
                <w:rFonts w:ascii="Calibri" w:hAnsi="Calibri" w:cs="Calibri"/>
                <w:color w:val="000000"/>
                <w:sz w:val="22"/>
                <w:szCs w:val="22"/>
                <w:lang w:val="ro-RO"/>
              </w:rPr>
            </w:pPr>
          </w:p>
          <w:p w14:paraId="48B7C21D" w14:textId="77777777" w:rsidR="00D93B73" w:rsidRPr="004F54E6" w:rsidRDefault="00D93B73" w:rsidP="00C22E37">
            <w:pPr>
              <w:jc w:val="both"/>
              <w:rPr>
                <w:rFonts w:ascii="Calibri" w:hAnsi="Calibri" w:cs="Calibri"/>
                <w:color w:val="000000"/>
                <w:sz w:val="22"/>
                <w:szCs w:val="22"/>
                <w:lang w:val="ro-RO"/>
              </w:rPr>
            </w:pPr>
          </w:p>
          <w:p w14:paraId="4C9EAA33" w14:textId="77777777" w:rsidR="00D93B73" w:rsidRPr="004F54E6" w:rsidRDefault="00D93B73" w:rsidP="00C22E37">
            <w:pPr>
              <w:jc w:val="both"/>
              <w:rPr>
                <w:rFonts w:ascii="Calibri" w:hAnsi="Calibri" w:cs="Calibri"/>
                <w:color w:val="000000"/>
                <w:sz w:val="22"/>
                <w:szCs w:val="22"/>
                <w:lang w:val="ro-RO"/>
              </w:rPr>
            </w:pPr>
          </w:p>
          <w:p w14:paraId="7DF4544B" w14:textId="77777777" w:rsidR="00D93B73" w:rsidRPr="004F54E6" w:rsidRDefault="00D93B73" w:rsidP="00C22E37">
            <w:pPr>
              <w:jc w:val="both"/>
              <w:rPr>
                <w:rFonts w:ascii="Calibri" w:hAnsi="Calibri" w:cs="Calibri"/>
                <w:color w:val="000000"/>
                <w:sz w:val="22"/>
                <w:szCs w:val="22"/>
                <w:lang w:val="ro-RO"/>
              </w:rPr>
            </w:pPr>
          </w:p>
          <w:p w14:paraId="2152C56C" w14:textId="77777777" w:rsidR="00D93B73" w:rsidRPr="004F54E6" w:rsidRDefault="00D93B73" w:rsidP="00C22E37">
            <w:pPr>
              <w:jc w:val="both"/>
              <w:rPr>
                <w:rFonts w:ascii="Calibri" w:hAnsi="Calibri" w:cs="Calibri"/>
                <w:color w:val="000000"/>
                <w:sz w:val="22"/>
                <w:szCs w:val="22"/>
                <w:lang w:val="ro-RO"/>
              </w:rPr>
            </w:pPr>
          </w:p>
          <w:p w14:paraId="7F6C8397" w14:textId="77777777" w:rsidR="00D93B73" w:rsidRPr="004F54E6" w:rsidRDefault="00D93B73" w:rsidP="00C22E37">
            <w:pPr>
              <w:jc w:val="both"/>
              <w:rPr>
                <w:rFonts w:ascii="Calibri" w:hAnsi="Calibri" w:cs="Calibri"/>
                <w:color w:val="000000"/>
                <w:sz w:val="22"/>
                <w:szCs w:val="22"/>
                <w:lang w:val="ro-RO"/>
              </w:rPr>
            </w:pPr>
          </w:p>
          <w:p w14:paraId="01014360" w14:textId="77777777" w:rsidR="00D93B73" w:rsidRPr="004F54E6" w:rsidRDefault="00D93B73" w:rsidP="00C22E37">
            <w:pPr>
              <w:jc w:val="both"/>
              <w:rPr>
                <w:rFonts w:ascii="Calibri" w:hAnsi="Calibri" w:cs="Calibri"/>
                <w:color w:val="000000"/>
                <w:sz w:val="22"/>
                <w:szCs w:val="22"/>
                <w:lang w:val="ro-RO"/>
              </w:rPr>
            </w:pPr>
          </w:p>
          <w:p w14:paraId="4F3F9A6A" w14:textId="45206643" w:rsidR="00D93B73" w:rsidRPr="004F54E6" w:rsidRDefault="00D93B73" w:rsidP="00C22E37">
            <w:pPr>
              <w:jc w:val="both"/>
              <w:rPr>
                <w:rFonts w:ascii="Calibri" w:hAnsi="Calibri" w:cs="Calibri"/>
                <w:color w:val="000000"/>
                <w:sz w:val="22"/>
                <w:szCs w:val="22"/>
                <w:lang w:val="ro-RO"/>
              </w:rPr>
            </w:pPr>
          </w:p>
          <w:p w14:paraId="5613C679" w14:textId="77777777" w:rsidR="00D93B73" w:rsidRPr="004F54E6" w:rsidRDefault="00D93B73" w:rsidP="00C22E37">
            <w:pPr>
              <w:jc w:val="both"/>
              <w:rPr>
                <w:rFonts w:ascii="Calibri" w:hAnsi="Calibri" w:cs="Calibri"/>
                <w:color w:val="000000"/>
                <w:sz w:val="22"/>
                <w:szCs w:val="22"/>
                <w:lang w:val="ro-RO"/>
              </w:rPr>
            </w:pPr>
          </w:p>
          <w:p w14:paraId="4FB1F45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8F8568B" w14:textId="77777777" w:rsidR="00D93B73" w:rsidRPr="004F54E6" w:rsidRDefault="00D93B73" w:rsidP="00C22E37">
            <w:pPr>
              <w:jc w:val="both"/>
              <w:rPr>
                <w:rFonts w:ascii="Calibri" w:hAnsi="Calibri" w:cs="Calibri"/>
                <w:color w:val="000000"/>
                <w:sz w:val="22"/>
                <w:szCs w:val="22"/>
                <w:lang w:val="ro-RO"/>
              </w:rPr>
            </w:pPr>
          </w:p>
          <w:p w14:paraId="6A1D0CA1" w14:textId="77777777" w:rsidR="00D93B73" w:rsidRPr="004F54E6" w:rsidRDefault="00D93B73" w:rsidP="00C22E37">
            <w:pPr>
              <w:jc w:val="both"/>
              <w:rPr>
                <w:rFonts w:ascii="Calibri" w:hAnsi="Calibri" w:cs="Calibri"/>
                <w:color w:val="000000"/>
                <w:sz w:val="22"/>
                <w:szCs w:val="22"/>
                <w:lang w:val="ro-RO"/>
              </w:rPr>
            </w:pPr>
          </w:p>
          <w:p w14:paraId="777A5952" w14:textId="77777777" w:rsidR="00D93B73" w:rsidRPr="004F54E6" w:rsidRDefault="00D93B73" w:rsidP="00C22E37">
            <w:pPr>
              <w:jc w:val="both"/>
              <w:rPr>
                <w:rFonts w:ascii="Calibri" w:hAnsi="Calibri" w:cs="Calibri"/>
                <w:color w:val="000000"/>
                <w:sz w:val="22"/>
                <w:szCs w:val="22"/>
                <w:lang w:val="ro-RO"/>
              </w:rPr>
            </w:pPr>
          </w:p>
          <w:p w14:paraId="2BC1A104" w14:textId="77777777" w:rsidR="00D93B73" w:rsidRPr="004F54E6" w:rsidRDefault="00D93B73" w:rsidP="00C22E37">
            <w:pPr>
              <w:jc w:val="both"/>
              <w:rPr>
                <w:rFonts w:ascii="Calibri" w:hAnsi="Calibri" w:cs="Calibri"/>
                <w:color w:val="000000"/>
                <w:sz w:val="22"/>
                <w:szCs w:val="22"/>
                <w:lang w:val="ro-RO"/>
              </w:rPr>
            </w:pPr>
          </w:p>
          <w:p w14:paraId="3E4AE49B" w14:textId="77777777" w:rsidR="00D93B73" w:rsidRPr="004F54E6" w:rsidRDefault="00D93B73" w:rsidP="00C22E37">
            <w:pPr>
              <w:jc w:val="both"/>
              <w:rPr>
                <w:rFonts w:ascii="Calibri" w:hAnsi="Calibri" w:cs="Calibri"/>
                <w:color w:val="000000"/>
                <w:sz w:val="22"/>
                <w:szCs w:val="22"/>
                <w:lang w:val="ro-RO"/>
              </w:rPr>
            </w:pPr>
          </w:p>
          <w:p w14:paraId="5A30D317" w14:textId="77777777" w:rsidR="00D93B73" w:rsidRPr="004F54E6" w:rsidRDefault="00D93B73" w:rsidP="00C22E37">
            <w:pPr>
              <w:jc w:val="both"/>
              <w:rPr>
                <w:rFonts w:ascii="Calibri" w:hAnsi="Calibri" w:cs="Calibri"/>
                <w:color w:val="000000"/>
                <w:sz w:val="22"/>
                <w:szCs w:val="22"/>
                <w:lang w:val="ro-RO"/>
              </w:rPr>
            </w:pPr>
          </w:p>
          <w:p w14:paraId="1E1F0FD2" w14:textId="77777777" w:rsidR="00D93B73" w:rsidRPr="004F54E6" w:rsidRDefault="00D93B73" w:rsidP="00C22E37">
            <w:pPr>
              <w:jc w:val="both"/>
              <w:rPr>
                <w:rFonts w:ascii="Calibri" w:hAnsi="Calibri" w:cs="Calibri"/>
                <w:color w:val="000000"/>
                <w:sz w:val="22"/>
                <w:szCs w:val="22"/>
                <w:lang w:val="ro-RO"/>
              </w:rPr>
            </w:pPr>
          </w:p>
          <w:p w14:paraId="28AEA56F" w14:textId="77777777" w:rsidR="00D93B73" w:rsidRPr="004F54E6" w:rsidRDefault="00D93B73" w:rsidP="00C22E37">
            <w:pPr>
              <w:jc w:val="both"/>
              <w:rPr>
                <w:rFonts w:ascii="Calibri" w:hAnsi="Calibri" w:cs="Calibri"/>
                <w:color w:val="000000"/>
                <w:sz w:val="22"/>
                <w:szCs w:val="22"/>
                <w:lang w:val="ro-RO"/>
              </w:rPr>
            </w:pPr>
          </w:p>
          <w:p w14:paraId="4F0D6B5D" w14:textId="77777777" w:rsidR="00D93B73" w:rsidRPr="004F54E6" w:rsidRDefault="00D93B73" w:rsidP="00C22E37">
            <w:pPr>
              <w:jc w:val="both"/>
              <w:rPr>
                <w:rFonts w:ascii="Calibri" w:hAnsi="Calibri" w:cs="Calibri"/>
                <w:color w:val="000000"/>
                <w:sz w:val="22"/>
                <w:szCs w:val="22"/>
                <w:lang w:val="ro-RO"/>
              </w:rPr>
            </w:pPr>
          </w:p>
          <w:p w14:paraId="50DCB908" w14:textId="77777777" w:rsidR="00D93B73" w:rsidRPr="004F54E6" w:rsidRDefault="00D93B73" w:rsidP="00C22E37">
            <w:pPr>
              <w:jc w:val="both"/>
              <w:rPr>
                <w:rFonts w:ascii="Calibri" w:hAnsi="Calibri" w:cs="Calibri"/>
                <w:color w:val="000000"/>
                <w:sz w:val="22"/>
                <w:szCs w:val="22"/>
                <w:lang w:val="ro-RO"/>
              </w:rPr>
            </w:pPr>
          </w:p>
          <w:p w14:paraId="3EB3577A" w14:textId="77777777" w:rsidR="00D93B73" w:rsidRPr="004F54E6" w:rsidRDefault="00D93B73" w:rsidP="00C22E37">
            <w:pPr>
              <w:jc w:val="both"/>
              <w:rPr>
                <w:rFonts w:ascii="Calibri" w:hAnsi="Calibri" w:cs="Calibri"/>
                <w:color w:val="000000"/>
                <w:sz w:val="22"/>
                <w:szCs w:val="22"/>
                <w:lang w:val="ro-RO"/>
              </w:rPr>
            </w:pPr>
          </w:p>
          <w:p w14:paraId="012FA88F"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DDEFC9B" w14:textId="33B04335" w:rsidR="00D93B73" w:rsidRPr="004F54E6" w:rsidRDefault="00D93B73" w:rsidP="00C22E37">
            <w:pPr>
              <w:jc w:val="both"/>
              <w:rPr>
                <w:rFonts w:ascii="Calibri" w:hAnsi="Calibri" w:cs="Calibri"/>
                <w:color w:val="000000"/>
                <w:sz w:val="22"/>
                <w:szCs w:val="22"/>
                <w:lang w:val="ro-RO"/>
              </w:rPr>
            </w:pPr>
          </w:p>
        </w:tc>
        <w:tc>
          <w:tcPr>
            <w:tcW w:w="633" w:type="pct"/>
          </w:tcPr>
          <w:p w14:paraId="5E8D9C4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79B02A33" w14:textId="77777777" w:rsidR="00D93B73" w:rsidRPr="004F54E6" w:rsidRDefault="00D93B73" w:rsidP="00C22E37">
            <w:pPr>
              <w:jc w:val="both"/>
              <w:rPr>
                <w:rFonts w:ascii="Calibri" w:hAnsi="Calibri" w:cs="Calibri"/>
                <w:color w:val="000000"/>
                <w:sz w:val="22"/>
                <w:szCs w:val="22"/>
                <w:lang w:val="ro-RO"/>
              </w:rPr>
            </w:pPr>
          </w:p>
          <w:p w14:paraId="764FD664" w14:textId="77777777" w:rsidR="00D93B73" w:rsidRPr="004F54E6" w:rsidRDefault="00D93B73" w:rsidP="00C22E37">
            <w:pPr>
              <w:jc w:val="both"/>
              <w:rPr>
                <w:rFonts w:ascii="Calibri" w:hAnsi="Calibri" w:cs="Calibri"/>
                <w:color w:val="000000"/>
                <w:sz w:val="22"/>
                <w:szCs w:val="22"/>
                <w:lang w:val="ro-RO"/>
              </w:rPr>
            </w:pPr>
          </w:p>
          <w:p w14:paraId="6FE0C1DF" w14:textId="77777777" w:rsidR="00D93B73" w:rsidRPr="004F54E6" w:rsidRDefault="00D93B73" w:rsidP="00C22E37">
            <w:pPr>
              <w:jc w:val="both"/>
              <w:rPr>
                <w:rFonts w:ascii="Calibri" w:hAnsi="Calibri" w:cs="Calibri"/>
                <w:color w:val="000000"/>
                <w:sz w:val="22"/>
                <w:szCs w:val="22"/>
                <w:lang w:val="ro-RO"/>
              </w:rPr>
            </w:pPr>
          </w:p>
          <w:p w14:paraId="1C7A787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16CD2E3" w14:textId="77777777" w:rsidR="00D93B73" w:rsidRPr="004F54E6" w:rsidRDefault="00D93B73" w:rsidP="00C22E37">
            <w:pPr>
              <w:jc w:val="both"/>
              <w:rPr>
                <w:rFonts w:ascii="Calibri" w:hAnsi="Calibri" w:cs="Calibri"/>
                <w:color w:val="000000"/>
                <w:sz w:val="22"/>
                <w:szCs w:val="22"/>
                <w:lang w:val="ro-RO"/>
              </w:rPr>
            </w:pPr>
          </w:p>
          <w:p w14:paraId="66E31DE3" w14:textId="77777777" w:rsidR="00D93B73" w:rsidRPr="004F54E6" w:rsidRDefault="00D93B73" w:rsidP="00C22E37">
            <w:pPr>
              <w:jc w:val="both"/>
              <w:rPr>
                <w:rFonts w:ascii="Calibri" w:hAnsi="Calibri" w:cs="Calibri"/>
                <w:color w:val="000000"/>
                <w:sz w:val="22"/>
                <w:szCs w:val="22"/>
                <w:lang w:val="ro-RO"/>
              </w:rPr>
            </w:pPr>
          </w:p>
          <w:p w14:paraId="31FE7BFC" w14:textId="77777777" w:rsidR="00D93B73" w:rsidRPr="004F54E6" w:rsidRDefault="00D93B73" w:rsidP="00C22E37">
            <w:pPr>
              <w:jc w:val="both"/>
              <w:rPr>
                <w:rFonts w:ascii="Calibri" w:hAnsi="Calibri" w:cs="Calibri"/>
                <w:color w:val="000000"/>
                <w:sz w:val="22"/>
                <w:szCs w:val="22"/>
                <w:lang w:val="ro-RO"/>
              </w:rPr>
            </w:pPr>
          </w:p>
          <w:p w14:paraId="0AE74951" w14:textId="77777777" w:rsidR="00D93B73" w:rsidRPr="004F54E6" w:rsidRDefault="00D93B73" w:rsidP="00C22E37">
            <w:pPr>
              <w:jc w:val="both"/>
              <w:rPr>
                <w:rFonts w:ascii="Calibri" w:hAnsi="Calibri" w:cs="Calibri"/>
                <w:color w:val="000000"/>
                <w:sz w:val="22"/>
                <w:szCs w:val="22"/>
                <w:lang w:val="ro-RO"/>
              </w:rPr>
            </w:pPr>
          </w:p>
          <w:p w14:paraId="65F468F0" w14:textId="77777777" w:rsidR="00D93B73" w:rsidRPr="004F54E6" w:rsidRDefault="00D93B73" w:rsidP="00C22E37">
            <w:pPr>
              <w:jc w:val="both"/>
              <w:rPr>
                <w:rFonts w:ascii="Calibri" w:hAnsi="Calibri" w:cs="Calibri"/>
                <w:color w:val="000000"/>
                <w:sz w:val="22"/>
                <w:szCs w:val="22"/>
                <w:lang w:val="ro-RO"/>
              </w:rPr>
            </w:pPr>
          </w:p>
          <w:p w14:paraId="6C6AA816" w14:textId="77777777" w:rsidR="00D93B73" w:rsidRPr="004F54E6" w:rsidRDefault="00D93B73" w:rsidP="00C22E37">
            <w:pPr>
              <w:jc w:val="both"/>
              <w:rPr>
                <w:rFonts w:ascii="Calibri" w:hAnsi="Calibri" w:cs="Calibri"/>
                <w:color w:val="000000"/>
                <w:sz w:val="22"/>
                <w:szCs w:val="22"/>
                <w:lang w:val="ro-RO"/>
              </w:rPr>
            </w:pPr>
          </w:p>
          <w:p w14:paraId="52BF3938" w14:textId="77777777" w:rsidR="00D93B73" w:rsidRPr="004F54E6" w:rsidRDefault="00D93B73" w:rsidP="00C22E37">
            <w:pPr>
              <w:jc w:val="both"/>
              <w:rPr>
                <w:rFonts w:ascii="Calibri" w:hAnsi="Calibri" w:cs="Calibri"/>
                <w:color w:val="000000"/>
                <w:sz w:val="22"/>
                <w:szCs w:val="22"/>
                <w:lang w:val="ro-RO"/>
              </w:rPr>
            </w:pPr>
          </w:p>
          <w:p w14:paraId="0D030279"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782895D" w14:textId="77777777" w:rsidR="00D93B73" w:rsidRPr="004F54E6" w:rsidRDefault="00D93B73" w:rsidP="00C22E37">
            <w:pPr>
              <w:jc w:val="both"/>
              <w:rPr>
                <w:rFonts w:ascii="Calibri" w:hAnsi="Calibri" w:cs="Calibri"/>
                <w:color w:val="000000"/>
                <w:sz w:val="22"/>
                <w:szCs w:val="22"/>
                <w:lang w:val="ro-RO"/>
              </w:rPr>
            </w:pPr>
          </w:p>
          <w:p w14:paraId="75DC9178" w14:textId="77777777" w:rsidR="00D93B73" w:rsidRPr="004F54E6" w:rsidRDefault="00D93B73" w:rsidP="00C22E37">
            <w:pPr>
              <w:jc w:val="both"/>
              <w:rPr>
                <w:rFonts w:ascii="Calibri" w:hAnsi="Calibri" w:cs="Calibri"/>
                <w:color w:val="000000"/>
                <w:sz w:val="22"/>
                <w:szCs w:val="22"/>
                <w:lang w:val="ro-RO"/>
              </w:rPr>
            </w:pPr>
          </w:p>
          <w:p w14:paraId="29C59CE2" w14:textId="77777777" w:rsidR="00D93B73" w:rsidRPr="004F54E6" w:rsidRDefault="00D93B73" w:rsidP="00C22E37">
            <w:pPr>
              <w:jc w:val="both"/>
              <w:rPr>
                <w:rFonts w:ascii="Calibri" w:hAnsi="Calibri" w:cs="Calibri"/>
                <w:color w:val="000000"/>
                <w:sz w:val="22"/>
                <w:szCs w:val="22"/>
                <w:lang w:val="ro-RO"/>
              </w:rPr>
            </w:pPr>
          </w:p>
          <w:p w14:paraId="1D206059" w14:textId="77777777" w:rsidR="00D93B73" w:rsidRPr="004F54E6" w:rsidRDefault="00D93B73" w:rsidP="00C22E37">
            <w:pPr>
              <w:jc w:val="both"/>
              <w:rPr>
                <w:rFonts w:ascii="Calibri" w:hAnsi="Calibri" w:cs="Calibri"/>
                <w:color w:val="000000"/>
                <w:sz w:val="22"/>
                <w:szCs w:val="22"/>
                <w:lang w:val="ro-RO"/>
              </w:rPr>
            </w:pPr>
          </w:p>
          <w:p w14:paraId="7E1CEC6D" w14:textId="77777777" w:rsidR="00D93B73" w:rsidRPr="004F54E6" w:rsidRDefault="00D93B73" w:rsidP="00C22E37">
            <w:pPr>
              <w:jc w:val="both"/>
              <w:rPr>
                <w:rFonts w:ascii="Calibri" w:hAnsi="Calibri" w:cs="Calibri"/>
                <w:color w:val="000000"/>
                <w:sz w:val="22"/>
                <w:szCs w:val="22"/>
                <w:lang w:val="ro-RO"/>
              </w:rPr>
            </w:pPr>
          </w:p>
          <w:p w14:paraId="36A71758" w14:textId="77777777" w:rsidR="00D93B73" w:rsidRPr="004F54E6" w:rsidRDefault="00D93B73" w:rsidP="00C22E37">
            <w:pPr>
              <w:jc w:val="both"/>
              <w:rPr>
                <w:rFonts w:ascii="Calibri" w:hAnsi="Calibri" w:cs="Calibri"/>
                <w:color w:val="000000"/>
                <w:sz w:val="22"/>
                <w:szCs w:val="22"/>
                <w:lang w:val="ro-RO"/>
              </w:rPr>
            </w:pPr>
          </w:p>
          <w:p w14:paraId="43376DA6" w14:textId="77777777" w:rsidR="00D93B73" w:rsidRPr="004F54E6" w:rsidRDefault="00D93B73" w:rsidP="00C22E37">
            <w:pPr>
              <w:jc w:val="both"/>
              <w:rPr>
                <w:rFonts w:ascii="Calibri" w:hAnsi="Calibri" w:cs="Calibri"/>
                <w:color w:val="000000"/>
                <w:sz w:val="22"/>
                <w:szCs w:val="22"/>
                <w:lang w:val="ro-RO"/>
              </w:rPr>
            </w:pPr>
          </w:p>
          <w:p w14:paraId="40765B9C" w14:textId="77777777" w:rsidR="00D93B73" w:rsidRPr="004F54E6" w:rsidRDefault="00D93B73" w:rsidP="00C22E37">
            <w:pPr>
              <w:jc w:val="both"/>
              <w:rPr>
                <w:rFonts w:ascii="Calibri" w:hAnsi="Calibri" w:cs="Calibri"/>
                <w:color w:val="000000"/>
                <w:sz w:val="22"/>
                <w:szCs w:val="22"/>
                <w:lang w:val="ro-RO"/>
              </w:rPr>
            </w:pPr>
          </w:p>
          <w:p w14:paraId="17A55581" w14:textId="77777777" w:rsidR="00D93B73" w:rsidRPr="004F54E6" w:rsidRDefault="00D93B73" w:rsidP="00C22E37">
            <w:pPr>
              <w:jc w:val="both"/>
              <w:rPr>
                <w:rFonts w:ascii="Calibri" w:hAnsi="Calibri" w:cs="Calibri"/>
                <w:color w:val="000000"/>
                <w:sz w:val="22"/>
                <w:szCs w:val="22"/>
                <w:lang w:val="ro-RO"/>
              </w:rPr>
            </w:pPr>
          </w:p>
          <w:p w14:paraId="3CCDE392" w14:textId="77777777" w:rsidR="00D93B73" w:rsidRPr="004F54E6" w:rsidRDefault="00D93B73" w:rsidP="00C22E37">
            <w:pPr>
              <w:jc w:val="both"/>
              <w:rPr>
                <w:rFonts w:ascii="Calibri" w:hAnsi="Calibri" w:cs="Calibri"/>
                <w:color w:val="000000"/>
                <w:sz w:val="22"/>
                <w:szCs w:val="22"/>
                <w:lang w:val="ro-RO"/>
              </w:rPr>
            </w:pPr>
          </w:p>
          <w:p w14:paraId="41A02A3C" w14:textId="77777777" w:rsidR="00D93B73" w:rsidRPr="004F54E6" w:rsidRDefault="00D93B73" w:rsidP="00C22E37">
            <w:pPr>
              <w:jc w:val="both"/>
              <w:rPr>
                <w:rFonts w:ascii="Calibri" w:hAnsi="Calibri" w:cs="Calibri"/>
                <w:color w:val="000000"/>
                <w:sz w:val="22"/>
                <w:szCs w:val="22"/>
                <w:lang w:val="ro-RO"/>
              </w:rPr>
            </w:pPr>
          </w:p>
          <w:p w14:paraId="3881239A" w14:textId="77777777" w:rsidR="00D93B73" w:rsidRPr="004F54E6" w:rsidRDefault="00D93B73" w:rsidP="00C22E37">
            <w:pPr>
              <w:jc w:val="both"/>
              <w:rPr>
                <w:rFonts w:ascii="Calibri" w:hAnsi="Calibri" w:cs="Calibri"/>
                <w:color w:val="000000"/>
                <w:sz w:val="22"/>
                <w:szCs w:val="22"/>
                <w:lang w:val="ro-RO"/>
              </w:rPr>
            </w:pPr>
          </w:p>
          <w:p w14:paraId="4D3FA2B0" w14:textId="77777777" w:rsidR="00D93B73" w:rsidRPr="004F54E6" w:rsidRDefault="00D93B73" w:rsidP="00C22E37">
            <w:pPr>
              <w:jc w:val="both"/>
              <w:rPr>
                <w:rFonts w:ascii="Calibri" w:hAnsi="Calibri" w:cs="Calibri"/>
                <w:color w:val="000000"/>
                <w:sz w:val="22"/>
                <w:szCs w:val="22"/>
                <w:lang w:val="ro-RO"/>
              </w:rPr>
            </w:pPr>
          </w:p>
          <w:p w14:paraId="1D510851" w14:textId="77777777" w:rsidR="00D93B73" w:rsidRPr="004F54E6" w:rsidRDefault="00D93B73" w:rsidP="00C22E37">
            <w:pPr>
              <w:jc w:val="both"/>
              <w:rPr>
                <w:rFonts w:ascii="Calibri" w:hAnsi="Calibri" w:cs="Calibri"/>
                <w:color w:val="000000"/>
                <w:sz w:val="22"/>
                <w:szCs w:val="22"/>
                <w:lang w:val="ro-RO"/>
              </w:rPr>
            </w:pPr>
          </w:p>
          <w:p w14:paraId="48B8BEC0" w14:textId="77777777" w:rsidR="00D93B73" w:rsidRPr="004F54E6" w:rsidRDefault="00D93B73" w:rsidP="00C22E37">
            <w:pPr>
              <w:jc w:val="both"/>
              <w:rPr>
                <w:rFonts w:ascii="Calibri" w:hAnsi="Calibri" w:cs="Calibri"/>
                <w:color w:val="000000"/>
                <w:sz w:val="22"/>
                <w:szCs w:val="22"/>
                <w:lang w:val="ro-RO"/>
              </w:rPr>
            </w:pPr>
          </w:p>
          <w:p w14:paraId="727AB5D9" w14:textId="77777777" w:rsidR="00D93B73" w:rsidRPr="004F54E6" w:rsidRDefault="00D93B73" w:rsidP="00C22E37">
            <w:pPr>
              <w:jc w:val="both"/>
              <w:rPr>
                <w:rFonts w:ascii="Calibri" w:hAnsi="Calibri" w:cs="Calibri"/>
                <w:color w:val="000000"/>
                <w:sz w:val="22"/>
                <w:szCs w:val="22"/>
                <w:lang w:val="ro-RO"/>
              </w:rPr>
            </w:pPr>
          </w:p>
          <w:p w14:paraId="689F2776" w14:textId="77777777" w:rsidR="00D93B73" w:rsidRPr="004F54E6" w:rsidRDefault="00D93B73" w:rsidP="00C22E37">
            <w:pPr>
              <w:jc w:val="both"/>
              <w:rPr>
                <w:rFonts w:ascii="Calibri" w:hAnsi="Calibri" w:cs="Calibri"/>
                <w:color w:val="000000"/>
                <w:sz w:val="22"/>
                <w:szCs w:val="22"/>
                <w:lang w:val="ro-RO"/>
              </w:rPr>
            </w:pPr>
          </w:p>
          <w:p w14:paraId="3CB9CDC8" w14:textId="77777777" w:rsidR="00D93B73" w:rsidRPr="004F54E6" w:rsidRDefault="00D93B73" w:rsidP="00C22E37">
            <w:pPr>
              <w:jc w:val="both"/>
              <w:rPr>
                <w:rFonts w:ascii="Calibri" w:hAnsi="Calibri" w:cs="Calibri"/>
                <w:color w:val="000000"/>
                <w:sz w:val="22"/>
                <w:szCs w:val="22"/>
                <w:lang w:val="ro-RO"/>
              </w:rPr>
            </w:pPr>
          </w:p>
          <w:p w14:paraId="3F184B6C" w14:textId="77777777" w:rsidR="00D93B73" w:rsidRPr="004F54E6" w:rsidRDefault="00D93B73" w:rsidP="00C22E37">
            <w:pPr>
              <w:jc w:val="both"/>
              <w:rPr>
                <w:rFonts w:ascii="Calibri" w:hAnsi="Calibri" w:cs="Calibri"/>
                <w:color w:val="000000"/>
                <w:sz w:val="22"/>
                <w:szCs w:val="22"/>
                <w:lang w:val="ro-RO"/>
              </w:rPr>
            </w:pPr>
          </w:p>
          <w:p w14:paraId="221238F1" w14:textId="77777777" w:rsidR="00D93B73" w:rsidRPr="004F54E6" w:rsidRDefault="00D93B73" w:rsidP="00C22E37">
            <w:pPr>
              <w:jc w:val="both"/>
              <w:rPr>
                <w:rFonts w:ascii="Calibri" w:hAnsi="Calibri" w:cs="Calibri"/>
                <w:color w:val="000000"/>
                <w:sz w:val="22"/>
                <w:szCs w:val="22"/>
                <w:lang w:val="ro-RO"/>
              </w:rPr>
            </w:pPr>
          </w:p>
          <w:p w14:paraId="301F2CB3" w14:textId="77777777" w:rsidR="00D93B73" w:rsidRPr="004F54E6" w:rsidRDefault="00D93B73" w:rsidP="00C22E37">
            <w:pPr>
              <w:jc w:val="both"/>
              <w:rPr>
                <w:rFonts w:ascii="Calibri" w:hAnsi="Calibri" w:cs="Calibri"/>
                <w:color w:val="000000"/>
                <w:sz w:val="22"/>
                <w:szCs w:val="22"/>
                <w:lang w:val="ro-RO"/>
              </w:rPr>
            </w:pPr>
          </w:p>
          <w:p w14:paraId="37029CE1" w14:textId="77777777" w:rsidR="00D93B73" w:rsidRPr="004F54E6" w:rsidRDefault="00D93B73" w:rsidP="00C22E37">
            <w:pPr>
              <w:jc w:val="both"/>
              <w:rPr>
                <w:rFonts w:ascii="Calibri" w:hAnsi="Calibri" w:cs="Calibri"/>
                <w:color w:val="000000"/>
                <w:sz w:val="22"/>
                <w:szCs w:val="22"/>
                <w:lang w:val="ro-RO"/>
              </w:rPr>
            </w:pPr>
          </w:p>
          <w:p w14:paraId="7A493302" w14:textId="77777777" w:rsidR="00D93B73" w:rsidRPr="004F54E6" w:rsidRDefault="00D93B73" w:rsidP="00C22E37">
            <w:pPr>
              <w:jc w:val="both"/>
              <w:rPr>
                <w:rFonts w:ascii="Calibri" w:hAnsi="Calibri" w:cs="Calibri"/>
                <w:color w:val="000000"/>
                <w:sz w:val="22"/>
                <w:szCs w:val="22"/>
                <w:lang w:val="ro-RO"/>
              </w:rPr>
            </w:pPr>
          </w:p>
          <w:p w14:paraId="6536DAAC" w14:textId="77777777" w:rsidR="00D93B73" w:rsidRPr="004F54E6" w:rsidRDefault="00D93B73" w:rsidP="00C22E37">
            <w:pPr>
              <w:jc w:val="both"/>
              <w:rPr>
                <w:rFonts w:ascii="Calibri" w:hAnsi="Calibri" w:cs="Calibri"/>
                <w:color w:val="000000"/>
                <w:sz w:val="22"/>
                <w:szCs w:val="22"/>
                <w:lang w:val="ro-RO"/>
              </w:rPr>
            </w:pPr>
          </w:p>
          <w:p w14:paraId="046FD793" w14:textId="77777777" w:rsidR="00D93B73" w:rsidRPr="004F54E6" w:rsidRDefault="00D93B73" w:rsidP="00C22E37">
            <w:pPr>
              <w:jc w:val="both"/>
              <w:rPr>
                <w:rFonts w:ascii="Calibri" w:hAnsi="Calibri" w:cs="Calibri"/>
                <w:color w:val="000000"/>
                <w:sz w:val="22"/>
                <w:szCs w:val="22"/>
                <w:lang w:val="ro-RO"/>
              </w:rPr>
            </w:pPr>
          </w:p>
          <w:p w14:paraId="51ADC2C5" w14:textId="77777777" w:rsidR="00D93B73" w:rsidRPr="004F54E6" w:rsidRDefault="00D93B73" w:rsidP="00C22E37">
            <w:pPr>
              <w:jc w:val="both"/>
              <w:rPr>
                <w:rFonts w:ascii="Calibri" w:hAnsi="Calibri" w:cs="Calibri"/>
                <w:color w:val="000000"/>
                <w:sz w:val="22"/>
                <w:szCs w:val="22"/>
                <w:lang w:val="ro-RO"/>
              </w:rPr>
            </w:pPr>
          </w:p>
          <w:p w14:paraId="1215EB64" w14:textId="77777777" w:rsidR="00D93B73" w:rsidRPr="004F54E6" w:rsidRDefault="00D93B73" w:rsidP="00C22E37">
            <w:pPr>
              <w:jc w:val="both"/>
              <w:rPr>
                <w:rFonts w:ascii="Calibri" w:hAnsi="Calibri" w:cs="Calibri"/>
                <w:color w:val="000000"/>
                <w:sz w:val="22"/>
                <w:szCs w:val="22"/>
                <w:lang w:val="ro-RO"/>
              </w:rPr>
            </w:pPr>
          </w:p>
          <w:p w14:paraId="6DF41D6A" w14:textId="77777777" w:rsidR="00D93B73" w:rsidRPr="004F54E6" w:rsidRDefault="00D93B73" w:rsidP="00C22E37">
            <w:pPr>
              <w:jc w:val="both"/>
              <w:rPr>
                <w:rFonts w:ascii="Calibri" w:hAnsi="Calibri" w:cs="Calibri"/>
                <w:color w:val="000000"/>
                <w:sz w:val="22"/>
                <w:szCs w:val="22"/>
                <w:lang w:val="ro-RO"/>
              </w:rPr>
            </w:pPr>
          </w:p>
          <w:p w14:paraId="49194D4A" w14:textId="77777777" w:rsidR="00D93B73" w:rsidRPr="004F54E6" w:rsidRDefault="00D93B73" w:rsidP="00C22E37">
            <w:pPr>
              <w:jc w:val="both"/>
              <w:rPr>
                <w:rFonts w:ascii="Calibri" w:hAnsi="Calibri" w:cs="Calibri"/>
                <w:color w:val="000000"/>
                <w:sz w:val="22"/>
                <w:szCs w:val="22"/>
                <w:lang w:val="ro-RO"/>
              </w:rPr>
            </w:pPr>
          </w:p>
          <w:p w14:paraId="6AB6EB5E" w14:textId="77777777" w:rsidR="00D93B73" w:rsidRPr="004F54E6" w:rsidRDefault="00D93B73" w:rsidP="00C22E37">
            <w:pPr>
              <w:jc w:val="both"/>
              <w:rPr>
                <w:rFonts w:ascii="Calibri" w:hAnsi="Calibri" w:cs="Calibri"/>
                <w:color w:val="000000"/>
                <w:sz w:val="22"/>
                <w:szCs w:val="22"/>
                <w:lang w:val="ro-RO"/>
              </w:rPr>
            </w:pPr>
          </w:p>
          <w:p w14:paraId="06706D0A" w14:textId="77777777" w:rsidR="00D93B73" w:rsidRPr="004F54E6" w:rsidRDefault="00D93B73" w:rsidP="00C22E37">
            <w:pPr>
              <w:jc w:val="both"/>
              <w:rPr>
                <w:rFonts w:ascii="Calibri" w:hAnsi="Calibri" w:cs="Calibri"/>
                <w:color w:val="000000"/>
                <w:sz w:val="22"/>
                <w:szCs w:val="22"/>
                <w:lang w:val="ro-RO"/>
              </w:rPr>
            </w:pPr>
          </w:p>
          <w:p w14:paraId="2213BDB9" w14:textId="77777777" w:rsidR="00D93B73" w:rsidRPr="004F54E6" w:rsidRDefault="00D93B73" w:rsidP="00C22E37">
            <w:pPr>
              <w:jc w:val="both"/>
              <w:rPr>
                <w:rFonts w:ascii="Calibri" w:hAnsi="Calibri" w:cs="Calibri"/>
                <w:color w:val="000000"/>
                <w:sz w:val="22"/>
                <w:szCs w:val="22"/>
                <w:lang w:val="ro-RO"/>
              </w:rPr>
            </w:pPr>
          </w:p>
          <w:p w14:paraId="6A6238AC" w14:textId="77777777" w:rsidR="00D93B73" w:rsidRPr="004F54E6" w:rsidRDefault="00D93B73" w:rsidP="00C22E37">
            <w:pPr>
              <w:jc w:val="both"/>
              <w:rPr>
                <w:rFonts w:ascii="Calibri" w:hAnsi="Calibri" w:cs="Calibri"/>
                <w:color w:val="000000"/>
                <w:sz w:val="22"/>
                <w:szCs w:val="22"/>
                <w:lang w:val="ro-RO"/>
              </w:rPr>
            </w:pPr>
          </w:p>
          <w:p w14:paraId="55250FDA" w14:textId="77777777" w:rsidR="00D93B73" w:rsidRPr="004F54E6" w:rsidRDefault="00D93B73" w:rsidP="00C22E37">
            <w:pPr>
              <w:jc w:val="both"/>
              <w:rPr>
                <w:rFonts w:ascii="Calibri" w:hAnsi="Calibri" w:cs="Calibri"/>
                <w:color w:val="000000"/>
                <w:sz w:val="22"/>
                <w:szCs w:val="22"/>
                <w:lang w:val="ro-RO"/>
              </w:rPr>
            </w:pPr>
          </w:p>
          <w:p w14:paraId="09DDF138" w14:textId="77777777" w:rsidR="00D93B73" w:rsidRPr="004F54E6" w:rsidRDefault="00D93B73" w:rsidP="00C22E37">
            <w:pPr>
              <w:jc w:val="both"/>
              <w:rPr>
                <w:rFonts w:ascii="Calibri" w:hAnsi="Calibri" w:cs="Calibri"/>
                <w:color w:val="000000"/>
                <w:sz w:val="22"/>
                <w:szCs w:val="22"/>
                <w:lang w:val="ro-RO"/>
              </w:rPr>
            </w:pPr>
          </w:p>
          <w:p w14:paraId="227BAEB6" w14:textId="77777777" w:rsidR="00D93B73" w:rsidRPr="004F54E6" w:rsidRDefault="00D93B73" w:rsidP="00C22E37">
            <w:pPr>
              <w:jc w:val="both"/>
              <w:rPr>
                <w:rFonts w:ascii="Calibri" w:hAnsi="Calibri" w:cs="Calibri"/>
                <w:color w:val="000000"/>
                <w:sz w:val="22"/>
                <w:szCs w:val="22"/>
                <w:lang w:val="ro-RO"/>
              </w:rPr>
            </w:pPr>
          </w:p>
          <w:p w14:paraId="7DEA4CE3" w14:textId="77777777" w:rsidR="00D93B73" w:rsidRPr="004F54E6" w:rsidRDefault="00D93B73" w:rsidP="00C22E37">
            <w:pPr>
              <w:jc w:val="both"/>
              <w:rPr>
                <w:rFonts w:ascii="Calibri" w:hAnsi="Calibri" w:cs="Calibri"/>
                <w:color w:val="000000"/>
                <w:sz w:val="22"/>
                <w:szCs w:val="22"/>
                <w:lang w:val="ro-RO"/>
              </w:rPr>
            </w:pPr>
          </w:p>
          <w:p w14:paraId="20949954" w14:textId="77777777" w:rsidR="00D93B73" w:rsidRPr="004F54E6" w:rsidRDefault="00D93B73" w:rsidP="00C22E37">
            <w:pPr>
              <w:jc w:val="both"/>
              <w:rPr>
                <w:rFonts w:ascii="Calibri" w:hAnsi="Calibri" w:cs="Calibri"/>
                <w:color w:val="000000"/>
                <w:sz w:val="22"/>
                <w:szCs w:val="22"/>
                <w:lang w:val="ro-RO"/>
              </w:rPr>
            </w:pPr>
          </w:p>
          <w:p w14:paraId="7FCADE8A" w14:textId="77777777" w:rsidR="00D93B73" w:rsidRPr="004F54E6" w:rsidRDefault="00D93B73" w:rsidP="00C22E37">
            <w:pPr>
              <w:jc w:val="both"/>
              <w:rPr>
                <w:rFonts w:ascii="Calibri" w:hAnsi="Calibri" w:cs="Calibri"/>
                <w:color w:val="000000"/>
                <w:sz w:val="22"/>
                <w:szCs w:val="22"/>
                <w:lang w:val="ro-RO"/>
              </w:rPr>
            </w:pPr>
          </w:p>
          <w:p w14:paraId="24C848B9" w14:textId="77777777" w:rsidR="00D93B73" w:rsidRPr="004F54E6" w:rsidRDefault="00D93B73" w:rsidP="00C22E37">
            <w:pPr>
              <w:jc w:val="both"/>
              <w:rPr>
                <w:rFonts w:ascii="Calibri" w:hAnsi="Calibri" w:cs="Calibri"/>
                <w:color w:val="000000"/>
                <w:sz w:val="22"/>
                <w:szCs w:val="22"/>
                <w:lang w:val="ro-RO"/>
              </w:rPr>
            </w:pPr>
          </w:p>
          <w:p w14:paraId="329AACF6" w14:textId="77777777" w:rsidR="00D93B73" w:rsidRPr="004F54E6" w:rsidRDefault="00D93B73" w:rsidP="00C22E37">
            <w:pPr>
              <w:jc w:val="both"/>
              <w:rPr>
                <w:rFonts w:ascii="Calibri" w:hAnsi="Calibri" w:cs="Calibri"/>
                <w:color w:val="000000"/>
                <w:sz w:val="22"/>
                <w:szCs w:val="22"/>
                <w:lang w:val="ro-RO"/>
              </w:rPr>
            </w:pPr>
          </w:p>
          <w:p w14:paraId="72EA2557" w14:textId="77777777" w:rsidR="00D93B73" w:rsidRPr="004F54E6" w:rsidRDefault="00D93B73" w:rsidP="00C22E37">
            <w:pPr>
              <w:jc w:val="both"/>
              <w:rPr>
                <w:rFonts w:ascii="Calibri" w:hAnsi="Calibri" w:cs="Calibri"/>
                <w:color w:val="000000"/>
                <w:sz w:val="22"/>
                <w:szCs w:val="22"/>
                <w:lang w:val="ro-RO"/>
              </w:rPr>
            </w:pPr>
          </w:p>
          <w:p w14:paraId="1BA781DB" w14:textId="77777777" w:rsidR="00D93B73" w:rsidRPr="004F54E6" w:rsidRDefault="00D93B73" w:rsidP="00C22E37">
            <w:pPr>
              <w:jc w:val="both"/>
              <w:rPr>
                <w:rFonts w:ascii="Calibri" w:hAnsi="Calibri" w:cs="Calibri"/>
                <w:color w:val="000000"/>
                <w:sz w:val="22"/>
                <w:szCs w:val="22"/>
                <w:lang w:val="ro-RO"/>
              </w:rPr>
            </w:pPr>
          </w:p>
          <w:p w14:paraId="042D5CCB" w14:textId="77777777" w:rsidR="00D93B73" w:rsidRPr="004F54E6" w:rsidRDefault="00D93B73" w:rsidP="00C22E37">
            <w:pPr>
              <w:jc w:val="both"/>
              <w:rPr>
                <w:rFonts w:ascii="Calibri" w:hAnsi="Calibri" w:cs="Calibri"/>
                <w:color w:val="000000"/>
                <w:sz w:val="22"/>
                <w:szCs w:val="22"/>
                <w:lang w:val="ro-RO"/>
              </w:rPr>
            </w:pPr>
          </w:p>
          <w:p w14:paraId="5B4D8DFE" w14:textId="77777777" w:rsidR="00D93B73" w:rsidRPr="004F54E6" w:rsidRDefault="00D93B73" w:rsidP="00C22E37">
            <w:pPr>
              <w:jc w:val="both"/>
              <w:rPr>
                <w:rFonts w:ascii="Calibri" w:hAnsi="Calibri" w:cs="Calibri"/>
                <w:color w:val="000000"/>
                <w:sz w:val="22"/>
                <w:szCs w:val="22"/>
                <w:lang w:val="ro-RO"/>
              </w:rPr>
            </w:pPr>
          </w:p>
          <w:p w14:paraId="494D3698" w14:textId="77777777" w:rsidR="00D93B73" w:rsidRPr="004F54E6" w:rsidRDefault="00D93B73" w:rsidP="00C22E37">
            <w:pPr>
              <w:jc w:val="both"/>
              <w:rPr>
                <w:rFonts w:ascii="Calibri" w:hAnsi="Calibri" w:cs="Calibri"/>
                <w:color w:val="000000"/>
                <w:sz w:val="22"/>
                <w:szCs w:val="22"/>
                <w:lang w:val="ro-RO"/>
              </w:rPr>
            </w:pPr>
          </w:p>
          <w:p w14:paraId="32343F95" w14:textId="77777777" w:rsidR="00D93B73" w:rsidRPr="004F54E6" w:rsidRDefault="00D93B73" w:rsidP="00C22E37">
            <w:pPr>
              <w:jc w:val="both"/>
              <w:rPr>
                <w:rFonts w:ascii="Calibri" w:hAnsi="Calibri" w:cs="Calibri"/>
                <w:color w:val="000000"/>
                <w:sz w:val="22"/>
                <w:szCs w:val="22"/>
                <w:lang w:val="ro-RO"/>
              </w:rPr>
            </w:pPr>
          </w:p>
          <w:p w14:paraId="19781338" w14:textId="77777777" w:rsidR="00D93B73" w:rsidRPr="004F54E6" w:rsidRDefault="00D93B73" w:rsidP="00C22E37">
            <w:pPr>
              <w:jc w:val="both"/>
              <w:rPr>
                <w:rFonts w:ascii="Calibri" w:hAnsi="Calibri" w:cs="Calibri"/>
                <w:color w:val="000000"/>
                <w:sz w:val="22"/>
                <w:szCs w:val="22"/>
                <w:lang w:val="ro-RO"/>
              </w:rPr>
            </w:pPr>
          </w:p>
          <w:p w14:paraId="2E8607E3" w14:textId="77777777" w:rsidR="00D93B73" w:rsidRPr="004F54E6" w:rsidRDefault="00D93B73" w:rsidP="00C22E37">
            <w:pPr>
              <w:jc w:val="both"/>
              <w:rPr>
                <w:rFonts w:ascii="Calibri" w:hAnsi="Calibri" w:cs="Calibri"/>
                <w:color w:val="000000"/>
                <w:sz w:val="22"/>
                <w:szCs w:val="22"/>
                <w:lang w:val="ro-RO"/>
              </w:rPr>
            </w:pPr>
          </w:p>
          <w:p w14:paraId="66E9604F" w14:textId="77777777" w:rsidR="00D93B73" w:rsidRPr="004F54E6" w:rsidRDefault="00D93B73" w:rsidP="00C22E37">
            <w:pPr>
              <w:jc w:val="both"/>
              <w:rPr>
                <w:rFonts w:ascii="Calibri" w:hAnsi="Calibri" w:cs="Calibri"/>
                <w:color w:val="000000"/>
                <w:sz w:val="22"/>
                <w:szCs w:val="22"/>
                <w:lang w:val="ro-RO"/>
              </w:rPr>
            </w:pPr>
          </w:p>
          <w:p w14:paraId="2220B687" w14:textId="77777777" w:rsidR="00D93B73" w:rsidRPr="004F54E6" w:rsidRDefault="00D93B73" w:rsidP="00C22E37">
            <w:pPr>
              <w:jc w:val="both"/>
              <w:rPr>
                <w:rFonts w:ascii="Calibri" w:hAnsi="Calibri" w:cs="Calibri"/>
                <w:color w:val="000000"/>
                <w:sz w:val="22"/>
                <w:szCs w:val="22"/>
                <w:lang w:val="ro-RO"/>
              </w:rPr>
            </w:pPr>
          </w:p>
          <w:p w14:paraId="5C072E3C" w14:textId="77777777" w:rsidR="00D93B73" w:rsidRPr="004F54E6" w:rsidRDefault="00D93B73" w:rsidP="00C22E37">
            <w:pPr>
              <w:jc w:val="both"/>
              <w:rPr>
                <w:rFonts w:ascii="Calibri" w:hAnsi="Calibri" w:cs="Calibri"/>
                <w:color w:val="000000"/>
                <w:sz w:val="22"/>
                <w:szCs w:val="22"/>
                <w:lang w:val="ro-RO"/>
              </w:rPr>
            </w:pPr>
          </w:p>
          <w:p w14:paraId="1A85A1CB" w14:textId="77777777" w:rsidR="00D93B73" w:rsidRPr="004F54E6" w:rsidRDefault="00D93B73" w:rsidP="00C22E37">
            <w:pPr>
              <w:jc w:val="both"/>
              <w:rPr>
                <w:rFonts w:ascii="Calibri" w:hAnsi="Calibri" w:cs="Calibri"/>
                <w:color w:val="000000"/>
                <w:sz w:val="22"/>
                <w:szCs w:val="22"/>
                <w:lang w:val="ro-RO"/>
              </w:rPr>
            </w:pPr>
          </w:p>
          <w:p w14:paraId="139CB51A" w14:textId="77777777" w:rsidR="00D93B73" w:rsidRPr="004F54E6" w:rsidRDefault="00D93B73" w:rsidP="00C22E37">
            <w:pPr>
              <w:jc w:val="both"/>
              <w:rPr>
                <w:rFonts w:ascii="Calibri" w:hAnsi="Calibri" w:cs="Calibri"/>
                <w:color w:val="000000"/>
                <w:sz w:val="22"/>
                <w:szCs w:val="22"/>
                <w:lang w:val="ro-RO"/>
              </w:rPr>
            </w:pPr>
          </w:p>
          <w:p w14:paraId="7DDC5D70" w14:textId="77777777" w:rsidR="00D93B73" w:rsidRPr="004F54E6" w:rsidRDefault="00D93B73" w:rsidP="00C22E37">
            <w:pPr>
              <w:jc w:val="both"/>
              <w:rPr>
                <w:rFonts w:ascii="Calibri" w:hAnsi="Calibri" w:cs="Calibri"/>
                <w:color w:val="000000"/>
                <w:sz w:val="22"/>
                <w:szCs w:val="22"/>
                <w:lang w:val="ro-RO"/>
              </w:rPr>
            </w:pPr>
          </w:p>
          <w:p w14:paraId="09F99E55" w14:textId="77777777" w:rsidR="00D93B73" w:rsidRPr="004F54E6" w:rsidRDefault="00D93B73" w:rsidP="00C22E37">
            <w:pPr>
              <w:jc w:val="both"/>
              <w:rPr>
                <w:rFonts w:ascii="Calibri" w:hAnsi="Calibri" w:cs="Calibri"/>
                <w:color w:val="000000"/>
                <w:sz w:val="22"/>
                <w:szCs w:val="22"/>
                <w:lang w:val="ro-RO"/>
              </w:rPr>
            </w:pPr>
          </w:p>
          <w:p w14:paraId="483BD41B" w14:textId="77777777" w:rsidR="00D93B73" w:rsidRPr="004F54E6" w:rsidRDefault="00D93B73" w:rsidP="00C22E37">
            <w:pPr>
              <w:jc w:val="both"/>
              <w:rPr>
                <w:rFonts w:ascii="Calibri" w:hAnsi="Calibri" w:cs="Calibri"/>
                <w:color w:val="000000"/>
                <w:sz w:val="22"/>
                <w:szCs w:val="22"/>
                <w:lang w:val="ro-RO"/>
              </w:rPr>
            </w:pPr>
          </w:p>
          <w:p w14:paraId="3A44F69C" w14:textId="77777777" w:rsidR="00D93B73" w:rsidRPr="004F54E6" w:rsidRDefault="00D93B73" w:rsidP="00C22E37">
            <w:pPr>
              <w:jc w:val="both"/>
              <w:rPr>
                <w:rFonts w:ascii="Calibri" w:hAnsi="Calibri" w:cs="Calibri"/>
                <w:color w:val="000000"/>
                <w:sz w:val="22"/>
                <w:szCs w:val="22"/>
                <w:lang w:val="ro-RO"/>
              </w:rPr>
            </w:pPr>
          </w:p>
          <w:p w14:paraId="02B5A09B" w14:textId="77777777" w:rsidR="00D93B73" w:rsidRPr="004F54E6" w:rsidRDefault="00D93B73" w:rsidP="00C22E37">
            <w:pPr>
              <w:jc w:val="both"/>
              <w:rPr>
                <w:rFonts w:ascii="Calibri" w:hAnsi="Calibri" w:cs="Calibri"/>
                <w:color w:val="000000"/>
                <w:sz w:val="22"/>
                <w:szCs w:val="22"/>
                <w:lang w:val="ro-RO"/>
              </w:rPr>
            </w:pPr>
          </w:p>
          <w:p w14:paraId="0CDF1D4C" w14:textId="77777777" w:rsidR="00D93B73" w:rsidRPr="004F54E6" w:rsidRDefault="00D93B73" w:rsidP="00C22E37">
            <w:pPr>
              <w:jc w:val="both"/>
              <w:rPr>
                <w:rFonts w:ascii="Calibri" w:hAnsi="Calibri" w:cs="Calibri"/>
                <w:color w:val="000000"/>
                <w:sz w:val="22"/>
                <w:szCs w:val="22"/>
                <w:lang w:val="ro-RO"/>
              </w:rPr>
            </w:pPr>
          </w:p>
          <w:p w14:paraId="6673AEEC" w14:textId="77777777" w:rsidR="00D93B73" w:rsidRPr="004F54E6" w:rsidRDefault="00D93B73" w:rsidP="00C22E37">
            <w:pPr>
              <w:jc w:val="both"/>
              <w:rPr>
                <w:rFonts w:ascii="Calibri" w:hAnsi="Calibri" w:cs="Calibri"/>
                <w:color w:val="000000"/>
                <w:sz w:val="22"/>
                <w:szCs w:val="22"/>
                <w:lang w:val="ro-RO"/>
              </w:rPr>
            </w:pPr>
          </w:p>
          <w:p w14:paraId="7F0A7B0C" w14:textId="77777777" w:rsidR="00D93B73" w:rsidRPr="004F54E6" w:rsidRDefault="00D93B73" w:rsidP="00C22E37">
            <w:pPr>
              <w:jc w:val="both"/>
              <w:rPr>
                <w:rFonts w:ascii="Calibri" w:hAnsi="Calibri" w:cs="Calibri"/>
                <w:color w:val="000000"/>
                <w:sz w:val="22"/>
                <w:szCs w:val="22"/>
                <w:lang w:val="ro-RO"/>
              </w:rPr>
            </w:pPr>
          </w:p>
          <w:p w14:paraId="501F7EC8" w14:textId="77777777" w:rsidR="00D93B73" w:rsidRPr="004F54E6" w:rsidRDefault="00D93B73" w:rsidP="00C22E37">
            <w:pPr>
              <w:jc w:val="both"/>
              <w:rPr>
                <w:rFonts w:ascii="Calibri" w:hAnsi="Calibri" w:cs="Calibri"/>
                <w:color w:val="000000"/>
                <w:sz w:val="22"/>
                <w:szCs w:val="22"/>
                <w:lang w:val="ro-RO"/>
              </w:rPr>
            </w:pPr>
          </w:p>
          <w:p w14:paraId="25D740DE" w14:textId="2C817ADF" w:rsidR="00D93B73" w:rsidRPr="004F54E6" w:rsidRDefault="00D93B73" w:rsidP="00C22E37">
            <w:pPr>
              <w:jc w:val="both"/>
              <w:rPr>
                <w:rFonts w:ascii="Calibri" w:hAnsi="Calibri" w:cs="Calibri"/>
                <w:color w:val="000000"/>
                <w:sz w:val="22"/>
                <w:szCs w:val="22"/>
                <w:lang w:val="ro-RO"/>
              </w:rPr>
            </w:pPr>
          </w:p>
          <w:p w14:paraId="4DE05C8A" w14:textId="77777777" w:rsidR="00D93B73" w:rsidRPr="004F54E6" w:rsidRDefault="00D93B73" w:rsidP="00C22E37">
            <w:pPr>
              <w:jc w:val="both"/>
              <w:rPr>
                <w:rFonts w:ascii="Calibri" w:hAnsi="Calibri" w:cs="Calibri"/>
                <w:color w:val="000000"/>
                <w:sz w:val="22"/>
                <w:szCs w:val="22"/>
                <w:lang w:val="ro-RO"/>
              </w:rPr>
            </w:pPr>
          </w:p>
          <w:p w14:paraId="334AF67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5DDD44DC" w14:textId="77777777" w:rsidR="00D93B73" w:rsidRPr="004F54E6" w:rsidRDefault="00D93B73" w:rsidP="00C22E37">
            <w:pPr>
              <w:jc w:val="both"/>
              <w:rPr>
                <w:rFonts w:ascii="Calibri" w:hAnsi="Calibri" w:cs="Calibri"/>
                <w:color w:val="000000"/>
                <w:sz w:val="22"/>
                <w:szCs w:val="22"/>
                <w:lang w:val="ro-RO"/>
              </w:rPr>
            </w:pPr>
          </w:p>
          <w:p w14:paraId="0CA796C6" w14:textId="77777777" w:rsidR="00D93B73" w:rsidRPr="004F54E6" w:rsidRDefault="00D93B73" w:rsidP="00C22E37">
            <w:pPr>
              <w:jc w:val="both"/>
              <w:rPr>
                <w:rFonts w:ascii="Calibri" w:hAnsi="Calibri" w:cs="Calibri"/>
                <w:color w:val="000000"/>
                <w:sz w:val="22"/>
                <w:szCs w:val="22"/>
                <w:lang w:val="ro-RO"/>
              </w:rPr>
            </w:pPr>
          </w:p>
          <w:p w14:paraId="144FDE28" w14:textId="77777777" w:rsidR="00D93B73" w:rsidRPr="004F54E6" w:rsidRDefault="00D93B73" w:rsidP="00C22E37">
            <w:pPr>
              <w:jc w:val="both"/>
              <w:rPr>
                <w:rFonts w:ascii="Calibri" w:hAnsi="Calibri" w:cs="Calibri"/>
                <w:color w:val="000000"/>
                <w:sz w:val="22"/>
                <w:szCs w:val="22"/>
                <w:lang w:val="ro-RO"/>
              </w:rPr>
            </w:pPr>
          </w:p>
          <w:p w14:paraId="570A6F29" w14:textId="77777777" w:rsidR="00D93B73" w:rsidRPr="004F54E6" w:rsidRDefault="00D93B73" w:rsidP="00C22E37">
            <w:pPr>
              <w:jc w:val="both"/>
              <w:rPr>
                <w:rFonts w:ascii="Calibri" w:hAnsi="Calibri" w:cs="Calibri"/>
                <w:color w:val="000000"/>
                <w:sz w:val="22"/>
                <w:szCs w:val="22"/>
                <w:lang w:val="ro-RO"/>
              </w:rPr>
            </w:pPr>
          </w:p>
          <w:p w14:paraId="46574E70" w14:textId="77777777" w:rsidR="00D93B73" w:rsidRPr="004F54E6" w:rsidRDefault="00D93B73" w:rsidP="00C22E37">
            <w:pPr>
              <w:jc w:val="both"/>
              <w:rPr>
                <w:rFonts w:ascii="Calibri" w:hAnsi="Calibri" w:cs="Calibri"/>
                <w:color w:val="000000"/>
                <w:sz w:val="22"/>
                <w:szCs w:val="22"/>
                <w:lang w:val="ro-RO"/>
              </w:rPr>
            </w:pPr>
          </w:p>
          <w:p w14:paraId="1E68F0A9" w14:textId="77777777" w:rsidR="00D93B73" w:rsidRPr="004F54E6" w:rsidRDefault="00D93B73" w:rsidP="00C22E37">
            <w:pPr>
              <w:jc w:val="both"/>
              <w:rPr>
                <w:rFonts w:ascii="Calibri" w:hAnsi="Calibri" w:cs="Calibri"/>
                <w:color w:val="000000"/>
                <w:sz w:val="22"/>
                <w:szCs w:val="22"/>
                <w:lang w:val="ro-RO"/>
              </w:rPr>
            </w:pPr>
          </w:p>
          <w:p w14:paraId="3AE5524B" w14:textId="77777777" w:rsidR="00D93B73" w:rsidRPr="004F54E6" w:rsidRDefault="00D93B73" w:rsidP="00C22E37">
            <w:pPr>
              <w:jc w:val="both"/>
              <w:rPr>
                <w:rFonts w:ascii="Calibri" w:hAnsi="Calibri" w:cs="Calibri"/>
                <w:color w:val="000000"/>
                <w:sz w:val="22"/>
                <w:szCs w:val="22"/>
                <w:lang w:val="ro-RO"/>
              </w:rPr>
            </w:pPr>
          </w:p>
          <w:p w14:paraId="0A92EB5B" w14:textId="77777777" w:rsidR="00D93B73" w:rsidRPr="004F54E6" w:rsidRDefault="00D93B73" w:rsidP="00C22E37">
            <w:pPr>
              <w:jc w:val="both"/>
              <w:rPr>
                <w:rFonts w:ascii="Calibri" w:hAnsi="Calibri" w:cs="Calibri"/>
                <w:color w:val="000000"/>
                <w:sz w:val="22"/>
                <w:szCs w:val="22"/>
                <w:lang w:val="ro-RO"/>
              </w:rPr>
            </w:pPr>
          </w:p>
          <w:p w14:paraId="415BA8F2" w14:textId="77777777" w:rsidR="00D93B73" w:rsidRPr="004F54E6" w:rsidRDefault="00D93B73" w:rsidP="00C22E37">
            <w:pPr>
              <w:jc w:val="both"/>
              <w:rPr>
                <w:rFonts w:ascii="Calibri" w:hAnsi="Calibri" w:cs="Calibri"/>
                <w:color w:val="000000"/>
                <w:sz w:val="22"/>
                <w:szCs w:val="22"/>
                <w:lang w:val="ro-RO"/>
              </w:rPr>
            </w:pPr>
          </w:p>
          <w:p w14:paraId="746D302A" w14:textId="77777777" w:rsidR="00D93B73" w:rsidRPr="004F54E6" w:rsidRDefault="00D93B73" w:rsidP="00C22E37">
            <w:pPr>
              <w:jc w:val="both"/>
              <w:rPr>
                <w:rFonts w:ascii="Calibri" w:hAnsi="Calibri" w:cs="Calibri"/>
                <w:color w:val="000000"/>
                <w:sz w:val="22"/>
                <w:szCs w:val="22"/>
                <w:lang w:val="ro-RO"/>
              </w:rPr>
            </w:pPr>
          </w:p>
          <w:p w14:paraId="1BDDBCD0" w14:textId="77777777" w:rsidR="00D93B73" w:rsidRPr="004F54E6" w:rsidRDefault="00D93B73" w:rsidP="00C22E37">
            <w:pPr>
              <w:jc w:val="both"/>
              <w:rPr>
                <w:rFonts w:ascii="Calibri" w:hAnsi="Calibri" w:cs="Calibri"/>
                <w:color w:val="000000"/>
                <w:sz w:val="22"/>
                <w:szCs w:val="22"/>
                <w:lang w:val="ro-RO"/>
              </w:rPr>
            </w:pPr>
          </w:p>
          <w:p w14:paraId="24A12D4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B2248E1" w14:textId="77AE1C7B" w:rsidR="00D93B73" w:rsidRPr="004F54E6" w:rsidRDefault="00D93B73" w:rsidP="00C22E37">
            <w:pPr>
              <w:jc w:val="both"/>
              <w:rPr>
                <w:rFonts w:ascii="Calibri" w:hAnsi="Calibri" w:cs="Calibri"/>
                <w:color w:val="000000"/>
                <w:sz w:val="22"/>
                <w:szCs w:val="22"/>
                <w:lang w:val="ro-RO"/>
              </w:rPr>
            </w:pPr>
          </w:p>
          <w:p w14:paraId="7D52B4EE"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68F3FC7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7328E0DA" w14:textId="77777777" w:rsidR="00D93B73" w:rsidRPr="004F54E6" w:rsidRDefault="00D93B73" w:rsidP="00C22E37">
            <w:pPr>
              <w:jc w:val="both"/>
              <w:rPr>
                <w:rFonts w:ascii="Calibri" w:hAnsi="Calibri" w:cs="Calibri"/>
                <w:color w:val="000000"/>
                <w:sz w:val="22"/>
                <w:szCs w:val="22"/>
                <w:lang w:val="ro-RO"/>
              </w:rPr>
            </w:pPr>
          </w:p>
          <w:p w14:paraId="02470EEC" w14:textId="77777777" w:rsidR="00D93B73" w:rsidRPr="004F54E6" w:rsidRDefault="00D93B73" w:rsidP="00C22E37">
            <w:pPr>
              <w:jc w:val="both"/>
              <w:rPr>
                <w:rFonts w:ascii="Calibri" w:hAnsi="Calibri" w:cs="Calibri"/>
                <w:color w:val="000000"/>
                <w:sz w:val="22"/>
                <w:szCs w:val="22"/>
                <w:lang w:val="ro-RO"/>
              </w:rPr>
            </w:pPr>
          </w:p>
          <w:p w14:paraId="7B1433CB" w14:textId="77777777" w:rsidR="00D93B73" w:rsidRPr="004F54E6" w:rsidRDefault="00D93B73" w:rsidP="00C22E37">
            <w:pPr>
              <w:jc w:val="both"/>
              <w:rPr>
                <w:rFonts w:ascii="Calibri" w:hAnsi="Calibri" w:cs="Calibri"/>
                <w:color w:val="000000"/>
                <w:sz w:val="22"/>
                <w:szCs w:val="22"/>
                <w:lang w:val="ro-RO"/>
              </w:rPr>
            </w:pPr>
          </w:p>
          <w:p w14:paraId="5113FE9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719C8FC" w14:textId="77777777" w:rsidR="00D93B73" w:rsidRPr="004F54E6" w:rsidRDefault="00D93B73" w:rsidP="00C22E37">
            <w:pPr>
              <w:jc w:val="both"/>
              <w:rPr>
                <w:rFonts w:ascii="Calibri" w:hAnsi="Calibri" w:cs="Calibri"/>
                <w:color w:val="000000"/>
                <w:sz w:val="22"/>
                <w:szCs w:val="22"/>
                <w:lang w:val="ro-RO"/>
              </w:rPr>
            </w:pPr>
          </w:p>
          <w:p w14:paraId="034029E4" w14:textId="77777777" w:rsidR="00D93B73" w:rsidRPr="004F54E6" w:rsidRDefault="00D93B73" w:rsidP="00C22E37">
            <w:pPr>
              <w:jc w:val="both"/>
              <w:rPr>
                <w:rFonts w:ascii="Calibri" w:hAnsi="Calibri" w:cs="Calibri"/>
                <w:color w:val="000000"/>
                <w:sz w:val="22"/>
                <w:szCs w:val="22"/>
                <w:lang w:val="ro-RO"/>
              </w:rPr>
            </w:pPr>
          </w:p>
          <w:p w14:paraId="4F93C819" w14:textId="77777777" w:rsidR="00D93B73" w:rsidRPr="004F54E6" w:rsidRDefault="00D93B73" w:rsidP="00C22E37">
            <w:pPr>
              <w:jc w:val="both"/>
              <w:rPr>
                <w:rFonts w:ascii="Calibri" w:hAnsi="Calibri" w:cs="Calibri"/>
                <w:color w:val="000000"/>
                <w:sz w:val="22"/>
                <w:szCs w:val="22"/>
                <w:lang w:val="ro-RO"/>
              </w:rPr>
            </w:pPr>
          </w:p>
          <w:p w14:paraId="737050BB" w14:textId="77777777" w:rsidR="00D93B73" w:rsidRPr="004F54E6" w:rsidRDefault="00D93B73" w:rsidP="00C22E37">
            <w:pPr>
              <w:jc w:val="both"/>
              <w:rPr>
                <w:rFonts w:ascii="Calibri" w:hAnsi="Calibri" w:cs="Calibri"/>
                <w:color w:val="000000"/>
                <w:sz w:val="22"/>
                <w:szCs w:val="22"/>
                <w:lang w:val="ro-RO"/>
              </w:rPr>
            </w:pPr>
          </w:p>
          <w:p w14:paraId="36D60B1F" w14:textId="77777777" w:rsidR="00D93B73" w:rsidRPr="004F54E6" w:rsidRDefault="00D93B73" w:rsidP="00C22E37">
            <w:pPr>
              <w:jc w:val="both"/>
              <w:rPr>
                <w:rFonts w:ascii="Calibri" w:hAnsi="Calibri" w:cs="Calibri"/>
                <w:color w:val="000000"/>
                <w:sz w:val="22"/>
                <w:szCs w:val="22"/>
                <w:lang w:val="ro-RO"/>
              </w:rPr>
            </w:pPr>
          </w:p>
          <w:p w14:paraId="4C758166" w14:textId="77777777" w:rsidR="00D93B73" w:rsidRPr="004F54E6" w:rsidRDefault="00D93B73" w:rsidP="00C22E37">
            <w:pPr>
              <w:jc w:val="both"/>
              <w:rPr>
                <w:rFonts w:ascii="Calibri" w:hAnsi="Calibri" w:cs="Calibri"/>
                <w:color w:val="000000"/>
                <w:sz w:val="22"/>
                <w:szCs w:val="22"/>
                <w:lang w:val="ro-RO"/>
              </w:rPr>
            </w:pPr>
          </w:p>
          <w:p w14:paraId="52F1F76D" w14:textId="77777777" w:rsidR="00D93B73" w:rsidRPr="004F54E6" w:rsidRDefault="00D93B73" w:rsidP="00C22E37">
            <w:pPr>
              <w:jc w:val="both"/>
              <w:rPr>
                <w:rFonts w:ascii="Calibri" w:hAnsi="Calibri" w:cs="Calibri"/>
                <w:color w:val="000000"/>
                <w:sz w:val="22"/>
                <w:szCs w:val="22"/>
                <w:lang w:val="ro-RO"/>
              </w:rPr>
            </w:pPr>
          </w:p>
          <w:p w14:paraId="27ADF47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5788CB07" w14:textId="77777777" w:rsidR="00D93B73" w:rsidRPr="004F54E6" w:rsidRDefault="00D93B73" w:rsidP="00C22E37">
            <w:pPr>
              <w:jc w:val="both"/>
              <w:rPr>
                <w:rFonts w:ascii="Calibri" w:hAnsi="Calibri" w:cs="Calibri"/>
                <w:color w:val="000000"/>
                <w:sz w:val="22"/>
                <w:szCs w:val="22"/>
                <w:lang w:val="ro-RO"/>
              </w:rPr>
            </w:pPr>
          </w:p>
          <w:p w14:paraId="35E1BC29" w14:textId="77777777" w:rsidR="00D93B73" w:rsidRPr="004F54E6" w:rsidRDefault="00D93B73" w:rsidP="00C22E37">
            <w:pPr>
              <w:jc w:val="both"/>
              <w:rPr>
                <w:rFonts w:ascii="Calibri" w:hAnsi="Calibri" w:cs="Calibri"/>
                <w:color w:val="000000"/>
                <w:sz w:val="22"/>
                <w:szCs w:val="22"/>
                <w:lang w:val="ro-RO"/>
              </w:rPr>
            </w:pPr>
          </w:p>
          <w:p w14:paraId="2FFC4AF6" w14:textId="77777777" w:rsidR="00D93B73" w:rsidRPr="004F54E6" w:rsidRDefault="00D93B73" w:rsidP="00C22E37">
            <w:pPr>
              <w:jc w:val="both"/>
              <w:rPr>
                <w:rFonts w:ascii="Calibri" w:hAnsi="Calibri" w:cs="Calibri"/>
                <w:color w:val="000000"/>
                <w:sz w:val="22"/>
                <w:szCs w:val="22"/>
                <w:lang w:val="ro-RO"/>
              </w:rPr>
            </w:pPr>
          </w:p>
          <w:p w14:paraId="7CD47F94" w14:textId="77777777" w:rsidR="00D93B73" w:rsidRPr="004F54E6" w:rsidRDefault="00D93B73" w:rsidP="00C22E37">
            <w:pPr>
              <w:jc w:val="both"/>
              <w:rPr>
                <w:rFonts w:ascii="Calibri" w:hAnsi="Calibri" w:cs="Calibri"/>
                <w:color w:val="000000"/>
                <w:sz w:val="22"/>
                <w:szCs w:val="22"/>
                <w:lang w:val="ro-RO"/>
              </w:rPr>
            </w:pPr>
          </w:p>
          <w:p w14:paraId="7F2F4427" w14:textId="77777777" w:rsidR="00D93B73" w:rsidRPr="004F54E6" w:rsidRDefault="00D93B73" w:rsidP="00C22E37">
            <w:pPr>
              <w:jc w:val="both"/>
              <w:rPr>
                <w:rFonts w:ascii="Calibri" w:hAnsi="Calibri" w:cs="Calibri"/>
                <w:color w:val="000000"/>
                <w:sz w:val="22"/>
                <w:szCs w:val="22"/>
                <w:lang w:val="ro-RO"/>
              </w:rPr>
            </w:pPr>
          </w:p>
          <w:p w14:paraId="535681E1" w14:textId="77777777" w:rsidR="00D93B73" w:rsidRPr="004F54E6" w:rsidRDefault="00D93B73" w:rsidP="00C22E37">
            <w:pPr>
              <w:jc w:val="both"/>
              <w:rPr>
                <w:rFonts w:ascii="Calibri" w:hAnsi="Calibri" w:cs="Calibri"/>
                <w:color w:val="000000"/>
                <w:sz w:val="22"/>
                <w:szCs w:val="22"/>
                <w:lang w:val="ro-RO"/>
              </w:rPr>
            </w:pPr>
          </w:p>
          <w:p w14:paraId="38C17C5D" w14:textId="77777777" w:rsidR="00D93B73" w:rsidRPr="004F54E6" w:rsidRDefault="00D93B73" w:rsidP="00C22E37">
            <w:pPr>
              <w:jc w:val="both"/>
              <w:rPr>
                <w:rFonts w:ascii="Calibri" w:hAnsi="Calibri" w:cs="Calibri"/>
                <w:color w:val="000000"/>
                <w:sz w:val="22"/>
                <w:szCs w:val="22"/>
                <w:lang w:val="ro-RO"/>
              </w:rPr>
            </w:pPr>
          </w:p>
          <w:p w14:paraId="71CCDDA4" w14:textId="77777777" w:rsidR="00D93B73" w:rsidRPr="004F54E6" w:rsidRDefault="00D93B73" w:rsidP="00C22E37">
            <w:pPr>
              <w:jc w:val="both"/>
              <w:rPr>
                <w:rFonts w:ascii="Calibri" w:hAnsi="Calibri" w:cs="Calibri"/>
                <w:color w:val="000000"/>
                <w:sz w:val="22"/>
                <w:szCs w:val="22"/>
                <w:lang w:val="ro-RO"/>
              </w:rPr>
            </w:pPr>
          </w:p>
          <w:p w14:paraId="5B5FBEF5" w14:textId="77777777" w:rsidR="00D93B73" w:rsidRPr="004F54E6" w:rsidRDefault="00D93B73" w:rsidP="00C22E37">
            <w:pPr>
              <w:jc w:val="both"/>
              <w:rPr>
                <w:rFonts w:ascii="Calibri" w:hAnsi="Calibri" w:cs="Calibri"/>
                <w:color w:val="000000"/>
                <w:sz w:val="22"/>
                <w:szCs w:val="22"/>
                <w:lang w:val="ro-RO"/>
              </w:rPr>
            </w:pPr>
          </w:p>
          <w:p w14:paraId="032DA9E1" w14:textId="77777777" w:rsidR="00D93B73" w:rsidRPr="004F54E6" w:rsidRDefault="00D93B73" w:rsidP="00C22E37">
            <w:pPr>
              <w:jc w:val="both"/>
              <w:rPr>
                <w:rFonts w:ascii="Calibri" w:hAnsi="Calibri" w:cs="Calibri"/>
                <w:color w:val="000000"/>
                <w:sz w:val="22"/>
                <w:szCs w:val="22"/>
                <w:lang w:val="ro-RO"/>
              </w:rPr>
            </w:pPr>
          </w:p>
          <w:p w14:paraId="09DACD4C" w14:textId="77777777" w:rsidR="00D93B73" w:rsidRPr="004F54E6" w:rsidRDefault="00D93B73" w:rsidP="00C22E37">
            <w:pPr>
              <w:jc w:val="both"/>
              <w:rPr>
                <w:rFonts w:ascii="Calibri" w:hAnsi="Calibri" w:cs="Calibri"/>
                <w:color w:val="000000"/>
                <w:sz w:val="22"/>
                <w:szCs w:val="22"/>
                <w:lang w:val="ro-RO"/>
              </w:rPr>
            </w:pPr>
          </w:p>
          <w:p w14:paraId="2A0284B3" w14:textId="77777777" w:rsidR="00D93B73" w:rsidRPr="004F54E6" w:rsidRDefault="00D93B73" w:rsidP="00C22E37">
            <w:pPr>
              <w:jc w:val="both"/>
              <w:rPr>
                <w:rFonts w:ascii="Calibri" w:hAnsi="Calibri" w:cs="Calibri"/>
                <w:color w:val="000000"/>
                <w:sz w:val="22"/>
                <w:szCs w:val="22"/>
                <w:lang w:val="ro-RO"/>
              </w:rPr>
            </w:pPr>
          </w:p>
          <w:p w14:paraId="3DA99851" w14:textId="77777777" w:rsidR="00D93B73" w:rsidRPr="004F54E6" w:rsidRDefault="00D93B73" w:rsidP="00C22E37">
            <w:pPr>
              <w:jc w:val="both"/>
              <w:rPr>
                <w:rFonts w:ascii="Calibri" w:hAnsi="Calibri" w:cs="Calibri"/>
                <w:color w:val="000000"/>
                <w:sz w:val="22"/>
                <w:szCs w:val="22"/>
                <w:lang w:val="ro-RO"/>
              </w:rPr>
            </w:pPr>
          </w:p>
          <w:p w14:paraId="2E452917" w14:textId="77777777" w:rsidR="00D93B73" w:rsidRPr="004F54E6" w:rsidRDefault="00D93B73" w:rsidP="00C22E37">
            <w:pPr>
              <w:jc w:val="both"/>
              <w:rPr>
                <w:rFonts w:ascii="Calibri" w:hAnsi="Calibri" w:cs="Calibri"/>
                <w:color w:val="000000"/>
                <w:sz w:val="22"/>
                <w:szCs w:val="22"/>
                <w:lang w:val="ro-RO"/>
              </w:rPr>
            </w:pPr>
          </w:p>
          <w:p w14:paraId="2E46286E" w14:textId="77777777" w:rsidR="00D93B73" w:rsidRPr="004F54E6" w:rsidRDefault="00D93B73" w:rsidP="00C22E37">
            <w:pPr>
              <w:jc w:val="both"/>
              <w:rPr>
                <w:rFonts w:ascii="Calibri" w:hAnsi="Calibri" w:cs="Calibri"/>
                <w:color w:val="000000"/>
                <w:sz w:val="22"/>
                <w:szCs w:val="22"/>
                <w:lang w:val="ro-RO"/>
              </w:rPr>
            </w:pPr>
          </w:p>
          <w:p w14:paraId="5489CBF7" w14:textId="77777777" w:rsidR="00D93B73" w:rsidRPr="004F54E6" w:rsidRDefault="00D93B73" w:rsidP="00C22E37">
            <w:pPr>
              <w:jc w:val="both"/>
              <w:rPr>
                <w:rFonts w:ascii="Calibri" w:hAnsi="Calibri" w:cs="Calibri"/>
                <w:color w:val="000000"/>
                <w:sz w:val="22"/>
                <w:szCs w:val="22"/>
                <w:lang w:val="ro-RO"/>
              </w:rPr>
            </w:pPr>
          </w:p>
          <w:p w14:paraId="4562B1ED" w14:textId="77777777" w:rsidR="00D93B73" w:rsidRPr="004F54E6" w:rsidRDefault="00D93B73" w:rsidP="00C22E37">
            <w:pPr>
              <w:jc w:val="both"/>
              <w:rPr>
                <w:rFonts w:ascii="Calibri" w:hAnsi="Calibri" w:cs="Calibri"/>
                <w:color w:val="000000"/>
                <w:sz w:val="22"/>
                <w:szCs w:val="22"/>
                <w:lang w:val="ro-RO"/>
              </w:rPr>
            </w:pPr>
          </w:p>
          <w:p w14:paraId="765099DA" w14:textId="77777777" w:rsidR="00D93B73" w:rsidRPr="004F54E6" w:rsidRDefault="00D93B73" w:rsidP="00C22E37">
            <w:pPr>
              <w:jc w:val="both"/>
              <w:rPr>
                <w:rFonts w:ascii="Calibri" w:hAnsi="Calibri" w:cs="Calibri"/>
                <w:color w:val="000000"/>
                <w:sz w:val="22"/>
                <w:szCs w:val="22"/>
                <w:lang w:val="ro-RO"/>
              </w:rPr>
            </w:pPr>
          </w:p>
          <w:p w14:paraId="0D2B2859" w14:textId="77777777" w:rsidR="00D93B73" w:rsidRPr="004F54E6" w:rsidRDefault="00D93B73" w:rsidP="00C22E37">
            <w:pPr>
              <w:jc w:val="both"/>
              <w:rPr>
                <w:rFonts w:ascii="Calibri" w:hAnsi="Calibri" w:cs="Calibri"/>
                <w:color w:val="000000"/>
                <w:sz w:val="22"/>
                <w:szCs w:val="22"/>
                <w:lang w:val="ro-RO"/>
              </w:rPr>
            </w:pPr>
          </w:p>
          <w:p w14:paraId="4BB7A464" w14:textId="77777777" w:rsidR="00D93B73" w:rsidRPr="004F54E6" w:rsidRDefault="00D93B73" w:rsidP="00C22E37">
            <w:pPr>
              <w:jc w:val="both"/>
              <w:rPr>
                <w:rFonts w:ascii="Calibri" w:hAnsi="Calibri" w:cs="Calibri"/>
                <w:color w:val="000000"/>
                <w:sz w:val="22"/>
                <w:szCs w:val="22"/>
                <w:lang w:val="ro-RO"/>
              </w:rPr>
            </w:pPr>
          </w:p>
          <w:p w14:paraId="5F2A63CC" w14:textId="77777777" w:rsidR="00D93B73" w:rsidRPr="004F54E6" w:rsidRDefault="00D93B73" w:rsidP="00C22E37">
            <w:pPr>
              <w:jc w:val="both"/>
              <w:rPr>
                <w:rFonts w:ascii="Calibri" w:hAnsi="Calibri" w:cs="Calibri"/>
                <w:color w:val="000000"/>
                <w:sz w:val="22"/>
                <w:szCs w:val="22"/>
                <w:lang w:val="ro-RO"/>
              </w:rPr>
            </w:pPr>
          </w:p>
          <w:p w14:paraId="78437048" w14:textId="77777777" w:rsidR="00D93B73" w:rsidRPr="004F54E6" w:rsidRDefault="00D93B73" w:rsidP="00C22E37">
            <w:pPr>
              <w:jc w:val="both"/>
              <w:rPr>
                <w:rFonts w:ascii="Calibri" w:hAnsi="Calibri" w:cs="Calibri"/>
                <w:color w:val="000000"/>
                <w:sz w:val="22"/>
                <w:szCs w:val="22"/>
                <w:lang w:val="ro-RO"/>
              </w:rPr>
            </w:pPr>
          </w:p>
          <w:p w14:paraId="4E377EEE" w14:textId="77777777" w:rsidR="00D93B73" w:rsidRPr="004F54E6" w:rsidRDefault="00D93B73" w:rsidP="00C22E37">
            <w:pPr>
              <w:jc w:val="both"/>
              <w:rPr>
                <w:rFonts w:ascii="Calibri" w:hAnsi="Calibri" w:cs="Calibri"/>
                <w:color w:val="000000"/>
                <w:sz w:val="22"/>
                <w:szCs w:val="22"/>
                <w:lang w:val="ro-RO"/>
              </w:rPr>
            </w:pPr>
          </w:p>
          <w:p w14:paraId="420D4534" w14:textId="77777777" w:rsidR="00D93B73" w:rsidRPr="004F54E6" w:rsidRDefault="00D93B73" w:rsidP="00C22E37">
            <w:pPr>
              <w:jc w:val="both"/>
              <w:rPr>
                <w:rFonts w:ascii="Calibri" w:hAnsi="Calibri" w:cs="Calibri"/>
                <w:color w:val="000000"/>
                <w:sz w:val="22"/>
                <w:szCs w:val="22"/>
                <w:lang w:val="ro-RO"/>
              </w:rPr>
            </w:pPr>
          </w:p>
          <w:p w14:paraId="1224C671" w14:textId="77777777" w:rsidR="00D93B73" w:rsidRPr="004F54E6" w:rsidRDefault="00D93B73" w:rsidP="00C22E37">
            <w:pPr>
              <w:jc w:val="both"/>
              <w:rPr>
                <w:rFonts w:ascii="Calibri" w:hAnsi="Calibri" w:cs="Calibri"/>
                <w:color w:val="000000"/>
                <w:sz w:val="22"/>
                <w:szCs w:val="22"/>
                <w:lang w:val="ro-RO"/>
              </w:rPr>
            </w:pPr>
          </w:p>
          <w:p w14:paraId="27DD9BC4" w14:textId="77777777" w:rsidR="00D93B73" w:rsidRPr="004F54E6" w:rsidRDefault="00D93B73" w:rsidP="00C22E37">
            <w:pPr>
              <w:jc w:val="both"/>
              <w:rPr>
                <w:rFonts w:ascii="Calibri" w:hAnsi="Calibri" w:cs="Calibri"/>
                <w:color w:val="000000"/>
                <w:sz w:val="22"/>
                <w:szCs w:val="22"/>
                <w:lang w:val="ro-RO"/>
              </w:rPr>
            </w:pPr>
          </w:p>
          <w:p w14:paraId="7BAD8950" w14:textId="77777777" w:rsidR="00D93B73" w:rsidRPr="004F54E6" w:rsidRDefault="00D93B73" w:rsidP="00C22E37">
            <w:pPr>
              <w:jc w:val="both"/>
              <w:rPr>
                <w:rFonts w:ascii="Calibri" w:hAnsi="Calibri" w:cs="Calibri"/>
                <w:color w:val="000000"/>
                <w:sz w:val="22"/>
                <w:szCs w:val="22"/>
                <w:lang w:val="ro-RO"/>
              </w:rPr>
            </w:pPr>
          </w:p>
          <w:p w14:paraId="4B79BD78" w14:textId="77777777" w:rsidR="00D93B73" w:rsidRPr="004F54E6" w:rsidRDefault="00D93B73" w:rsidP="00C22E37">
            <w:pPr>
              <w:jc w:val="both"/>
              <w:rPr>
                <w:rFonts w:ascii="Calibri" w:hAnsi="Calibri" w:cs="Calibri"/>
                <w:color w:val="000000"/>
                <w:sz w:val="22"/>
                <w:szCs w:val="22"/>
                <w:lang w:val="ro-RO"/>
              </w:rPr>
            </w:pPr>
          </w:p>
          <w:p w14:paraId="186684BB" w14:textId="77777777" w:rsidR="00D93B73" w:rsidRPr="004F54E6" w:rsidRDefault="00D93B73" w:rsidP="00C22E37">
            <w:pPr>
              <w:jc w:val="both"/>
              <w:rPr>
                <w:rFonts w:ascii="Calibri" w:hAnsi="Calibri" w:cs="Calibri"/>
                <w:color w:val="000000"/>
                <w:sz w:val="22"/>
                <w:szCs w:val="22"/>
                <w:lang w:val="ro-RO"/>
              </w:rPr>
            </w:pPr>
          </w:p>
          <w:p w14:paraId="2FFEAF22" w14:textId="77777777" w:rsidR="00D93B73" w:rsidRPr="004F54E6" w:rsidRDefault="00D93B73" w:rsidP="00C22E37">
            <w:pPr>
              <w:jc w:val="both"/>
              <w:rPr>
                <w:rFonts w:ascii="Calibri" w:hAnsi="Calibri" w:cs="Calibri"/>
                <w:color w:val="000000"/>
                <w:sz w:val="22"/>
                <w:szCs w:val="22"/>
                <w:lang w:val="ro-RO"/>
              </w:rPr>
            </w:pPr>
          </w:p>
          <w:p w14:paraId="589183D7" w14:textId="77777777" w:rsidR="00D93B73" w:rsidRPr="004F54E6" w:rsidRDefault="00D93B73" w:rsidP="00C22E37">
            <w:pPr>
              <w:jc w:val="both"/>
              <w:rPr>
                <w:rFonts w:ascii="Calibri" w:hAnsi="Calibri" w:cs="Calibri"/>
                <w:color w:val="000000"/>
                <w:sz w:val="22"/>
                <w:szCs w:val="22"/>
                <w:lang w:val="ro-RO"/>
              </w:rPr>
            </w:pPr>
          </w:p>
          <w:p w14:paraId="617BBCCC" w14:textId="77777777" w:rsidR="00D93B73" w:rsidRPr="004F54E6" w:rsidRDefault="00D93B73" w:rsidP="00C22E37">
            <w:pPr>
              <w:jc w:val="both"/>
              <w:rPr>
                <w:rFonts w:ascii="Calibri" w:hAnsi="Calibri" w:cs="Calibri"/>
                <w:color w:val="000000"/>
                <w:sz w:val="22"/>
                <w:szCs w:val="22"/>
                <w:lang w:val="ro-RO"/>
              </w:rPr>
            </w:pPr>
          </w:p>
          <w:p w14:paraId="6306DB50" w14:textId="77777777" w:rsidR="00D93B73" w:rsidRPr="004F54E6" w:rsidRDefault="00D93B73" w:rsidP="00C22E37">
            <w:pPr>
              <w:jc w:val="both"/>
              <w:rPr>
                <w:rFonts w:ascii="Calibri" w:hAnsi="Calibri" w:cs="Calibri"/>
                <w:color w:val="000000"/>
                <w:sz w:val="22"/>
                <w:szCs w:val="22"/>
                <w:lang w:val="ro-RO"/>
              </w:rPr>
            </w:pPr>
          </w:p>
          <w:p w14:paraId="191879E9" w14:textId="77777777" w:rsidR="00D93B73" w:rsidRPr="004F54E6" w:rsidRDefault="00D93B73" w:rsidP="00C22E37">
            <w:pPr>
              <w:jc w:val="both"/>
              <w:rPr>
                <w:rFonts w:ascii="Calibri" w:hAnsi="Calibri" w:cs="Calibri"/>
                <w:color w:val="000000"/>
                <w:sz w:val="22"/>
                <w:szCs w:val="22"/>
                <w:lang w:val="ro-RO"/>
              </w:rPr>
            </w:pPr>
          </w:p>
          <w:p w14:paraId="5B099E0F" w14:textId="77777777" w:rsidR="00D93B73" w:rsidRPr="004F54E6" w:rsidRDefault="00D93B73" w:rsidP="00C22E37">
            <w:pPr>
              <w:jc w:val="both"/>
              <w:rPr>
                <w:rFonts w:ascii="Calibri" w:hAnsi="Calibri" w:cs="Calibri"/>
                <w:color w:val="000000"/>
                <w:sz w:val="22"/>
                <w:szCs w:val="22"/>
                <w:lang w:val="ro-RO"/>
              </w:rPr>
            </w:pPr>
          </w:p>
          <w:p w14:paraId="1B018B0E" w14:textId="77777777" w:rsidR="00D93B73" w:rsidRPr="004F54E6" w:rsidRDefault="00D93B73" w:rsidP="00C22E37">
            <w:pPr>
              <w:jc w:val="both"/>
              <w:rPr>
                <w:rFonts w:ascii="Calibri" w:hAnsi="Calibri" w:cs="Calibri"/>
                <w:color w:val="000000"/>
                <w:sz w:val="22"/>
                <w:szCs w:val="22"/>
                <w:lang w:val="ro-RO"/>
              </w:rPr>
            </w:pPr>
          </w:p>
          <w:p w14:paraId="25405741" w14:textId="77777777" w:rsidR="00D93B73" w:rsidRPr="004F54E6" w:rsidRDefault="00D93B73" w:rsidP="00C22E37">
            <w:pPr>
              <w:jc w:val="both"/>
              <w:rPr>
                <w:rFonts w:ascii="Calibri" w:hAnsi="Calibri" w:cs="Calibri"/>
                <w:color w:val="000000"/>
                <w:sz w:val="22"/>
                <w:szCs w:val="22"/>
                <w:lang w:val="ro-RO"/>
              </w:rPr>
            </w:pPr>
          </w:p>
          <w:p w14:paraId="306010D0" w14:textId="77777777" w:rsidR="00D93B73" w:rsidRPr="004F54E6" w:rsidRDefault="00D93B73" w:rsidP="00C22E37">
            <w:pPr>
              <w:jc w:val="both"/>
              <w:rPr>
                <w:rFonts w:ascii="Calibri" w:hAnsi="Calibri" w:cs="Calibri"/>
                <w:color w:val="000000"/>
                <w:sz w:val="22"/>
                <w:szCs w:val="22"/>
                <w:lang w:val="ro-RO"/>
              </w:rPr>
            </w:pPr>
          </w:p>
          <w:p w14:paraId="7071B7E1" w14:textId="77777777" w:rsidR="00D93B73" w:rsidRPr="004F54E6" w:rsidRDefault="00D93B73" w:rsidP="00C22E37">
            <w:pPr>
              <w:jc w:val="both"/>
              <w:rPr>
                <w:rFonts w:ascii="Calibri" w:hAnsi="Calibri" w:cs="Calibri"/>
                <w:color w:val="000000"/>
                <w:sz w:val="22"/>
                <w:szCs w:val="22"/>
                <w:lang w:val="ro-RO"/>
              </w:rPr>
            </w:pPr>
          </w:p>
          <w:p w14:paraId="55A8150B" w14:textId="77777777" w:rsidR="00D93B73" w:rsidRPr="004F54E6" w:rsidRDefault="00D93B73" w:rsidP="00C22E37">
            <w:pPr>
              <w:jc w:val="both"/>
              <w:rPr>
                <w:rFonts w:ascii="Calibri" w:hAnsi="Calibri" w:cs="Calibri"/>
                <w:color w:val="000000"/>
                <w:sz w:val="22"/>
                <w:szCs w:val="22"/>
                <w:lang w:val="ro-RO"/>
              </w:rPr>
            </w:pPr>
          </w:p>
          <w:p w14:paraId="2C3C2CD3" w14:textId="77777777" w:rsidR="00D93B73" w:rsidRPr="004F54E6" w:rsidRDefault="00D93B73" w:rsidP="00C22E37">
            <w:pPr>
              <w:jc w:val="both"/>
              <w:rPr>
                <w:rFonts w:ascii="Calibri" w:hAnsi="Calibri" w:cs="Calibri"/>
                <w:color w:val="000000"/>
                <w:sz w:val="22"/>
                <w:szCs w:val="22"/>
                <w:lang w:val="ro-RO"/>
              </w:rPr>
            </w:pPr>
          </w:p>
          <w:p w14:paraId="1B906EB9" w14:textId="77777777" w:rsidR="00D93B73" w:rsidRPr="004F54E6" w:rsidRDefault="00D93B73" w:rsidP="00C22E37">
            <w:pPr>
              <w:jc w:val="both"/>
              <w:rPr>
                <w:rFonts w:ascii="Calibri" w:hAnsi="Calibri" w:cs="Calibri"/>
                <w:color w:val="000000"/>
                <w:sz w:val="22"/>
                <w:szCs w:val="22"/>
                <w:lang w:val="ro-RO"/>
              </w:rPr>
            </w:pPr>
          </w:p>
          <w:p w14:paraId="0EF48168" w14:textId="77777777" w:rsidR="00D93B73" w:rsidRPr="004F54E6" w:rsidRDefault="00D93B73" w:rsidP="00C22E37">
            <w:pPr>
              <w:jc w:val="both"/>
              <w:rPr>
                <w:rFonts w:ascii="Calibri" w:hAnsi="Calibri" w:cs="Calibri"/>
                <w:color w:val="000000"/>
                <w:sz w:val="22"/>
                <w:szCs w:val="22"/>
                <w:lang w:val="ro-RO"/>
              </w:rPr>
            </w:pPr>
          </w:p>
          <w:p w14:paraId="55153039" w14:textId="77777777" w:rsidR="00D93B73" w:rsidRPr="004F54E6" w:rsidRDefault="00D93B73" w:rsidP="00C22E37">
            <w:pPr>
              <w:jc w:val="both"/>
              <w:rPr>
                <w:rFonts w:ascii="Calibri" w:hAnsi="Calibri" w:cs="Calibri"/>
                <w:color w:val="000000"/>
                <w:sz w:val="22"/>
                <w:szCs w:val="22"/>
                <w:lang w:val="ro-RO"/>
              </w:rPr>
            </w:pPr>
          </w:p>
          <w:p w14:paraId="28E7D273" w14:textId="77777777" w:rsidR="00D93B73" w:rsidRPr="004F54E6" w:rsidRDefault="00D93B73" w:rsidP="00C22E37">
            <w:pPr>
              <w:jc w:val="both"/>
              <w:rPr>
                <w:rFonts w:ascii="Calibri" w:hAnsi="Calibri" w:cs="Calibri"/>
                <w:color w:val="000000"/>
                <w:sz w:val="22"/>
                <w:szCs w:val="22"/>
                <w:lang w:val="ro-RO"/>
              </w:rPr>
            </w:pPr>
          </w:p>
          <w:p w14:paraId="60815427" w14:textId="77777777" w:rsidR="00D93B73" w:rsidRPr="004F54E6" w:rsidRDefault="00D93B73" w:rsidP="00C22E37">
            <w:pPr>
              <w:jc w:val="both"/>
              <w:rPr>
                <w:rFonts w:ascii="Calibri" w:hAnsi="Calibri" w:cs="Calibri"/>
                <w:color w:val="000000"/>
                <w:sz w:val="22"/>
                <w:szCs w:val="22"/>
                <w:lang w:val="ro-RO"/>
              </w:rPr>
            </w:pPr>
          </w:p>
          <w:p w14:paraId="5C8635DB" w14:textId="77777777" w:rsidR="00D93B73" w:rsidRPr="004F54E6" w:rsidRDefault="00D93B73" w:rsidP="00C22E37">
            <w:pPr>
              <w:jc w:val="both"/>
              <w:rPr>
                <w:rFonts w:ascii="Calibri" w:hAnsi="Calibri" w:cs="Calibri"/>
                <w:color w:val="000000"/>
                <w:sz w:val="22"/>
                <w:szCs w:val="22"/>
                <w:lang w:val="ro-RO"/>
              </w:rPr>
            </w:pPr>
          </w:p>
          <w:p w14:paraId="23CCFCA9" w14:textId="77777777" w:rsidR="00D93B73" w:rsidRPr="004F54E6" w:rsidRDefault="00D93B73" w:rsidP="00C22E37">
            <w:pPr>
              <w:jc w:val="both"/>
              <w:rPr>
                <w:rFonts w:ascii="Calibri" w:hAnsi="Calibri" w:cs="Calibri"/>
                <w:color w:val="000000"/>
                <w:sz w:val="22"/>
                <w:szCs w:val="22"/>
                <w:lang w:val="ro-RO"/>
              </w:rPr>
            </w:pPr>
          </w:p>
          <w:p w14:paraId="0A059AAB" w14:textId="77777777" w:rsidR="00D93B73" w:rsidRPr="004F54E6" w:rsidRDefault="00D93B73" w:rsidP="00C22E37">
            <w:pPr>
              <w:jc w:val="both"/>
              <w:rPr>
                <w:rFonts w:ascii="Calibri" w:hAnsi="Calibri" w:cs="Calibri"/>
                <w:color w:val="000000"/>
                <w:sz w:val="22"/>
                <w:szCs w:val="22"/>
                <w:lang w:val="ro-RO"/>
              </w:rPr>
            </w:pPr>
          </w:p>
          <w:p w14:paraId="140B393D" w14:textId="77777777" w:rsidR="00D93B73" w:rsidRPr="004F54E6" w:rsidRDefault="00D93B73" w:rsidP="00C22E37">
            <w:pPr>
              <w:jc w:val="both"/>
              <w:rPr>
                <w:rFonts w:ascii="Calibri" w:hAnsi="Calibri" w:cs="Calibri"/>
                <w:color w:val="000000"/>
                <w:sz w:val="22"/>
                <w:szCs w:val="22"/>
                <w:lang w:val="ro-RO"/>
              </w:rPr>
            </w:pPr>
          </w:p>
          <w:p w14:paraId="0D9F8599" w14:textId="77777777" w:rsidR="00D93B73" w:rsidRPr="004F54E6" w:rsidRDefault="00D93B73" w:rsidP="00C22E37">
            <w:pPr>
              <w:jc w:val="both"/>
              <w:rPr>
                <w:rFonts w:ascii="Calibri" w:hAnsi="Calibri" w:cs="Calibri"/>
                <w:color w:val="000000"/>
                <w:sz w:val="22"/>
                <w:szCs w:val="22"/>
                <w:lang w:val="ro-RO"/>
              </w:rPr>
            </w:pPr>
          </w:p>
          <w:p w14:paraId="3BD4E70B" w14:textId="77777777" w:rsidR="00D93B73" w:rsidRPr="004F54E6" w:rsidRDefault="00D93B73" w:rsidP="00C22E37">
            <w:pPr>
              <w:jc w:val="both"/>
              <w:rPr>
                <w:rFonts w:ascii="Calibri" w:hAnsi="Calibri" w:cs="Calibri"/>
                <w:color w:val="000000"/>
                <w:sz w:val="22"/>
                <w:szCs w:val="22"/>
                <w:lang w:val="ro-RO"/>
              </w:rPr>
            </w:pPr>
          </w:p>
          <w:p w14:paraId="71B06E21" w14:textId="77777777" w:rsidR="00D93B73" w:rsidRPr="004F54E6" w:rsidRDefault="00D93B73" w:rsidP="00C22E37">
            <w:pPr>
              <w:jc w:val="both"/>
              <w:rPr>
                <w:rFonts w:ascii="Calibri" w:hAnsi="Calibri" w:cs="Calibri"/>
                <w:color w:val="000000"/>
                <w:sz w:val="22"/>
                <w:szCs w:val="22"/>
                <w:lang w:val="ro-RO"/>
              </w:rPr>
            </w:pPr>
          </w:p>
          <w:p w14:paraId="187DDFBA" w14:textId="77777777" w:rsidR="00D93B73" w:rsidRPr="004F54E6" w:rsidRDefault="00D93B73" w:rsidP="00C22E37">
            <w:pPr>
              <w:jc w:val="both"/>
              <w:rPr>
                <w:rFonts w:ascii="Calibri" w:hAnsi="Calibri" w:cs="Calibri"/>
                <w:color w:val="000000"/>
                <w:sz w:val="22"/>
                <w:szCs w:val="22"/>
                <w:lang w:val="ro-RO"/>
              </w:rPr>
            </w:pPr>
          </w:p>
          <w:p w14:paraId="2FFCA03D" w14:textId="77777777" w:rsidR="00D93B73" w:rsidRPr="004F54E6" w:rsidRDefault="00D93B73" w:rsidP="00C22E37">
            <w:pPr>
              <w:jc w:val="both"/>
              <w:rPr>
                <w:rFonts w:ascii="Calibri" w:hAnsi="Calibri" w:cs="Calibri"/>
                <w:color w:val="000000"/>
                <w:sz w:val="22"/>
                <w:szCs w:val="22"/>
                <w:lang w:val="ro-RO"/>
              </w:rPr>
            </w:pPr>
          </w:p>
          <w:p w14:paraId="099C0A72" w14:textId="77777777" w:rsidR="00D93B73" w:rsidRPr="004F54E6" w:rsidRDefault="00D93B73" w:rsidP="00C22E37">
            <w:pPr>
              <w:jc w:val="both"/>
              <w:rPr>
                <w:rFonts w:ascii="Calibri" w:hAnsi="Calibri" w:cs="Calibri"/>
                <w:color w:val="000000"/>
                <w:sz w:val="22"/>
                <w:szCs w:val="22"/>
                <w:lang w:val="ro-RO"/>
              </w:rPr>
            </w:pPr>
          </w:p>
          <w:p w14:paraId="4249796D" w14:textId="77777777" w:rsidR="00D93B73" w:rsidRPr="004F54E6" w:rsidRDefault="00D93B73" w:rsidP="00C22E37">
            <w:pPr>
              <w:jc w:val="both"/>
              <w:rPr>
                <w:rFonts w:ascii="Calibri" w:hAnsi="Calibri" w:cs="Calibri"/>
                <w:color w:val="000000"/>
                <w:sz w:val="22"/>
                <w:szCs w:val="22"/>
                <w:lang w:val="ro-RO"/>
              </w:rPr>
            </w:pPr>
          </w:p>
          <w:p w14:paraId="17C4256A" w14:textId="77777777" w:rsidR="00D93B73" w:rsidRPr="004F54E6" w:rsidRDefault="00D93B73" w:rsidP="00C22E37">
            <w:pPr>
              <w:jc w:val="both"/>
              <w:rPr>
                <w:rFonts w:ascii="Calibri" w:hAnsi="Calibri" w:cs="Calibri"/>
                <w:color w:val="000000"/>
                <w:sz w:val="22"/>
                <w:szCs w:val="22"/>
                <w:lang w:val="ro-RO"/>
              </w:rPr>
            </w:pPr>
          </w:p>
          <w:p w14:paraId="5ADC0CAD" w14:textId="77777777" w:rsidR="00D93B73" w:rsidRPr="004F54E6" w:rsidRDefault="00D93B73" w:rsidP="00C22E37">
            <w:pPr>
              <w:jc w:val="both"/>
              <w:rPr>
                <w:rFonts w:ascii="Calibri" w:hAnsi="Calibri" w:cs="Calibri"/>
                <w:color w:val="000000"/>
                <w:sz w:val="22"/>
                <w:szCs w:val="22"/>
                <w:lang w:val="ro-RO"/>
              </w:rPr>
            </w:pPr>
          </w:p>
          <w:p w14:paraId="46DF3964" w14:textId="77777777" w:rsidR="00D93B73" w:rsidRPr="004F54E6" w:rsidRDefault="00D93B73" w:rsidP="00C22E37">
            <w:pPr>
              <w:jc w:val="both"/>
              <w:rPr>
                <w:rFonts w:ascii="Calibri" w:hAnsi="Calibri" w:cs="Calibri"/>
                <w:color w:val="000000"/>
                <w:sz w:val="22"/>
                <w:szCs w:val="22"/>
                <w:lang w:val="ro-RO"/>
              </w:rPr>
            </w:pPr>
          </w:p>
          <w:p w14:paraId="7CA9846C" w14:textId="77777777" w:rsidR="00D93B73" w:rsidRPr="004F54E6" w:rsidRDefault="00D93B73" w:rsidP="00C22E37">
            <w:pPr>
              <w:jc w:val="both"/>
              <w:rPr>
                <w:rFonts w:ascii="Calibri" w:hAnsi="Calibri" w:cs="Calibri"/>
                <w:color w:val="000000"/>
                <w:sz w:val="22"/>
                <w:szCs w:val="22"/>
                <w:lang w:val="ro-RO"/>
              </w:rPr>
            </w:pPr>
          </w:p>
          <w:p w14:paraId="0E4A0DF0" w14:textId="77777777" w:rsidR="00D93B73" w:rsidRPr="004F54E6" w:rsidRDefault="00D93B73" w:rsidP="00C22E37">
            <w:pPr>
              <w:jc w:val="both"/>
              <w:rPr>
                <w:rFonts w:ascii="Calibri" w:hAnsi="Calibri" w:cs="Calibri"/>
                <w:color w:val="000000"/>
                <w:sz w:val="22"/>
                <w:szCs w:val="22"/>
                <w:lang w:val="ro-RO"/>
              </w:rPr>
            </w:pPr>
          </w:p>
          <w:p w14:paraId="3B52B871" w14:textId="725FB8EC" w:rsidR="00D93B73" w:rsidRPr="004F54E6" w:rsidRDefault="00D93B73" w:rsidP="00C22E37">
            <w:pPr>
              <w:jc w:val="both"/>
              <w:rPr>
                <w:rFonts w:ascii="Calibri" w:hAnsi="Calibri" w:cs="Calibri"/>
                <w:color w:val="000000"/>
                <w:sz w:val="22"/>
                <w:szCs w:val="22"/>
                <w:lang w:val="ro-RO"/>
              </w:rPr>
            </w:pPr>
          </w:p>
          <w:p w14:paraId="6F7AA7DB" w14:textId="77777777" w:rsidR="00D93B73" w:rsidRPr="004F54E6" w:rsidRDefault="00D93B73" w:rsidP="00C22E37">
            <w:pPr>
              <w:jc w:val="both"/>
              <w:rPr>
                <w:rFonts w:ascii="Calibri" w:hAnsi="Calibri" w:cs="Calibri"/>
                <w:color w:val="000000"/>
                <w:sz w:val="22"/>
                <w:szCs w:val="22"/>
                <w:lang w:val="ro-RO"/>
              </w:rPr>
            </w:pPr>
          </w:p>
          <w:p w14:paraId="4F867079" w14:textId="77777777" w:rsidR="00D93B73" w:rsidRPr="004F54E6" w:rsidRDefault="00D93B73" w:rsidP="00C22E37">
            <w:pPr>
              <w:jc w:val="both"/>
              <w:rPr>
                <w:rFonts w:ascii="Calibri" w:hAnsi="Calibri" w:cs="Calibri"/>
                <w:color w:val="000000"/>
                <w:sz w:val="22"/>
                <w:szCs w:val="22"/>
                <w:lang w:val="ro-RO"/>
              </w:rPr>
            </w:pPr>
          </w:p>
          <w:p w14:paraId="7395ABC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FEC82C8" w14:textId="77777777" w:rsidR="00D93B73" w:rsidRPr="004F54E6" w:rsidRDefault="00D93B73" w:rsidP="00C22E37">
            <w:pPr>
              <w:jc w:val="both"/>
              <w:rPr>
                <w:rFonts w:ascii="Calibri" w:hAnsi="Calibri" w:cs="Calibri"/>
                <w:color w:val="000000"/>
                <w:sz w:val="22"/>
                <w:szCs w:val="22"/>
                <w:lang w:val="ro-RO"/>
              </w:rPr>
            </w:pPr>
          </w:p>
          <w:p w14:paraId="3F620C32" w14:textId="77777777" w:rsidR="00D93B73" w:rsidRPr="004F54E6" w:rsidRDefault="00D93B73" w:rsidP="00C22E37">
            <w:pPr>
              <w:jc w:val="both"/>
              <w:rPr>
                <w:rFonts w:ascii="Calibri" w:hAnsi="Calibri" w:cs="Calibri"/>
                <w:color w:val="000000"/>
                <w:sz w:val="22"/>
                <w:szCs w:val="22"/>
                <w:lang w:val="ro-RO"/>
              </w:rPr>
            </w:pPr>
          </w:p>
          <w:p w14:paraId="2F7AB654" w14:textId="77777777" w:rsidR="00D93B73" w:rsidRPr="004F54E6" w:rsidRDefault="00D93B73" w:rsidP="00C22E37">
            <w:pPr>
              <w:jc w:val="both"/>
              <w:rPr>
                <w:rFonts w:ascii="Calibri" w:hAnsi="Calibri" w:cs="Calibri"/>
                <w:color w:val="000000"/>
                <w:sz w:val="22"/>
                <w:szCs w:val="22"/>
                <w:lang w:val="ro-RO"/>
              </w:rPr>
            </w:pPr>
          </w:p>
          <w:p w14:paraId="11B17807" w14:textId="77777777" w:rsidR="00D93B73" w:rsidRPr="004F54E6" w:rsidRDefault="00D93B73" w:rsidP="00C22E37">
            <w:pPr>
              <w:jc w:val="both"/>
              <w:rPr>
                <w:rFonts w:ascii="Calibri" w:hAnsi="Calibri" w:cs="Calibri"/>
                <w:color w:val="000000"/>
                <w:sz w:val="22"/>
                <w:szCs w:val="22"/>
                <w:lang w:val="ro-RO"/>
              </w:rPr>
            </w:pPr>
          </w:p>
          <w:p w14:paraId="60567145" w14:textId="77777777" w:rsidR="00D93B73" w:rsidRPr="004F54E6" w:rsidRDefault="00D93B73" w:rsidP="00C22E37">
            <w:pPr>
              <w:jc w:val="both"/>
              <w:rPr>
                <w:rFonts w:ascii="Calibri" w:hAnsi="Calibri" w:cs="Calibri"/>
                <w:color w:val="000000"/>
                <w:sz w:val="22"/>
                <w:szCs w:val="22"/>
                <w:lang w:val="ro-RO"/>
              </w:rPr>
            </w:pPr>
          </w:p>
          <w:p w14:paraId="6F443DE7" w14:textId="77777777" w:rsidR="00D93B73" w:rsidRPr="004F54E6" w:rsidRDefault="00D93B73" w:rsidP="00C22E37">
            <w:pPr>
              <w:jc w:val="both"/>
              <w:rPr>
                <w:rFonts w:ascii="Calibri" w:hAnsi="Calibri" w:cs="Calibri"/>
                <w:color w:val="000000"/>
                <w:sz w:val="22"/>
                <w:szCs w:val="22"/>
                <w:lang w:val="ro-RO"/>
              </w:rPr>
            </w:pPr>
          </w:p>
          <w:p w14:paraId="2807BEF4" w14:textId="77777777" w:rsidR="00D93B73" w:rsidRPr="004F54E6" w:rsidRDefault="00D93B73" w:rsidP="00C22E37">
            <w:pPr>
              <w:jc w:val="both"/>
              <w:rPr>
                <w:rFonts w:ascii="Calibri" w:hAnsi="Calibri" w:cs="Calibri"/>
                <w:color w:val="000000"/>
                <w:sz w:val="22"/>
                <w:szCs w:val="22"/>
                <w:lang w:val="ro-RO"/>
              </w:rPr>
            </w:pPr>
          </w:p>
          <w:p w14:paraId="4C35702E" w14:textId="77777777" w:rsidR="00D93B73" w:rsidRPr="004F54E6" w:rsidRDefault="00D93B73" w:rsidP="00C22E37">
            <w:pPr>
              <w:jc w:val="both"/>
              <w:rPr>
                <w:rFonts w:ascii="Calibri" w:hAnsi="Calibri" w:cs="Calibri"/>
                <w:color w:val="000000"/>
                <w:sz w:val="22"/>
                <w:szCs w:val="22"/>
                <w:lang w:val="ro-RO"/>
              </w:rPr>
            </w:pPr>
          </w:p>
          <w:p w14:paraId="391D70E0" w14:textId="77777777" w:rsidR="00D93B73" w:rsidRPr="004F54E6" w:rsidRDefault="00D93B73" w:rsidP="00C22E37">
            <w:pPr>
              <w:jc w:val="both"/>
              <w:rPr>
                <w:rFonts w:ascii="Calibri" w:hAnsi="Calibri" w:cs="Calibri"/>
                <w:color w:val="000000"/>
                <w:sz w:val="22"/>
                <w:szCs w:val="22"/>
                <w:lang w:val="ro-RO"/>
              </w:rPr>
            </w:pPr>
          </w:p>
          <w:p w14:paraId="398004E3" w14:textId="77777777" w:rsidR="00D93B73" w:rsidRPr="004F54E6" w:rsidRDefault="00D93B73" w:rsidP="00C22E37">
            <w:pPr>
              <w:jc w:val="both"/>
              <w:rPr>
                <w:rFonts w:ascii="Calibri" w:hAnsi="Calibri" w:cs="Calibri"/>
                <w:color w:val="000000"/>
                <w:sz w:val="22"/>
                <w:szCs w:val="22"/>
                <w:lang w:val="ro-RO"/>
              </w:rPr>
            </w:pPr>
          </w:p>
          <w:p w14:paraId="7F484530" w14:textId="77777777" w:rsidR="00D93B73" w:rsidRPr="004F54E6" w:rsidRDefault="00D93B73" w:rsidP="00C22E37">
            <w:pPr>
              <w:jc w:val="both"/>
              <w:rPr>
                <w:rFonts w:ascii="Calibri" w:hAnsi="Calibri" w:cs="Calibri"/>
                <w:color w:val="000000"/>
                <w:sz w:val="22"/>
                <w:szCs w:val="22"/>
                <w:lang w:val="ro-RO"/>
              </w:rPr>
            </w:pPr>
          </w:p>
          <w:p w14:paraId="129342A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A9012B2" w14:textId="1E03CE4E" w:rsidR="00D93B73" w:rsidRPr="004F54E6" w:rsidRDefault="00D93B73" w:rsidP="00C22E37">
            <w:pPr>
              <w:jc w:val="both"/>
              <w:rPr>
                <w:rFonts w:ascii="Calibri" w:hAnsi="Calibri" w:cs="Calibri"/>
                <w:color w:val="000000"/>
                <w:sz w:val="22"/>
                <w:szCs w:val="22"/>
                <w:lang w:val="ro-RO"/>
              </w:rPr>
            </w:pPr>
          </w:p>
          <w:p w14:paraId="142A02CB"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2AB9EE3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39F40D2B" w14:textId="77777777" w:rsidR="00D93B73" w:rsidRPr="004F54E6" w:rsidRDefault="00D93B73" w:rsidP="00C22E37">
            <w:pPr>
              <w:jc w:val="both"/>
              <w:rPr>
                <w:rFonts w:ascii="Calibri" w:hAnsi="Calibri" w:cs="Calibri"/>
                <w:color w:val="000000"/>
                <w:sz w:val="22"/>
                <w:szCs w:val="22"/>
                <w:lang w:val="ro-RO"/>
              </w:rPr>
            </w:pPr>
          </w:p>
          <w:p w14:paraId="62AA0103" w14:textId="77777777" w:rsidR="00D93B73" w:rsidRPr="004F54E6" w:rsidRDefault="00D93B73" w:rsidP="00C22E37">
            <w:pPr>
              <w:jc w:val="both"/>
              <w:rPr>
                <w:rFonts w:ascii="Calibri" w:hAnsi="Calibri" w:cs="Calibri"/>
                <w:color w:val="000000"/>
                <w:sz w:val="22"/>
                <w:szCs w:val="22"/>
                <w:lang w:val="ro-RO"/>
              </w:rPr>
            </w:pPr>
          </w:p>
          <w:p w14:paraId="2EF5BA7D" w14:textId="77777777" w:rsidR="00D93B73" w:rsidRPr="004F54E6" w:rsidRDefault="00D93B73" w:rsidP="00C22E37">
            <w:pPr>
              <w:jc w:val="both"/>
              <w:rPr>
                <w:rFonts w:ascii="Calibri" w:hAnsi="Calibri" w:cs="Calibri"/>
                <w:color w:val="000000"/>
                <w:sz w:val="22"/>
                <w:szCs w:val="22"/>
                <w:lang w:val="ro-RO"/>
              </w:rPr>
            </w:pPr>
          </w:p>
          <w:p w14:paraId="2400248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4871894" w14:textId="77777777" w:rsidR="00D93B73" w:rsidRPr="004F54E6" w:rsidRDefault="00D93B73" w:rsidP="00C22E37">
            <w:pPr>
              <w:jc w:val="both"/>
              <w:rPr>
                <w:rFonts w:ascii="Calibri" w:hAnsi="Calibri" w:cs="Calibri"/>
                <w:color w:val="000000"/>
                <w:sz w:val="22"/>
                <w:szCs w:val="22"/>
                <w:lang w:val="ro-RO"/>
              </w:rPr>
            </w:pPr>
          </w:p>
          <w:p w14:paraId="3DC6BA0F" w14:textId="77777777" w:rsidR="00D93B73" w:rsidRPr="004F54E6" w:rsidRDefault="00D93B73" w:rsidP="00C22E37">
            <w:pPr>
              <w:jc w:val="both"/>
              <w:rPr>
                <w:rFonts w:ascii="Calibri" w:hAnsi="Calibri" w:cs="Calibri"/>
                <w:color w:val="000000"/>
                <w:sz w:val="22"/>
                <w:szCs w:val="22"/>
                <w:lang w:val="ro-RO"/>
              </w:rPr>
            </w:pPr>
          </w:p>
          <w:p w14:paraId="0BDCB88E" w14:textId="77777777" w:rsidR="00D93B73" w:rsidRPr="004F54E6" w:rsidRDefault="00D93B73" w:rsidP="00C22E37">
            <w:pPr>
              <w:jc w:val="both"/>
              <w:rPr>
                <w:rFonts w:ascii="Calibri" w:hAnsi="Calibri" w:cs="Calibri"/>
                <w:color w:val="000000"/>
                <w:sz w:val="22"/>
                <w:szCs w:val="22"/>
                <w:lang w:val="ro-RO"/>
              </w:rPr>
            </w:pPr>
          </w:p>
          <w:p w14:paraId="2DA0D0AA" w14:textId="77777777" w:rsidR="00D93B73" w:rsidRPr="004F54E6" w:rsidRDefault="00D93B73" w:rsidP="00C22E37">
            <w:pPr>
              <w:jc w:val="both"/>
              <w:rPr>
                <w:rFonts w:ascii="Calibri" w:hAnsi="Calibri" w:cs="Calibri"/>
                <w:color w:val="000000"/>
                <w:sz w:val="22"/>
                <w:szCs w:val="22"/>
                <w:lang w:val="ro-RO"/>
              </w:rPr>
            </w:pPr>
          </w:p>
          <w:p w14:paraId="0D71E2A0" w14:textId="77777777" w:rsidR="00D93B73" w:rsidRPr="004F54E6" w:rsidRDefault="00D93B73" w:rsidP="00C22E37">
            <w:pPr>
              <w:jc w:val="both"/>
              <w:rPr>
                <w:rFonts w:ascii="Calibri" w:hAnsi="Calibri" w:cs="Calibri"/>
                <w:color w:val="000000"/>
                <w:sz w:val="22"/>
                <w:szCs w:val="22"/>
                <w:lang w:val="ro-RO"/>
              </w:rPr>
            </w:pPr>
          </w:p>
          <w:p w14:paraId="650FD7EF" w14:textId="77777777" w:rsidR="00D93B73" w:rsidRPr="004F54E6" w:rsidRDefault="00D93B73" w:rsidP="00C22E37">
            <w:pPr>
              <w:jc w:val="both"/>
              <w:rPr>
                <w:rFonts w:ascii="Calibri" w:hAnsi="Calibri" w:cs="Calibri"/>
                <w:color w:val="000000"/>
                <w:sz w:val="22"/>
                <w:szCs w:val="22"/>
                <w:lang w:val="ro-RO"/>
              </w:rPr>
            </w:pPr>
          </w:p>
          <w:p w14:paraId="2BDBD46D" w14:textId="77777777" w:rsidR="00D93B73" w:rsidRPr="004F54E6" w:rsidRDefault="00D93B73" w:rsidP="00C22E37">
            <w:pPr>
              <w:jc w:val="both"/>
              <w:rPr>
                <w:rFonts w:ascii="Calibri" w:hAnsi="Calibri" w:cs="Calibri"/>
                <w:color w:val="000000"/>
                <w:sz w:val="22"/>
                <w:szCs w:val="22"/>
                <w:lang w:val="ro-RO"/>
              </w:rPr>
            </w:pPr>
          </w:p>
          <w:p w14:paraId="2B7122F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E56BDD0" w14:textId="77777777" w:rsidR="00D93B73" w:rsidRPr="004F54E6" w:rsidRDefault="00D93B73" w:rsidP="00C22E37">
            <w:pPr>
              <w:jc w:val="both"/>
              <w:rPr>
                <w:rFonts w:ascii="Calibri" w:hAnsi="Calibri" w:cs="Calibri"/>
                <w:color w:val="000000"/>
                <w:sz w:val="22"/>
                <w:szCs w:val="22"/>
                <w:lang w:val="ro-RO"/>
              </w:rPr>
            </w:pPr>
          </w:p>
          <w:p w14:paraId="50BC9FDD" w14:textId="77777777" w:rsidR="00D93B73" w:rsidRPr="004F54E6" w:rsidRDefault="00D93B73" w:rsidP="00C22E37">
            <w:pPr>
              <w:jc w:val="both"/>
              <w:rPr>
                <w:rFonts w:ascii="Calibri" w:hAnsi="Calibri" w:cs="Calibri"/>
                <w:color w:val="000000"/>
                <w:sz w:val="22"/>
                <w:szCs w:val="22"/>
                <w:lang w:val="ro-RO"/>
              </w:rPr>
            </w:pPr>
          </w:p>
          <w:p w14:paraId="6F4DD02D" w14:textId="77777777" w:rsidR="00D93B73" w:rsidRPr="004F54E6" w:rsidRDefault="00D93B73" w:rsidP="00C22E37">
            <w:pPr>
              <w:jc w:val="both"/>
              <w:rPr>
                <w:rFonts w:ascii="Calibri" w:hAnsi="Calibri" w:cs="Calibri"/>
                <w:color w:val="000000"/>
                <w:sz w:val="22"/>
                <w:szCs w:val="22"/>
                <w:lang w:val="ro-RO"/>
              </w:rPr>
            </w:pPr>
          </w:p>
          <w:p w14:paraId="173847F6" w14:textId="77777777" w:rsidR="00D93B73" w:rsidRPr="004F54E6" w:rsidRDefault="00D93B73" w:rsidP="00C22E37">
            <w:pPr>
              <w:jc w:val="both"/>
              <w:rPr>
                <w:rFonts w:ascii="Calibri" w:hAnsi="Calibri" w:cs="Calibri"/>
                <w:color w:val="000000"/>
                <w:sz w:val="22"/>
                <w:szCs w:val="22"/>
                <w:lang w:val="ro-RO"/>
              </w:rPr>
            </w:pPr>
          </w:p>
          <w:p w14:paraId="652D5459" w14:textId="77777777" w:rsidR="00D93B73" w:rsidRPr="004F54E6" w:rsidRDefault="00D93B73" w:rsidP="00C22E37">
            <w:pPr>
              <w:jc w:val="both"/>
              <w:rPr>
                <w:rFonts w:ascii="Calibri" w:hAnsi="Calibri" w:cs="Calibri"/>
                <w:color w:val="000000"/>
                <w:sz w:val="22"/>
                <w:szCs w:val="22"/>
                <w:lang w:val="ro-RO"/>
              </w:rPr>
            </w:pPr>
          </w:p>
          <w:p w14:paraId="1709CC13" w14:textId="77777777" w:rsidR="00D93B73" w:rsidRPr="004F54E6" w:rsidRDefault="00D93B73" w:rsidP="00C22E37">
            <w:pPr>
              <w:jc w:val="both"/>
              <w:rPr>
                <w:rFonts w:ascii="Calibri" w:hAnsi="Calibri" w:cs="Calibri"/>
                <w:color w:val="000000"/>
                <w:sz w:val="22"/>
                <w:szCs w:val="22"/>
                <w:lang w:val="ro-RO"/>
              </w:rPr>
            </w:pPr>
          </w:p>
          <w:p w14:paraId="6DE6C466" w14:textId="77777777" w:rsidR="00D93B73" w:rsidRPr="004F54E6" w:rsidRDefault="00D93B73" w:rsidP="00C22E37">
            <w:pPr>
              <w:jc w:val="both"/>
              <w:rPr>
                <w:rFonts w:ascii="Calibri" w:hAnsi="Calibri" w:cs="Calibri"/>
                <w:color w:val="000000"/>
                <w:sz w:val="22"/>
                <w:szCs w:val="22"/>
                <w:lang w:val="ro-RO"/>
              </w:rPr>
            </w:pPr>
          </w:p>
          <w:p w14:paraId="4909728B" w14:textId="77777777" w:rsidR="00D93B73" w:rsidRPr="004F54E6" w:rsidRDefault="00D93B73" w:rsidP="00C22E37">
            <w:pPr>
              <w:jc w:val="both"/>
              <w:rPr>
                <w:rFonts w:ascii="Calibri" w:hAnsi="Calibri" w:cs="Calibri"/>
                <w:color w:val="000000"/>
                <w:sz w:val="22"/>
                <w:szCs w:val="22"/>
                <w:lang w:val="ro-RO"/>
              </w:rPr>
            </w:pPr>
          </w:p>
          <w:p w14:paraId="0A7C1125" w14:textId="77777777" w:rsidR="00D93B73" w:rsidRPr="004F54E6" w:rsidRDefault="00D93B73" w:rsidP="00C22E37">
            <w:pPr>
              <w:jc w:val="both"/>
              <w:rPr>
                <w:rFonts w:ascii="Calibri" w:hAnsi="Calibri" w:cs="Calibri"/>
                <w:color w:val="000000"/>
                <w:sz w:val="22"/>
                <w:szCs w:val="22"/>
                <w:lang w:val="ro-RO"/>
              </w:rPr>
            </w:pPr>
          </w:p>
          <w:p w14:paraId="54AA7954" w14:textId="77777777" w:rsidR="00D93B73" w:rsidRPr="004F54E6" w:rsidRDefault="00D93B73" w:rsidP="00C22E37">
            <w:pPr>
              <w:jc w:val="both"/>
              <w:rPr>
                <w:rFonts w:ascii="Calibri" w:hAnsi="Calibri" w:cs="Calibri"/>
                <w:color w:val="000000"/>
                <w:sz w:val="22"/>
                <w:szCs w:val="22"/>
                <w:lang w:val="ro-RO"/>
              </w:rPr>
            </w:pPr>
          </w:p>
          <w:p w14:paraId="2AFD70E5" w14:textId="77777777" w:rsidR="00D93B73" w:rsidRPr="004F54E6" w:rsidRDefault="00D93B73" w:rsidP="00C22E37">
            <w:pPr>
              <w:jc w:val="both"/>
              <w:rPr>
                <w:rFonts w:ascii="Calibri" w:hAnsi="Calibri" w:cs="Calibri"/>
                <w:color w:val="000000"/>
                <w:sz w:val="22"/>
                <w:szCs w:val="22"/>
                <w:lang w:val="ro-RO"/>
              </w:rPr>
            </w:pPr>
          </w:p>
          <w:p w14:paraId="57E0D1D0" w14:textId="77777777" w:rsidR="00D93B73" w:rsidRPr="004F54E6" w:rsidRDefault="00D93B73" w:rsidP="00C22E37">
            <w:pPr>
              <w:jc w:val="both"/>
              <w:rPr>
                <w:rFonts w:ascii="Calibri" w:hAnsi="Calibri" w:cs="Calibri"/>
                <w:color w:val="000000"/>
                <w:sz w:val="22"/>
                <w:szCs w:val="22"/>
                <w:lang w:val="ro-RO"/>
              </w:rPr>
            </w:pPr>
          </w:p>
          <w:p w14:paraId="66DE037C" w14:textId="77777777" w:rsidR="00D93B73" w:rsidRPr="004F54E6" w:rsidRDefault="00D93B73" w:rsidP="00C22E37">
            <w:pPr>
              <w:jc w:val="both"/>
              <w:rPr>
                <w:rFonts w:ascii="Calibri" w:hAnsi="Calibri" w:cs="Calibri"/>
                <w:color w:val="000000"/>
                <w:sz w:val="22"/>
                <w:szCs w:val="22"/>
                <w:lang w:val="ro-RO"/>
              </w:rPr>
            </w:pPr>
          </w:p>
          <w:p w14:paraId="6E388D9A" w14:textId="77777777" w:rsidR="00D93B73" w:rsidRPr="004F54E6" w:rsidRDefault="00D93B73" w:rsidP="00C22E37">
            <w:pPr>
              <w:jc w:val="both"/>
              <w:rPr>
                <w:rFonts w:ascii="Calibri" w:hAnsi="Calibri" w:cs="Calibri"/>
                <w:color w:val="000000"/>
                <w:sz w:val="22"/>
                <w:szCs w:val="22"/>
                <w:lang w:val="ro-RO"/>
              </w:rPr>
            </w:pPr>
          </w:p>
          <w:p w14:paraId="0A9D39D2" w14:textId="77777777" w:rsidR="00D93B73" w:rsidRPr="004F54E6" w:rsidRDefault="00D93B73" w:rsidP="00C22E37">
            <w:pPr>
              <w:jc w:val="both"/>
              <w:rPr>
                <w:rFonts w:ascii="Calibri" w:hAnsi="Calibri" w:cs="Calibri"/>
                <w:color w:val="000000"/>
                <w:sz w:val="22"/>
                <w:szCs w:val="22"/>
                <w:lang w:val="ro-RO"/>
              </w:rPr>
            </w:pPr>
          </w:p>
          <w:p w14:paraId="4CBFDDEB" w14:textId="77777777" w:rsidR="00D93B73" w:rsidRPr="004F54E6" w:rsidRDefault="00D93B73" w:rsidP="00C22E37">
            <w:pPr>
              <w:jc w:val="both"/>
              <w:rPr>
                <w:rFonts w:ascii="Calibri" w:hAnsi="Calibri" w:cs="Calibri"/>
                <w:color w:val="000000"/>
                <w:sz w:val="22"/>
                <w:szCs w:val="22"/>
                <w:lang w:val="ro-RO"/>
              </w:rPr>
            </w:pPr>
          </w:p>
          <w:p w14:paraId="77B155C9" w14:textId="77777777" w:rsidR="00D93B73" w:rsidRPr="004F54E6" w:rsidRDefault="00D93B73" w:rsidP="00C22E37">
            <w:pPr>
              <w:jc w:val="both"/>
              <w:rPr>
                <w:rFonts w:ascii="Calibri" w:hAnsi="Calibri" w:cs="Calibri"/>
                <w:color w:val="000000"/>
                <w:sz w:val="22"/>
                <w:szCs w:val="22"/>
                <w:lang w:val="ro-RO"/>
              </w:rPr>
            </w:pPr>
          </w:p>
          <w:p w14:paraId="693502EB" w14:textId="77777777" w:rsidR="00D93B73" w:rsidRPr="004F54E6" w:rsidRDefault="00D93B73" w:rsidP="00C22E37">
            <w:pPr>
              <w:jc w:val="both"/>
              <w:rPr>
                <w:rFonts w:ascii="Calibri" w:hAnsi="Calibri" w:cs="Calibri"/>
                <w:color w:val="000000"/>
                <w:sz w:val="22"/>
                <w:szCs w:val="22"/>
                <w:lang w:val="ro-RO"/>
              </w:rPr>
            </w:pPr>
          </w:p>
          <w:p w14:paraId="31BDD7CD" w14:textId="77777777" w:rsidR="00D93B73" w:rsidRPr="004F54E6" w:rsidRDefault="00D93B73" w:rsidP="00C22E37">
            <w:pPr>
              <w:jc w:val="both"/>
              <w:rPr>
                <w:rFonts w:ascii="Calibri" w:hAnsi="Calibri" w:cs="Calibri"/>
                <w:color w:val="000000"/>
                <w:sz w:val="22"/>
                <w:szCs w:val="22"/>
                <w:lang w:val="ro-RO"/>
              </w:rPr>
            </w:pPr>
          </w:p>
          <w:p w14:paraId="5B0C9290" w14:textId="77777777" w:rsidR="00D93B73" w:rsidRPr="004F54E6" w:rsidRDefault="00D93B73" w:rsidP="00C22E37">
            <w:pPr>
              <w:jc w:val="both"/>
              <w:rPr>
                <w:rFonts w:ascii="Calibri" w:hAnsi="Calibri" w:cs="Calibri"/>
                <w:color w:val="000000"/>
                <w:sz w:val="22"/>
                <w:szCs w:val="22"/>
                <w:lang w:val="ro-RO"/>
              </w:rPr>
            </w:pPr>
          </w:p>
          <w:p w14:paraId="0C5F75E8" w14:textId="77777777" w:rsidR="00D93B73" w:rsidRPr="004F54E6" w:rsidRDefault="00D93B73" w:rsidP="00C22E37">
            <w:pPr>
              <w:jc w:val="both"/>
              <w:rPr>
                <w:rFonts w:ascii="Calibri" w:hAnsi="Calibri" w:cs="Calibri"/>
                <w:color w:val="000000"/>
                <w:sz w:val="22"/>
                <w:szCs w:val="22"/>
                <w:lang w:val="ro-RO"/>
              </w:rPr>
            </w:pPr>
          </w:p>
          <w:p w14:paraId="453B05B8" w14:textId="77777777" w:rsidR="00D93B73" w:rsidRPr="004F54E6" w:rsidRDefault="00D93B73" w:rsidP="00C22E37">
            <w:pPr>
              <w:jc w:val="both"/>
              <w:rPr>
                <w:rFonts w:ascii="Calibri" w:hAnsi="Calibri" w:cs="Calibri"/>
                <w:color w:val="000000"/>
                <w:sz w:val="22"/>
                <w:szCs w:val="22"/>
                <w:lang w:val="ro-RO"/>
              </w:rPr>
            </w:pPr>
          </w:p>
          <w:p w14:paraId="045745C7" w14:textId="77777777" w:rsidR="00D93B73" w:rsidRPr="004F54E6" w:rsidRDefault="00D93B73" w:rsidP="00C22E37">
            <w:pPr>
              <w:jc w:val="both"/>
              <w:rPr>
                <w:rFonts w:ascii="Calibri" w:hAnsi="Calibri" w:cs="Calibri"/>
                <w:color w:val="000000"/>
                <w:sz w:val="22"/>
                <w:szCs w:val="22"/>
                <w:lang w:val="ro-RO"/>
              </w:rPr>
            </w:pPr>
          </w:p>
          <w:p w14:paraId="231CA648" w14:textId="77777777" w:rsidR="00D93B73" w:rsidRPr="004F54E6" w:rsidRDefault="00D93B73" w:rsidP="00C22E37">
            <w:pPr>
              <w:jc w:val="both"/>
              <w:rPr>
                <w:rFonts w:ascii="Calibri" w:hAnsi="Calibri" w:cs="Calibri"/>
                <w:color w:val="000000"/>
                <w:sz w:val="22"/>
                <w:szCs w:val="22"/>
                <w:lang w:val="ro-RO"/>
              </w:rPr>
            </w:pPr>
          </w:p>
          <w:p w14:paraId="1D23DA78" w14:textId="77777777" w:rsidR="00D93B73" w:rsidRPr="004F54E6" w:rsidRDefault="00D93B73" w:rsidP="00C22E37">
            <w:pPr>
              <w:jc w:val="both"/>
              <w:rPr>
                <w:rFonts w:ascii="Calibri" w:hAnsi="Calibri" w:cs="Calibri"/>
                <w:color w:val="000000"/>
                <w:sz w:val="22"/>
                <w:szCs w:val="22"/>
                <w:lang w:val="ro-RO"/>
              </w:rPr>
            </w:pPr>
          </w:p>
          <w:p w14:paraId="0380FDEC" w14:textId="77777777" w:rsidR="00D93B73" w:rsidRPr="004F54E6" w:rsidRDefault="00D93B73" w:rsidP="00C22E37">
            <w:pPr>
              <w:jc w:val="both"/>
              <w:rPr>
                <w:rFonts w:ascii="Calibri" w:hAnsi="Calibri" w:cs="Calibri"/>
                <w:color w:val="000000"/>
                <w:sz w:val="22"/>
                <w:szCs w:val="22"/>
                <w:lang w:val="ro-RO"/>
              </w:rPr>
            </w:pPr>
          </w:p>
          <w:p w14:paraId="0699EF6D" w14:textId="77777777" w:rsidR="00D93B73" w:rsidRPr="004F54E6" w:rsidRDefault="00D93B73" w:rsidP="00C22E37">
            <w:pPr>
              <w:jc w:val="both"/>
              <w:rPr>
                <w:rFonts w:ascii="Calibri" w:hAnsi="Calibri" w:cs="Calibri"/>
                <w:color w:val="000000"/>
                <w:sz w:val="22"/>
                <w:szCs w:val="22"/>
                <w:lang w:val="ro-RO"/>
              </w:rPr>
            </w:pPr>
          </w:p>
          <w:p w14:paraId="5A82CDE9" w14:textId="77777777" w:rsidR="00D93B73" w:rsidRPr="004F54E6" w:rsidRDefault="00D93B73" w:rsidP="00C22E37">
            <w:pPr>
              <w:jc w:val="both"/>
              <w:rPr>
                <w:rFonts w:ascii="Calibri" w:hAnsi="Calibri" w:cs="Calibri"/>
                <w:color w:val="000000"/>
                <w:sz w:val="22"/>
                <w:szCs w:val="22"/>
                <w:lang w:val="ro-RO"/>
              </w:rPr>
            </w:pPr>
          </w:p>
          <w:p w14:paraId="67224F04" w14:textId="77777777" w:rsidR="00D93B73" w:rsidRPr="004F54E6" w:rsidRDefault="00D93B73" w:rsidP="00C22E37">
            <w:pPr>
              <w:jc w:val="both"/>
              <w:rPr>
                <w:rFonts w:ascii="Calibri" w:hAnsi="Calibri" w:cs="Calibri"/>
                <w:color w:val="000000"/>
                <w:sz w:val="22"/>
                <w:szCs w:val="22"/>
                <w:lang w:val="ro-RO"/>
              </w:rPr>
            </w:pPr>
          </w:p>
          <w:p w14:paraId="2A3E3175" w14:textId="77777777" w:rsidR="00D93B73" w:rsidRPr="004F54E6" w:rsidRDefault="00D93B73" w:rsidP="00C22E37">
            <w:pPr>
              <w:jc w:val="both"/>
              <w:rPr>
                <w:rFonts w:ascii="Calibri" w:hAnsi="Calibri" w:cs="Calibri"/>
                <w:color w:val="000000"/>
                <w:sz w:val="22"/>
                <w:szCs w:val="22"/>
                <w:lang w:val="ro-RO"/>
              </w:rPr>
            </w:pPr>
          </w:p>
          <w:p w14:paraId="2EFC29A6" w14:textId="77777777" w:rsidR="00D93B73" w:rsidRPr="004F54E6" w:rsidRDefault="00D93B73" w:rsidP="00C22E37">
            <w:pPr>
              <w:jc w:val="both"/>
              <w:rPr>
                <w:rFonts w:ascii="Calibri" w:hAnsi="Calibri" w:cs="Calibri"/>
                <w:color w:val="000000"/>
                <w:sz w:val="22"/>
                <w:szCs w:val="22"/>
                <w:lang w:val="ro-RO"/>
              </w:rPr>
            </w:pPr>
          </w:p>
          <w:p w14:paraId="1AD69E79" w14:textId="77777777" w:rsidR="00D93B73" w:rsidRPr="004F54E6" w:rsidRDefault="00D93B73" w:rsidP="00C22E37">
            <w:pPr>
              <w:jc w:val="both"/>
              <w:rPr>
                <w:rFonts w:ascii="Calibri" w:hAnsi="Calibri" w:cs="Calibri"/>
                <w:color w:val="000000"/>
                <w:sz w:val="22"/>
                <w:szCs w:val="22"/>
                <w:lang w:val="ro-RO"/>
              </w:rPr>
            </w:pPr>
          </w:p>
          <w:p w14:paraId="368A4147" w14:textId="77777777" w:rsidR="00D93B73" w:rsidRPr="004F54E6" w:rsidRDefault="00D93B73" w:rsidP="00C22E37">
            <w:pPr>
              <w:jc w:val="both"/>
              <w:rPr>
                <w:rFonts w:ascii="Calibri" w:hAnsi="Calibri" w:cs="Calibri"/>
                <w:color w:val="000000"/>
                <w:sz w:val="22"/>
                <w:szCs w:val="22"/>
                <w:lang w:val="ro-RO"/>
              </w:rPr>
            </w:pPr>
          </w:p>
          <w:p w14:paraId="70F718E8" w14:textId="77777777" w:rsidR="00D93B73" w:rsidRPr="004F54E6" w:rsidRDefault="00D93B73" w:rsidP="00C22E37">
            <w:pPr>
              <w:jc w:val="both"/>
              <w:rPr>
                <w:rFonts w:ascii="Calibri" w:hAnsi="Calibri" w:cs="Calibri"/>
                <w:color w:val="000000"/>
                <w:sz w:val="22"/>
                <w:szCs w:val="22"/>
                <w:lang w:val="ro-RO"/>
              </w:rPr>
            </w:pPr>
          </w:p>
          <w:p w14:paraId="52836D7F" w14:textId="77777777" w:rsidR="00D93B73" w:rsidRPr="004F54E6" w:rsidRDefault="00D93B73" w:rsidP="00C22E37">
            <w:pPr>
              <w:jc w:val="both"/>
              <w:rPr>
                <w:rFonts w:ascii="Calibri" w:hAnsi="Calibri" w:cs="Calibri"/>
                <w:color w:val="000000"/>
                <w:sz w:val="22"/>
                <w:szCs w:val="22"/>
                <w:lang w:val="ro-RO"/>
              </w:rPr>
            </w:pPr>
          </w:p>
          <w:p w14:paraId="170C8CA9" w14:textId="77777777" w:rsidR="00D93B73" w:rsidRPr="004F54E6" w:rsidRDefault="00D93B73" w:rsidP="00C22E37">
            <w:pPr>
              <w:jc w:val="both"/>
              <w:rPr>
                <w:rFonts w:ascii="Calibri" w:hAnsi="Calibri" w:cs="Calibri"/>
                <w:color w:val="000000"/>
                <w:sz w:val="22"/>
                <w:szCs w:val="22"/>
                <w:lang w:val="ro-RO"/>
              </w:rPr>
            </w:pPr>
          </w:p>
          <w:p w14:paraId="577CFBF8" w14:textId="77777777" w:rsidR="00D93B73" w:rsidRPr="004F54E6" w:rsidRDefault="00D93B73" w:rsidP="00C22E37">
            <w:pPr>
              <w:jc w:val="both"/>
              <w:rPr>
                <w:rFonts w:ascii="Calibri" w:hAnsi="Calibri" w:cs="Calibri"/>
                <w:color w:val="000000"/>
                <w:sz w:val="22"/>
                <w:szCs w:val="22"/>
                <w:lang w:val="ro-RO"/>
              </w:rPr>
            </w:pPr>
          </w:p>
          <w:p w14:paraId="70DB4B5B" w14:textId="77777777" w:rsidR="00D93B73" w:rsidRPr="004F54E6" w:rsidRDefault="00D93B73" w:rsidP="00C22E37">
            <w:pPr>
              <w:jc w:val="both"/>
              <w:rPr>
                <w:rFonts w:ascii="Calibri" w:hAnsi="Calibri" w:cs="Calibri"/>
                <w:color w:val="000000"/>
                <w:sz w:val="22"/>
                <w:szCs w:val="22"/>
                <w:lang w:val="ro-RO"/>
              </w:rPr>
            </w:pPr>
          </w:p>
          <w:p w14:paraId="27E6E256" w14:textId="77777777" w:rsidR="00D93B73" w:rsidRPr="004F54E6" w:rsidRDefault="00D93B73" w:rsidP="00C22E37">
            <w:pPr>
              <w:jc w:val="both"/>
              <w:rPr>
                <w:rFonts w:ascii="Calibri" w:hAnsi="Calibri" w:cs="Calibri"/>
                <w:color w:val="000000"/>
                <w:sz w:val="22"/>
                <w:szCs w:val="22"/>
                <w:lang w:val="ro-RO"/>
              </w:rPr>
            </w:pPr>
          </w:p>
          <w:p w14:paraId="5F85D5E1" w14:textId="77777777" w:rsidR="00D93B73" w:rsidRPr="004F54E6" w:rsidRDefault="00D93B73" w:rsidP="00C22E37">
            <w:pPr>
              <w:jc w:val="both"/>
              <w:rPr>
                <w:rFonts w:ascii="Calibri" w:hAnsi="Calibri" w:cs="Calibri"/>
                <w:color w:val="000000"/>
                <w:sz w:val="22"/>
                <w:szCs w:val="22"/>
                <w:lang w:val="ro-RO"/>
              </w:rPr>
            </w:pPr>
          </w:p>
          <w:p w14:paraId="2C6B145F" w14:textId="77777777" w:rsidR="00D93B73" w:rsidRPr="004F54E6" w:rsidRDefault="00D93B73" w:rsidP="00C22E37">
            <w:pPr>
              <w:jc w:val="both"/>
              <w:rPr>
                <w:rFonts w:ascii="Calibri" w:hAnsi="Calibri" w:cs="Calibri"/>
                <w:color w:val="000000"/>
                <w:sz w:val="22"/>
                <w:szCs w:val="22"/>
                <w:lang w:val="ro-RO"/>
              </w:rPr>
            </w:pPr>
          </w:p>
          <w:p w14:paraId="22F94F1D" w14:textId="77777777" w:rsidR="00D93B73" w:rsidRPr="004F54E6" w:rsidRDefault="00D93B73" w:rsidP="00C22E37">
            <w:pPr>
              <w:jc w:val="both"/>
              <w:rPr>
                <w:rFonts w:ascii="Calibri" w:hAnsi="Calibri" w:cs="Calibri"/>
                <w:color w:val="000000"/>
                <w:sz w:val="22"/>
                <w:szCs w:val="22"/>
                <w:lang w:val="ro-RO"/>
              </w:rPr>
            </w:pPr>
          </w:p>
          <w:p w14:paraId="515CD3C4" w14:textId="77777777" w:rsidR="00D93B73" w:rsidRPr="004F54E6" w:rsidRDefault="00D93B73" w:rsidP="00C22E37">
            <w:pPr>
              <w:jc w:val="both"/>
              <w:rPr>
                <w:rFonts w:ascii="Calibri" w:hAnsi="Calibri" w:cs="Calibri"/>
                <w:color w:val="000000"/>
                <w:sz w:val="22"/>
                <w:szCs w:val="22"/>
                <w:lang w:val="ro-RO"/>
              </w:rPr>
            </w:pPr>
          </w:p>
          <w:p w14:paraId="7134E3F0" w14:textId="77777777" w:rsidR="00D93B73" w:rsidRPr="004F54E6" w:rsidRDefault="00D93B73" w:rsidP="00C22E37">
            <w:pPr>
              <w:jc w:val="both"/>
              <w:rPr>
                <w:rFonts w:ascii="Calibri" w:hAnsi="Calibri" w:cs="Calibri"/>
                <w:color w:val="000000"/>
                <w:sz w:val="22"/>
                <w:szCs w:val="22"/>
                <w:lang w:val="ro-RO"/>
              </w:rPr>
            </w:pPr>
          </w:p>
          <w:p w14:paraId="151950F2" w14:textId="77777777" w:rsidR="00D93B73" w:rsidRPr="004F54E6" w:rsidRDefault="00D93B73" w:rsidP="00C22E37">
            <w:pPr>
              <w:jc w:val="both"/>
              <w:rPr>
                <w:rFonts w:ascii="Calibri" w:hAnsi="Calibri" w:cs="Calibri"/>
                <w:color w:val="000000"/>
                <w:sz w:val="22"/>
                <w:szCs w:val="22"/>
                <w:lang w:val="ro-RO"/>
              </w:rPr>
            </w:pPr>
          </w:p>
          <w:p w14:paraId="074316FB" w14:textId="77777777" w:rsidR="00D93B73" w:rsidRPr="004F54E6" w:rsidRDefault="00D93B73" w:rsidP="00C22E37">
            <w:pPr>
              <w:jc w:val="both"/>
              <w:rPr>
                <w:rFonts w:ascii="Calibri" w:hAnsi="Calibri" w:cs="Calibri"/>
                <w:color w:val="000000"/>
                <w:sz w:val="22"/>
                <w:szCs w:val="22"/>
                <w:lang w:val="ro-RO"/>
              </w:rPr>
            </w:pPr>
          </w:p>
          <w:p w14:paraId="33D53E1A" w14:textId="77777777" w:rsidR="00D93B73" w:rsidRPr="004F54E6" w:rsidRDefault="00D93B73" w:rsidP="00C22E37">
            <w:pPr>
              <w:jc w:val="both"/>
              <w:rPr>
                <w:rFonts w:ascii="Calibri" w:hAnsi="Calibri" w:cs="Calibri"/>
                <w:color w:val="000000"/>
                <w:sz w:val="22"/>
                <w:szCs w:val="22"/>
                <w:lang w:val="ro-RO"/>
              </w:rPr>
            </w:pPr>
          </w:p>
          <w:p w14:paraId="16BC37A6" w14:textId="77777777" w:rsidR="00D93B73" w:rsidRPr="004F54E6" w:rsidRDefault="00D93B73" w:rsidP="00C22E37">
            <w:pPr>
              <w:jc w:val="both"/>
              <w:rPr>
                <w:rFonts w:ascii="Calibri" w:hAnsi="Calibri" w:cs="Calibri"/>
                <w:color w:val="000000"/>
                <w:sz w:val="22"/>
                <w:szCs w:val="22"/>
                <w:lang w:val="ro-RO"/>
              </w:rPr>
            </w:pPr>
          </w:p>
          <w:p w14:paraId="4DAFAABA" w14:textId="77777777" w:rsidR="00D93B73" w:rsidRPr="004F54E6" w:rsidRDefault="00D93B73" w:rsidP="00C22E37">
            <w:pPr>
              <w:jc w:val="both"/>
              <w:rPr>
                <w:rFonts w:ascii="Calibri" w:hAnsi="Calibri" w:cs="Calibri"/>
                <w:color w:val="000000"/>
                <w:sz w:val="22"/>
                <w:szCs w:val="22"/>
                <w:lang w:val="ro-RO"/>
              </w:rPr>
            </w:pPr>
          </w:p>
          <w:p w14:paraId="67359016" w14:textId="77777777" w:rsidR="00D93B73" w:rsidRPr="004F54E6" w:rsidRDefault="00D93B73" w:rsidP="00C22E37">
            <w:pPr>
              <w:jc w:val="both"/>
              <w:rPr>
                <w:rFonts w:ascii="Calibri" w:hAnsi="Calibri" w:cs="Calibri"/>
                <w:color w:val="000000"/>
                <w:sz w:val="22"/>
                <w:szCs w:val="22"/>
                <w:lang w:val="ro-RO"/>
              </w:rPr>
            </w:pPr>
          </w:p>
          <w:p w14:paraId="0CE59920" w14:textId="77777777" w:rsidR="00D93B73" w:rsidRPr="004F54E6" w:rsidRDefault="00D93B73" w:rsidP="00C22E37">
            <w:pPr>
              <w:jc w:val="both"/>
              <w:rPr>
                <w:rFonts w:ascii="Calibri" w:hAnsi="Calibri" w:cs="Calibri"/>
                <w:color w:val="000000"/>
                <w:sz w:val="22"/>
                <w:szCs w:val="22"/>
                <w:lang w:val="ro-RO"/>
              </w:rPr>
            </w:pPr>
          </w:p>
          <w:p w14:paraId="5F302123" w14:textId="77777777" w:rsidR="00D93B73" w:rsidRPr="004F54E6" w:rsidRDefault="00D93B73" w:rsidP="00C22E37">
            <w:pPr>
              <w:jc w:val="both"/>
              <w:rPr>
                <w:rFonts w:ascii="Calibri" w:hAnsi="Calibri" w:cs="Calibri"/>
                <w:color w:val="000000"/>
                <w:sz w:val="22"/>
                <w:szCs w:val="22"/>
                <w:lang w:val="ro-RO"/>
              </w:rPr>
            </w:pPr>
          </w:p>
          <w:p w14:paraId="5474249D" w14:textId="77777777" w:rsidR="00D93B73" w:rsidRPr="004F54E6" w:rsidRDefault="00D93B73" w:rsidP="00C22E37">
            <w:pPr>
              <w:jc w:val="both"/>
              <w:rPr>
                <w:rFonts w:ascii="Calibri" w:hAnsi="Calibri" w:cs="Calibri"/>
                <w:color w:val="000000"/>
                <w:sz w:val="22"/>
                <w:szCs w:val="22"/>
                <w:lang w:val="ro-RO"/>
              </w:rPr>
            </w:pPr>
          </w:p>
          <w:p w14:paraId="06AD8044" w14:textId="77777777" w:rsidR="00D93B73" w:rsidRPr="004F54E6" w:rsidRDefault="00D93B73" w:rsidP="00C22E37">
            <w:pPr>
              <w:jc w:val="both"/>
              <w:rPr>
                <w:rFonts w:ascii="Calibri" w:hAnsi="Calibri" w:cs="Calibri"/>
                <w:color w:val="000000"/>
                <w:sz w:val="22"/>
                <w:szCs w:val="22"/>
                <w:lang w:val="ro-RO"/>
              </w:rPr>
            </w:pPr>
          </w:p>
          <w:p w14:paraId="491E7364" w14:textId="77777777" w:rsidR="00D93B73" w:rsidRPr="004F54E6" w:rsidRDefault="00D93B73" w:rsidP="00C22E37">
            <w:pPr>
              <w:jc w:val="both"/>
              <w:rPr>
                <w:rFonts w:ascii="Calibri" w:hAnsi="Calibri" w:cs="Calibri"/>
                <w:color w:val="000000"/>
                <w:sz w:val="22"/>
                <w:szCs w:val="22"/>
                <w:lang w:val="ro-RO"/>
              </w:rPr>
            </w:pPr>
          </w:p>
          <w:p w14:paraId="303D9022" w14:textId="77777777" w:rsidR="00D93B73" w:rsidRPr="004F54E6" w:rsidRDefault="00D93B73" w:rsidP="00C22E37">
            <w:pPr>
              <w:jc w:val="both"/>
              <w:rPr>
                <w:rFonts w:ascii="Calibri" w:hAnsi="Calibri" w:cs="Calibri"/>
                <w:color w:val="000000"/>
                <w:sz w:val="22"/>
                <w:szCs w:val="22"/>
                <w:lang w:val="ro-RO"/>
              </w:rPr>
            </w:pPr>
          </w:p>
          <w:p w14:paraId="44CF22CC" w14:textId="77777777" w:rsidR="00D93B73" w:rsidRPr="004F54E6" w:rsidRDefault="00D93B73" w:rsidP="00C22E37">
            <w:pPr>
              <w:jc w:val="both"/>
              <w:rPr>
                <w:rFonts w:ascii="Calibri" w:hAnsi="Calibri" w:cs="Calibri"/>
                <w:color w:val="000000"/>
                <w:sz w:val="22"/>
                <w:szCs w:val="22"/>
                <w:lang w:val="ro-RO"/>
              </w:rPr>
            </w:pPr>
          </w:p>
          <w:p w14:paraId="5976B9A9" w14:textId="77777777" w:rsidR="00D93B73" w:rsidRPr="004F54E6" w:rsidRDefault="00D93B73" w:rsidP="00C22E37">
            <w:pPr>
              <w:jc w:val="both"/>
              <w:rPr>
                <w:rFonts w:ascii="Calibri" w:hAnsi="Calibri" w:cs="Calibri"/>
                <w:color w:val="000000"/>
                <w:sz w:val="22"/>
                <w:szCs w:val="22"/>
                <w:lang w:val="ro-RO"/>
              </w:rPr>
            </w:pPr>
          </w:p>
          <w:p w14:paraId="3ABD6229" w14:textId="77777777" w:rsidR="00D93B73" w:rsidRPr="004F54E6" w:rsidRDefault="00D93B73" w:rsidP="00C22E37">
            <w:pPr>
              <w:jc w:val="both"/>
              <w:rPr>
                <w:rFonts w:ascii="Calibri" w:hAnsi="Calibri" w:cs="Calibri"/>
                <w:color w:val="000000"/>
                <w:sz w:val="22"/>
                <w:szCs w:val="22"/>
                <w:lang w:val="ro-RO"/>
              </w:rPr>
            </w:pPr>
          </w:p>
          <w:p w14:paraId="0E6B899A" w14:textId="77777777" w:rsidR="00D93B73" w:rsidRPr="004F54E6" w:rsidRDefault="00D93B73" w:rsidP="00C22E37">
            <w:pPr>
              <w:jc w:val="both"/>
              <w:rPr>
                <w:rFonts w:ascii="Calibri" w:hAnsi="Calibri" w:cs="Calibri"/>
                <w:color w:val="000000"/>
                <w:sz w:val="22"/>
                <w:szCs w:val="22"/>
                <w:lang w:val="ro-RO"/>
              </w:rPr>
            </w:pPr>
          </w:p>
          <w:p w14:paraId="4E8A9018" w14:textId="77777777" w:rsidR="00D93B73" w:rsidRPr="004F54E6" w:rsidRDefault="00D93B73" w:rsidP="00C22E37">
            <w:pPr>
              <w:jc w:val="both"/>
              <w:rPr>
                <w:rFonts w:ascii="Calibri" w:hAnsi="Calibri" w:cs="Calibri"/>
                <w:color w:val="000000"/>
                <w:sz w:val="22"/>
                <w:szCs w:val="22"/>
                <w:lang w:val="ro-RO"/>
              </w:rPr>
            </w:pPr>
          </w:p>
          <w:p w14:paraId="34C6B692" w14:textId="77777777" w:rsidR="00D93B73" w:rsidRPr="004F54E6" w:rsidRDefault="00D93B73" w:rsidP="00C22E37">
            <w:pPr>
              <w:jc w:val="both"/>
              <w:rPr>
                <w:rFonts w:ascii="Calibri" w:hAnsi="Calibri" w:cs="Calibri"/>
                <w:color w:val="000000"/>
                <w:sz w:val="22"/>
                <w:szCs w:val="22"/>
                <w:lang w:val="ro-RO"/>
              </w:rPr>
            </w:pPr>
          </w:p>
          <w:p w14:paraId="4656CE50" w14:textId="77777777" w:rsidR="00D93B73" w:rsidRPr="004F54E6" w:rsidRDefault="00D93B73" w:rsidP="00C22E37">
            <w:pPr>
              <w:jc w:val="both"/>
              <w:rPr>
                <w:rFonts w:ascii="Calibri" w:hAnsi="Calibri" w:cs="Calibri"/>
                <w:color w:val="000000"/>
                <w:sz w:val="22"/>
                <w:szCs w:val="22"/>
                <w:lang w:val="ro-RO"/>
              </w:rPr>
            </w:pPr>
          </w:p>
          <w:p w14:paraId="749D84AF" w14:textId="54C5B1D0" w:rsidR="00D93B73" w:rsidRPr="004F54E6" w:rsidRDefault="00D93B73" w:rsidP="00C22E37">
            <w:pPr>
              <w:jc w:val="both"/>
              <w:rPr>
                <w:rFonts w:ascii="Calibri" w:hAnsi="Calibri" w:cs="Calibri"/>
                <w:color w:val="000000"/>
                <w:sz w:val="22"/>
                <w:szCs w:val="22"/>
                <w:lang w:val="ro-RO"/>
              </w:rPr>
            </w:pPr>
          </w:p>
          <w:p w14:paraId="59F82D8D" w14:textId="77777777" w:rsidR="00D93B73" w:rsidRPr="004F54E6" w:rsidRDefault="00D93B73" w:rsidP="00C22E37">
            <w:pPr>
              <w:jc w:val="both"/>
              <w:rPr>
                <w:rFonts w:ascii="Calibri" w:hAnsi="Calibri" w:cs="Calibri"/>
                <w:color w:val="000000"/>
                <w:sz w:val="22"/>
                <w:szCs w:val="22"/>
                <w:lang w:val="ro-RO"/>
              </w:rPr>
            </w:pPr>
          </w:p>
          <w:p w14:paraId="20F85D5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3222B72" w14:textId="77777777" w:rsidR="00D93B73" w:rsidRPr="004F54E6" w:rsidRDefault="00D93B73" w:rsidP="00C22E37">
            <w:pPr>
              <w:jc w:val="both"/>
              <w:rPr>
                <w:rFonts w:ascii="Calibri" w:hAnsi="Calibri" w:cs="Calibri"/>
                <w:color w:val="000000"/>
                <w:sz w:val="22"/>
                <w:szCs w:val="22"/>
                <w:lang w:val="ro-RO"/>
              </w:rPr>
            </w:pPr>
          </w:p>
          <w:p w14:paraId="00E9A7E2" w14:textId="77777777" w:rsidR="00D93B73" w:rsidRPr="004F54E6" w:rsidRDefault="00D93B73" w:rsidP="00C22E37">
            <w:pPr>
              <w:jc w:val="both"/>
              <w:rPr>
                <w:rFonts w:ascii="Calibri" w:hAnsi="Calibri" w:cs="Calibri"/>
                <w:color w:val="000000"/>
                <w:sz w:val="22"/>
                <w:szCs w:val="22"/>
                <w:lang w:val="ro-RO"/>
              </w:rPr>
            </w:pPr>
          </w:p>
          <w:p w14:paraId="1EDA3922" w14:textId="77777777" w:rsidR="00D93B73" w:rsidRPr="004F54E6" w:rsidRDefault="00D93B73" w:rsidP="00C22E37">
            <w:pPr>
              <w:jc w:val="both"/>
              <w:rPr>
                <w:rFonts w:ascii="Calibri" w:hAnsi="Calibri" w:cs="Calibri"/>
                <w:color w:val="000000"/>
                <w:sz w:val="22"/>
                <w:szCs w:val="22"/>
                <w:lang w:val="ro-RO"/>
              </w:rPr>
            </w:pPr>
          </w:p>
          <w:p w14:paraId="34CE9163" w14:textId="77777777" w:rsidR="00D93B73" w:rsidRPr="004F54E6" w:rsidRDefault="00D93B73" w:rsidP="00C22E37">
            <w:pPr>
              <w:jc w:val="both"/>
              <w:rPr>
                <w:rFonts w:ascii="Calibri" w:hAnsi="Calibri" w:cs="Calibri"/>
                <w:color w:val="000000"/>
                <w:sz w:val="22"/>
                <w:szCs w:val="22"/>
                <w:lang w:val="ro-RO"/>
              </w:rPr>
            </w:pPr>
          </w:p>
          <w:p w14:paraId="73AC659B" w14:textId="77777777" w:rsidR="00D93B73" w:rsidRPr="004F54E6" w:rsidRDefault="00D93B73" w:rsidP="00C22E37">
            <w:pPr>
              <w:jc w:val="both"/>
              <w:rPr>
                <w:rFonts w:ascii="Calibri" w:hAnsi="Calibri" w:cs="Calibri"/>
                <w:color w:val="000000"/>
                <w:sz w:val="22"/>
                <w:szCs w:val="22"/>
                <w:lang w:val="ro-RO"/>
              </w:rPr>
            </w:pPr>
          </w:p>
          <w:p w14:paraId="37C2DD50" w14:textId="77777777" w:rsidR="00D93B73" w:rsidRPr="004F54E6" w:rsidRDefault="00D93B73" w:rsidP="00C22E37">
            <w:pPr>
              <w:jc w:val="both"/>
              <w:rPr>
                <w:rFonts w:ascii="Calibri" w:hAnsi="Calibri" w:cs="Calibri"/>
                <w:color w:val="000000"/>
                <w:sz w:val="22"/>
                <w:szCs w:val="22"/>
                <w:lang w:val="ro-RO"/>
              </w:rPr>
            </w:pPr>
          </w:p>
          <w:p w14:paraId="49B11ACE" w14:textId="77777777" w:rsidR="00D93B73" w:rsidRPr="004F54E6" w:rsidRDefault="00D93B73" w:rsidP="00C22E37">
            <w:pPr>
              <w:jc w:val="both"/>
              <w:rPr>
                <w:rFonts w:ascii="Calibri" w:hAnsi="Calibri" w:cs="Calibri"/>
                <w:color w:val="000000"/>
                <w:sz w:val="22"/>
                <w:szCs w:val="22"/>
                <w:lang w:val="ro-RO"/>
              </w:rPr>
            </w:pPr>
          </w:p>
          <w:p w14:paraId="2A5E3B63" w14:textId="77777777" w:rsidR="00D93B73" w:rsidRPr="004F54E6" w:rsidRDefault="00D93B73" w:rsidP="00C22E37">
            <w:pPr>
              <w:jc w:val="both"/>
              <w:rPr>
                <w:rFonts w:ascii="Calibri" w:hAnsi="Calibri" w:cs="Calibri"/>
                <w:color w:val="000000"/>
                <w:sz w:val="22"/>
                <w:szCs w:val="22"/>
                <w:lang w:val="ro-RO"/>
              </w:rPr>
            </w:pPr>
          </w:p>
          <w:p w14:paraId="7C1903AD" w14:textId="77777777" w:rsidR="00D93B73" w:rsidRPr="004F54E6" w:rsidRDefault="00D93B73" w:rsidP="00C22E37">
            <w:pPr>
              <w:jc w:val="both"/>
              <w:rPr>
                <w:rFonts w:ascii="Calibri" w:hAnsi="Calibri" w:cs="Calibri"/>
                <w:color w:val="000000"/>
                <w:sz w:val="22"/>
                <w:szCs w:val="22"/>
                <w:lang w:val="ro-RO"/>
              </w:rPr>
            </w:pPr>
          </w:p>
          <w:p w14:paraId="66AF0552" w14:textId="77777777" w:rsidR="00D93B73" w:rsidRPr="004F54E6" w:rsidRDefault="00D93B73" w:rsidP="00C22E37">
            <w:pPr>
              <w:jc w:val="both"/>
              <w:rPr>
                <w:rFonts w:ascii="Calibri" w:hAnsi="Calibri" w:cs="Calibri"/>
                <w:color w:val="000000"/>
                <w:sz w:val="22"/>
                <w:szCs w:val="22"/>
                <w:lang w:val="ro-RO"/>
              </w:rPr>
            </w:pPr>
          </w:p>
          <w:p w14:paraId="636C1632" w14:textId="77777777" w:rsidR="00D93B73" w:rsidRPr="004F54E6" w:rsidRDefault="00D93B73" w:rsidP="00C22E37">
            <w:pPr>
              <w:jc w:val="both"/>
              <w:rPr>
                <w:rFonts w:ascii="Calibri" w:hAnsi="Calibri" w:cs="Calibri"/>
                <w:color w:val="000000"/>
                <w:sz w:val="22"/>
                <w:szCs w:val="22"/>
                <w:lang w:val="ro-RO"/>
              </w:rPr>
            </w:pPr>
          </w:p>
          <w:p w14:paraId="10A62596" w14:textId="0D8E087C"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7378B2A" w14:textId="73CD4429" w:rsidR="00D93B73" w:rsidRPr="004F54E6" w:rsidRDefault="00D93B73" w:rsidP="00C22E37">
            <w:pPr>
              <w:jc w:val="both"/>
              <w:rPr>
                <w:rFonts w:ascii="Calibri" w:hAnsi="Calibri" w:cs="Calibri"/>
                <w:color w:val="000000"/>
                <w:sz w:val="22"/>
                <w:szCs w:val="22"/>
                <w:lang w:val="ro-RO"/>
              </w:rPr>
            </w:pPr>
          </w:p>
        </w:tc>
      </w:tr>
      <w:tr w:rsidR="00D93B73" w:rsidRPr="004F54E6" w14:paraId="53524BAF" w14:textId="77777777" w:rsidTr="00E45243">
        <w:trPr>
          <w:trHeight w:val="332"/>
          <w:jc w:val="center"/>
        </w:trPr>
        <w:tc>
          <w:tcPr>
            <w:tcW w:w="237" w:type="pct"/>
          </w:tcPr>
          <w:p w14:paraId="68653445"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0D9336A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Pentru unitățile care se modernizează </w:t>
            </w:r>
          </w:p>
        </w:tc>
        <w:tc>
          <w:tcPr>
            <w:tcW w:w="766" w:type="pct"/>
          </w:tcPr>
          <w:p w14:paraId="63A35FC1"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0D9D61D5"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69BEDF60"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5A8C4C27"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3011AFF3" w14:textId="77777777" w:rsidTr="00E45243">
        <w:trPr>
          <w:trHeight w:val="332"/>
          <w:jc w:val="center"/>
        </w:trPr>
        <w:tc>
          <w:tcPr>
            <w:tcW w:w="237" w:type="pct"/>
          </w:tcPr>
          <w:p w14:paraId="172E5869"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680273D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3.1</w:t>
            </w:r>
            <w:r w:rsidR="00E75C09"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AUTORIZAŢIE SANITARĂ/NOTIFICARE de constatare a conformităţii cu legislaţia sanitară emisă pentru unitățile care se autorizează/avizează conform legislației în vigoare</w:t>
            </w:r>
          </w:p>
          <w:p w14:paraId="41229B5B" w14:textId="77777777" w:rsidR="00D93B73" w:rsidRPr="004F54E6" w:rsidRDefault="00D93B73" w:rsidP="00C22E37">
            <w:pPr>
              <w:jc w:val="both"/>
              <w:rPr>
                <w:rFonts w:ascii="Calibri" w:hAnsi="Calibri" w:cs="Calibri"/>
                <w:color w:val="000000"/>
                <w:sz w:val="22"/>
                <w:szCs w:val="22"/>
                <w:lang w:val="ro-RO"/>
              </w:rPr>
            </w:pPr>
          </w:p>
        </w:tc>
        <w:tc>
          <w:tcPr>
            <w:tcW w:w="766" w:type="pct"/>
          </w:tcPr>
          <w:p w14:paraId="67AEB7E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34D18AC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65C501A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51DD40F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737A39A4" w14:textId="77777777" w:rsidTr="00E45243">
        <w:trPr>
          <w:trHeight w:val="332"/>
          <w:jc w:val="center"/>
        </w:trPr>
        <w:tc>
          <w:tcPr>
            <w:tcW w:w="237" w:type="pct"/>
          </w:tcPr>
          <w:p w14:paraId="3197D8EA"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2969687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3.2 AUTORIZAȚIE DE MEDIU  emisă de  autoritatea competentă de mediu</w:t>
            </w:r>
          </w:p>
          <w:p w14:paraId="4BD986CE" w14:textId="1C7A7790"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In cazul în care autorizaţiile de funcţionare/notificările de constatare a conformității cu legislația în vigoare, sunt emise/ vizate cu mai mult de un an faţă de data depunerii Cererii de Finanţare, se va avea in vedere obligativitatea vizării anuale a documentelor care certifică funcționarea unității în conformitate cu legislația națională aferentă. </w:t>
            </w:r>
          </w:p>
          <w:p w14:paraId="7315640D" w14:textId="77777777" w:rsidR="00D93B73" w:rsidRPr="004F54E6" w:rsidRDefault="00D93B73" w:rsidP="00C22E37">
            <w:pPr>
              <w:jc w:val="both"/>
              <w:rPr>
                <w:rFonts w:ascii="Calibri" w:hAnsi="Calibri" w:cs="Calibri"/>
                <w:color w:val="000000"/>
                <w:sz w:val="22"/>
                <w:szCs w:val="22"/>
                <w:lang w:val="ro-RO"/>
              </w:rPr>
            </w:pPr>
          </w:p>
        </w:tc>
        <w:tc>
          <w:tcPr>
            <w:tcW w:w="766" w:type="pct"/>
          </w:tcPr>
          <w:p w14:paraId="16AC310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66E2699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16FA4DC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1B85B4E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265575DD" w14:textId="77777777" w:rsidTr="00E45243">
        <w:trPr>
          <w:jc w:val="center"/>
        </w:trPr>
        <w:tc>
          <w:tcPr>
            <w:tcW w:w="237" w:type="pct"/>
          </w:tcPr>
          <w:p w14:paraId="3302311B"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76229B44" w14:textId="77777777" w:rsidR="00D93B73" w:rsidRPr="004F54E6" w:rsidRDefault="00D93B73" w:rsidP="00233B40">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 4.a)</w:t>
            </w:r>
            <w:r w:rsidR="00E75C09" w:rsidRPr="004F54E6">
              <w:rPr>
                <w:rFonts w:ascii="Calibri" w:hAnsi="Calibri" w:cs="Calibri"/>
                <w:color w:val="000000"/>
                <w:sz w:val="22"/>
                <w:szCs w:val="22"/>
                <w:lang w:val="ro-RO"/>
              </w:rPr>
              <w:t xml:space="preserve"> </w:t>
            </w:r>
            <w:r w:rsidRPr="004F54E6">
              <w:rPr>
                <w:rFonts w:ascii="Calibri" w:hAnsi="Calibri" w:cs="Calibri"/>
                <w:color w:val="000000"/>
                <w:sz w:val="22"/>
                <w:szCs w:val="22"/>
                <w:lang w:val="ro-RO"/>
              </w:rPr>
              <w:t>STATUT pentru Societatea cooperativă agricolă înfiinţată în baza Legii nr. 1/2005 cu modificările și completările ulterioare și Cooperativa agricolă înfiinţată în baza Legii nr. 566/2004  cu modificările și completările ulterioare</w:t>
            </w:r>
          </w:p>
        </w:tc>
        <w:tc>
          <w:tcPr>
            <w:tcW w:w="766" w:type="pct"/>
          </w:tcPr>
          <w:p w14:paraId="28AB845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57005179" w14:textId="77777777" w:rsidR="00D93B73" w:rsidRPr="004F54E6" w:rsidRDefault="00D93B73" w:rsidP="00C22E37">
            <w:pPr>
              <w:jc w:val="both"/>
              <w:rPr>
                <w:rFonts w:ascii="Calibri" w:hAnsi="Calibri" w:cs="Calibri"/>
                <w:color w:val="000000"/>
                <w:sz w:val="22"/>
                <w:szCs w:val="22"/>
                <w:lang w:val="ro-RO"/>
              </w:rPr>
            </w:pPr>
          </w:p>
          <w:p w14:paraId="42426952" w14:textId="77777777" w:rsidR="00D93B73" w:rsidRPr="004F54E6" w:rsidRDefault="00D93B73" w:rsidP="00C22E37">
            <w:pPr>
              <w:jc w:val="both"/>
              <w:rPr>
                <w:rFonts w:ascii="Calibri" w:hAnsi="Calibri" w:cs="Calibri"/>
                <w:color w:val="000000"/>
                <w:sz w:val="22"/>
                <w:szCs w:val="22"/>
                <w:lang w:val="ro-RO"/>
              </w:rPr>
            </w:pPr>
          </w:p>
          <w:p w14:paraId="08CF4AE1" w14:textId="77777777" w:rsidR="00D93B73" w:rsidRPr="004F54E6" w:rsidRDefault="00D93B73" w:rsidP="00C22E37">
            <w:pPr>
              <w:jc w:val="both"/>
              <w:rPr>
                <w:rFonts w:ascii="Calibri" w:hAnsi="Calibri" w:cs="Calibri"/>
                <w:color w:val="000000"/>
                <w:sz w:val="22"/>
                <w:szCs w:val="22"/>
                <w:lang w:val="ro-RO"/>
              </w:rPr>
            </w:pPr>
          </w:p>
          <w:p w14:paraId="13785649" w14:textId="77777777" w:rsidR="00D93B73" w:rsidRPr="004F54E6" w:rsidRDefault="00D93B73" w:rsidP="00C22E37">
            <w:pPr>
              <w:jc w:val="both"/>
              <w:rPr>
                <w:rFonts w:ascii="Calibri" w:hAnsi="Calibri" w:cs="Calibri"/>
                <w:color w:val="000000"/>
                <w:sz w:val="22"/>
                <w:szCs w:val="22"/>
                <w:lang w:val="ro-RO"/>
              </w:rPr>
            </w:pPr>
          </w:p>
          <w:p w14:paraId="0A92D902" w14:textId="77777777" w:rsidR="00D93B73" w:rsidRPr="004F54E6" w:rsidRDefault="00D93B73" w:rsidP="00C22E37">
            <w:pPr>
              <w:jc w:val="both"/>
              <w:rPr>
                <w:rFonts w:ascii="Calibri" w:hAnsi="Calibri" w:cs="Calibri"/>
                <w:color w:val="000000"/>
                <w:sz w:val="22"/>
                <w:szCs w:val="22"/>
                <w:lang w:val="ro-RO"/>
              </w:rPr>
            </w:pPr>
          </w:p>
          <w:p w14:paraId="3E9BD4D4"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7B409E3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902453F" w14:textId="77777777" w:rsidR="00D93B73" w:rsidRPr="004F54E6" w:rsidRDefault="00D93B73" w:rsidP="00C22E37">
            <w:pPr>
              <w:jc w:val="both"/>
              <w:rPr>
                <w:rFonts w:ascii="Calibri" w:hAnsi="Calibri" w:cs="Calibri"/>
                <w:color w:val="000000"/>
                <w:sz w:val="22"/>
                <w:szCs w:val="22"/>
                <w:lang w:val="ro-RO"/>
              </w:rPr>
            </w:pPr>
          </w:p>
          <w:p w14:paraId="6727749A" w14:textId="77777777" w:rsidR="00D93B73" w:rsidRPr="004F54E6" w:rsidRDefault="00D93B73" w:rsidP="00C22E37">
            <w:pPr>
              <w:jc w:val="both"/>
              <w:rPr>
                <w:rFonts w:ascii="Calibri" w:hAnsi="Calibri" w:cs="Calibri"/>
                <w:color w:val="000000"/>
                <w:sz w:val="22"/>
                <w:szCs w:val="22"/>
                <w:lang w:val="ro-RO"/>
              </w:rPr>
            </w:pPr>
          </w:p>
          <w:p w14:paraId="6FB11561" w14:textId="77777777" w:rsidR="00D93B73" w:rsidRPr="004F54E6" w:rsidRDefault="00D93B73" w:rsidP="00C22E37">
            <w:pPr>
              <w:jc w:val="both"/>
              <w:rPr>
                <w:rFonts w:ascii="Calibri" w:hAnsi="Calibri" w:cs="Calibri"/>
                <w:color w:val="000000"/>
                <w:sz w:val="22"/>
                <w:szCs w:val="22"/>
                <w:lang w:val="ro-RO"/>
              </w:rPr>
            </w:pPr>
          </w:p>
          <w:p w14:paraId="778E177B" w14:textId="77777777" w:rsidR="00D93B73" w:rsidRPr="004F54E6" w:rsidRDefault="00D93B73" w:rsidP="00C22E37">
            <w:pPr>
              <w:jc w:val="both"/>
              <w:rPr>
                <w:rFonts w:ascii="Calibri" w:hAnsi="Calibri" w:cs="Calibri"/>
                <w:color w:val="000000"/>
                <w:sz w:val="22"/>
                <w:szCs w:val="22"/>
                <w:lang w:val="ro-RO"/>
              </w:rPr>
            </w:pPr>
          </w:p>
          <w:p w14:paraId="2127C398"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0D87661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1E63C829" w14:textId="77777777" w:rsidR="00D93B73" w:rsidRPr="004F54E6" w:rsidRDefault="00D93B73" w:rsidP="00C22E37">
            <w:pPr>
              <w:jc w:val="both"/>
              <w:rPr>
                <w:rFonts w:ascii="Calibri" w:hAnsi="Calibri" w:cs="Calibri"/>
                <w:color w:val="000000"/>
                <w:sz w:val="22"/>
                <w:szCs w:val="22"/>
                <w:lang w:val="ro-RO"/>
              </w:rPr>
            </w:pPr>
          </w:p>
          <w:p w14:paraId="75029DE4" w14:textId="77777777" w:rsidR="00D93B73" w:rsidRPr="004F54E6" w:rsidRDefault="00D93B73" w:rsidP="00C22E37">
            <w:pPr>
              <w:jc w:val="both"/>
              <w:rPr>
                <w:rFonts w:ascii="Calibri" w:hAnsi="Calibri" w:cs="Calibri"/>
                <w:color w:val="000000"/>
                <w:sz w:val="22"/>
                <w:szCs w:val="22"/>
                <w:lang w:val="ro-RO"/>
              </w:rPr>
            </w:pPr>
          </w:p>
          <w:p w14:paraId="00701B3C" w14:textId="77777777" w:rsidR="00D93B73" w:rsidRPr="004F54E6" w:rsidRDefault="00D93B73" w:rsidP="00C22E37">
            <w:pPr>
              <w:jc w:val="both"/>
              <w:rPr>
                <w:rFonts w:ascii="Calibri" w:hAnsi="Calibri" w:cs="Calibri"/>
                <w:color w:val="000000"/>
                <w:sz w:val="22"/>
                <w:szCs w:val="22"/>
                <w:lang w:val="ro-RO"/>
              </w:rPr>
            </w:pPr>
          </w:p>
          <w:p w14:paraId="67D17362"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6944655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FF0D81A" w14:textId="77777777" w:rsidR="00D93B73" w:rsidRPr="004F54E6" w:rsidRDefault="00D93B73" w:rsidP="00C22E37">
            <w:pPr>
              <w:jc w:val="both"/>
              <w:rPr>
                <w:rFonts w:ascii="Calibri" w:hAnsi="Calibri" w:cs="Calibri"/>
                <w:color w:val="000000"/>
                <w:sz w:val="22"/>
                <w:szCs w:val="22"/>
                <w:lang w:val="ro-RO"/>
              </w:rPr>
            </w:pPr>
          </w:p>
          <w:p w14:paraId="559F564E" w14:textId="77777777" w:rsidR="00D93B73" w:rsidRPr="004F54E6" w:rsidRDefault="00D93B73" w:rsidP="00C22E37">
            <w:pPr>
              <w:jc w:val="both"/>
              <w:rPr>
                <w:rFonts w:ascii="Calibri" w:hAnsi="Calibri" w:cs="Calibri"/>
                <w:color w:val="000000"/>
                <w:sz w:val="22"/>
                <w:szCs w:val="22"/>
                <w:lang w:val="ro-RO"/>
              </w:rPr>
            </w:pPr>
          </w:p>
          <w:p w14:paraId="5CBEC7B9" w14:textId="77777777" w:rsidR="00D93B73" w:rsidRPr="004F54E6" w:rsidRDefault="00D93B73" w:rsidP="00C22E37">
            <w:pPr>
              <w:jc w:val="both"/>
              <w:rPr>
                <w:rFonts w:ascii="Calibri" w:hAnsi="Calibri" w:cs="Calibri"/>
                <w:color w:val="000000"/>
                <w:sz w:val="22"/>
                <w:szCs w:val="22"/>
                <w:lang w:val="ro-RO"/>
              </w:rPr>
            </w:pPr>
          </w:p>
          <w:p w14:paraId="1E00F8CC"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35C76C36" w14:textId="77777777" w:rsidTr="00E45243">
        <w:trPr>
          <w:trHeight w:val="787"/>
          <w:jc w:val="center"/>
        </w:trPr>
        <w:tc>
          <w:tcPr>
            <w:tcW w:w="237" w:type="pct"/>
          </w:tcPr>
          <w:p w14:paraId="37976B43"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46FACA39"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5. </w:t>
            </w:r>
            <w:r w:rsidRPr="004F54E6" w:rsidDel="004628F4">
              <w:rPr>
                <w:rFonts w:ascii="Calibri" w:hAnsi="Calibri" w:cs="Calibri"/>
                <w:color w:val="000000"/>
                <w:sz w:val="22"/>
                <w:szCs w:val="22"/>
                <w:lang w:val="ro-RO"/>
              </w:rPr>
              <w:t xml:space="preserve">CERTIFICAT DE </w:t>
            </w:r>
            <w:r w:rsidRPr="004F54E6">
              <w:rPr>
                <w:rFonts w:ascii="Calibri" w:hAnsi="Calibri" w:cs="Calibri"/>
                <w:color w:val="000000"/>
                <w:sz w:val="22"/>
                <w:szCs w:val="22"/>
                <w:lang w:val="ro-RO"/>
              </w:rPr>
              <w:t xml:space="preserve">CONFORMITATE A </w:t>
            </w:r>
            <w:r w:rsidRPr="004F54E6" w:rsidDel="004628F4">
              <w:rPr>
                <w:rFonts w:ascii="Calibri" w:hAnsi="Calibri" w:cs="Calibri"/>
                <w:color w:val="000000"/>
                <w:sz w:val="22"/>
                <w:szCs w:val="22"/>
                <w:lang w:val="ro-RO"/>
              </w:rPr>
              <w:t>PRODUS</w:t>
            </w:r>
            <w:r w:rsidRPr="004F54E6">
              <w:rPr>
                <w:rFonts w:ascii="Calibri" w:hAnsi="Calibri" w:cs="Calibri"/>
                <w:color w:val="000000"/>
                <w:sz w:val="22"/>
                <w:szCs w:val="22"/>
                <w:lang w:val="ro-RO"/>
              </w:rPr>
              <w:t>ELOR AGROALIMENTARE</w:t>
            </w:r>
            <w:r w:rsidRPr="004F54E6" w:rsidDel="004628F4">
              <w:rPr>
                <w:rFonts w:ascii="Calibri" w:hAnsi="Calibri" w:cs="Calibri"/>
                <w:color w:val="000000"/>
                <w:sz w:val="22"/>
                <w:szCs w:val="22"/>
                <w:lang w:val="ro-RO"/>
              </w:rPr>
              <w:t xml:space="preserve"> ECOLOGIC</w:t>
            </w:r>
            <w:r w:rsidRPr="004F54E6">
              <w:rPr>
                <w:rFonts w:ascii="Calibri" w:hAnsi="Calibri" w:cs="Calibri"/>
                <w:color w:val="000000"/>
                <w:sz w:val="22"/>
                <w:szCs w:val="22"/>
                <w:lang w:val="ro-RO"/>
              </w:rPr>
              <w:t>E</w:t>
            </w:r>
          </w:p>
          <w:p w14:paraId="1E2CC13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t>5.1 (pentru investiții în vederea obținerii unui produs nou):</w:t>
            </w:r>
          </w:p>
          <w:p w14:paraId="35FDA3B7" w14:textId="205E60B0"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a) FIȘA DE ÎNREGISTRARE CA PROCESATOR ÎN AGRICULTURA ECOLOGICĂ (la ultima plată)</w:t>
            </w:r>
          </w:p>
          <w:p w14:paraId="5E7E6E8F"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b) CONTRACTUL PROCESATORULUI CU UN ORGANISM CERTIFICAT DE INSPECȚIE ȘI CERTIFICARE (la ultima plată)</w:t>
            </w:r>
          </w:p>
        </w:tc>
        <w:tc>
          <w:tcPr>
            <w:tcW w:w="766" w:type="pct"/>
          </w:tcPr>
          <w:p w14:paraId="33643DF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27A8FFCC" w14:textId="4E374892" w:rsidR="00D93B73" w:rsidRDefault="00D93B73" w:rsidP="00C22E37">
            <w:pPr>
              <w:jc w:val="both"/>
              <w:rPr>
                <w:rFonts w:ascii="Calibri" w:hAnsi="Calibri" w:cs="Calibri"/>
                <w:color w:val="000000"/>
                <w:sz w:val="22"/>
                <w:szCs w:val="22"/>
                <w:lang w:val="ro-RO"/>
              </w:rPr>
            </w:pPr>
          </w:p>
          <w:p w14:paraId="39E7EE7E" w14:textId="77777777" w:rsidR="00401317" w:rsidRPr="004F54E6" w:rsidRDefault="00401317" w:rsidP="00C22E37">
            <w:pPr>
              <w:jc w:val="both"/>
              <w:rPr>
                <w:rFonts w:ascii="Calibri" w:hAnsi="Calibri" w:cs="Calibri"/>
                <w:color w:val="000000"/>
                <w:sz w:val="22"/>
                <w:szCs w:val="22"/>
                <w:lang w:val="ro-RO"/>
              </w:rPr>
            </w:pPr>
          </w:p>
          <w:p w14:paraId="196A0642" w14:textId="77777777" w:rsidR="00D93B73" w:rsidRPr="004F54E6" w:rsidRDefault="00D93B73" w:rsidP="00C22E37">
            <w:pPr>
              <w:jc w:val="both"/>
              <w:rPr>
                <w:rFonts w:ascii="Calibri" w:hAnsi="Calibri" w:cs="Calibri"/>
                <w:color w:val="000000"/>
                <w:sz w:val="22"/>
                <w:szCs w:val="22"/>
                <w:lang w:val="ro-RO"/>
              </w:rPr>
            </w:pPr>
          </w:p>
          <w:p w14:paraId="137EE0F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0588B55B" w14:textId="77777777" w:rsidR="00D93B73" w:rsidRPr="004F54E6" w:rsidRDefault="00D93B73" w:rsidP="00C22E37">
            <w:pPr>
              <w:jc w:val="both"/>
              <w:rPr>
                <w:rFonts w:ascii="Calibri" w:hAnsi="Calibri" w:cs="Calibri"/>
                <w:color w:val="000000"/>
                <w:sz w:val="22"/>
                <w:szCs w:val="22"/>
                <w:lang w:val="ro-RO"/>
              </w:rPr>
            </w:pPr>
          </w:p>
          <w:p w14:paraId="68A206D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AECB148" w14:textId="77777777" w:rsidR="00D93B73" w:rsidRPr="004F54E6" w:rsidRDefault="00D93B73" w:rsidP="00C22E37">
            <w:pPr>
              <w:jc w:val="both"/>
              <w:rPr>
                <w:rFonts w:ascii="Calibri" w:hAnsi="Calibri" w:cs="Calibri"/>
                <w:color w:val="000000"/>
                <w:sz w:val="22"/>
                <w:szCs w:val="22"/>
                <w:lang w:val="ro-RO"/>
              </w:rPr>
            </w:pPr>
          </w:p>
          <w:p w14:paraId="5559EED2" w14:textId="77777777" w:rsidR="00D93B73" w:rsidRPr="004F54E6" w:rsidRDefault="00D93B73" w:rsidP="00C22E37">
            <w:pPr>
              <w:jc w:val="both"/>
              <w:rPr>
                <w:rFonts w:ascii="Calibri" w:hAnsi="Calibri" w:cs="Calibri"/>
                <w:color w:val="000000"/>
                <w:sz w:val="22"/>
                <w:szCs w:val="22"/>
                <w:lang w:val="ro-RO"/>
              </w:rPr>
            </w:pPr>
          </w:p>
          <w:p w14:paraId="762BDC0E" w14:textId="77777777" w:rsidR="00D93B73" w:rsidRPr="004F54E6" w:rsidRDefault="00D93B73" w:rsidP="00C22E37">
            <w:pPr>
              <w:jc w:val="both"/>
              <w:rPr>
                <w:rFonts w:ascii="Calibri" w:hAnsi="Calibri" w:cs="Calibri"/>
                <w:color w:val="000000"/>
                <w:sz w:val="22"/>
                <w:szCs w:val="22"/>
                <w:lang w:val="ro-RO"/>
              </w:rPr>
            </w:pPr>
          </w:p>
          <w:p w14:paraId="0BA6094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BBE12B2"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45E0422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4757C0F1" w14:textId="77777777" w:rsidR="00D93B73" w:rsidRPr="004F54E6" w:rsidRDefault="00D93B73" w:rsidP="00C22E37">
            <w:pPr>
              <w:jc w:val="both"/>
              <w:rPr>
                <w:rFonts w:ascii="Calibri" w:hAnsi="Calibri" w:cs="Calibri"/>
                <w:color w:val="000000"/>
                <w:sz w:val="22"/>
                <w:szCs w:val="22"/>
                <w:lang w:val="ro-RO"/>
              </w:rPr>
            </w:pPr>
          </w:p>
          <w:p w14:paraId="0C91BC6A" w14:textId="3AFE6B8A" w:rsidR="00D93B73" w:rsidRDefault="00D93B73" w:rsidP="00C22E37">
            <w:pPr>
              <w:jc w:val="both"/>
              <w:rPr>
                <w:rFonts w:ascii="Calibri" w:hAnsi="Calibri" w:cs="Calibri"/>
                <w:color w:val="000000"/>
                <w:sz w:val="22"/>
                <w:szCs w:val="22"/>
                <w:lang w:val="ro-RO"/>
              </w:rPr>
            </w:pPr>
          </w:p>
          <w:p w14:paraId="4D706E04" w14:textId="77777777" w:rsidR="00401317" w:rsidRPr="004F54E6" w:rsidRDefault="00401317" w:rsidP="00C22E37">
            <w:pPr>
              <w:jc w:val="both"/>
              <w:rPr>
                <w:rFonts w:ascii="Calibri" w:hAnsi="Calibri" w:cs="Calibri"/>
                <w:color w:val="000000"/>
                <w:sz w:val="22"/>
                <w:szCs w:val="22"/>
                <w:lang w:val="ro-RO"/>
              </w:rPr>
            </w:pPr>
          </w:p>
          <w:p w14:paraId="4DF5E05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6CAC1510" w14:textId="77777777" w:rsidR="00D93B73" w:rsidRPr="004F54E6" w:rsidRDefault="00D93B73" w:rsidP="00C22E37">
            <w:pPr>
              <w:jc w:val="both"/>
              <w:rPr>
                <w:rFonts w:ascii="Calibri" w:hAnsi="Calibri" w:cs="Calibri"/>
                <w:color w:val="000000"/>
                <w:sz w:val="22"/>
                <w:szCs w:val="22"/>
                <w:lang w:val="ro-RO"/>
              </w:rPr>
            </w:pPr>
          </w:p>
          <w:p w14:paraId="20B0EE2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EACA123" w14:textId="77777777" w:rsidR="00D93B73" w:rsidRPr="004F54E6" w:rsidRDefault="00D93B73" w:rsidP="00C22E37">
            <w:pPr>
              <w:jc w:val="both"/>
              <w:rPr>
                <w:rFonts w:ascii="Calibri" w:hAnsi="Calibri" w:cs="Calibri"/>
                <w:color w:val="000000"/>
                <w:sz w:val="22"/>
                <w:szCs w:val="22"/>
                <w:lang w:val="ro-RO"/>
              </w:rPr>
            </w:pPr>
          </w:p>
          <w:p w14:paraId="7FAE8F2E" w14:textId="77777777" w:rsidR="00D93B73" w:rsidRPr="004F54E6" w:rsidRDefault="00D93B73" w:rsidP="00C22E37">
            <w:pPr>
              <w:jc w:val="both"/>
              <w:rPr>
                <w:rFonts w:ascii="Calibri" w:hAnsi="Calibri" w:cs="Calibri"/>
                <w:color w:val="000000"/>
                <w:sz w:val="22"/>
                <w:szCs w:val="22"/>
                <w:lang w:val="ro-RO"/>
              </w:rPr>
            </w:pPr>
          </w:p>
          <w:p w14:paraId="66B7E540" w14:textId="77777777" w:rsidR="00D93B73" w:rsidRPr="004F54E6" w:rsidRDefault="00D93B73" w:rsidP="00C22E37">
            <w:pPr>
              <w:jc w:val="both"/>
              <w:rPr>
                <w:rFonts w:ascii="Calibri" w:hAnsi="Calibri" w:cs="Calibri"/>
                <w:color w:val="000000"/>
                <w:sz w:val="22"/>
                <w:szCs w:val="22"/>
                <w:lang w:val="ro-RO"/>
              </w:rPr>
            </w:pPr>
          </w:p>
          <w:p w14:paraId="37E2A6B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D235603"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1FA7712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75ACCA9E" w14:textId="2A11D373" w:rsidR="00D93B73" w:rsidRDefault="00D93B73" w:rsidP="00C22E37">
            <w:pPr>
              <w:jc w:val="both"/>
              <w:rPr>
                <w:rFonts w:ascii="Calibri" w:hAnsi="Calibri" w:cs="Calibri"/>
                <w:color w:val="000000"/>
                <w:sz w:val="22"/>
                <w:szCs w:val="22"/>
                <w:lang w:val="ro-RO"/>
              </w:rPr>
            </w:pPr>
          </w:p>
          <w:p w14:paraId="08E999B4" w14:textId="77777777" w:rsidR="00401317" w:rsidRPr="004F54E6" w:rsidRDefault="00401317" w:rsidP="00C22E37">
            <w:pPr>
              <w:jc w:val="both"/>
              <w:rPr>
                <w:rFonts w:ascii="Calibri" w:hAnsi="Calibri" w:cs="Calibri"/>
                <w:color w:val="000000"/>
                <w:sz w:val="22"/>
                <w:szCs w:val="22"/>
                <w:lang w:val="ro-RO"/>
              </w:rPr>
            </w:pPr>
          </w:p>
          <w:p w14:paraId="00E60D5B" w14:textId="77777777" w:rsidR="00D93B73" w:rsidRPr="004F54E6" w:rsidRDefault="00D93B73" w:rsidP="00C22E37">
            <w:pPr>
              <w:jc w:val="both"/>
              <w:rPr>
                <w:rFonts w:ascii="Calibri" w:hAnsi="Calibri" w:cs="Calibri"/>
                <w:color w:val="000000"/>
                <w:sz w:val="22"/>
                <w:szCs w:val="22"/>
                <w:lang w:val="ro-RO"/>
              </w:rPr>
            </w:pPr>
          </w:p>
          <w:p w14:paraId="149B1C9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1DA3F5F1" w14:textId="77777777" w:rsidR="00D93B73" w:rsidRPr="004F54E6" w:rsidRDefault="00D93B73" w:rsidP="00C22E37">
            <w:pPr>
              <w:jc w:val="both"/>
              <w:rPr>
                <w:rFonts w:ascii="Calibri" w:hAnsi="Calibri" w:cs="Calibri"/>
                <w:color w:val="000000"/>
                <w:sz w:val="22"/>
                <w:szCs w:val="22"/>
                <w:lang w:val="ro-RO"/>
              </w:rPr>
            </w:pPr>
          </w:p>
          <w:p w14:paraId="361EE8E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5ADA50B4" w14:textId="77777777" w:rsidR="00D93B73" w:rsidRPr="004F54E6" w:rsidRDefault="00D93B73" w:rsidP="00C22E37">
            <w:pPr>
              <w:jc w:val="both"/>
              <w:rPr>
                <w:rFonts w:ascii="Calibri" w:hAnsi="Calibri" w:cs="Calibri"/>
                <w:color w:val="000000"/>
                <w:sz w:val="22"/>
                <w:szCs w:val="22"/>
                <w:lang w:val="ro-RO"/>
              </w:rPr>
            </w:pPr>
          </w:p>
          <w:p w14:paraId="0456FCEF" w14:textId="77777777" w:rsidR="00D93B73" w:rsidRPr="004F54E6" w:rsidRDefault="00D93B73" w:rsidP="00C22E37">
            <w:pPr>
              <w:jc w:val="both"/>
              <w:rPr>
                <w:rFonts w:ascii="Calibri" w:hAnsi="Calibri" w:cs="Calibri"/>
                <w:color w:val="000000"/>
                <w:sz w:val="22"/>
                <w:szCs w:val="22"/>
                <w:lang w:val="ro-RO"/>
              </w:rPr>
            </w:pPr>
          </w:p>
          <w:p w14:paraId="183213C0" w14:textId="77777777" w:rsidR="00D93B73" w:rsidRPr="004F54E6" w:rsidRDefault="00D93B73" w:rsidP="00C22E37">
            <w:pPr>
              <w:jc w:val="both"/>
              <w:rPr>
                <w:rFonts w:ascii="Calibri" w:hAnsi="Calibri" w:cs="Calibri"/>
                <w:color w:val="000000"/>
                <w:sz w:val="22"/>
                <w:szCs w:val="22"/>
                <w:lang w:val="ro-RO"/>
              </w:rPr>
            </w:pPr>
          </w:p>
          <w:p w14:paraId="542C65B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646394D"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0F111E6F"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1EC94B8A" w14:textId="77777777" w:rsidR="00D93B73" w:rsidRPr="004F54E6" w:rsidRDefault="00D93B73" w:rsidP="00C22E37">
            <w:pPr>
              <w:jc w:val="both"/>
              <w:rPr>
                <w:rFonts w:ascii="Calibri" w:hAnsi="Calibri" w:cs="Calibri"/>
                <w:color w:val="000000"/>
                <w:sz w:val="22"/>
                <w:szCs w:val="22"/>
                <w:lang w:val="ro-RO"/>
              </w:rPr>
            </w:pPr>
          </w:p>
          <w:p w14:paraId="2B639DFD" w14:textId="42197B0D" w:rsidR="00D93B73" w:rsidRDefault="00D93B73" w:rsidP="00C22E37">
            <w:pPr>
              <w:jc w:val="both"/>
              <w:rPr>
                <w:rFonts w:ascii="Calibri" w:hAnsi="Calibri" w:cs="Calibri"/>
                <w:color w:val="000000"/>
                <w:sz w:val="22"/>
                <w:szCs w:val="22"/>
                <w:lang w:val="ro-RO"/>
              </w:rPr>
            </w:pPr>
          </w:p>
          <w:p w14:paraId="6692830D" w14:textId="77777777" w:rsidR="00401317" w:rsidRPr="004F54E6" w:rsidRDefault="00401317" w:rsidP="00C22E37">
            <w:pPr>
              <w:jc w:val="both"/>
              <w:rPr>
                <w:rFonts w:ascii="Calibri" w:hAnsi="Calibri" w:cs="Calibri"/>
                <w:color w:val="000000"/>
                <w:sz w:val="22"/>
                <w:szCs w:val="22"/>
                <w:lang w:val="ro-RO"/>
              </w:rPr>
            </w:pPr>
          </w:p>
          <w:p w14:paraId="27B0B6DF"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lastRenderedPageBreak/>
              <w:sym w:font="Wingdings" w:char="F06F"/>
            </w:r>
          </w:p>
          <w:p w14:paraId="4164592F" w14:textId="77777777" w:rsidR="00D93B73" w:rsidRPr="004F54E6" w:rsidRDefault="00D93B73" w:rsidP="00C22E37">
            <w:pPr>
              <w:jc w:val="both"/>
              <w:rPr>
                <w:rFonts w:ascii="Calibri" w:hAnsi="Calibri" w:cs="Calibri"/>
                <w:color w:val="000000"/>
                <w:sz w:val="22"/>
                <w:szCs w:val="22"/>
                <w:lang w:val="ro-RO"/>
              </w:rPr>
            </w:pPr>
          </w:p>
          <w:p w14:paraId="41BE478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BCBC025" w14:textId="77777777" w:rsidR="00D93B73" w:rsidRPr="004F54E6" w:rsidRDefault="00D93B73" w:rsidP="00C22E37">
            <w:pPr>
              <w:jc w:val="both"/>
              <w:rPr>
                <w:rFonts w:ascii="Calibri" w:hAnsi="Calibri" w:cs="Calibri"/>
                <w:color w:val="000000"/>
                <w:sz w:val="22"/>
                <w:szCs w:val="22"/>
                <w:lang w:val="ro-RO"/>
              </w:rPr>
            </w:pPr>
          </w:p>
          <w:p w14:paraId="12970FB4" w14:textId="77777777" w:rsidR="00D93B73" w:rsidRPr="004F54E6" w:rsidRDefault="00D93B73" w:rsidP="00C22E37">
            <w:pPr>
              <w:jc w:val="both"/>
              <w:rPr>
                <w:rFonts w:ascii="Calibri" w:hAnsi="Calibri" w:cs="Calibri"/>
                <w:color w:val="000000"/>
                <w:sz w:val="22"/>
                <w:szCs w:val="22"/>
                <w:lang w:val="ro-RO"/>
              </w:rPr>
            </w:pPr>
          </w:p>
          <w:p w14:paraId="48423213" w14:textId="77777777" w:rsidR="00D93B73" w:rsidRPr="004F54E6" w:rsidRDefault="00D93B73" w:rsidP="00C22E37">
            <w:pPr>
              <w:jc w:val="both"/>
              <w:rPr>
                <w:rFonts w:ascii="Calibri" w:hAnsi="Calibri" w:cs="Calibri"/>
                <w:color w:val="000000"/>
                <w:sz w:val="22"/>
                <w:szCs w:val="22"/>
                <w:lang w:val="ro-RO"/>
              </w:rPr>
            </w:pPr>
          </w:p>
          <w:p w14:paraId="2E87D9E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CBEFB9C"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6C63F14E" w14:textId="77777777" w:rsidTr="00E45243">
        <w:trPr>
          <w:trHeight w:val="616"/>
          <w:jc w:val="center"/>
        </w:trPr>
        <w:tc>
          <w:tcPr>
            <w:tcW w:w="237" w:type="pct"/>
          </w:tcPr>
          <w:p w14:paraId="3E8F139B"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11EFFFC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6. ATESTATUL DE PRODUS TRADIȚIONAL</w:t>
            </w:r>
          </w:p>
        </w:tc>
        <w:tc>
          <w:tcPr>
            <w:tcW w:w="766" w:type="pct"/>
          </w:tcPr>
          <w:p w14:paraId="3F34EA7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6C1370EE"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40E03FE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600CBBF"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1795532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56A2CC7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E8AC2E7"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141579DC" w14:textId="77777777" w:rsidTr="00E45243">
        <w:trPr>
          <w:trHeight w:val="1102"/>
          <w:jc w:val="center"/>
        </w:trPr>
        <w:tc>
          <w:tcPr>
            <w:tcW w:w="237" w:type="pct"/>
          </w:tcPr>
          <w:p w14:paraId="512D31EC"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4DE11CD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7. ATESTAT PRODUS ALIMENTAR OBȚINUT CONFORM UNEI REȚETE CONSACRATE </w:t>
            </w:r>
          </w:p>
        </w:tc>
        <w:tc>
          <w:tcPr>
            <w:tcW w:w="766" w:type="pct"/>
          </w:tcPr>
          <w:p w14:paraId="501CA32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5ACAFDD"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7CE3AC2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550C344"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465FD2D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6528FC84"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706C2F7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164D394"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2F732083" w14:textId="77777777" w:rsidTr="00E45243">
        <w:trPr>
          <w:trHeight w:val="1075"/>
          <w:jc w:val="center"/>
        </w:trPr>
        <w:tc>
          <w:tcPr>
            <w:tcW w:w="237" w:type="pct"/>
          </w:tcPr>
          <w:p w14:paraId="16F09D08"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27C4EC0D" w14:textId="77777777" w:rsidR="00D93B73" w:rsidRPr="004F54E6" w:rsidRDefault="00D93B73" w:rsidP="00233B40">
            <w:pPr>
              <w:jc w:val="both"/>
              <w:rPr>
                <w:rFonts w:ascii="Calibri" w:hAnsi="Calibri" w:cs="Calibri"/>
                <w:color w:val="000000"/>
                <w:sz w:val="22"/>
                <w:szCs w:val="22"/>
                <w:lang w:val="ro-RO"/>
              </w:rPr>
            </w:pPr>
            <w:r w:rsidRPr="004F54E6">
              <w:rPr>
                <w:rFonts w:ascii="Calibri" w:hAnsi="Calibri" w:cs="Calibri"/>
                <w:color w:val="000000"/>
                <w:sz w:val="22"/>
                <w:szCs w:val="22"/>
                <w:lang w:val="ro-RO"/>
              </w:rPr>
              <w:t>8. DECIZIE de acordare a dreptului de utilizare a menţiunii de calitate facultative "produs montan"</w:t>
            </w:r>
          </w:p>
        </w:tc>
        <w:tc>
          <w:tcPr>
            <w:tcW w:w="766" w:type="pct"/>
          </w:tcPr>
          <w:p w14:paraId="48A06A0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D1072AF" w14:textId="77777777" w:rsidR="00D93B73" w:rsidRPr="004F54E6" w:rsidRDefault="00D93B73" w:rsidP="00C22E37">
            <w:pPr>
              <w:jc w:val="both"/>
              <w:rPr>
                <w:rFonts w:ascii="Calibri" w:hAnsi="Calibri" w:cs="Calibri"/>
                <w:color w:val="000000"/>
                <w:sz w:val="22"/>
                <w:szCs w:val="22"/>
                <w:lang w:val="ro-RO"/>
              </w:rPr>
            </w:pPr>
          </w:p>
          <w:p w14:paraId="0B0C8788"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7AB82BB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6721E58" w14:textId="77777777" w:rsidR="00D93B73" w:rsidRPr="004F54E6" w:rsidRDefault="00D93B73" w:rsidP="00C22E37">
            <w:pPr>
              <w:jc w:val="both"/>
              <w:rPr>
                <w:rFonts w:ascii="Calibri" w:hAnsi="Calibri" w:cs="Calibri"/>
                <w:color w:val="000000"/>
                <w:sz w:val="22"/>
                <w:szCs w:val="22"/>
                <w:lang w:val="ro-RO"/>
              </w:rPr>
            </w:pPr>
          </w:p>
          <w:p w14:paraId="6302CA0B"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7D0DEB0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19FF3082" w14:textId="77777777" w:rsidR="00D93B73" w:rsidRPr="004F54E6" w:rsidRDefault="00D93B73" w:rsidP="00C22E37">
            <w:pPr>
              <w:jc w:val="both"/>
              <w:rPr>
                <w:rFonts w:ascii="Calibri" w:hAnsi="Calibri" w:cs="Calibri"/>
                <w:color w:val="000000"/>
                <w:sz w:val="22"/>
                <w:szCs w:val="22"/>
                <w:lang w:val="ro-RO"/>
              </w:rPr>
            </w:pPr>
          </w:p>
          <w:p w14:paraId="6DF4BC85"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60F13D9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21D4ACB0" w14:textId="77777777" w:rsidR="00D93B73" w:rsidRPr="004F54E6" w:rsidRDefault="00D93B73" w:rsidP="00C22E37">
            <w:pPr>
              <w:jc w:val="both"/>
              <w:rPr>
                <w:rFonts w:ascii="Calibri" w:hAnsi="Calibri" w:cs="Calibri"/>
                <w:color w:val="000000"/>
                <w:sz w:val="22"/>
                <w:szCs w:val="22"/>
                <w:lang w:val="ro-RO"/>
              </w:rPr>
            </w:pPr>
          </w:p>
          <w:p w14:paraId="76F1A5D0"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5151DBBE" w14:textId="77777777" w:rsidTr="00E45243">
        <w:trPr>
          <w:trHeight w:val="823"/>
          <w:jc w:val="center"/>
        </w:trPr>
        <w:tc>
          <w:tcPr>
            <w:tcW w:w="237" w:type="pct"/>
          </w:tcPr>
          <w:p w14:paraId="6EB3167B" w14:textId="77777777" w:rsidR="00D93B73" w:rsidRPr="004F54E6" w:rsidRDefault="00D93B73" w:rsidP="00C22E37">
            <w:pPr>
              <w:jc w:val="both"/>
              <w:rPr>
                <w:rFonts w:ascii="Calibri" w:hAnsi="Calibri" w:cs="Calibri"/>
                <w:color w:val="000000"/>
                <w:sz w:val="22"/>
                <w:szCs w:val="22"/>
                <w:lang w:val="ro-RO"/>
              </w:rPr>
            </w:pPr>
          </w:p>
        </w:tc>
        <w:tc>
          <w:tcPr>
            <w:tcW w:w="1998" w:type="pct"/>
          </w:tcPr>
          <w:p w14:paraId="6772652B" w14:textId="77777777" w:rsidR="00D93B73" w:rsidRPr="004F54E6" w:rsidRDefault="00D93B73" w:rsidP="00E75C09">
            <w:pPr>
              <w:tabs>
                <w:tab w:val="left" w:pos="243"/>
              </w:tabs>
              <w:jc w:val="both"/>
              <w:rPr>
                <w:rFonts w:ascii="Calibri" w:hAnsi="Calibri" w:cs="Calibri"/>
                <w:color w:val="000000"/>
                <w:sz w:val="22"/>
                <w:szCs w:val="22"/>
                <w:lang w:val="ro-RO"/>
              </w:rPr>
            </w:pPr>
            <w:r w:rsidRPr="004F54E6">
              <w:rPr>
                <w:rFonts w:ascii="Calibri" w:hAnsi="Calibri" w:cs="Calibri"/>
                <w:color w:val="000000"/>
                <w:sz w:val="22"/>
                <w:szCs w:val="22"/>
                <w:lang w:val="ro-RO"/>
              </w:rPr>
              <w:t>9. DOCUMENT care să demonstreze calitatea de membru al grupului aplicant pentru produsul alimentar care participă la sisteme din domeniul calității produselor agricole și alimentare recunoscute sau în curs de recunoaștere la nivel european.</w:t>
            </w:r>
          </w:p>
        </w:tc>
        <w:tc>
          <w:tcPr>
            <w:tcW w:w="766" w:type="pct"/>
          </w:tcPr>
          <w:p w14:paraId="2A9FFF7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5718075D" w14:textId="77777777" w:rsidR="00D93B73" w:rsidRPr="004F54E6" w:rsidRDefault="00D93B73" w:rsidP="00C22E37">
            <w:pPr>
              <w:jc w:val="both"/>
              <w:rPr>
                <w:rFonts w:ascii="Calibri" w:hAnsi="Calibri" w:cs="Calibri"/>
                <w:color w:val="000000"/>
                <w:sz w:val="22"/>
                <w:szCs w:val="22"/>
                <w:lang w:val="ro-RO"/>
              </w:rPr>
            </w:pPr>
          </w:p>
          <w:p w14:paraId="4FDF6F26" w14:textId="77777777" w:rsidR="00D93B73" w:rsidRPr="004F54E6" w:rsidRDefault="00D93B73" w:rsidP="00C22E37">
            <w:pPr>
              <w:jc w:val="both"/>
              <w:rPr>
                <w:rFonts w:ascii="Calibri" w:hAnsi="Calibri" w:cs="Calibri"/>
                <w:color w:val="000000"/>
                <w:sz w:val="22"/>
                <w:szCs w:val="22"/>
                <w:lang w:val="ro-RO"/>
              </w:rPr>
            </w:pPr>
          </w:p>
          <w:p w14:paraId="49B7E204" w14:textId="77777777" w:rsidR="00D93B73" w:rsidRPr="004F54E6" w:rsidRDefault="00D93B73" w:rsidP="00C22E37">
            <w:pPr>
              <w:jc w:val="both"/>
              <w:rPr>
                <w:rFonts w:ascii="Calibri" w:hAnsi="Calibri" w:cs="Calibri"/>
                <w:color w:val="000000"/>
                <w:sz w:val="22"/>
                <w:szCs w:val="22"/>
                <w:lang w:val="ro-RO"/>
              </w:rPr>
            </w:pPr>
          </w:p>
          <w:p w14:paraId="2E668BCC" w14:textId="77777777" w:rsidR="00D93B73" w:rsidRPr="004F54E6" w:rsidRDefault="00D93B73" w:rsidP="00C22E37">
            <w:pPr>
              <w:jc w:val="both"/>
              <w:rPr>
                <w:rFonts w:ascii="Calibri" w:hAnsi="Calibri" w:cs="Calibri"/>
                <w:color w:val="000000"/>
                <w:sz w:val="22"/>
                <w:szCs w:val="22"/>
                <w:lang w:val="ro-RO"/>
              </w:rPr>
            </w:pPr>
          </w:p>
          <w:p w14:paraId="2F0DCA81" w14:textId="77777777" w:rsidR="00D93B73" w:rsidRPr="004F54E6" w:rsidRDefault="00D93B73" w:rsidP="00C22E37">
            <w:pPr>
              <w:jc w:val="both"/>
              <w:rPr>
                <w:rFonts w:ascii="Calibri" w:hAnsi="Calibri" w:cs="Calibri"/>
                <w:color w:val="000000"/>
                <w:sz w:val="22"/>
                <w:szCs w:val="22"/>
                <w:lang w:val="ro-RO"/>
              </w:rPr>
            </w:pPr>
          </w:p>
          <w:p w14:paraId="3F1E95F3" w14:textId="77777777" w:rsidR="00D93B73" w:rsidRPr="004F54E6" w:rsidRDefault="00D93B73" w:rsidP="00C22E37">
            <w:pPr>
              <w:jc w:val="both"/>
              <w:rPr>
                <w:rFonts w:ascii="Calibri" w:hAnsi="Calibri" w:cs="Calibri"/>
                <w:color w:val="000000"/>
                <w:sz w:val="22"/>
                <w:szCs w:val="22"/>
                <w:lang w:val="ro-RO"/>
              </w:rPr>
            </w:pPr>
          </w:p>
          <w:p w14:paraId="136B5203" w14:textId="77777777" w:rsidR="00D93B73" w:rsidRPr="004F54E6" w:rsidRDefault="00D93B73" w:rsidP="00C22E37">
            <w:pPr>
              <w:jc w:val="both"/>
              <w:rPr>
                <w:rFonts w:ascii="Calibri" w:hAnsi="Calibri" w:cs="Calibri"/>
                <w:color w:val="000000"/>
                <w:sz w:val="22"/>
                <w:szCs w:val="22"/>
                <w:lang w:val="ro-RO"/>
              </w:rPr>
            </w:pPr>
          </w:p>
        </w:tc>
        <w:tc>
          <w:tcPr>
            <w:tcW w:w="633" w:type="pct"/>
          </w:tcPr>
          <w:p w14:paraId="1736028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E0C9D50" w14:textId="77777777" w:rsidR="00D93B73" w:rsidRPr="004F54E6" w:rsidRDefault="00D93B73" w:rsidP="00C22E37">
            <w:pPr>
              <w:jc w:val="both"/>
              <w:rPr>
                <w:rFonts w:ascii="Calibri" w:hAnsi="Calibri" w:cs="Calibri"/>
                <w:color w:val="000000"/>
                <w:sz w:val="22"/>
                <w:szCs w:val="22"/>
                <w:lang w:val="ro-RO"/>
              </w:rPr>
            </w:pPr>
          </w:p>
          <w:p w14:paraId="14FBC17C" w14:textId="77777777" w:rsidR="00D93B73" w:rsidRPr="004F54E6" w:rsidRDefault="00D93B73" w:rsidP="00C22E37">
            <w:pPr>
              <w:jc w:val="both"/>
              <w:rPr>
                <w:rFonts w:ascii="Calibri" w:hAnsi="Calibri" w:cs="Calibri"/>
                <w:color w:val="000000"/>
                <w:sz w:val="22"/>
                <w:szCs w:val="22"/>
                <w:lang w:val="ro-RO"/>
              </w:rPr>
            </w:pPr>
          </w:p>
          <w:p w14:paraId="193A6719" w14:textId="77777777" w:rsidR="00D93B73" w:rsidRPr="004F54E6" w:rsidRDefault="00D93B73" w:rsidP="00C22E37">
            <w:pPr>
              <w:jc w:val="both"/>
              <w:rPr>
                <w:rFonts w:ascii="Calibri" w:hAnsi="Calibri" w:cs="Calibri"/>
                <w:color w:val="000000"/>
                <w:sz w:val="22"/>
                <w:szCs w:val="22"/>
                <w:lang w:val="ro-RO"/>
              </w:rPr>
            </w:pPr>
          </w:p>
          <w:p w14:paraId="7091F4A2" w14:textId="77777777" w:rsidR="00D93B73" w:rsidRPr="004F54E6" w:rsidRDefault="00D93B73" w:rsidP="00C22E37">
            <w:pPr>
              <w:jc w:val="both"/>
              <w:rPr>
                <w:rFonts w:ascii="Calibri" w:hAnsi="Calibri" w:cs="Calibri"/>
                <w:color w:val="000000"/>
                <w:sz w:val="22"/>
                <w:szCs w:val="22"/>
                <w:lang w:val="ro-RO"/>
              </w:rPr>
            </w:pPr>
          </w:p>
          <w:p w14:paraId="2A62E0CA" w14:textId="77777777" w:rsidR="00D93B73" w:rsidRPr="004F54E6" w:rsidRDefault="00D93B73" w:rsidP="00C22E37">
            <w:pPr>
              <w:jc w:val="both"/>
              <w:rPr>
                <w:rFonts w:ascii="Calibri" w:hAnsi="Calibri" w:cs="Calibri"/>
                <w:color w:val="000000"/>
                <w:sz w:val="22"/>
                <w:szCs w:val="22"/>
                <w:lang w:val="ro-RO"/>
              </w:rPr>
            </w:pPr>
          </w:p>
          <w:p w14:paraId="2E567BA0" w14:textId="77777777" w:rsidR="00D93B73" w:rsidRPr="004F54E6" w:rsidRDefault="00D93B73" w:rsidP="00C22E37">
            <w:pPr>
              <w:jc w:val="both"/>
              <w:rPr>
                <w:rFonts w:ascii="Calibri" w:hAnsi="Calibri" w:cs="Calibri"/>
                <w:color w:val="000000"/>
                <w:sz w:val="22"/>
                <w:szCs w:val="22"/>
                <w:lang w:val="ro-RO"/>
              </w:rPr>
            </w:pPr>
          </w:p>
          <w:p w14:paraId="46D18596" w14:textId="77777777" w:rsidR="00D93B73" w:rsidRPr="004F54E6" w:rsidRDefault="00D93B73" w:rsidP="00C22E37">
            <w:pPr>
              <w:jc w:val="both"/>
              <w:rPr>
                <w:rFonts w:ascii="Calibri" w:hAnsi="Calibri" w:cs="Calibri"/>
                <w:color w:val="000000"/>
                <w:sz w:val="22"/>
                <w:szCs w:val="22"/>
                <w:lang w:val="ro-RO"/>
              </w:rPr>
            </w:pPr>
          </w:p>
        </w:tc>
        <w:tc>
          <w:tcPr>
            <w:tcW w:w="519" w:type="pct"/>
          </w:tcPr>
          <w:p w14:paraId="6EFEAAE0"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3AEE35FB" w14:textId="77777777" w:rsidR="00D93B73" w:rsidRPr="004F54E6" w:rsidRDefault="00D93B73" w:rsidP="00C22E37">
            <w:pPr>
              <w:jc w:val="both"/>
              <w:rPr>
                <w:rFonts w:ascii="Calibri" w:hAnsi="Calibri" w:cs="Calibri"/>
                <w:color w:val="000000"/>
                <w:sz w:val="22"/>
                <w:szCs w:val="22"/>
                <w:lang w:val="ro-RO"/>
              </w:rPr>
            </w:pPr>
          </w:p>
          <w:p w14:paraId="5F99B985" w14:textId="77777777" w:rsidR="00D93B73" w:rsidRPr="004F54E6" w:rsidRDefault="00D93B73" w:rsidP="00C22E37">
            <w:pPr>
              <w:jc w:val="both"/>
              <w:rPr>
                <w:rFonts w:ascii="Calibri" w:hAnsi="Calibri" w:cs="Calibri"/>
                <w:color w:val="000000"/>
                <w:sz w:val="22"/>
                <w:szCs w:val="22"/>
                <w:lang w:val="ro-RO"/>
              </w:rPr>
            </w:pPr>
          </w:p>
          <w:p w14:paraId="276F0D44" w14:textId="77777777" w:rsidR="00D93B73" w:rsidRPr="004F54E6" w:rsidRDefault="00D93B73" w:rsidP="00C22E37">
            <w:pPr>
              <w:jc w:val="both"/>
              <w:rPr>
                <w:rFonts w:ascii="Calibri" w:hAnsi="Calibri" w:cs="Calibri"/>
                <w:color w:val="000000"/>
                <w:sz w:val="22"/>
                <w:szCs w:val="22"/>
                <w:lang w:val="ro-RO"/>
              </w:rPr>
            </w:pPr>
          </w:p>
          <w:p w14:paraId="6A5CBD65" w14:textId="77777777" w:rsidR="00D93B73" w:rsidRPr="004F54E6" w:rsidRDefault="00D93B73" w:rsidP="00C22E37">
            <w:pPr>
              <w:jc w:val="both"/>
              <w:rPr>
                <w:rFonts w:ascii="Calibri" w:hAnsi="Calibri" w:cs="Calibri"/>
                <w:color w:val="000000"/>
                <w:sz w:val="22"/>
                <w:szCs w:val="22"/>
                <w:lang w:val="ro-RO"/>
              </w:rPr>
            </w:pPr>
          </w:p>
          <w:p w14:paraId="02DAC7C7" w14:textId="77777777" w:rsidR="00D93B73" w:rsidRPr="004F54E6" w:rsidRDefault="00D93B73" w:rsidP="00C22E37">
            <w:pPr>
              <w:jc w:val="both"/>
              <w:rPr>
                <w:rFonts w:ascii="Calibri" w:hAnsi="Calibri" w:cs="Calibri"/>
                <w:color w:val="000000"/>
                <w:sz w:val="22"/>
                <w:szCs w:val="22"/>
                <w:lang w:val="ro-RO"/>
              </w:rPr>
            </w:pPr>
          </w:p>
          <w:p w14:paraId="1E2EC8FB" w14:textId="77777777" w:rsidR="00D93B73" w:rsidRPr="004F54E6" w:rsidRDefault="00D93B73" w:rsidP="00C22E37">
            <w:pPr>
              <w:jc w:val="both"/>
              <w:rPr>
                <w:rFonts w:ascii="Calibri" w:hAnsi="Calibri" w:cs="Calibri"/>
                <w:color w:val="000000"/>
                <w:sz w:val="22"/>
                <w:szCs w:val="22"/>
                <w:lang w:val="ro-RO"/>
              </w:rPr>
            </w:pPr>
          </w:p>
          <w:p w14:paraId="03E0F4B2" w14:textId="77777777" w:rsidR="00D93B73" w:rsidRPr="004F54E6" w:rsidRDefault="00D93B73" w:rsidP="00C22E37">
            <w:pPr>
              <w:jc w:val="both"/>
              <w:rPr>
                <w:rFonts w:ascii="Calibri" w:hAnsi="Calibri" w:cs="Calibri"/>
                <w:color w:val="000000"/>
                <w:sz w:val="22"/>
                <w:szCs w:val="22"/>
                <w:lang w:val="ro-RO"/>
              </w:rPr>
            </w:pPr>
          </w:p>
        </w:tc>
        <w:tc>
          <w:tcPr>
            <w:tcW w:w="847" w:type="pct"/>
          </w:tcPr>
          <w:p w14:paraId="6817FAE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B021AA7" w14:textId="77777777" w:rsidR="00D93B73" w:rsidRPr="004F54E6" w:rsidRDefault="00D93B73" w:rsidP="00C22E37">
            <w:pPr>
              <w:jc w:val="both"/>
              <w:rPr>
                <w:rFonts w:ascii="Calibri" w:hAnsi="Calibri" w:cs="Calibri"/>
                <w:color w:val="000000"/>
                <w:sz w:val="22"/>
                <w:szCs w:val="22"/>
                <w:lang w:val="ro-RO"/>
              </w:rPr>
            </w:pPr>
          </w:p>
          <w:p w14:paraId="1AC58097" w14:textId="77777777" w:rsidR="00D93B73" w:rsidRPr="004F54E6" w:rsidRDefault="00D93B73" w:rsidP="00C22E37">
            <w:pPr>
              <w:jc w:val="both"/>
              <w:rPr>
                <w:rFonts w:ascii="Calibri" w:hAnsi="Calibri" w:cs="Calibri"/>
                <w:color w:val="000000"/>
                <w:sz w:val="22"/>
                <w:szCs w:val="22"/>
                <w:lang w:val="ro-RO"/>
              </w:rPr>
            </w:pPr>
          </w:p>
          <w:p w14:paraId="25E2E784" w14:textId="77777777" w:rsidR="00D93B73" w:rsidRPr="004F54E6" w:rsidRDefault="00D93B73" w:rsidP="00C22E37">
            <w:pPr>
              <w:jc w:val="both"/>
              <w:rPr>
                <w:rFonts w:ascii="Calibri" w:hAnsi="Calibri" w:cs="Calibri"/>
                <w:color w:val="000000"/>
                <w:sz w:val="22"/>
                <w:szCs w:val="22"/>
                <w:lang w:val="ro-RO"/>
              </w:rPr>
            </w:pPr>
          </w:p>
          <w:p w14:paraId="0CD87172" w14:textId="77777777" w:rsidR="00D93B73" w:rsidRPr="004F54E6" w:rsidRDefault="00D93B73" w:rsidP="00C22E37">
            <w:pPr>
              <w:jc w:val="both"/>
              <w:rPr>
                <w:rFonts w:ascii="Calibri" w:hAnsi="Calibri" w:cs="Calibri"/>
                <w:color w:val="000000"/>
                <w:sz w:val="22"/>
                <w:szCs w:val="22"/>
                <w:lang w:val="ro-RO"/>
              </w:rPr>
            </w:pPr>
          </w:p>
          <w:p w14:paraId="6684E89F" w14:textId="77777777" w:rsidR="00D93B73" w:rsidRPr="004F54E6" w:rsidRDefault="00D93B73" w:rsidP="00C22E37">
            <w:pPr>
              <w:jc w:val="both"/>
              <w:rPr>
                <w:rFonts w:ascii="Calibri" w:hAnsi="Calibri" w:cs="Calibri"/>
                <w:color w:val="000000"/>
                <w:sz w:val="22"/>
                <w:szCs w:val="22"/>
                <w:lang w:val="ro-RO"/>
              </w:rPr>
            </w:pPr>
          </w:p>
          <w:p w14:paraId="13DCFD2C" w14:textId="77777777" w:rsidR="00D93B73" w:rsidRPr="004F54E6" w:rsidRDefault="00D93B73" w:rsidP="00C22E37">
            <w:pPr>
              <w:jc w:val="both"/>
              <w:rPr>
                <w:rFonts w:ascii="Calibri" w:hAnsi="Calibri" w:cs="Calibri"/>
                <w:color w:val="000000"/>
                <w:sz w:val="22"/>
                <w:szCs w:val="22"/>
                <w:lang w:val="ro-RO"/>
              </w:rPr>
            </w:pPr>
          </w:p>
          <w:p w14:paraId="1FE9398F" w14:textId="77777777" w:rsidR="00D93B73" w:rsidRPr="004F54E6" w:rsidRDefault="00D93B73" w:rsidP="00C22E37">
            <w:pPr>
              <w:jc w:val="both"/>
              <w:rPr>
                <w:rFonts w:ascii="Calibri" w:hAnsi="Calibri" w:cs="Calibri"/>
                <w:color w:val="000000"/>
                <w:sz w:val="22"/>
                <w:szCs w:val="22"/>
                <w:lang w:val="ro-RO"/>
              </w:rPr>
            </w:pPr>
          </w:p>
        </w:tc>
      </w:tr>
      <w:tr w:rsidR="00D93B73" w:rsidRPr="004F54E6" w14:paraId="43AB5CE3" w14:textId="77777777" w:rsidTr="00E45243">
        <w:trPr>
          <w:trHeight w:val="552"/>
          <w:jc w:val="center"/>
        </w:trPr>
        <w:tc>
          <w:tcPr>
            <w:tcW w:w="237" w:type="pct"/>
          </w:tcPr>
          <w:p w14:paraId="4C67FC16" w14:textId="77777777" w:rsidR="00D93B73" w:rsidRPr="004F54E6" w:rsidDel="00653288" w:rsidRDefault="00D93B73" w:rsidP="00C22E37">
            <w:pPr>
              <w:jc w:val="both"/>
              <w:rPr>
                <w:rFonts w:ascii="Calibri" w:hAnsi="Calibri" w:cs="Calibri"/>
                <w:color w:val="000000"/>
                <w:sz w:val="22"/>
                <w:szCs w:val="22"/>
                <w:lang w:val="ro-RO"/>
              </w:rPr>
            </w:pPr>
          </w:p>
        </w:tc>
        <w:tc>
          <w:tcPr>
            <w:tcW w:w="1998" w:type="pct"/>
          </w:tcPr>
          <w:p w14:paraId="4C3EBFB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10. DECLARAŢIA CU PRIVIRE LA NEÎNCADRAREA ÎN CATEGORIA FIRME ÎN DIFICULTATE </w:t>
            </w:r>
          </w:p>
        </w:tc>
        <w:tc>
          <w:tcPr>
            <w:tcW w:w="766" w:type="pct"/>
          </w:tcPr>
          <w:p w14:paraId="1E4CD22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0425F3E4"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3F0A124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006BD3D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238E6FFE" w14:textId="77777777" w:rsidTr="00E45243">
        <w:trPr>
          <w:trHeight w:val="552"/>
          <w:jc w:val="center"/>
        </w:trPr>
        <w:tc>
          <w:tcPr>
            <w:tcW w:w="237" w:type="pct"/>
          </w:tcPr>
          <w:p w14:paraId="201752A0" w14:textId="77777777" w:rsidR="00D93B73" w:rsidRPr="004F54E6" w:rsidDel="00653288" w:rsidRDefault="00D93B73" w:rsidP="00C22E37">
            <w:pPr>
              <w:jc w:val="both"/>
              <w:rPr>
                <w:rFonts w:ascii="Calibri" w:hAnsi="Calibri" w:cs="Calibri"/>
                <w:color w:val="000000"/>
                <w:sz w:val="22"/>
                <w:szCs w:val="22"/>
                <w:lang w:val="ro-RO"/>
              </w:rPr>
            </w:pPr>
          </w:p>
        </w:tc>
        <w:tc>
          <w:tcPr>
            <w:tcW w:w="1998" w:type="pct"/>
          </w:tcPr>
          <w:p w14:paraId="39C9811E"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11. DECLARAȚIE SOLICITANT PRIVIND ÎNCADRAREA ÎNTREPRINDERII ÎN CATEGORIA IMM</w:t>
            </w:r>
          </w:p>
        </w:tc>
        <w:tc>
          <w:tcPr>
            <w:tcW w:w="766" w:type="pct"/>
          </w:tcPr>
          <w:p w14:paraId="026B3032"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6524AEE6"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4B56AB5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56F8D84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28ACB167" w14:textId="77777777" w:rsidTr="00E45243">
        <w:trPr>
          <w:trHeight w:val="552"/>
          <w:jc w:val="center"/>
        </w:trPr>
        <w:tc>
          <w:tcPr>
            <w:tcW w:w="237" w:type="pct"/>
          </w:tcPr>
          <w:p w14:paraId="2A6B2656" w14:textId="77777777" w:rsidR="00D93B73" w:rsidRPr="004F54E6" w:rsidDel="00653288" w:rsidRDefault="00D93B73" w:rsidP="00C22E37">
            <w:pPr>
              <w:jc w:val="both"/>
              <w:rPr>
                <w:rFonts w:ascii="Calibri" w:hAnsi="Calibri" w:cs="Calibri"/>
                <w:color w:val="000000"/>
                <w:sz w:val="22"/>
                <w:szCs w:val="22"/>
                <w:lang w:val="ro-RO"/>
              </w:rPr>
            </w:pPr>
          </w:p>
        </w:tc>
        <w:tc>
          <w:tcPr>
            <w:tcW w:w="1998" w:type="pct"/>
          </w:tcPr>
          <w:p w14:paraId="6BAA7A85"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12. Declarația expertului contabil, dacă este cazul</w:t>
            </w:r>
          </w:p>
        </w:tc>
        <w:tc>
          <w:tcPr>
            <w:tcW w:w="766" w:type="pct"/>
          </w:tcPr>
          <w:p w14:paraId="062B32E3"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424BD79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729AFE1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3F11CB2F"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2CB46BC3" w14:textId="77777777" w:rsidTr="00E45243">
        <w:trPr>
          <w:trHeight w:val="552"/>
          <w:jc w:val="center"/>
        </w:trPr>
        <w:tc>
          <w:tcPr>
            <w:tcW w:w="237" w:type="pct"/>
          </w:tcPr>
          <w:p w14:paraId="041E8268" w14:textId="77777777" w:rsidR="00D93B73" w:rsidRPr="004F54E6" w:rsidDel="00653288" w:rsidRDefault="00D93B73" w:rsidP="00C22E37">
            <w:pPr>
              <w:jc w:val="both"/>
              <w:rPr>
                <w:rFonts w:ascii="Calibri" w:hAnsi="Calibri" w:cs="Calibri"/>
                <w:color w:val="000000"/>
                <w:sz w:val="22"/>
                <w:szCs w:val="22"/>
                <w:lang w:val="ro-RO"/>
              </w:rPr>
            </w:pPr>
          </w:p>
        </w:tc>
        <w:tc>
          <w:tcPr>
            <w:tcW w:w="1998" w:type="pct"/>
          </w:tcPr>
          <w:p w14:paraId="217D75E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13. Pre/contractele încheiate cu producătorii agricoli locali în vederea furnizării de materie primă, după caz</w:t>
            </w:r>
          </w:p>
        </w:tc>
        <w:tc>
          <w:tcPr>
            <w:tcW w:w="766" w:type="pct"/>
          </w:tcPr>
          <w:p w14:paraId="6521A3AB"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5690B528"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088297CD"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150645E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70087D" w:rsidRPr="004F54E6" w14:paraId="700E041C" w14:textId="77777777" w:rsidTr="00E45243">
        <w:trPr>
          <w:trHeight w:val="552"/>
          <w:jc w:val="center"/>
        </w:trPr>
        <w:tc>
          <w:tcPr>
            <w:tcW w:w="237" w:type="pct"/>
          </w:tcPr>
          <w:p w14:paraId="5131E010" w14:textId="77777777" w:rsidR="0070087D" w:rsidRPr="004F54E6" w:rsidDel="00653288" w:rsidRDefault="0070087D" w:rsidP="00C22E37">
            <w:pPr>
              <w:jc w:val="both"/>
              <w:rPr>
                <w:rFonts w:ascii="Calibri" w:hAnsi="Calibri" w:cs="Calibri"/>
                <w:color w:val="000000"/>
                <w:sz w:val="22"/>
                <w:szCs w:val="22"/>
                <w:lang w:val="ro-RO"/>
              </w:rPr>
            </w:pPr>
          </w:p>
        </w:tc>
        <w:tc>
          <w:tcPr>
            <w:tcW w:w="1998" w:type="pct"/>
          </w:tcPr>
          <w:p w14:paraId="016DA37A" w14:textId="5052A6B2" w:rsidR="0070087D" w:rsidRPr="004F54E6" w:rsidRDefault="0070087D" w:rsidP="00F24793">
            <w:pPr>
              <w:ind w:left="36"/>
              <w:jc w:val="both"/>
              <w:rPr>
                <w:rFonts w:ascii="Calibri" w:hAnsi="Calibri" w:cs="Calibri"/>
                <w:color w:val="000000"/>
                <w:sz w:val="22"/>
                <w:szCs w:val="22"/>
              </w:rPr>
            </w:pPr>
            <w:r w:rsidRPr="004F54E6">
              <w:rPr>
                <w:rFonts w:ascii="Calibri" w:hAnsi="Calibri" w:cs="Calibri"/>
                <w:color w:val="000000"/>
                <w:sz w:val="22"/>
                <w:szCs w:val="22"/>
              </w:rPr>
              <w:t>1</w:t>
            </w:r>
            <w:r w:rsidR="00F24793" w:rsidRPr="004F54E6">
              <w:rPr>
                <w:rFonts w:ascii="Calibri" w:hAnsi="Calibri" w:cs="Calibri"/>
                <w:color w:val="000000"/>
                <w:sz w:val="22"/>
                <w:szCs w:val="22"/>
              </w:rPr>
              <w:t>4</w:t>
            </w:r>
            <w:r w:rsidRPr="004F54E6">
              <w:rPr>
                <w:rFonts w:ascii="Calibri" w:hAnsi="Calibri" w:cs="Calibri"/>
                <w:color w:val="000000"/>
                <w:sz w:val="22"/>
                <w:szCs w:val="22"/>
              </w:rPr>
              <w:t>.Actul de identitate al reprezentantului legal al proiectului.</w:t>
            </w:r>
          </w:p>
        </w:tc>
        <w:tc>
          <w:tcPr>
            <w:tcW w:w="766" w:type="pct"/>
          </w:tcPr>
          <w:p w14:paraId="662534BE" w14:textId="3C223A31" w:rsidR="0070087D" w:rsidRPr="004F54E6" w:rsidRDefault="002E590D"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3C654A6C" w14:textId="2BC1A90D" w:rsidR="0070087D" w:rsidRPr="004F54E6" w:rsidRDefault="002E590D"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14E4D7AC" w14:textId="6658EA0F" w:rsidR="0070087D" w:rsidRPr="004F54E6" w:rsidRDefault="002E590D"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2A328B12" w14:textId="1458668E" w:rsidR="0070087D" w:rsidRPr="004F54E6" w:rsidRDefault="002E590D"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r w:rsidR="00D93B73" w:rsidRPr="004F54E6" w14:paraId="3540DA14" w14:textId="77777777" w:rsidTr="00E45243">
        <w:trPr>
          <w:trHeight w:val="552"/>
          <w:jc w:val="center"/>
        </w:trPr>
        <w:tc>
          <w:tcPr>
            <w:tcW w:w="237" w:type="pct"/>
          </w:tcPr>
          <w:p w14:paraId="2096DE33" w14:textId="77777777" w:rsidR="00D93B73" w:rsidRPr="004F54E6" w:rsidDel="00653288" w:rsidRDefault="00D93B73" w:rsidP="00C22E37">
            <w:pPr>
              <w:jc w:val="both"/>
              <w:rPr>
                <w:rFonts w:ascii="Calibri" w:hAnsi="Calibri" w:cs="Calibri"/>
                <w:color w:val="000000"/>
                <w:sz w:val="22"/>
                <w:szCs w:val="22"/>
                <w:lang w:val="ro-RO"/>
              </w:rPr>
            </w:pPr>
          </w:p>
        </w:tc>
        <w:tc>
          <w:tcPr>
            <w:tcW w:w="1998" w:type="pct"/>
          </w:tcPr>
          <w:p w14:paraId="56D71382" w14:textId="5FB01295"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t>ALTE DOCUMENTE JUSTIFICATIVE</w:t>
            </w:r>
          </w:p>
        </w:tc>
        <w:tc>
          <w:tcPr>
            <w:tcW w:w="766" w:type="pct"/>
          </w:tcPr>
          <w:p w14:paraId="141438EC"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633" w:type="pct"/>
          </w:tcPr>
          <w:p w14:paraId="66D86F47"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519" w:type="pct"/>
          </w:tcPr>
          <w:p w14:paraId="1831E3D1"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847" w:type="pct"/>
          </w:tcPr>
          <w:p w14:paraId="4CFD876A" w14:textId="77777777" w:rsidR="00D93B73" w:rsidRPr="004F54E6" w:rsidRDefault="00D93B73" w:rsidP="00C22E37">
            <w:pPr>
              <w:jc w:val="both"/>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r>
    </w:tbl>
    <w:p w14:paraId="13FB12AD" w14:textId="77777777" w:rsidR="00D93B73" w:rsidRPr="004F54E6" w:rsidRDefault="00D93B73" w:rsidP="0060505F">
      <w:pPr>
        <w:jc w:val="center"/>
        <w:rPr>
          <w:rFonts w:ascii="Calibri" w:hAnsi="Calibri" w:cs="Calibri"/>
          <w:sz w:val="22"/>
          <w:szCs w:val="22"/>
          <w:lang w:val="ro-RO"/>
        </w:rPr>
      </w:pPr>
    </w:p>
    <w:p w14:paraId="22082F6C" w14:textId="4DCD3BBD" w:rsidR="00CB357D" w:rsidRPr="004F54E6" w:rsidRDefault="00F925EA" w:rsidP="00085479">
      <w:pPr>
        <w:rPr>
          <w:rFonts w:ascii="Calibri" w:hAnsi="Calibri" w:cs="Calibri"/>
          <w:sz w:val="22"/>
          <w:szCs w:val="22"/>
          <w:lang w:val="ro-RO" w:eastAsia="ro-RO"/>
        </w:rPr>
      </w:pPr>
      <w:r w:rsidRPr="004F54E6">
        <w:rPr>
          <w:rFonts w:ascii="Calibri" w:hAnsi="Calibri" w:cs="Calibri"/>
          <w:sz w:val="22"/>
          <w:szCs w:val="22"/>
          <w:lang w:val="ro-RO" w:eastAsia="ro-RO"/>
        </w:rPr>
        <w:lastRenderedPageBreak/>
        <w:t>Ob</w:t>
      </w:r>
      <w:r w:rsidR="00CB357D" w:rsidRPr="004F54E6">
        <w:rPr>
          <w:rFonts w:ascii="Calibri" w:hAnsi="Calibri" w:cs="Calibri"/>
          <w:sz w:val="22"/>
          <w:szCs w:val="22"/>
          <w:lang w:val="ro-RO" w:eastAsia="ro-RO"/>
        </w:rPr>
        <w:t>servaţii:.......................................................................................................................................................................................................................................................................................................................................................................................................................................................................................</w:t>
      </w:r>
    </w:p>
    <w:p w14:paraId="2F0FFB08" w14:textId="77777777" w:rsidR="00807F67" w:rsidRPr="004F54E6" w:rsidRDefault="00807F67" w:rsidP="00CB357D">
      <w:pPr>
        <w:jc w:val="both"/>
        <w:rPr>
          <w:rFonts w:ascii="Calibri" w:hAnsi="Calibri" w:cs="Calibri"/>
          <w:b/>
          <w:bCs/>
          <w:sz w:val="22"/>
          <w:szCs w:val="22"/>
          <w:lang w:val="ro-RO" w:eastAsia="ro-RO"/>
        </w:rPr>
      </w:pPr>
    </w:p>
    <w:p w14:paraId="131E2F9C" w14:textId="77777777" w:rsidR="00CB357D" w:rsidRPr="004F54E6" w:rsidRDefault="00CB357D" w:rsidP="00CB357D">
      <w:pPr>
        <w:jc w:val="both"/>
        <w:rPr>
          <w:rFonts w:ascii="Calibri" w:hAnsi="Calibri" w:cs="Calibri"/>
          <w:bCs/>
          <w:sz w:val="22"/>
          <w:szCs w:val="22"/>
          <w:lang w:val="ro-RO" w:eastAsia="ro-RO"/>
        </w:rPr>
      </w:pPr>
      <w:r w:rsidRPr="004F54E6">
        <w:rPr>
          <w:rFonts w:ascii="Calibri" w:hAnsi="Calibri" w:cs="Calibri"/>
          <w:bCs/>
          <w:sz w:val="22"/>
          <w:szCs w:val="22"/>
          <w:lang w:val="ro-RO" w:eastAsia="ro-RO"/>
        </w:rPr>
        <w:t>Cererea de finanţare şi documentele anexate acesteia depuse de beneficiar pe suport de hârtie sunt</w:t>
      </w:r>
    </w:p>
    <w:p w14:paraId="08153503" w14:textId="77777777" w:rsidR="00CB357D" w:rsidRPr="004F54E6" w:rsidRDefault="00CB357D" w:rsidP="00CB357D">
      <w:pPr>
        <w:jc w:val="both"/>
        <w:rPr>
          <w:rFonts w:ascii="Calibri" w:hAnsi="Calibri" w:cs="Calibri"/>
          <w:sz w:val="22"/>
          <w:szCs w:val="22"/>
          <w:lang w:val="ro-RO" w:eastAsia="ro-RO"/>
        </w:rPr>
      </w:pPr>
    </w:p>
    <w:p w14:paraId="309F768D" w14:textId="77777777" w:rsidR="00CB357D" w:rsidRPr="004F54E6" w:rsidRDefault="00CB357D" w:rsidP="00CB357D">
      <w:pPr>
        <w:jc w:val="both"/>
        <w:rPr>
          <w:rFonts w:ascii="Calibri" w:hAnsi="Calibri" w:cs="Calibri"/>
          <w:bCs/>
          <w:sz w:val="22"/>
          <w:szCs w:val="22"/>
          <w:lang w:val="ro-RO" w:eastAsia="ro-RO"/>
        </w:rPr>
      </w:pPr>
      <w:r w:rsidRPr="004F54E6">
        <w:rPr>
          <w:rFonts w:ascii="Calibri" w:hAnsi="Calibri" w:cs="Calibri"/>
          <w:sz w:val="22"/>
          <w:szCs w:val="22"/>
          <w:lang w:val="ro-RO" w:eastAsia="ro-RO"/>
        </w:rPr>
        <w:sym w:font="Wingdings" w:char="F06F"/>
      </w:r>
      <w:r w:rsidRPr="004F54E6">
        <w:rPr>
          <w:rFonts w:ascii="Calibri" w:hAnsi="Calibri" w:cs="Calibri"/>
          <w:sz w:val="22"/>
          <w:szCs w:val="22"/>
          <w:lang w:val="ro-RO" w:eastAsia="ro-RO"/>
        </w:rPr>
        <w:t xml:space="preserve"> </w:t>
      </w:r>
      <w:r w:rsidRPr="004F54E6">
        <w:rPr>
          <w:rFonts w:ascii="Calibri" w:hAnsi="Calibri" w:cs="Calibri"/>
          <w:bCs/>
          <w:sz w:val="22"/>
          <w:szCs w:val="22"/>
          <w:lang w:val="ro-RO" w:eastAsia="ro-RO"/>
        </w:rPr>
        <w:t>conforme</w:t>
      </w:r>
    </w:p>
    <w:p w14:paraId="7093DD7B" w14:textId="77777777" w:rsidR="00CB357D" w:rsidRPr="004F54E6" w:rsidRDefault="00CB357D" w:rsidP="00CB357D">
      <w:pPr>
        <w:jc w:val="both"/>
        <w:rPr>
          <w:rFonts w:ascii="Calibri" w:hAnsi="Calibri" w:cs="Calibri"/>
          <w:bCs/>
          <w:sz w:val="22"/>
          <w:szCs w:val="22"/>
          <w:lang w:val="ro-RO" w:eastAsia="ro-RO"/>
        </w:rPr>
      </w:pPr>
      <w:r w:rsidRPr="004F54E6">
        <w:rPr>
          <w:rFonts w:ascii="Calibri" w:hAnsi="Calibri" w:cs="Calibri"/>
          <w:sz w:val="22"/>
          <w:szCs w:val="22"/>
          <w:lang w:val="ro-RO" w:eastAsia="ro-RO"/>
        </w:rPr>
        <w:sym w:font="Wingdings" w:char="F06F"/>
      </w:r>
      <w:r w:rsidRPr="004F54E6">
        <w:rPr>
          <w:rFonts w:ascii="Calibri" w:hAnsi="Calibri" w:cs="Calibri"/>
          <w:sz w:val="22"/>
          <w:szCs w:val="22"/>
          <w:lang w:val="ro-RO" w:eastAsia="ro-RO"/>
        </w:rPr>
        <w:t xml:space="preserve"> ne</w:t>
      </w:r>
      <w:r w:rsidRPr="004F54E6">
        <w:rPr>
          <w:rFonts w:ascii="Calibri" w:hAnsi="Calibri" w:cs="Calibri"/>
          <w:bCs/>
          <w:sz w:val="22"/>
          <w:szCs w:val="22"/>
          <w:lang w:val="ro-RO" w:eastAsia="ro-RO"/>
        </w:rPr>
        <w:t>conforme</w:t>
      </w:r>
    </w:p>
    <w:p w14:paraId="73A4A4DA" w14:textId="77777777" w:rsidR="00CB357D" w:rsidRPr="004F54E6" w:rsidRDefault="00CB357D" w:rsidP="00CB357D">
      <w:pPr>
        <w:jc w:val="both"/>
        <w:rPr>
          <w:rFonts w:ascii="Calibri" w:hAnsi="Calibri" w:cs="Calibri"/>
          <w:bCs/>
          <w:sz w:val="22"/>
          <w:szCs w:val="22"/>
          <w:lang w:val="ro-RO" w:eastAsia="ro-RO"/>
        </w:rPr>
      </w:pPr>
      <w:r w:rsidRPr="004F54E6">
        <w:rPr>
          <w:rFonts w:ascii="Calibri" w:hAnsi="Calibri" w:cs="Calibri"/>
          <w:bCs/>
          <w:sz w:val="22"/>
          <w:szCs w:val="22"/>
          <w:lang w:val="ro-RO" w:eastAsia="ro-RO"/>
        </w:rPr>
        <w:t>cu exemplarul depus on-line.</w:t>
      </w:r>
    </w:p>
    <w:p w14:paraId="756E54D2" w14:textId="77777777" w:rsidR="00CB357D" w:rsidRPr="004F54E6" w:rsidRDefault="00CB357D" w:rsidP="00CB357D">
      <w:pPr>
        <w:tabs>
          <w:tab w:val="left" w:pos="3840"/>
        </w:tabs>
        <w:jc w:val="both"/>
        <w:rPr>
          <w:rFonts w:ascii="Calibri" w:eastAsia="Calibri" w:hAnsi="Calibri" w:cs="Calibri"/>
          <w:sz w:val="22"/>
          <w:szCs w:val="22"/>
          <w:lang w:val="ro-RO"/>
        </w:rPr>
      </w:pPr>
      <w:r w:rsidRPr="004F54E6">
        <w:rPr>
          <w:rFonts w:ascii="Calibri" w:eastAsia="Calibri" w:hAnsi="Calibri" w:cs="Calibri"/>
          <w:sz w:val="22"/>
          <w:szCs w:val="22"/>
          <w:lang w:val="ro-RO"/>
        </w:rPr>
        <w:t>Aprobat de: Director  OJFIR/ CRFIR</w:t>
      </w:r>
      <w:r w:rsidRPr="004F54E6">
        <w:rPr>
          <w:rFonts w:ascii="Calibri" w:eastAsia="Calibri" w:hAnsi="Calibri" w:cs="Calibri"/>
          <w:sz w:val="22"/>
          <w:szCs w:val="22"/>
          <w:lang w:val="ro-RO"/>
        </w:rPr>
        <w:tab/>
      </w:r>
    </w:p>
    <w:p w14:paraId="24B8E14B" w14:textId="77777777" w:rsidR="00CB357D" w:rsidRPr="004F54E6" w:rsidRDefault="00CB357D" w:rsidP="00CB357D">
      <w:pPr>
        <w:jc w:val="both"/>
        <w:rPr>
          <w:rFonts w:ascii="Calibri" w:eastAsia="Calibri" w:hAnsi="Calibri" w:cs="Calibri"/>
          <w:sz w:val="22"/>
          <w:szCs w:val="22"/>
          <w:lang w:val="ro-RO"/>
        </w:rPr>
      </w:pPr>
      <w:r w:rsidRPr="004F54E6">
        <w:rPr>
          <w:rFonts w:ascii="Calibri" w:eastAsia="Calibri" w:hAnsi="Calibri" w:cs="Calibri"/>
          <w:sz w:val="22"/>
          <w:szCs w:val="22"/>
          <w:lang w:val="ro-RO"/>
        </w:rPr>
        <w:t>Nume/Prenume ……………………</w:t>
      </w:r>
      <w:r w:rsidRPr="004F54E6">
        <w:rPr>
          <w:rFonts w:ascii="Calibri" w:eastAsia="Calibri" w:hAnsi="Calibri" w:cs="Calibri"/>
          <w:sz w:val="22"/>
          <w:szCs w:val="22"/>
          <w:lang w:val="ro-RO"/>
        </w:rPr>
        <w:tab/>
        <w:t>DATA………..</w:t>
      </w:r>
    </w:p>
    <w:p w14:paraId="63A7CE64" w14:textId="77777777" w:rsidR="00292279" w:rsidRPr="004F54E6" w:rsidRDefault="00292279" w:rsidP="00292279">
      <w:pPr>
        <w:jc w:val="both"/>
        <w:rPr>
          <w:rFonts w:ascii="Calibri" w:hAnsi="Calibri" w:cs="Calibri"/>
          <w:color w:val="000000"/>
          <w:sz w:val="22"/>
          <w:szCs w:val="22"/>
          <w:lang w:val="ro-RO"/>
        </w:rPr>
      </w:pPr>
    </w:p>
    <w:p w14:paraId="37A5AB7E" w14:textId="77777777" w:rsidR="00292279" w:rsidRPr="004F54E6" w:rsidRDefault="00292279" w:rsidP="00292279">
      <w:pPr>
        <w:jc w:val="both"/>
        <w:rPr>
          <w:rFonts w:ascii="Calibri" w:hAnsi="Calibri" w:cs="Calibri"/>
          <w:color w:val="000000"/>
          <w:sz w:val="22"/>
          <w:szCs w:val="22"/>
          <w:lang w:val="ro-RO"/>
        </w:rPr>
      </w:pPr>
      <w:r w:rsidRPr="004F54E6">
        <w:rPr>
          <w:rFonts w:ascii="Calibri" w:hAnsi="Calibri" w:cs="Calibri"/>
          <w:color w:val="000000"/>
          <w:sz w:val="22"/>
          <w:szCs w:val="22"/>
          <w:lang w:val="ro-RO"/>
        </w:rPr>
        <w:t>Verificat de: Expert 2  SAFPD OJFIR/CRFIR</w:t>
      </w:r>
    </w:p>
    <w:p w14:paraId="69B0E074" w14:textId="77777777" w:rsidR="00292279" w:rsidRPr="004F54E6" w:rsidRDefault="00292279" w:rsidP="00292279">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Nume/Prenume …………………… </w:t>
      </w:r>
    </w:p>
    <w:p w14:paraId="419FC09F" w14:textId="77777777" w:rsidR="00292279" w:rsidRPr="004F54E6" w:rsidRDefault="00292279" w:rsidP="00292279">
      <w:pPr>
        <w:jc w:val="both"/>
        <w:rPr>
          <w:rFonts w:ascii="Calibri" w:hAnsi="Calibri" w:cs="Calibri"/>
          <w:color w:val="000000"/>
          <w:sz w:val="22"/>
          <w:szCs w:val="22"/>
          <w:lang w:val="ro-RO"/>
        </w:rPr>
      </w:pPr>
    </w:p>
    <w:p w14:paraId="28AD5E9E" w14:textId="77777777" w:rsidR="00292279" w:rsidRPr="004F54E6" w:rsidRDefault="00292279" w:rsidP="00292279">
      <w:pPr>
        <w:jc w:val="both"/>
        <w:rPr>
          <w:rFonts w:ascii="Calibri" w:hAnsi="Calibri" w:cs="Calibri"/>
          <w:color w:val="000000"/>
          <w:sz w:val="22"/>
          <w:szCs w:val="22"/>
          <w:lang w:val="ro-RO"/>
        </w:rPr>
      </w:pPr>
      <w:r w:rsidRPr="004F54E6">
        <w:rPr>
          <w:rFonts w:ascii="Calibri" w:hAnsi="Calibri" w:cs="Calibri"/>
          <w:color w:val="000000"/>
          <w:sz w:val="22"/>
          <w:szCs w:val="22"/>
          <w:lang w:val="ro-RO"/>
        </w:rPr>
        <w:t>Întocmit de: Expert 1 SAFPD OJFIR/CRFIR</w:t>
      </w:r>
    </w:p>
    <w:p w14:paraId="1E13987C" w14:textId="77777777" w:rsidR="00292279" w:rsidRPr="004F54E6" w:rsidRDefault="00292279" w:rsidP="00292279">
      <w:pPr>
        <w:jc w:val="both"/>
        <w:rPr>
          <w:rFonts w:ascii="Calibri" w:hAnsi="Calibri" w:cs="Calibri"/>
          <w:color w:val="000000"/>
          <w:sz w:val="22"/>
          <w:szCs w:val="22"/>
          <w:lang w:val="ro-RO"/>
        </w:rPr>
      </w:pPr>
      <w:r w:rsidRPr="004F54E6">
        <w:rPr>
          <w:rFonts w:ascii="Calibri" w:hAnsi="Calibri" w:cs="Calibri"/>
          <w:color w:val="000000"/>
          <w:sz w:val="22"/>
          <w:szCs w:val="22"/>
          <w:lang w:val="ro-RO"/>
        </w:rPr>
        <w:t xml:space="preserve">Nume/Prenume …………………… </w:t>
      </w:r>
    </w:p>
    <w:p w14:paraId="70CD92A7" w14:textId="77777777" w:rsidR="00CB357D" w:rsidRPr="004F54E6" w:rsidRDefault="00CB357D" w:rsidP="00CB357D">
      <w:pPr>
        <w:jc w:val="both"/>
        <w:rPr>
          <w:rFonts w:ascii="Calibri" w:hAnsi="Calibri" w:cs="Calibri"/>
          <w:sz w:val="22"/>
          <w:szCs w:val="22"/>
          <w:lang w:val="ro-RO" w:eastAsia="ro-RO"/>
        </w:rPr>
      </w:pPr>
    </w:p>
    <w:p w14:paraId="0A308E4B" w14:textId="77777777" w:rsidR="00A42BDE" w:rsidRPr="004F54E6" w:rsidRDefault="00A42BDE" w:rsidP="00292279">
      <w:pPr>
        <w:jc w:val="both"/>
        <w:rPr>
          <w:rFonts w:ascii="Calibri" w:hAnsi="Calibri" w:cs="Calibri"/>
          <w:b/>
          <w:color w:val="000000"/>
          <w:sz w:val="22"/>
          <w:szCs w:val="22"/>
          <w:lang w:val="ro-RO"/>
        </w:rPr>
      </w:pPr>
    </w:p>
    <w:p w14:paraId="3CA3C566" w14:textId="77777777" w:rsidR="00A42BDE" w:rsidRPr="004F54E6" w:rsidRDefault="00A42BDE" w:rsidP="00A42BDE">
      <w:pPr>
        <w:tabs>
          <w:tab w:val="center" w:pos="4320"/>
          <w:tab w:val="right" w:pos="8640"/>
        </w:tabs>
        <w:jc w:val="both"/>
        <w:rPr>
          <w:rFonts w:ascii="Calibri" w:hAnsi="Calibri" w:cs="Calibri"/>
          <w:b/>
          <w:color w:val="000000"/>
          <w:sz w:val="22"/>
          <w:szCs w:val="22"/>
          <w:lang w:val="ro-RO" w:eastAsia="ro-RO"/>
        </w:rPr>
      </w:pPr>
      <w:r w:rsidRPr="004F54E6">
        <w:rPr>
          <w:rFonts w:ascii="Calibri" w:hAnsi="Calibri" w:cs="Calibri"/>
          <w:b/>
          <w:color w:val="000000"/>
          <w:sz w:val="22"/>
          <w:szCs w:val="22"/>
          <w:lang w:val="ro-RO" w:eastAsia="ro-RO"/>
        </w:rPr>
        <w:t>Metodologie de completare:</w:t>
      </w:r>
    </w:p>
    <w:p w14:paraId="71D8B504" w14:textId="77777777" w:rsidR="00A42BDE" w:rsidRPr="004F54E6" w:rsidRDefault="00A42BDE" w:rsidP="00A42BDE">
      <w:pPr>
        <w:jc w:val="both"/>
        <w:rPr>
          <w:rFonts w:ascii="Calibri" w:hAnsi="Calibri" w:cs="Calibri"/>
          <w:color w:val="000000"/>
          <w:sz w:val="22"/>
          <w:szCs w:val="22"/>
          <w:lang w:val="ro-RO" w:eastAsia="ro-RO"/>
        </w:rPr>
      </w:pPr>
    </w:p>
    <w:p w14:paraId="21A547ED" w14:textId="77777777" w:rsidR="00A42BDE" w:rsidRPr="004F54E6" w:rsidRDefault="00A42BDE" w:rsidP="00A42BDE">
      <w:pPr>
        <w:shd w:val="clear" w:color="auto" w:fill="FFFFFF"/>
        <w:tabs>
          <w:tab w:val="left" w:pos="270"/>
        </w:tabs>
        <w:spacing w:line="276" w:lineRule="auto"/>
        <w:jc w:val="both"/>
        <w:rPr>
          <w:rFonts w:ascii="Calibri" w:hAnsi="Calibri" w:cs="Calibri"/>
          <w:noProof/>
          <w:sz w:val="22"/>
          <w:szCs w:val="22"/>
        </w:rPr>
      </w:pPr>
      <w:r w:rsidRPr="004F54E6">
        <w:rPr>
          <w:rFonts w:ascii="Calibri" w:hAnsi="Calibri" w:cs="Calibri"/>
          <w:noProof/>
          <w:sz w:val="22"/>
          <w:szCs w:val="22"/>
        </w:rPr>
        <w:t>Se verifica depunerea de catre solicitant a dosarului pe suport de hârtie care contine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5CC5111C" w14:textId="77777777" w:rsidR="00A42BDE" w:rsidRPr="004F54E6" w:rsidRDefault="00A42BDE" w:rsidP="00A42BDE">
      <w:pPr>
        <w:shd w:val="clear" w:color="auto" w:fill="FFFFFF"/>
        <w:tabs>
          <w:tab w:val="left" w:pos="270"/>
        </w:tabs>
        <w:spacing w:line="276" w:lineRule="auto"/>
        <w:jc w:val="both"/>
        <w:rPr>
          <w:rFonts w:ascii="Calibri" w:hAnsi="Calibri" w:cs="Calibri"/>
          <w:b/>
          <w:bCs/>
          <w:noProof/>
          <w:sz w:val="22"/>
          <w:szCs w:val="22"/>
        </w:rPr>
      </w:pPr>
      <w:r w:rsidRPr="004F54E6">
        <w:rPr>
          <w:rFonts w:ascii="Calibri" w:hAnsi="Calibri" w:cs="Calibri"/>
          <w:noProof/>
          <w:sz w:val="22"/>
          <w:szCs w:val="22"/>
        </w:rPr>
        <w:tab/>
        <w:t xml:space="preserve"> </w:t>
      </w:r>
      <w:r w:rsidRPr="004F54E6">
        <w:rPr>
          <w:rFonts w:ascii="Calibri" w:hAnsi="Calibri" w:cs="Calibri"/>
          <w:b/>
          <w:bCs/>
          <w:noProof/>
          <w:sz w:val="22"/>
          <w:szCs w:val="22"/>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w:t>
      </w:r>
    </w:p>
    <w:p w14:paraId="0F2E39FD" w14:textId="77777777" w:rsidR="00A42BDE" w:rsidRPr="004F54E6" w:rsidRDefault="00A42BDE" w:rsidP="00A42BDE">
      <w:pPr>
        <w:ind w:right="23"/>
        <w:jc w:val="both"/>
        <w:rPr>
          <w:rFonts w:ascii="Calibri" w:hAnsi="Calibri" w:cs="Calibri"/>
          <w:color w:val="000000"/>
          <w:sz w:val="22"/>
          <w:szCs w:val="22"/>
          <w:lang w:eastAsia="ro-RO"/>
        </w:rPr>
      </w:pPr>
      <w:r w:rsidRPr="004F54E6">
        <w:rPr>
          <w:rFonts w:ascii="Calibri" w:hAnsi="Calibri" w:cs="Calibri"/>
          <w:color w:val="000000"/>
          <w:sz w:val="22"/>
          <w:szCs w:val="22"/>
          <w:lang w:val="ro-RO" w:eastAsia="ro-RO"/>
        </w:rPr>
        <w:t>Se verifica de asemenea daca documentatia a fost depusă în termenul precizat în Notificarea beneficiarului privind selectarea cererii de finanţare şi semnarea contractului de finanţare</w:t>
      </w:r>
      <w:r w:rsidRPr="004F54E6" w:rsidDel="00B5079E">
        <w:rPr>
          <w:rFonts w:ascii="Calibri" w:hAnsi="Calibri" w:cs="Calibri"/>
          <w:color w:val="000000"/>
          <w:sz w:val="22"/>
          <w:szCs w:val="22"/>
          <w:lang w:val="ro-RO" w:eastAsia="ro-RO"/>
        </w:rPr>
        <w:t xml:space="preserve"> </w:t>
      </w:r>
      <w:r w:rsidRPr="004F54E6">
        <w:rPr>
          <w:rFonts w:ascii="Calibri" w:hAnsi="Calibri" w:cs="Calibri"/>
          <w:color w:val="000000"/>
          <w:sz w:val="22"/>
          <w:szCs w:val="22"/>
          <w:lang w:val="ro-RO" w:eastAsia="ro-RO"/>
        </w:rPr>
        <w:t>și se va consemna aceasta la rubrica „</w:t>
      </w:r>
      <w:r w:rsidRPr="004F54E6">
        <w:rPr>
          <w:rFonts w:ascii="Calibri" w:hAnsi="Calibri" w:cs="Calibri"/>
          <w:i/>
          <w:color w:val="000000"/>
          <w:sz w:val="22"/>
          <w:szCs w:val="22"/>
          <w:lang w:val="ro-RO" w:eastAsia="ro-RO"/>
        </w:rPr>
        <w:t>Observatii</w:t>
      </w:r>
      <w:r w:rsidRPr="004F54E6">
        <w:rPr>
          <w:rFonts w:ascii="Calibri" w:hAnsi="Calibri" w:cs="Calibri"/>
          <w:color w:val="000000"/>
          <w:sz w:val="22"/>
          <w:szCs w:val="22"/>
          <w:lang w:eastAsia="ro-RO"/>
        </w:rPr>
        <w:t xml:space="preserve">”. La rubrica </w:t>
      </w:r>
      <w:r w:rsidRPr="004F54E6">
        <w:rPr>
          <w:rFonts w:ascii="Calibri" w:hAnsi="Calibri" w:cs="Calibri"/>
          <w:color w:val="000000"/>
          <w:sz w:val="22"/>
          <w:szCs w:val="22"/>
          <w:lang w:val="ro-RO" w:eastAsia="ro-RO"/>
        </w:rPr>
        <w:t>„</w:t>
      </w:r>
      <w:r w:rsidRPr="004F54E6">
        <w:rPr>
          <w:rFonts w:ascii="Calibri" w:hAnsi="Calibri" w:cs="Calibri"/>
          <w:i/>
          <w:color w:val="000000"/>
          <w:sz w:val="22"/>
          <w:szCs w:val="22"/>
          <w:lang w:val="ro-RO" w:eastAsia="ro-RO"/>
        </w:rPr>
        <w:t>Observatii</w:t>
      </w:r>
      <w:r w:rsidRPr="004F54E6">
        <w:rPr>
          <w:rFonts w:ascii="Calibri" w:hAnsi="Calibri" w:cs="Calibri"/>
          <w:color w:val="000000"/>
          <w:sz w:val="22"/>
          <w:szCs w:val="22"/>
          <w:lang w:eastAsia="ro-RO"/>
        </w:rPr>
        <w:t xml:space="preserve">” se pot consemna și alte aspecte identificate în urma verificării documentelor. </w:t>
      </w:r>
    </w:p>
    <w:p w14:paraId="7B735814" w14:textId="77777777" w:rsidR="00A42BDE" w:rsidRPr="004F54E6" w:rsidRDefault="00A42BDE" w:rsidP="00A42BDE">
      <w:pPr>
        <w:ind w:right="23"/>
        <w:jc w:val="both"/>
        <w:rPr>
          <w:rFonts w:ascii="Calibri" w:hAnsi="Calibri" w:cs="Calibri"/>
          <w:color w:val="000000"/>
          <w:sz w:val="22"/>
          <w:szCs w:val="22"/>
          <w:lang w:val="ro-RO" w:eastAsia="ro-RO"/>
        </w:rPr>
      </w:pPr>
      <w:r w:rsidRPr="004F54E6">
        <w:rPr>
          <w:rFonts w:ascii="Calibri" w:hAnsi="Calibri" w:cs="Calibri"/>
          <w:color w:val="000000"/>
          <w:sz w:val="22"/>
          <w:szCs w:val="22"/>
          <w:lang w:val="ro-RO" w:eastAsia="ro-RO"/>
        </w:rPr>
        <w:t xml:space="preserve">Dacă nu au fost identificate neconformități se va trece în etapa de verificare din punct de vedere al respectării criteriilor de eligibilitate, a documentelor solicitate conform prevederilor din Ghid, în funcție de tipul proiectului, respectiv din Notificarea beneficiarului privind selectarea cererii de finanţare şi semnarea contractului de finanţare. </w:t>
      </w:r>
    </w:p>
    <w:p w14:paraId="1306E7D0" w14:textId="6428CC64" w:rsidR="00A42BDE" w:rsidRDefault="00A42BDE" w:rsidP="00A42BDE">
      <w:pPr>
        <w:ind w:right="23"/>
        <w:jc w:val="both"/>
        <w:rPr>
          <w:rFonts w:ascii="Calibri" w:hAnsi="Calibri" w:cs="Calibri"/>
          <w:b/>
          <w:color w:val="000000"/>
          <w:sz w:val="22"/>
          <w:szCs w:val="22"/>
          <w:lang w:val="pt-BR" w:eastAsia="ro-RO"/>
        </w:rPr>
      </w:pPr>
    </w:p>
    <w:p w14:paraId="0C36080D" w14:textId="62ED35C5" w:rsidR="00401317" w:rsidRDefault="00401317" w:rsidP="00A42BDE">
      <w:pPr>
        <w:ind w:right="23"/>
        <w:jc w:val="both"/>
        <w:rPr>
          <w:rFonts w:ascii="Calibri" w:hAnsi="Calibri" w:cs="Calibri"/>
          <w:b/>
          <w:color w:val="000000"/>
          <w:sz w:val="22"/>
          <w:szCs w:val="22"/>
          <w:lang w:val="pt-BR" w:eastAsia="ro-RO"/>
        </w:rPr>
      </w:pPr>
    </w:p>
    <w:p w14:paraId="4134B5D6" w14:textId="4C66CDD9" w:rsidR="00401317" w:rsidRDefault="00401317" w:rsidP="00A42BDE">
      <w:pPr>
        <w:ind w:right="23"/>
        <w:jc w:val="both"/>
        <w:rPr>
          <w:rFonts w:ascii="Calibri" w:hAnsi="Calibri" w:cs="Calibri"/>
          <w:b/>
          <w:color w:val="000000"/>
          <w:sz w:val="22"/>
          <w:szCs w:val="22"/>
          <w:lang w:val="pt-BR" w:eastAsia="ro-RO"/>
        </w:rPr>
      </w:pPr>
    </w:p>
    <w:p w14:paraId="1EF3E8E8" w14:textId="77777777" w:rsidR="00401317" w:rsidRPr="004F54E6" w:rsidRDefault="00401317" w:rsidP="00A42BDE">
      <w:pPr>
        <w:ind w:right="23"/>
        <w:jc w:val="both"/>
        <w:rPr>
          <w:rFonts w:ascii="Calibri" w:hAnsi="Calibri" w:cs="Calibri"/>
          <w:b/>
          <w:color w:val="000000"/>
          <w:sz w:val="22"/>
          <w:szCs w:val="22"/>
          <w:lang w:val="pt-BR" w:eastAsia="ro-RO"/>
        </w:rPr>
      </w:pPr>
    </w:p>
    <w:p w14:paraId="0AF7C373" w14:textId="77777777" w:rsidR="00A42BDE" w:rsidRPr="004F54E6" w:rsidRDefault="00A42BDE" w:rsidP="00A42BDE">
      <w:pPr>
        <w:ind w:right="23"/>
        <w:jc w:val="both"/>
        <w:rPr>
          <w:rFonts w:ascii="Calibri" w:hAnsi="Calibri" w:cs="Calibri"/>
          <w:b/>
          <w:color w:val="000000"/>
          <w:sz w:val="22"/>
          <w:szCs w:val="22"/>
          <w:lang w:val="pt-BR" w:eastAsia="ro-RO"/>
        </w:rPr>
      </w:pPr>
      <w:r w:rsidRPr="004F54E6">
        <w:rPr>
          <w:rFonts w:ascii="Calibri" w:hAnsi="Calibri" w:cs="Calibri"/>
          <w:b/>
          <w:color w:val="000000"/>
          <w:sz w:val="22"/>
          <w:szCs w:val="22"/>
          <w:lang w:val="pt-BR" w:eastAsia="ro-RO"/>
        </w:rPr>
        <w:lastRenderedPageBreak/>
        <w:t>D.</w:t>
      </w:r>
      <w:r w:rsidRPr="004F54E6">
        <w:rPr>
          <w:rFonts w:ascii="Calibri" w:hAnsi="Calibri" w:cs="Calibri"/>
          <w:color w:val="000000"/>
          <w:sz w:val="22"/>
          <w:szCs w:val="22"/>
          <w:lang w:val="pt-BR" w:eastAsia="ro-RO"/>
        </w:rPr>
        <w:t xml:space="preserve"> </w:t>
      </w:r>
      <w:r w:rsidRPr="004F54E6">
        <w:rPr>
          <w:rFonts w:ascii="Calibri" w:hAnsi="Calibri" w:cs="Calibri"/>
          <w:b/>
          <w:color w:val="000000"/>
          <w:sz w:val="22"/>
          <w:szCs w:val="22"/>
          <w:lang w:val="pt-BR" w:eastAsia="ro-RO"/>
        </w:rPr>
        <w:t>Verificarea conformitatii si eligibilitatii documentelor solicitate in vederea încheierii contractului de finantare</w:t>
      </w:r>
    </w:p>
    <w:p w14:paraId="5E11BEAF" w14:textId="77777777" w:rsidR="00A42BDE" w:rsidRPr="004F54E6" w:rsidRDefault="00A42BDE" w:rsidP="00A42BDE">
      <w:pPr>
        <w:ind w:right="23"/>
        <w:jc w:val="both"/>
        <w:rPr>
          <w:rFonts w:ascii="Calibri" w:hAnsi="Calibri" w:cs="Calibri"/>
          <w:b/>
          <w:color w:val="000000"/>
          <w:sz w:val="22"/>
          <w:szCs w:val="22"/>
          <w:lang w:val="pt-BR" w:eastAsia="ro-RO"/>
        </w:rPr>
      </w:pPr>
    </w:p>
    <w:p w14:paraId="69CD2A58" w14:textId="77777777" w:rsidR="00A42BDE" w:rsidRPr="004F54E6" w:rsidRDefault="00A42BDE" w:rsidP="00A42BDE">
      <w:pPr>
        <w:ind w:right="23"/>
        <w:jc w:val="both"/>
        <w:rPr>
          <w:rFonts w:ascii="Calibri" w:hAnsi="Calibri" w:cs="Calibri"/>
          <w:bCs/>
          <w:color w:val="000000"/>
          <w:sz w:val="22"/>
          <w:szCs w:val="22"/>
          <w:lang w:val="ro-RO" w:eastAsia="ro-RO"/>
        </w:rPr>
      </w:pPr>
      <w:r w:rsidRPr="004F54E6">
        <w:rPr>
          <w:rFonts w:ascii="Calibri" w:hAnsi="Calibri" w:cs="Calibri"/>
          <w:bCs/>
          <w:color w:val="000000"/>
          <w:sz w:val="22"/>
          <w:szCs w:val="22"/>
          <w:lang w:val="ro-RO" w:eastAsia="ro-RO"/>
        </w:rPr>
        <w:t>Numărul de înregistrare al Cererii de Finanţare (CF):</w:t>
      </w:r>
    </w:p>
    <w:p w14:paraId="7EDE6BF3" w14:textId="77777777" w:rsidR="00A42BDE" w:rsidRPr="0037330F" w:rsidRDefault="00A42BDE" w:rsidP="00A42BDE">
      <w:pPr>
        <w:tabs>
          <w:tab w:val="center" w:pos="4536"/>
          <w:tab w:val="right" w:pos="9072"/>
        </w:tabs>
        <w:ind w:right="284"/>
        <w:rPr>
          <w:rFonts w:asciiTheme="minorHAnsi" w:hAnsiTheme="minorHAnsi" w:cstheme="minorHAnsi"/>
          <w:sz w:val="22"/>
          <w:szCs w:val="22"/>
          <w:bdr w:val="single" w:sz="8" w:space="0" w:color="auto" w:frame="1"/>
          <w:lang w:val="fr-FR" w:eastAsia="fr-FR"/>
        </w:rPr>
      </w:pPr>
    </w:p>
    <w:p w14:paraId="35E03E64" w14:textId="77777777" w:rsidR="00A42BDE" w:rsidRPr="0037330F" w:rsidRDefault="00A42BDE" w:rsidP="00A42BDE">
      <w:pPr>
        <w:tabs>
          <w:tab w:val="center" w:pos="4536"/>
          <w:tab w:val="right" w:pos="9072"/>
        </w:tabs>
        <w:ind w:right="284"/>
        <w:rPr>
          <w:rFonts w:asciiTheme="minorHAnsi" w:hAnsiTheme="minorHAnsi" w:cstheme="minorHAnsi"/>
          <w:b/>
          <w:sz w:val="22"/>
          <w:szCs w:val="22"/>
          <w:lang w:val="ro-RO" w:eastAsia="fr-FR"/>
        </w:rPr>
      </w:pPr>
      <w:r w:rsidRPr="0037330F">
        <w:rPr>
          <w:rFonts w:asciiTheme="minorHAnsi" w:eastAsia="Calibri" w:hAnsiTheme="minorHAnsi" w:cstheme="minorHAnsi"/>
          <w:noProof/>
          <w:sz w:val="22"/>
          <w:szCs w:val="22"/>
        </w:rPr>
        <mc:AlternateContent>
          <mc:Choice Requires="wps">
            <w:drawing>
              <wp:anchor distT="4294967292" distB="4294967292" distL="114296" distR="114296" simplePos="0" relativeHeight="251665408" behindDoc="0" locked="0" layoutInCell="0" allowOverlap="1" wp14:anchorId="45FD1166" wp14:editId="18914854">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2B1BD7" id="Rectangle 2" o:spid="_x0000_s1026" style="position:absolute;margin-left:67.5pt;margin-top:3.8pt;width:0;height:0;z-index:251665408;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Pr="0037330F">
        <w:rPr>
          <w:rFonts w:asciiTheme="minorHAnsi" w:hAnsiTheme="minorHAnsi" w:cstheme="minorHAnsi"/>
          <w:sz w:val="22"/>
          <w:szCs w:val="22"/>
          <w:bdr w:val="single" w:sz="8" w:space="0" w:color="auto" w:frame="1"/>
          <w:lang w:val="fr-FR" w:eastAsia="fr-FR"/>
        </w:rPr>
        <w:t>F/ N</w:t>
      </w:r>
      <w:r w:rsidRPr="0037330F">
        <w:rPr>
          <w:rFonts w:asciiTheme="minorHAnsi" w:hAnsiTheme="minorHAnsi" w:cstheme="minorHAnsi"/>
          <w:sz w:val="22"/>
          <w:szCs w:val="22"/>
          <w:lang w:val="fr-FR" w:eastAsia="fr-FR"/>
        </w:rPr>
        <w:t> </w:t>
      </w:r>
    </w:p>
    <w:p w14:paraId="76C65891" w14:textId="77777777" w:rsidR="00A42BDE" w:rsidRPr="0037330F" w:rsidRDefault="00A42BDE" w:rsidP="00A42BDE">
      <w:pPr>
        <w:ind w:right="23"/>
        <w:jc w:val="both"/>
        <w:rPr>
          <w:rFonts w:asciiTheme="minorHAnsi" w:hAnsiTheme="minorHAnsi" w:cs="Calibri"/>
          <w:color w:val="000000"/>
          <w:lang w:val="ro-RO" w:eastAsia="ro-RO"/>
        </w:rPr>
      </w:pPr>
    </w:p>
    <w:p w14:paraId="3240B580" w14:textId="77777777" w:rsidR="00A42BDE" w:rsidRPr="0037330F" w:rsidRDefault="00A42BDE" w:rsidP="00A42BDE">
      <w:pPr>
        <w:tabs>
          <w:tab w:val="left" w:pos="0"/>
          <w:tab w:val="center" w:pos="4536"/>
          <w:tab w:val="right" w:pos="9072"/>
        </w:tabs>
        <w:rPr>
          <w:rFonts w:asciiTheme="minorHAnsi" w:hAnsiTheme="minorHAnsi" w:cstheme="minorHAnsi"/>
          <w:sz w:val="18"/>
          <w:szCs w:val="18"/>
          <w:lang w:val="fr-FR" w:eastAsia="fr-FR"/>
        </w:rPr>
      </w:pPr>
      <w:r w:rsidRPr="0037330F">
        <w:rPr>
          <w:rFonts w:asciiTheme="minorHAnsi" w:hAnsiTheme="minorHAnsi" w:cs="Calibri"/>
          <w:noProof/>
        </w:rPr>
        <mc:AlternateContent>
          <mc:Choice Requires="wps">
            <w:drawing>
              <wp:anchor distT="4294967291" distB="4294967291" distL="114295" distR="114295" simplePos="0" relativeHeight="251666432" behindDoc="0" locked="0" layoutInCell="0" allowOverlap="1" wp14:anchorId="189082EE" wp14:editId="7AFB91B7">
                <wp:simplePos x="0" y="0"/>
                <wp:positionH relativeFrom="column">
                  <wp:posOffset>857249</wp:posOffset>
                </wp:positionH>
                <wp:positionV relativeFrom="paragraph">
                  <wp:posOffset>48259</wp:posOffset>
                </wp:positionV>
                <wp:extent cx="0" cy="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545CAF" id="Rectangle 3" o:spid="_x0000_s1026" style="position:absolute;margin-left:67.5pt;margin-top:3.8pt;width:0;height:0;z-index:251666432;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FRQAIAAHcEAAAOAAAAZHJzL2Uyb0RvYy54bWysVMFu2zAMvQ/YPwi6p44Tt02NOEURN8OA&#10;bivW7QMUWY6F2aJGKXG6Yv8+Sk7SdrsMw3JQRJF6IvkePb/edy3bKXQaTMHTszFnykiotNkU/OuX&#10;1WjGmfPCVKIFowr+qBy/Xrx9M+9tribQQFspZARiXN7bgjfe2zxJnGxUJ9wZWGXIWQN2wpOJm6RC&#10;0RN61yaT8fgi6QEriyCVc3RaDk6+iPh1raT/VNdOedYWnHLzccW4rsOaLOYi36CwjZaHNMQ/ZNEJ&#10;bejRE1QpvGBb1H9AdVoiOKj9mYQugbrWUsUaqJp0/Fs1D42wKtZCzXH21Cb3/2Dlx909Ml0VfMqZ&#10;ER1R9JmaJsymVWwa2tNbl1PUg73HUKCzdyC/OWZg2VCUukGEvlGioqTSEJ+8uhAMR1fZuv8AFaGL&#10;rYfYqX2NXQCkHrB9JOTxRIjaeyaHQ3k8TUR+vGLR+XcKOhY2BUdKOEKK3Z3zIQWRH0PCCwZWum0j&#10;0wRMIeEwPBEJeroaX93ObmfZKJtc3I6ycVmOblbLbHSxSi/Py2m5XJbpz4CfZnmjq0qZAHcUS5r9&#10;HRkH2Q40n+TioNVVgAspOdysly2ynSCxruIvNpQ8z2HJ6zRisVTL8T9WFykIXR/YW0P1SAwgDOqn&#10;aaVNA/iDs56UX3D3fStQcda+N8TiVZplYVSikZ1fTsjAl571S48wkqAK7jkbtks/jNfWot409FIa&#10;uTFwQ8zXOvITVDFkddALqTtWcJjEMD4v7Rj1/L1Y/AI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CLrFRQAIAAHcEAAAOAAAA&#10;AAAAAAAAAAAAAC4CAABkcnMvZTJvRG9jLnhtbFBLAQItABQABgAIAAAAIQCFbXRs2wAAAAcBAAAP&#10;AAAAAAAAAAAAAAAAAJoEAABkcnMvZG93bnJldi54bWxQSwUGAAAAAAQABADzAAAAogUAAAAA&#10;" o:allowincell="f" filled="f" stroked="f"/>
            </w:pict>
          </mc:Fallback>
        </mc:AlternateContent>
      </w:r>
      <w:r w:rsidRPr="0037330F">
        <w:rPr>
          <w:rFonts w:asciiTheme="minorHAnsi" w:hAnsiTheme="minorHAnsi" w:cs="Calibri"/>
          <w:bdr w:val="single" w:sz="8" w:space="0" w:color="auto" w:frame="1"/>
          <w:lang w:val="fr-FR" w:eastAsia="fr-FR"/>
        </w:rPr>
        <w:t>F</w:t>
      </w:r>
      <w:r w:rsidRPr="0037330F">
        <w:rPr>
          <w:rFonts w:asciiTheme="minorHAnsi" w:hAnsiTheme="minorHAnsi" w:cs="Calibri"/>
          <w:lang w:val="fr-FR" w:eastAsia="fr-FR"/>
        </w:rPr>
        <w:t>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w:t>
      </w:r>
    </w:p>
    <w:p w14:paraId="777FCF08" w14:textId="77777777" w:rsidR="00A42BDE" w:rsidRPr="0037330F" w:rsidRDefault="00A42BDE" w:rsidP="00A42BDE">
      <w:pPr>
        <w:tabs>
          <w:tab w:val="center" w:pos="4536"/>
          <w:tab w:val="right" w:pos="9072"/>
        </w:tabs>
        <w:rPr>
          <w:rFonts w:asciiTheme="minorHAnsi" w:hAnsiTheme="minorHAnsi" w:cs="Calibri"/>
          <w:b/>
          <w:lang w:val="ro-RO" w:eastAsia="fr-FR"/>
        </w:rPr>
      </w:pP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p>
    <w:p w14:paraId="7D365672" w14:textId="77777777" w:rsidR="00A42BDE" w:rsidRPr="0037330F" w:rsidRDefault="00A42BDE" w:rsidP="00A42BDE">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 xml:space="preserve">Tip </w:t>
      </w:r>
      <w:r w:rsidRPr="0037330F">
        <w:rPr>
          <w:rFonts w:asciiTheme="minorHAnsi" w:hAnsiTheme="minorHAnsi" w:cstheme="minorHAnsi"/>
          <w:sz w:val="18"/>
          <w:szCs w:val="18"/>
          <w:lang w:val="ro-RO"/>
        </w:rPr>
        <w:tab/>
        <w:t xml:space="preserve">Codificare           Codificare </w:t>
      </w:r>
      <w:r w:rsidRPr="0037330F">
        <w:rPr>
          <w:rFonts w:asciiTheme="minorHAnsi" w:hAnsiTheme="minorHAnsi" w:cstheme="minorHAnsi"/>
          <w:sz w:val="18"/>
          <w:szCs w:val="18"/>
          <w:lang w:val="ro-RO"/>
        </w:rPr>
        <w:tab/>
        <w:t xml:space="preserve">           Codificare                Licitaţie de           Cod</w:t>
      </w:r>
      <w:r w:rsidRPr="0037330F">
        <w:rPr>
          <w:rFonts w:asciiTheme="minorHAnsi" w:hAnsiTheme="minorHAnsi" w:cstheme="minorHAnsi"/>
          <w:sz w:val="18"/>
          <w:szCs w:val="18"/>
          <w:lang w:val="ro-RO"/>
        </w:rPr>
        <w:tab/>
        <w:t xml:space="preserve">     Cod</w:t>
      </w:r>
      <w:r w:rsidRPr="0037330F">
        <w:rPr>
          <w:rFonts w:asciiTheme="minorHAnsi" w:hAnsiTheme="minorHAnsi" w:cstheme="minorHAnsi"/>
          <w:sz w:val="18"/>
          <w:szCs w:val="18"/>
          <w:lang w:val="ro-RO"/>
        </w:rPr>
        <w:tab/>
        <w:t xml:space="preserve">     Număr de ordine</w:t>
      </w:r>
    </w:p>
    <w:p w14:paraId="289F4D06" w14:textId="77777777" w:rsidR="00A42BDE" w:rsidRPr="0037330F" w:rsidRDefault="00A42BDE" w:rsidP="00A42BDE">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Cerere</w:t>
      </w:r>
      <w:r w:rsidRPr="0037330F">
        <w:rPr>
          <w:rFonts w:asciiTheme="minorHAnsi" w:hAnsiTheme="minorHAnsi" w:cstheme="minorHAnsi"/>
          <w:sz w:val="18"/>
          <w:szCs w:val="18"/>
          <w:lang w:val="ro-RO"/>
        </w:rPr>
        <w:tab/>
        <w:t>Intervenție       tip beneficiar</w:t>
      </w:r>
      <w:r w:rsidRPr="0037330F">
        <w:rPr>
          <w:rFonts w:asciiTheme="minorHAnsi" w:hAnsiTheme="minorHAnsi" w:cstheme="minorHAnsi"/>
          <w:sz w:val="18"/>
          <w:szCs w:val="18"/>
          <w:lang w:val="ro-RO"/>
        </w:rPr>
        <w:tab/>
        <w:t xml:space="preserve">           de rezervă               proiecte</w:t>
      </w:r>
      <w:r w:rsidRPr="0037330F">
        <w:rPr>
          <w:rFonts w:asciiTheme="minorHAnsi" w:hAnsiTheme="minorHAnsi" w:cstheme="minorHAnsi"/>
          <w:sz w:val="18"/>
          <w:szCs w:val="18"/>
          <w:lang w:val="ro-RO"/>
        </w:rPr>
        <w:tab/>
        <w:t xml:space="preserve">    regiune   Judeţ</w:t>
      </w:r>
      <w:r w:rsidRPr="0037330F">
        <w:rPr>
          <w:rFonts w:asciiTheme="minorHAnsi" w:hAnsiTheme="minorHAnsi" w:cstheme="minorHAnsi"/>
          <w:sz w:val="18"/>
          <w:szCs w:val="18"/>
          <w:lang w:val="ro-RO"/>
        </w:rPr>
        <w:tab/>
        <w:t xml:space="preserve">     de înregistrare </w:t>
      </w:r>
    </w:p>
    <w:p w14:paraId="025AB188" w14:textId="77777777" w:rsidR="00A42BDE" w:rsidRPr="0037330F" w:rsidRDefault="00A42BDE" w:rsidP="00A42BDE">
      <w:pPr>
        <w:tabs>
          <w:tab w:val="left" w:pos="0"/>
        </w:tabs>
        <w:rPr>
          <w:rFonts w:asciiTheme="minorHAnsi" w:hAnsiTheme="minorHAnsi" w:cstheme="minorHAnsi"/>
          <w:sz w:val="18"/>
          <w:szCs w:val="18"/>
          <w:lang w:val="ro-RO"/>
        </w:rPr>
      </w:pPr>
      <w:r w:rsidRPr="0037330F">
        <w:rPr>
          <w:rFonts w:asciiTheme="minorHAnsi" w:hAnsiTheme="minorHAnsi" w:cstheme="minorHAnsi"/>
          <w:sz w:val="18"/>
          <w:szCs w:val="18"/>
          <w:lang w:val="ro-RO"/>
        </w:rPr>
        <w:t xml:space="preserve">Finanţare </w:t>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t xml:space="preserve">     Registru unic</w:t>
      </w:r>
    </w:p>
    <w:p w14:paraId="6C59536B" w14:textId="77777777" w:rsidR="00A42BDE" w:rsidRDefault="00A42BDE" w:rsidP="00A42BDE">
      <w:pPr>
        <w:ind w:right="23"/>
        <w:jc w:val="both"/>
        <w:rPr>
          <w:rFonts w:asciiTheme="minorHAnsi" w:hAnsiTheme="minorHAnsi" w:cs="Calibri"/>
          <w:color w:val="000000"/>
          <w:lang w:val="ro-RO" w:eastAsia="ro-RO"/>
        </w:rPr>
      </w:pP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4384"/>
        <w:gridCol w:w="1171"/>
        <w:gridCol w:w="805"/>
        <w:gridCol w:w="2143"/>
      </w:tblGrid>
      <w:tr w:rsidR="00A42BDE" w:rsidRPr="004F54E6" w14:paraId="7ABC9FC9" w14:textId="77777777" w:rsidTr="0083524E">
        <w:tc>
          <w:tcPr>
            <w:tcW w:w="266" w:type="pct"/>
            <w:shd w:val="clear" w:color="auto" w:fill="auto"/>
          </w:tcPr>
          <w:p w14:paraId="39E225BD" w14:textId="77777777" w:rsidR="00A42BDE" w:rsidRPr="004F54E6" w:rsidRDefault="00A42BDE" w:rsidP="0083524E">
            <w:pPr>
              <w:rPr>
                <w:rFonts w:ascii="Calibri" w:eastAsia="Calibri" w:hAnsi="Calibri" w:cs="Calibri"/>
                <w:b/>
                <w:bCs/>
                <w:sz w:val="22"/>
                <w:szCs w:val="22"/>
                <w:lang w:val="pt-BR"/>
              </w:rPr>
            </w:pPr>
            <w:r w:rsidRPr="004F54E6">
              <w:rPr>
                <w:rFonts w:ascii="Calibri" w:eastAsia="Calibri" w:hAnsi="Calibri" w:cs="Calibri"/>
                <w:b/>
                <w:bCs/>
                <w:sz w:val="22"/>
                <w:szCs w:val="22"/>
                <w:lang w:val="pt-BR"/>
              </w:rPr>
              <w:t>Nr crt</w:t>
            </w:r>
          </w:p>
        </w:tc>
        <w:tc>
          <w:tcPr>
            <w:tcW w:w="2441" w:type="pct"/>
            <w:shd w:val="clear" w:color="auto" w:fill="auto"/>
          </w:tcPr>
          <w:p w14:paraId="33CE836D" w14:textId="77777777" w:rsidR="00A42BDE" w:rsidRPr="004F54E6" w:rsidRDefault="00A42BDE" w:rsidP="0083524E">
            <w:pPr>
              <w:ind w:left="1052"/>
              <w:rPr>
                <w:rFonts w:ascii="Calibri" w:eastAsia="Calibri" w:hAnsi="Calibri" w:cs="Calibri"/>
                <w:b/>
                <w:bCs/>
                <w:sz w:val="22"/>
                <w:szCs w:val="22"/>
                <w:lang w:val="pt-BR"/>
              </w:rPr>
            </w:pPr>
            <w:r w:rsidRPr="004F54E6">
              <w:rPr>
                <w:rFonts w:ascii="Calibri" w:eastAsia="Calibri" w:hAnsi="Calibri" w:cs="Calibri"/>
                <w:b/>
                <w:bCs/>
                <w:sz w:val="22"/>
                <w:szCs w:val="22"/>
                <w:lang w:val="pt-BR"/>
              </w:rPr>
              <w:t>Document de verificat</w:t>
            </w:r>
          </w:p>
        </w:tc>
        <w:tc>
          <w:tcPr>
            <w:tcW w:w="652" w:type="pct"/>
            <w:shd w:val="clear" w:color="auto" w:fill="auto"/>
          </w:tcPr>
          <w:p w14:paraId="1494B62E" w14:textId="0A5A0829" w:rsidR="00A42BDE" w:rsidRPr="004F54E6" w:rsidRDefault="00291996" w:rsidP="0083524E">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A42BDE" w:rsidRPr="004F54E6">
              <w:rPr>
                <w:rFonts w:ascii="Calibri" w:eastAsia="Calibri" w:hAnsi="Calibri" w:cs="Calibri"/>
                <w:b/>
                <w:bCs/>
                <w:sz w:val="22"/>
                <w:szCs w:val="22"/>
                <w:lang w:val="pt-BR"/>
              </w:rPr>
              <w:t>DA</w:t>
            </w:r>
          </w:p>
        </w:tc>
        <w:tc>
          <w:tcPr>
            <w:tcW w:w="448" w:type="pct"/>
            <w:shd w:val="clear" w:color="auto" w:fill="auto"/>
          </w:tcPr>
          <w:p w14:paraId="281DC46D" w14:textId="3E47F20B" w:rsidR="00A42BDE" w:rsidRPr="004F54E6" w:rsidRDefault="00291996" w:rsidP="0083524E">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A42BDE" w:rsidRPr="004F54E6">
              <w:rPr>
                <w:rFonts w:ascii="Calibri" w:eastAsia="Calibri" w:hAnsi="Calibri" w:cs="Calibri"/>
                <w:b/>
                <w:bCs/>
                <w:sz w:val="22"/>
                <w:szCs w:val="22"/>
                <w:lang w:val="pt-BR"/>
              </w:rPr>
              <w:t>NU</w:t>
            </w:r>
          </w:p>
        </w:tc>
        <w:tc>
          <w:tcPr>
            <w:tcW w:w="1193" w:type="pct"/>
            <w:shd w:val="clear" w:color="auto" w:fill="auto"/>
          </w:tcPr>
          <w:p w14:paraId="1905488A" w14:textId="53C3BCB8" w:rsidR="00A42BDE" w:rsidRPr="004F54E6" w:rsidRDefault="00291996" w:rsidP="0083524E">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A42BDE" w:rsidRPr="004F54E6">
              <w:rPr>
                <w:rFonts w:ascii="Calibri" w:eastAsia="Calibri" w:hAnsi="Calibri" w:cs="Calibri"/>
                <w:b/>
                <w:bCs/>
                <w:sz w:val="22"/>
                <w:szCs w:val="22"/>
                <w:lang w:val="pt-BR"/>
              </w:rPr>
              <w:t>Observații</w:t>
            </w:r>
          </w:p>
        </w:tc>
      </w:tr>
      <w:tr w:rsidR="00A42BDE" w:rsidRPr="004F54E6" w14:paraId="035714F1" w14:textId="77777777" w:rsidTr="0083524E">
        <w:tc>
          <w:tcPr>
            <w:tcW w:w="266" w:type="pct"/>
            <w:shd w:val="clear" w:color="auto" w:fill="auto"/>
          </w:tcPr>
          <w:p w14:paraId="314AD111" w14:textId="1CB0575A" w:rsidR="00A42BDE" w:rsidRPr="004F54E6" w:rsidRDefault="00456D94" w:rsidP="00E45243">
            <w:pPr>
              <w:jc w:val="both"/>
              <w:rPr>
                <w:rFonts w:ascii="Calibri" w:eastAsia="Calibri" w:hAnsi="Calibri" w:cs="Calibri"/>
                <w:b/>
                <w:bCs/>
                <w:sz w:val="22"/>
                <w:szCs w:val="22"/>
                <w:lang w:val="pt-BR"/>
              </w:rPr>
            </w:pPr>
            <w:r w:rsidRPr="004F54E6">
              <w:rPr>
                <w:rFonts w:ascii="Calibri" w:eastAsia="Calibri" w:hAnsi="Calibri" w:cs="Calibri"/>
                <w:b/>
                <w:bCs/>
                <w:sz w:val="22"/>
                <w:szCs w:val="22"/>
                <w:lang w:val="pt-BR"/>
              </w:rPr>
              <w:t>1.</w:t>
            </w:r>
          </w:p>
        </w:tc>
        <w:tc>
          <w:tcPr>
            <w:tcW w:w="2441" w:type="pct"/>
            <w:shd w:val="clear" w:color="auto" w:fill="auto"/>
          </w:tcPr>
          <w:p w14:paraId="1E433426" w14:textId="33AC30D3" w:rsidR="00A42BDE" w:rsidRPr="004F54E6" w:rsidRDefault="00342186" w:rsidP="00E45243">
            <w:pPr>
              <w:contextualSpacing/>
              <w:jc w:val="both"/>
              <w:rPr>
                <w:rFonts w:ascii="Calibri" w:eastAsia="Calibri" w:hAnsi="Calibri" w:cs="Calibri"/>
                <w:b/>
                <w:bCs/>
                <w:sz w:val="22"/>
                <w:szCs w:val="22"/>
                <w:lang w:val="pt-BR"/>
              </w:rPr>
            </w:pPr>
            <w:r w:rsidRPr="004F54E6">
              <w:rPr>
                <w:rFonts w:ascii="Calibri" w:hAnsi="Calibri" w:cs="Calibri"/>
                <w:b/>
                <w:bCs/>
                <w:noProof/>
                <w:sz w:val="22"/>
                <w:szCs w:val="22"/>
                <w:lang w:val="fr-FR"/>
              </w:rPr>
              <w:t>1.</w:t>
            </w:r>
            <w:r w:rsidR="00A42BDE" w:rsidRPr="004F54E6">
              <w:rPr>
                <w:rFonts w:ascii="Calibri" w:hAnsi="Calibri" w:cs="Calibri"/>
                <w:b/>
                <w:bCs/>
                <w:noProof/>
                <w:sz w:val="22"/>
                <w:szCs w:val="22"/>
                <w:lang w:val="fr-FR"/>
              </w:rPr>
              <w:t>Documente care dovedesc capacitatea şi sursa de cofinanţare</w:t>
            </w:r>
            <w:r w:rsidR="00A42BDE" w:rsidRPr="004F54E6">
              <w:rPr>
                <w:rFonts w:ascii="Calibri" w:hAnsi="Calibri" w:cs="Calibri"/>
                <w:b/>
                <w:noProof/>
                <w:sz w:val="22"/>
                <w:szCs w:val="22"/>
                <w:lang w:val="fr-FR"/>
              </w:rPr>
              <w:t xml:space="preserve"> </w:t>
            </w:r>
            <w:r w:rsidR="00A42BDE" w:rsidRPr="004F54E6">
              <w:rPr>
                <w:rFonts w:ascii="Calibri" w:hAnsi="Calibri" w:cs="Calibri"/>
                <w:b/>
                <w:bCs/>
                <w:noProof/>
                <w:sz w:val="22"/>
                <w:szCs w:val="22"/>
                <w:lang w:val="fr-FR"/>
              </w:rPr>
              <w:t>privată</w:t>
            </w:r>
          </w:p>
        </w:tc>
        <w:tc>
          <w:tcPr>
            <w:tcW w:w="652" w:type="pct"/>
            <w:shd w:val="clear" w:color="auto" w:fill="auto"/>
            <w:vAlign w:val="center"/>
          </w:tcPr>
          <w:p w14:paraId="13344769" w14:textId="77777777" w:rsidR="00A42BDE" w:rsidRPr="004F54E6" w:rsidRDefault="00A42BDE" w:rsidP="0083524E">
            <w:pPr>
              <w:spacing w:after="200" w:line="276" w:lineRule="auto"/>
              <w:contextualSpacing/>
              <w:jc w:val="center"/>
              <w:rPr>
                <w:rFonts w:ascii="Calibri" w:eastAsia="Calibri" w:hAnsi="Calibri" w:cs="Calibri"/>
                <w:b/>
                <w:bCs/>
                <w:sz w:val="22"/>
                <w:szCs w:val="22"/>
                <w:lang w:val="pt-BR"/>
              </w:rPr>
            </w:pPr>
            <w:r w:rsidRPr="004F54E6">
              <w:rPr>
                <w:rFonts w:ascii="Calibri" w:hAnsi="Calibri" w:cs="Calibri"/>
                <w:b/>
                <w:noProof/>
                <w:sz w:val="22"/>
                <w:szCs w:val="22"/>
                <w:lang w:val="ro-RO" w:eastAsia="ro-RO"/>
              </w:rPr>
              <w:sym w:font="Wingdings" w:char="F06F"/>
            </w:r>
          </w:p>
        </w:tc>
        <w:tc>
          <w:tcPr>
            <w:tcW w:w="448" w:type="pct"/>
            <w:shd w:val="clear" w:color="auto" w:fill="auto"/>
            <w:vAlign w:val="center"/>
          </w:tcPr>
          <w:p w14:paraId="57A4440F" w14:textId="77777777" w:rsidR="00A42BDE" w:rsidRPr="004F54E6" w:rsidRDefault="00A42BDE" w:rsidP="0083524E">
            <w:pPr>
              <w:jc w:val="center"/>
              <w:rPr>
                <w:rFonts w:ascii="Calibri" w:eastAsia="Calibri" w:hAnsi="Calibri" w:cs="Calibri"/>
                <w:b/>
                <w:bCs/>
                <w:sz w:val="22"/>
                <w:szCs w:val="22"/>
                <w:lang w:val="pt-BR"/>
              </w:rPr>
            </w:pPr>
            <w:r w:rsidRPr="004F54E6">
              <w:rPr>
                <w:rFonts w:ascii="Calibri" w:hAnsi="Calibri" w:cs="Calibri"/>
                <w:b/>
                <w:noProof/>
                <w:sz w:val="22"/>
                <w:szCs w:val="22"/>
                <w:lang w:val="ro-RO" w:eastAsia="ro-RO"/>
              </w:rPr>
              <w:sym w:font="Wingdings" w:char="F06F"/>
            </w:r>
          </w:p>
        </w:tc>
        <w:tc>
          <w:tcPr>
            <w:tcW w:w="1193" w:type="pct"/>
            <w:shd w:val="clear" w:color="auto" w:fill="auto"/>
          </w:tcPr>
          <w:p w14:paraId="53D3E723" w14:textId="77777777" w:rsidR="00A42BDE" w:rsidRPr="004F54E6" w:rsidRDefault="00A42BDE" w:rsidP="0083524E">
            <w:pPr>
              <w:rPr>
                <w:rFonts w:ascii="Calibri" w:eastAsia="Calibri" w:hAnsi="Calibri" w:cs="Calibri"/>
                <w:b/>
                <w:bCs/>
                <w:sz w:val="22"/>
                <w:szCs w:val="22"/>
                <w:lang w:val="pt-BR"/>
              </w:rPr>
            </w:pPr>
          </w:p>
        </w:tc>
      </w:tr>
      <w:tr w:rsidR="002E590D" w:rsidRPr="004F54E6" w14:paraId="57D5AAAC" w14:textId="77777777" w:rsidTr="0083524E">
        <w:tc>
          <w:tcPr>
            <w:tcW w:w="266" w:type="pct"/>
            <w:shd w:val="clear" w:color="auto" w:fill="auto"/>
          </w:tcPr>
          <w:p w14:paraId="7C39ACF5" w14:textId="7F52ADBA" w:rsidR="002E590D" w:rsidRPr="004F54E6" w:rsidRDefault="00342186" w:rsidP="00E45243">
            <w:pPr>
              <w:jc w:val="both"/>
              <w:rPr>
                <w:rFonts w:ascii="Calibri" w:eastAsia="Calibri" w:hAnsi="Calibri" w:cs="Calibri"/>
                <w:b/>
                <w:bCs/>
                <w:sz w:val="22"/>
                <w:szCs w:val="22"/>
                <w:lang w:val="pt-BR"/>
              </w:rPr>
            </w:pPr>
            <w:r w:rsidRPr="004F54E6">
              <w:rPr>
                <w:rFonts w:ascii="Calibri" w:eastAsia="Calibri" w:hAnsi="Calibri" w:cs="Calibri"/>
                <w:b/>
                <w:bCs/>
                <w:sz w:val="22"/>
                <w:szCs w:val="22"/>
                <w:lang w:val="pt-BR"/>
              </w:rPr>
              <w:t>2.</w:t>
            </w:r>
          </w:p>
        </w:tc>
        <w:tc>
          <w:tcPr>
            <w:tcW w:w="2441" w:type="pct"/>
            <w:shd w:val="clear" w:color="auto" w:fill="auto"/>
          </w:tcPr>
          <w:p w14:paraId="4BAD3108" w14:textId="6FD9EC3C" w:rsidR="002E590D" w:rsidRPr="004F54E6" w:rsidRDefault="00342186" w:rsidP="00E45243">
            <w:pPr>
              <w:contextualSpacing/>
              <w:jc w:val="both"/>
              <w:rPr>
                <w:rFonts w:ascii="Calibri" w:hAnsi="Calibri" w:cs="Calibri"/>
                <w:b/>
                <w:bCs/>
                <w:noProof/>
                <w:sz w:val="22"/>
                <w:szCs w:val="22"/>
                <w:lang w:val="fr-FR"/>
              </w:rPr>
            </w:pPr>
            <w:r w:rsidRPr="004F54E6">
              <w:rPr>
                <w:rFonts w:ascii="Calibri" w:hAnsi="Calibri" w:cs="Calibri"/>
                <w:b/>
                <w:color w:val="000000"/>
                <w:sz w:val="22"/>
                <w:szCs w:val="22"/>
              </w:rPr>
              <w:t>14.</w:t>
            </w:r>
            <w:r w:rsidR="00F24793" w:rsidRPr="004F54E6">
              <w:rPr>
                <w:rFonts w:ascii="Calibri" w:hAnsi="Calibri" w:cs="Calibri"/>
                <w:b/>
                <w:color w:val="000000"/>
                <w:sz w:val="22"/>
                <w:szCs w:val="22"/>
              </w:rPr>
              <w:t>Declaraţia pe propria răspundere rectificativa cu privire la cumulul  ajutoarelor de stat (inclusiv ajutoarele de minimis)</w:t>
            </w:r>
          </w:p>
        </w:tc>
        <w:tc>
          <w:tcPr>
            <w:tcW w:w="652" w:type="pct"/>
            <w:shd w:val="clear" w:color="auto" w:fill="auto"/>
            <w:vAlign w:val="center"/>
          </w:tcPr>
          <w:p w14:paraId="4E3EEDD3" w14:textId="3805CC94" w:rsidR="002E590D" w:rsidRPr="004F54E6" w:rsidRDefault="00F24793" w:rsidP="0083524E">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448" w:type="pct"/>
            <w:shd w:val="clear" w:color="auto" w:fill="auto"/>
            <w:vAlign w:val="center"/>
          </w:tcPr>
          <w:p w14:paraId="5F36A366" w14:textId="141D4AF5" w:rsidR="002E590D" w:rsidRPr="004F54E6" w:rsidRDefault="00F24793" w:rsidP="0083524E">
            <w:pPr>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1193" w:type="pct"/>
            <w:shd w:val="clear" w:color="auto" w:fill="auto"/>
          </w:tcPr>
          <w:p w14:paraId="4E276189" w14:textId="77777777" w:rsidR="002E590D" w:rsidRPr="004F54E6" w:rsidRDefault="002E590D" w:rsidP="0083524E">
            <w:pPr>
              <w:rPr>
                <w:rFonts w:ascii="Calibri" w:eastAsia="Calibri" w:hAnsi="Calibri" w:cs="Calibri"/>
                <w:b/>
                <w:bCs/>
                <w:sz w:val="22"/>
                <w:szCs w:val="22"/>
                <w:lang w:val="pt-BR"/>
              </w:rPr>
            </w:pPr>
          </w:p>
        </w:tc>
      </w:tr>
      <w:tr w:rsidR="002E590D" w:rsidRPr="004F54E6" w14:paraId="7EE6B3FC" w14:textId="77777777" w:rsidTr="0083524E">
        <w:tc>
          <w:tcPr>
            <w:tcW w:w="266" w:type="pct"/>
            <w:shd w:val="clear" w:color="auto" w:fill="auto"/>
          </w:tcPr>
          <w:p w14:paraId="18A71DA2" w14:textId="7E9F78B8" w:rsidR="002E590D" w:rsidRPr="004F54E6" w:rsidRDefault="00342186" w:rsidP="00E45243">
            <w:pPr>
              <w:jc w:val="both"/>
              <w:rPr>
                <w:rFonts w:ascii="Calibri" w:eastAsia="Calibri" w:hAnsi="Calibri" w:cs="Calibri"/>
                <w:b/>
                <w:bCs/>
                <w:sz w:val="22"/>
                <w:szCs w:val="22"/>
                <w:lang w:val="pt-BR"/>
              </w:rPr>
            </w:pPr>
            <w:r w:rsidRPr="004F54E6">
              <w:rPr>
                <w:rFonts w:ascii="Calibri" w:eastAsia="Calibri" w:hAnsi="Calibri" w:cs="Calibri"/>
                <w:b/>
                <w:bCs/>
                <w:sz w:val="22"/>
                <w:szCs w:val="22"/>
                <w:lang w:val="pt-BR"/>
              </w:rPr>
              <w:t>3.</w:t>
            </w:r>
          </w:p>
        </w:tc>
        <w:tc>
          <w:tcPr>
            <w:tcW w:w="2441" w:type="pct"/>
            <w:shd w:val="clear" w:color="auto" w:fill="auto"/>
          </w:tcPr>
          <w:p w14:paraId="5E2886EC" w14:textId="6AAC64A7" w:rsidR="002E590D" w:rsidRPr="004F54E6" w:rsidRDefault="00342186" w:rsidP="00E45243">
            <w:pPr>
              <w:contextualSpacing/>
              <w:jc w:val="both"/>
              <w:rPr>
                <w:rFonts w:ascii="Calibri" w:hAnsi="Calibri" w:cs="Calibri"/>
                <w:b/>
                <w:bCs/>
                <w:noProof/>
                <w:sz w:val="22"/>
                <w:szCs w:val="22"/>
                <w:lang w:val="fr-FR"/>
              </w:rPr>
            </w:pPr>
            <w:r w:rsidRPr="004F54E6">
              <w:rPr>
                <w:rFonts w:ascii="Calibri" w:hAnsi="Calibri" w:cs="Calibri"/>
                <w:b/>
                <w:color w:val="000000"/>
                <w:sz w:val="22"/>
                <w:szCs w:val="22"/>
              </w:rPr>
              <w:t>15.2 Adresa emisa de banca/trezorerie cu datele de identificare ale acesteia si ale contului aferent proiectului FEADR (denumirea bancii/trezoreriei si codul IBAN al contului de operatiuni cu AFIR.</w:t>
            </w:r>
          </w:p>
        </w:tc>
        <w:tc>
          <w:tcPr>
            <w:tcW w:w="652" w:type="pct"/>
            <w:shd w:val="clear" w:color="auto" w:fill="auto"/>
            <w:vAlign w:val="center"/>
          </w:tcPr>
          <w:p w14:paraId="53CCF8FB" w14:textId="15B22EB8" w:rsidR="002E590D" w:rsidRPr="004F54E6" w:rsidRDefault="004F759E" w:rsidP="0083524E">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448" w:type="pct"/>
            <w:shd w:val="clear" w:color="auto" w:fill="auto"/>
            <w:vAlign w:val="center"/>
          </w:tcPr>
          <w:p w14:paraId="79788893" w14:textId="247A643D" w:rsidR="002E590D" w:rsidRPr="004F54E6" w:rsidRDefault="004F759E" w:rsidP="0083524E">
            <w:pPr>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1193" w:type="pct"/>
            <w:shd w:val="clear" w:color="auto" w:fill="auto"/>
          </w:tcPr>
          <w:p w14:paraId="201C75FA" w14:textId="77777777" w:rsidR="002E590D" w:rsidRPr="004F54E6" w:rsidRDefault="002E590D" w:rsidP="0083524E">
            <w:pPr>
              <w:rPr>
                <w:rFonts w:ascii="Calibri" w:eastAsia="Calibri" w:hAnsi="Calibri" w:cs="Calibri"/>
                <w:b/>
                <w:bCs/>
                <w:sz w:val="22"/>
                <w:szCs w:val="22"/>
                <w:lang w:val="pt-BR"/>
              </w:rPr>
            </w:pPr>
          </w:p>
        </w:tc>
      </w:tr>
      <w:tr w:rsidR="002E590D" w:rsidRPr="004F54E6" w14:paraId="4F23430D" w14:textId="77777777" w:rsidTr="0083524E">
        <w:tc>
          <w:tcPr>
            <w:tcW w:w="266" w:type="pct"/>
            <w:shd w:val="clear" w:color="auto" w:fill="auto"/>
          </w:tcPr>
          <w:p w14:paraId="2CB9D64A" w14:textId="30BFADA4" w:rsidR="00273979" w:rsidRPr="00401317" w:rsidRDefault="00273979" w:rsidP="0083524E">
            <w:pPr>
              <w:rPr>
                <w:rFonts w:ascii="Calibri" w:eastAsia="Calibri" w:hAnsi="Calibri" w:cs="Calibri"/>
                <w:b/>
                <w:bCs/>
                <w:sz w:val="22"/>
                <w:szCs w:val="22"/>
                <w:lang w:val="pt-BR"/>
              </w:rPr>
            </w:pPr>
            <w:r w:rsidRPr="00401317">
              <w:rPr>
                <w:rFonts w:ascii="Calibri" w:eastAsia="Calibri" w:hAnsi="Calibri" w:cs="Calibri"/>
                <w:b/>
                <w:bCs/>
                <w:sz w:val="22"/>
                <w:szCs w:val="22"/>
                <w:lang w:val="pt-BR"/>
              </w:rPr>
              <w:t>4.</w:t>
            </w:r>
          </w:p>
          <w:p w14:paraId="74431990" w14:textId="7182E800" w:rsidR="00273979" w:rsidRPr="00401317" w:rsidRDefault="00273979" w:rsidP="00273979">
            <w:pPr>
              <w:rPr>
                <w:rFonts w:ascii="Calibri" w:eastAsia="Calibri" w:hAnsi="Calibri" w:cs="Calibri"/>
                <w:b/>
                <w:sz w:val="22"/>
                <w:szCs w:val="22"/>
                <w:lang w:val="pt-BR"/>
              </w:rPr>
            </w:pPr>
          </w:p>
          <w:p w14:paraId="460B36AB" w14:textId="77777777" w:rsidR="002E590D" w:rsidRPr="00401317" w:rsidRDefault="002E590D" w:rsidP="00273979">
            <w:pPr>
              <w:rPr>
                <w:rFonts w:ascii="Calibri" w:eastAsia="Calibri" w:hAnsi="Calibri" w:cs="Calibri"/>
                <w:b/>
                <w:sz w:val="22"/>
                <w:szCs w:val="22"/>
                <w:lang w:val="pt-BR"/>
              </w:rPr>
            </w:pPr>
          </w:p>
        </w:tc>
        <w:tc>
          <w:tcPr>
            <w:tcW w:w="2441" w:type="pct"/>
            <w:shd w:val="clear" w:color="auto" w:fill="auto"/>
          </w:tcPr>
          <w:p w14:paraId="705EB2B1" w14:textId="099F1780" w:rsidR="002E590D" w:rsidRPr="00401317" w:rsidRDefault="003C0B99" w:rsidP="00E45243">
            <w:pPr>
              <w:contextualSpacing/>
              <w:jc w:val="both"/>
              <w:rPr>
                <w:rFonts w:ascii="Calibri" w:hAnsi="Calibri" w:cs="Calibri"/>
                <w:b/>
                <w:bCs/>
                <w:noProof/>
                <w:sz w:val="22"/>
                <w:szCs w:val="22"/>
                <w:lang w:val="fr-FR"/>
              </w:rPr>
            </w:pPr>
            <w:r w:rsidRPr="00401317">
              <w:rPr>
                <w:rFonts w:ascii="Calibri" w:hAnsi="Calibri" w:cs="Calibri"/>
                <w:b/>
                <w:color w:val="000000"/>
                <w:sz w:val="22"/>
                <w:szCs w:val="22"/>
              </w:rPr>
              <w:t>16.1 Certificate care sa ateste lipsa datoriilor restante locale, valabile la data incheierii copntractului, emise de catre primariile pe raza carora solicitantii au sediul social si punctele de lucru (numai in cazul in care solicitantul este proprietar asupra imobilelor).</w:t>
            </w:r>
          </w:p>
        </w:tc>
        <w:tc>
          <w:tcPr>
            <w:tcW w:w="652" w:type="pct"/>
            <w:shd w:val="clear" w:color="auto" w:fill="auto"/>
            <w:vAlign w:val="center"/>
          </w:tcPr>
          <w:p w14:paraId="7BFA1A05" w14:textId="7A8DCCD0" w:rsidR="002E590D" w:rsidRPr="004F54E6" w:rsidRDefault="000441D2" w:rsidP="0083524E">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448" w:type="pct"/>
            <w:shd w:val="clear" w:color="auto" w:fill="auto"/>
            <w:vAlign w:val="center"/>
          </w:tcPr>
          <w:p w14:paraId="44C53D68" w14:textId="021BC055" w:rsidR="002E590D" w:rsidRPr="004F54E6" w:rsidRDefault="000441D2" w:rsidP="0083524E">
            <w:pPr>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1193" w:type="pct"/>
            <w:shd w:val="clear" w:color="auto" w:fill="auto"/>
          </w:tcPr>
          <w:p w14:paraId="5DD1A7E7" w14:textId="77777777" w:rsidR="002E590D" w:rsidRPr="004F54E6" w:rsidRDefault="002E590D" w:rsidP="0083524E">
            <w:pPr>
              <w:rPr>
                <w:rFonts w:ascii="Calibri" w:eastAsia="Calibri" w:hAnsi="Calibri" w:cs="Calibri"/>
                <w:b/>
                <w:bCs/>
                <w:sz w:val="22"/>
                <w:szCs w:val="22"/>
                <w:lang w:val="pt-BR"/>
              </w:rPr>
            </w:pPr>
          </w:p>
        </w:tc>
      </w:tr>
      <w:tr w:rsidR="002E590D" w:rsidRPr="004F54E6" w14:paraId="30CAD420" w14:textId="77777777" w:rsidTr="0083524E">
        <w:tc>
          <w:tcPr>
            <w:tcW w:w="266" w:type="pct"/>
            <w:shd w:val="clear" w:color="auto" w:fill="auto"/>
          </w:tcPr>
          <w:p w14:paraId="4C728EBC" w14:textId="62BCF791" w:rsidR="002E590D" w:rsidRPr="00401317" w:rsidRDefault="00273979" w:rsidP="0083524E">
            <w:pPr>
              <w:rPr>
                <w:rFonts w:ascii="Calibri" w:eastAsia="Calibri" w:hAnsi="Calibri" w:cs="Calibri"/>
                <w:b/>
                <w:bCs/>
                <w:sz w:val="22"/>
                <w:szCs w:val="22"/>
                <w:lang w:val="pt-BR"/>
              </w:rPr>
            </w:pPr>
            <w:r w:rsidRPr="00401317">
              <w:rPr>
                <w:rFonts w:ascii="Calibri" w:eastAsia="Calibri" w:hAnsi="Calibri" w:cs="Calibri"/>
                <w:b/>
                <w:bCs/>
                <w:sz w:val="22"/>
                <w:szCs w:val="22"/>
                <w:lang w:val="pt-BR"/>
              </w:rPr>
              <w:t>5.</w:t>
            </w:r>
          </w:p>
        </w:tc>
        <w:tc>
          <w:tcPr>
            <w:tcW w:w="2441" w:type="pct"/>
            <w:shd w:val="clear" w:color="auto" w:fill="auto"/>
          </w:tcPr>
          <w:p w14:paraId="61DA9A43" w14:textId="43277B0C" w:rsidR="002E590D" w:rsidRPr="00401317" w:rsidRDefault="000441D2" w:rsidP="00E45243">
            <w:pPr>
              <w:contextualSpacing/>
              <w:jc w:val="both"/>
              <w:rPr>
                <w:rFonts w:ascii="Calibri" w:hAnsi="Calibri" w:cs="Calibri"/>
                <w:b/>
                <w:bCs/>
                <w:noProof/>
                <w:sz w:val="22"/>
                <w:szCs w:val="22"/>
                <w:lang w:val="fr-FR"/>
              </w:rPr>
            </w:pPr>
            <w:r w:rsidRPr="00401317">
              <w:rPr>
                <w:rFonts w:ascii="Calibri" w:hAnsi="Calibri" w:cs="Calibri"/>
                <w:b/>
                <w:color w:val="000000"/>
                <w:sz w:val="22"/>
                <w:szCs w:val="22"/>
              </w:rPr>
              <w:t>16.2 Graficul de esalonare a datoriilor catre bugetul consolidate (in cazul in care beneficiarul figureaza cu datorii restante fiscal).</w:t>
            </w:r>
          </w:p>
        </w:tc>
        <w:tc>
          <w:tcPr>
            <w:tcW w:w="652" w:type="pct"/>
            <w:shd w:val="clear" w:color="auto" w:fill="auto"/>
            <w:vAlign w:val="center"/>
          </w:tcPr>
          <w:p w14:paraId="1A5CDF9F" w14:textId="56111D36" w:rsidR="002E590D" w:rsidRPr="004F54E6" w:rsidRDefault="000441D2" w:rsidP="0083524E">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448" w:type="pct"/>
            <w:shd w:val="clear" w:color="auto" w:fill="auto"/>
            <w:vAlign w:val="center"/>
          </w:tcPr>
          <w:p w14:paraId="77FBA416" w14:textId="55F4EAD4" w:rsidR="002E590D" w:rsidRPr="004F54E6" w:rsidRDefault="000441D2" w:rsidP="0083524E">
            <w:pPr>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1193" w:type="pct"/>
            <w:shd w:val="clear" w:color="auto" w:fill="auto"/>
          </w:tcPr>
          <w:p w14:paraId="0BD2CB38" w14:textId="77777777" w:rsidR="002E590D" w:rsidRPr="004F54E6" w:rsidRDefault="002E590D" w:rsidP="0083524E">
            <w:pPr>
              <w:rPr>
                <w:rFonts w:ascii="Calibri" w:eastAsia="Calibri" w:hAnsi="Calibri" w:cs="Calibri"/>
                <w:b/>
                <w:bCs/>
                <w:sz w:val="22"/>
                <w:szCs w:val="22"/>
                <w:lang w:val="pt-BR"/>
              </w:rPr>
            </w:pPr>
          </w:p>
        </w:tc>
      </w:tr>
      <w:tr w:rsidR="002E590D" w:rsidRPr="004F54E6" w14:paraId="5DC0020D" w14:textId="77777777" w:rsidTr="0083524E">
        <w:tc>
          <w:tcPr>
            <w:tcW w:w="266" w:type="pct"/>
            <w:shd w:val="clear" w:color="auto" w:fill="auto"/>
          </w:tcPr>
          <w:p w14:paraId="740770E7" w14:textId="3E632634" w:rsidR="002E590D" w:rsidRPr="00401317" w:rsidRDefault="00273979" w:rsidP="0083524E">
            <w:pPr>
              <w:rPr>
                <w:rFonts w:ascii="Calibri" w:eastAsia="Calibri" w:hAnsi="Calibri" w:cs="Calibri"/>
                <w:b/>
                <w:bCs/>
                <w:sz w:val="22"/>
                <w:szCs w:val="22"/>
                <w:lang w:val="pt-BR"/>
              </w:rPr>
            </w:pPr>
            <w:r w:rsidRPr="00401317">
              <w:rPr>
                <w:rFonts w:ascii="Calibri" w:eastAsia="Calibri" w:hAnsi="Calibri" w:cs="Calibri"/>
                <w:b/>
                <w:bCs/>
                <w:sz w:val="22"/>
                <w:szCs w:val="22"/>
                <w:lang w:val="pt-BR"/>
              </w:rPr>
              <w:t>6.</w:t>
            </w:r>
          </w:p>
        </w:tc>
        <w:tc>
          <w:tcPr>
            <w:tcW w:w="2441" w:type="pct"/>
            <w:shd w:val="clear" w:color="auto" w:fill="auto"/>
          </w:tcPr>
          <w:p w14:paraId="5C834175" w14:textId="40E346BB" w:rsidR="002E590D" w:rsidRPr="00401317" w:rsidRDefault="000441D2" w:rsidP="0083524E">
            <w:pPr>
              <w:contextualSpacing/>
              <w:rPr>
                <w:rFonts w:ascii="Calibri" w:hAnsi="Calibri" w:cs="Calibri"/>
                <w:b/>
                <w:bCs/>
                <w:noProof/>
                <w:sz w:val="22"/>
                <w:szCs w:val="22"/>
                <w:lang w:val="fr-FR"/>
              </w:rPr>
            </w:pPr>
            <w:r w:rsidRPr="00401317">
              <w:rPr>
                <w:rFonts w:ascii="Calibri" w:hAnsi="Calibri" w:cs="Calibri"/>
                <w:b/>
                <w:color w:val="000000"/>
                <w:sz w:val="22"/>
                <w:szCs w:val="22"/>
              </w:rPr>
              <w:t>6.</w:t>
            </w:r>
            <w:r w:rsidR="0095785D" w:rsidRPr="00401317">
              <w:rPr>
                <w:rFonts w:ascii="Calibri" w:hAnsi="Calibri" w:cs="Calibri"/>
                <w:b/>
                <w:color w:val="000000"/>
                <w:sz w:val="22"/>
                <w:szCs w:val="22"/>
              </w:rPr>
              <w:t xml:space="preserve"> </w:t>
            </w:r>
            <w:r w:rsidRPr="00401317">
              <w:rPr>
                <w:rFonts w:ascii="Calibri" w:hAnsi="Calibri" w:cs="Calibri"/>
                <w:b/>
                <w:color w:val="000000"/>
                <w:sz w:val="22"/>
                <w:szCs w:val="22"/>
              </w:rPr>
              <w:t>Graficul de esalonare anuala a platilor asumat de beneficiar.</w:t>
            </w:r>
          </w:p>
        </w:tc>
        <w:tc>
          <w:tcPr>
            <w:tcW w:w="652" w:type="pct"/>
            <w:shd w:val="clear" w:color="auto" w:fill="auto"/>
            <w:vAlign w:val="center"/>
          </w:tcPr>
          <w:p w14:paraId="327302F1" w14:textId="57893428" w:rsidR="002E590D" w:rsidRPr="004F54E6" w:rsidRDefault="000441D2" w:rsidP="0083524E">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448" w:type="pct"/>
            <w:shd w:val="clear" w:color="auto" w:fill="auto"/>
            <w:vAlign w:val="center"/>
          </w:tcPr>
          <w:p w14:paraId="01449E70" w14:textId="7AC6FB00" w:rsidR="002E590D" w:rsidRPr="004F54E6" w:rsidRDefault="000441D2" w:rsidP="0083524E">
            <w:pPr>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1193" w:type="pct"/>
            <w:shd w:val="clear" w:color="auto" w:fill="auto"/>
          </w:tcPr>
          <w:p w14:paraId="407EDBB8" w14:textId="77777777" w:rsidR="002E590D" w:rsidRPr="004F54E6" w:rsidRDefault="002E590D" w:rsidP="0083524E">
            <w:pPr>
              <w:rPr>
                <w:rFonts w:ascii="Calibri" w:eastAsia="Calibri" w:hAnsi="Calibri" w:cs="Calibri"/>
                <w:b/>
                <w:bCs/>
                <w:sz w:val="22"/>
                <w:szCs w:val="22"/>
                <w:lang w:val="pt-BR"/>
              </w:rPr>
            </w:pPr>
          </w:p>
        </w:tc>
      </w:tr>
      <w:tr w:rsidR="002E590D" w:rsidRPr="004F54E6" w14:paraId="2DB69EC1" w14:textId="77777777" w:rsidTr="0083524E">
        <w:tc>
          <w:tcPr>
            <w:tcW w:w="266" w:type="pct"/>
            <w:shd w:val="clear" w:color="auto" w:fill="auto"/>
          </w:tcPr>
          <w:p w14:paraId="3E63DF72" w14:textId="406116C0" w:rsidR="002E590D" w:rsidRPr="00401317" w:rsidRDefault="00273979" w:rsidP="0083524E">
            <w:pPr>
              <w:rPr>
                <w:rFonts w:ascii="Calibri" w:eastAsia="Calibri" w:hAnsi="Calibri" w:cs="Calibri"/>
                <w:b/>
                <w:bCs/>
                <w:sz w:val="22"/>
                <w:szCs w:val="22"/>
                <w:lang w:val="pt-BR"/>
              </w:rPr>
            </w:pPr>
            <w:r w:rsidRPr="00401317">
              <w:rPr>
                <w:rFonts w:ascii="Calibri" w:eastAsia="Calibri" w:hAnsi="Calibri" w:cs="Calibri"/>
                <w:b/>
                <w:bCs/>
                <w:sz w:val="22"/>
                <w:szCs w:val="22"/>
                <w:lang w:val="pt-BR"/>
              </w:rPr>
              <w:t>7.</w:t>
            </w:r>
          </w:p>
        </w:tc>
        <w:tc>
          <w:tcPr>
            <w:tcW w:w="2441" w:type="pct"/>
            <w:shd w:val="clear" w:color="auto" w:fill="auto"/>
          </w:tcPr>
          <w:p w14:paraId="187FF3E7" w14:textId="511E9B42" w:rsidR="002E590D" w:rsidRPr="00401317" w:rsidRDefault="000441D2" w:rsidP="0083524E">
            <w:pPr>
              <w:contextualSpacing/>
              <w:rPr>
                <w:rFonts w:ascii="Calibri" w:hAnsi="Calibri" w:cs="Calibri"/>
                <w:b/>
                <w:bCs/>
                <w:noProof/>
                <w:sz w:val="22"/>
                <w:szCs w:val="22"/>
                <w:lang w:val="fr-FR"/>
              </w:rPr>
            </w:pPr>
            <w:r w:rsidRPr="00401317">
              <w:rPr>
                <w:rFonts w:ascii="Calibri" w:hAnsi="Calibri" w:cs="Calibri"/>
                <w:b/>
                <w:color w:val="000000"/>
                <w:sz w:val="22"/>
                <w:szCs w:val="22"/>
              </w:rPr>
              <w:t>17.Proiectul tehnic, daca este cazul.</w:t>
            </w:r>
          </w:p>
        </w:tc>
        <w:tc>
          <w:tcPr>
            <w:tcW w:w="652" w:type="pct"/>
            <w:shd w:val="clear" w:color="auto" w:fill="auto"/>
            <w:vAlign w:val="center"/>
          </w:tcPr>
          <w:p w14:paraId="7FBCB670" w14:textId="5C1785F4" w:rsidR="002E590D" w:rsidRPr="004F54E6" w:rsidRDefault="000441D2" w:rsidP="0083524E">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448" w:type="pct"/>
            <w:shd w:val="clear" w:color="auto" w:fill="auto"/>
            <w:vAlign w:val="center"/>
          </w:tcPr>
          <w:p w14:paraId="05AFD882" w14:textId="494B70FC" w:rsidR="002E590D" w:rsidRPr="004F54E6" w:rsidRDefault="000441D2" w:rsidP="0083524E">
            <w:pPr>
              <w:jc w:val="center"/>
              <w:rPr>
                <w:rFonts w:ascii="Calibri" w:hAnsi="Calibri" w:cs="Calibri"/>
                <w:b/>
                <w:noProof/>
                <w:sz w:val="22"/>
                <w:szCs w:val="22"/>
                <w:lang w:val="ro-RO" w:eastAsia="ro-RO"/>
              </w:rPr>
            </w:pPr>
            <w:r w:rsidRPr="004F54E6">
              <w:rPr>
                <w:rFonts w:ascii="Calibri" w:hAnsi="Calibri" w:cs="Calibri"/>
                <w:color w:val="000000"/>
                <w:sz w:val="22"/>
                <w:szCs w:val="22"/>
                <w:lang w:val="ro-RO"/>
              </w:rPr>
              <w:sym w:font="Wingdings" w:char="F06F"/>
            </w:r>
          </w:p>
        </w:tc>
        <w:tc>
          <w:tcPr>
            <w:tcW w:w="1193" w:type="pct"/>
            <w:shd w:val="clear" w:color="auto" w:fill="auto"/>
          </w:tcPr>
          <w:p w14:paraId="4611A368" w14:textId="77777777" w:rsidR="002E590D" w:rsidRPr="004F54E6" w:rsidRDefault="002E590D" w:rsidP="0083524E">
            <w:pPr>
              <w:rPr>
                <w:rFonts w:ascii="Calibri" w:eastAsia="Calibri" w:hAnsi="Calibri" w:cs="Calibri"/>
                <w:b/>
                <w:bCs/>
                <w:sz w:val="22"/>
                <w:szCs w:val="22"/>
                <w:lang w:val="pt-BR"/>
              </w:rPr>
            </w:pPr>
          </w:p>
        </w:tc>
      </w:tr>
      <w:tr w:rsidR="0095785D" w:rsidRPr="004F54E6" w14:paraId="20CF7B04" w14:textId="77777777" w:rsidTr="0083524E">
        <w:tc>
          <w:tcPr>
            <w:tcW w:w="266" w:type="pct"/>
            <w:shd w:val="clear" w:color="auto" w:fill="auto"/>
          </w:tcPr>
          <w:p w14:paraId="11C5B739" w14:textId="0A764541" w:rsidR="0095785D" w:rsidRPr="00401317" w:rsidRDefault="0095785D" w:rsidP="0083524E">
            <w:pPr>
              <w:rPr>
                <w:rFonts w:ascii="Calibri" w:eastAsia="Calibri" w:hAnsi="Calibri" w:cs="Calibri"/>
                <w:b/>
                <w:bCs/>
                <w:sz w:val="22"/>
                <w:szCs w:val="22"/>
                <w:lang w:val="pt-BR"/>
              </w:rPr>
            </w:pPr>
            <w:r w:rsidRPr="00401317">
              <w:rPr>
                <w:rFonts w:ascii="Calibri" w:eastAsia="Calibri" w:hAnsi="Calibri" w:cs="Calibri"/>
                <w:b/>
                <w:bCs/>
                <w:sz w:val="22"/>
                <w:szCs w:val="22"/>
                <w:lang w:val="pt-BR"/>
              </w:rPr>
              <w:t>8.</w:t>
            </w:r>
          </w:p>
        </w:tc>
        <w:tc>
          <w:tcPr>
            <w:tcW w:w="2441" w:type="pct"/>
            <w:shd w:val="clear" w:color="auto" w:fill="auto"/>
          </w:tcPr>
          <w:p w14:paraId="1833A43E" w14:textId="610EBA10" w:rsidR="0095785D" w:rsidRPr="00401317" w:rsidRDefault="0095785D" w:rsidP="0078612E">
            <w:pPr>
              <w:tabs>
                <w:tab w:val="left" w:pos="185"/>
              </w:tabs>
              <w:spacing w:line="276" w:lineRule="auto"/>
              <w:jc w:val="both"/>
              <w:rPr>
                <w:rFonts w:ascii="Calibri" w:hAnsi="Calibri" w:cs="Calibri"/>
                <w:b/>
                <w:sz w:val="22"/>
                <w:szCs w:val="22"/>
              </w:rPr>
            </w:pPr>
            <w:r w:rsidRPr="00401317">
              <w:rPr>
                <w:rFonts w:ascii="Calibri" w:hAnsi="Calibri" w:cs="Calibri"/>
                <w:b/>
                <w:bCs/>
                <w:iCs/>
                <w:sz w:val="22"/>
                <w:szCs w:val="22"/>
              </w:rPr>
              <w:t>20</w:t>
            </w:r>
            <w:r w:rsidR="00FC4F69" w:rsidRPr="00401317">
              <w:rPr>
                <w:rFonts w:ascii="Calibri" w:hAnsi="Calibri" w:cs="Calibri"/>
                <w:b/>
                <w:bCs/>
                <w:iCs/>
                <w:sz w:val="22"/>
                <w:szCs w:val="22"/>
              </w:rPr>
              <w:t>.</w:t>
            </w:r>
            <w:r w:rsidRPr="00401317">
              <w:rPr>
                <w:rFonts w:ascii="Calibri" w:hAnsi="Calibri" w:cs="Calibri"/>
                <w:b/>
                <w:bCs/>
                <w:iCs/>
                <w:sz w:val="22"/>
                <w:szCs w:val="22"/>
              </w:rPr>
              <w:t xml:space="preserve">Declarația privind încadrarea în IMM actualizată </w:t>
            </w:r>
            <w:r w:rsidR="001E4A1C" w:rsidRPr="00401317">
              <w:rPr>
                <w:rFonts w:ascii="Calibri" w:hAnsi="Calibri" w:cs="Calibri"/>
                <w:b/>
                <w:bCs/>
                <w:iCs/>
                <w:sz w:val="22"/>
                <w:szCs w:val="22"/>
              </w:rPr>
              <w:t xml:space="preserve">(daca este cazul) </w:t>
            </w:r>
            <w:r w:rsidRPr="00401317">
              <w:rPr>
                <w:rFonts w:ascii="Calibri" w:hAnsi="Calibri" w:cs="Calibri"/>
                <w:b/>
                <w:sz w:val="22"/>
                <w:szCs w:val="22"/>
              </w:rPr>
              <w:t xml:space="preserve">însoțită de documentele financiar contabile, sau după caz de declarația de inactivitate, înregistrate la </w:t>
            </w:r>
            <w:r w:rsidRPr="00401317">
              <w:rPr>
                <w:rFonts w:ascii="Calibri" w:hAnsi="Calibri" w:cs="Calibri"/>
                <w:b/>
                <w:sz w:val="22"/>
                <w:szCs w:val="22"/>
              </w:rPr>
              <w:lastRenderedPageBreak/>
              <w:t xml:space="preserve">Administraţia Financiară, care susțin informațiile înscrise în cuprinsul declarației, astfel:  </w:t>
            </w:r>
          </w:p>
          <w:p w14:paraId="103096B9" w14:textId="77777777" w:rsidR="0095785D" w:rsidRPr="00401317" w:rsidRDefault="0095785D" w:rsidP="0078612E">
            <w:pPr>
              <w:tabs>
                <w:tab w:val="left" w:pos="185"/>
              </w:tabs>
              <w:spacing w:line="276" w:lineRule="auto"/>
              <w:jc w:val="both"/>
              <w:rPr>
                <w:rFonts w:ascii="Calibri" w:hAnsi="Calibri" w:cs="Calibri"/>
                <w:b/>
                <w:sz w:val="22"/>
                <w:szCs w:val="22"/>
              </w:rPr>
            </w:pPr>
          </w:p>
          <w:p w14:paraId="6A9ACE96" w14:textId="77777777" w:rsidR="006028F2" w:rsidRPr="00401317" w:rsidRDefault="0095785D" w:rsidP="0078612E">
            <w:pPr>
              <w:numPr>
                <w:ilvl w:val="0"/>
                <w:numId w:val="251"/>
              </w:numPr>
              <w:tabs>
                <w:tab w:val="left" w:pos="185"/>
              </w:tabs>
              <w:spacing w:line="276" w:lineRule="auto"/>
              <w:ind w:left="0" w:firstLine="0"/>
              <w:jc w:val="both"/>
              <w:rPr>
                <w:rFonts w:ascii="Calibri" w:hAnsi="Calibri" w:cs="Calibri"/>
                <w:b/>
                <w:sz w:val="22"/>
                <w:szCs w:val="22"/>
              </w:rPr>
            </w:pPr>
            <w:r w:rsidRPr="00401317">
              <w:rPr>
                <w:rFonts w:ascii="Calibri" w:hAnsi="Calibri" w:cs="Calibri"/>
                <w:b/>
                <w:sz w:val="22"/>
                <w:szCs w:val="22"/>
              </w:rPr>
              <w:t>În cazul SRL:</w:t>
            </w:r>
          </w:p>
          <w:p w14:paraId="3312F387" w14:textId="385EADE6" w:rsidR="0095785D" w:rsidRPr="00401317" w:rsidRDefault="0095785D" w:rsidP="0078612E">
            <w:pPr>
              <w:numPr>
                <w:ilvl w:val="0"/>
                <w:numId w:val="251"/>
              </w:numPr>
              <w:tabs>
                <w:tab w:val="left" w:pos="185"/>
              </w:tabs>
              <w:spacing w:line="276" w:lineRule="auto"/>
              <w:ind w:left="0" w:firstLine="0"/>
              <w:jc w:val="both"/>
              <w:rPr>
                <w:rFonts w:ascii="Calibri" w:hAnsi="Calibri" w:cs="Calibri"/>
                <w:b/>
                <w:sz w:val="22"/>
                <w:szCs w:val="22"/>
              </w:rPr>
            </w:pPr>
            <w:r w:rsidRPr="00401317">
              <w:rPr>
                <w:rFonts w:ascii="Calibri" w:hAnsi="Calibri" w:cs="Calibri"/>
                <w:b/>
                <w:sz w:val="22"/>
                <w:szCs w:val="22"/>
              </w:rPr>
              <w:t>„Bilanț contabil” (formularul 10), „Contul de profit și pierderi” (formularul 20), „Date informative” (formularul 30) și „Situația activelor imobilizate” (formular 40) sau după caz „Declarație de inactivitate” (S1046);</w:t>
            </w:r>
          </w:p>
          <w:p w14:paraId="79153DFC" w14:textId="77777777" w:rsidR="0095785D" w:rsidRPr="00401317" w:rsidRDefault="0095785D" w:rsidP="0078612E">
            <w:pPr>
              <w:tabs>
                <w:tab w:val="left" w:pos="185"/>
              </w:tabs>
              <w:spacing w:line="276" w:lineRule="auto"/>
              <w:jc w:val="both"/>
              <w:rPr>
                <w:rFonts w:ascii="Calibri" w:hAnsi="Calibri" w:cs="Calibri"/>
                <w:b/>
                <w:sz w:val="22"/>
                <w:szCs w:val="22"/>
              </w:rPr>
            </w:pPr>
          </w:p>
          <w:p w14:paraId="41A7FBD6" w14:textId="77777777" w:rsidR="006028F2" w:rsidRPr="00401317" w:rsidRDefault="0095785D" w:rsidP="0078612E">
            <w:pPr>
              <w:numPr>
                <w:ilvl w:val="0"/>
                <w:numId w:val="251"/>
              </w:numPr>
              <w:tabs>
                <w:tab w:val="left" w:pos="185"/>
              </w:tabs>
              <w:spacing w:line="276" w:lineRule="auto"/>
              <w:ind w:left="0" w:firstLine="0"/>
              <w:jc w:val="both"/>
              <w:rPr>
                <w:rFonts w:ascii="Calibri" w:hAnsi="Calibri" w:cs="Calibri"/>
                <w:b/>
                <w:sz w:val="22"/>
                <w:szCs w:val="22"/>
              </w:rPr>
            </w:pPr>
            <w:r w:rsidRPr="00401317">
              <w:rPr>
                <w:rFonts w:ascii="Calibri" w:hAnsi="Calibri" w:cs="Calibri"/>
                <w:b/>
                <w:sz w:val="22"/>
                <w:szCs w:val="22"/>
              </w:rPr>
              <w:t xml:space="preserve">În cazul PFA, II, IF: </w:t>
            </w:r>
          </w:p>
          <w:p w14:paraId="3EF7D260" w14:textId="2FC3F65A" w:rsidR="0095785D" w:rsidRPr="00401317" w:rsidRDefault="0095785D" w:rsidP="0078612E">
            <w:pPr>
              <w:numPr>
                <w:ilvl w:val="0"/>
                <w:numId w:val="251"/>
              </w:numPr>
              <w:tabs>
                <w:tab w:val="left" w:pos="185"/>
              </w:tabs>
              <w:spacing w:line="276" w:lineRule="auto"/>
              <w:ind w:left="0" w:firstLine="0"/>
              <w:jc w:val="both"/>
              <w:rPr>
                <w:rFonts w:ascii="Calibri" w:hAnsi="Calibri" w:cs="Calibri"/>
                <w:b/>
                <w:sz w:val="22"/>
                <w:szCs w:val="22"/>
              </w:rPr>
            </w:pPr>
            <w:r w:rsidRPr="00401317">
              <w:rPr>
                <w:rFonts w:ascii="Calibri" w:hAnsi="Calibri" w:cs="Calibri"/>
                <w:b/>
                <w:sz w:val="22"/>
                <w:szCs w:val="22"/>
              </w:rPr>
              <w:t xml:space="preserve">D212 „Declarația unică” și dacă este cazul </w:t>
            </w:r>
            <w:r w:rsidR="006028F2" w:rsidRPr="00401317">
              <w:rPr>
                <w:rFonts w:ascii="Calibri" w:hAnsi="Calibri" w:cs="Calibri"/>
                <w:b/>
                <w:sz w:val="22"/>
                <w:szCs w:val="22"/>
              </w:rPr>
              <w:t xml:space="preserve">- </w:t>
            </w:r>
            <w:r w:rsidRPr="00401317">
              <w:rPr>
                <w:rFonts w:ascii="Calibri" w:hAnsi="Calibri" w:cs="Calibri"/>
                <w:b/>
                <w:sz w:val="22"/>
                <w:szCs w:val="22"/>
              </w:rPr>
              <w:t>D112 „Declarații salariale”;</w:t>
            </w:r>
          </w:p>
          <w:p w14:paraId="444E8105" w14:textId="77777777" w:rsidR="0095785D" w:rsidRPr="00401317" w:rsidRDefault="0095785D" w:rsidP="0078612E">
            <w:pPr>
              <w:tabs>
                <w:tab w:val="left" w:pos="185"/>
              </w:tabs>
              <w:spacing w:line="276" w:lineRule="auto"/>
              <w:jc w:val="both"/>
              <w:rPr>
                <w:rFonts w:ascii="Calibri" w:hAnsi="Calibri" w:cs="Calibri"/>
                <w:b/>
                <w:bCs/>
                <w:sz w:val="22"/>
                <w:szCs w:val="22"/>
                <w:u w:val="single"/>
              </w:rPr>
            </w:pPr>
          </w:p>
          <w:p w14:paraId="12B875FC" w14:textId="77777777" w:rsidR="0095785D" w:rsidRPr="00401317" w:rsidRDefault="0095785D" w:rsidP="0078612E">
            <w:pPr>
              <w:tabs>
                <w:tab w:val="left" w:pos="185"/>
              </w:tabs>
              <w:spacing w:line="276" w:lineRule="auto"/>
              <w:jc w:val="both"/>
              <w:rPr>
                <w:rFonts w:ascii="Calibri" w:hAnsi="Calibri" w:cs="Calibri"/>
                <w:b/>
                <w:bCs/>
                <w:i/>
                <w:sz w:val="22"/>
                <w:szCs w:val="22"/>
                <w:u w:val="single"/>
              </w:rPr>
            </w:pPr>
            <w:r w:rsidRPr="00401317">
              <w:rPr>
                <w:rFonts w:ascii="Calibri" w:hAnsi="Calibri" w:cs="Calibri"/>
                <w:b/>
                <w:bCs/>
                <w:sz w:val="22"/>
                <w:szCs w:val="22"/>
                <w:u w:val="single"/>
              </w:rPr>
              <w:t>Suplimentar se va completa Anexa 18 la prezentul ghid „</w:t>
            </w:r>
            <w:r w:rsidRPr="00401317">
              <w:rPr>
                <w:rFonts w:ascii="Calibri" w:hAnsi="Calibri" w:cs="Calibri"/>
                <w:b/>
                <w:bCs/>
                <w:i/>
                <w:sz w:val="22"/>
                <w:szCs w:val="22"/>
                <w:u w:val="single"/>
              </w:rPr>
              <w:t>Lista cu informații relevante pentru evaluarea încadrării în categoria de IMM”.</w:t>
            </w:r>
          </w:p>
          <w:p w14:paraId="6912B210" w14:textId="77777777" w:rsidR="0095785D" w:rsidRPr="00401317" w:rsidRDefault="0095785D" w:rsidP="0078612E">
            <w:pPr>
              <w:tabs>
                <w:tab w:val="left" w:pos="185"/>
              </w:tabs>
              <w:contextualSpacing/>
              <w:rPr>
                <w:rFonts w:ascii="Calibri" w:hAnsi="Calibri" w:cs="Calibri"/>
                <w:b/>
                <w:color w:val="000000"/>
                <w:sz w:val="22"/>
                <w:szCs w:val="22"/>
              </w:rPr>
            </w:pPr>
          </w:p>
        </w:tc>
        <w:tc>
          <w:tcPr>
            <w:tcW w:w="652" w:type="pct"/>
            <w:shd w:val="clear" w:color="auto" w:fill="auto"/>
            <w:vAlign w:val="center"/>
          </w:tcPr>
          <w:p w14:paraId="68B86915"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0DB7E5A8" w14:textId="61313C5E" w:rsidR="006028F2" w:rsidRDefault="006028F2" w:rsidP="00401317">
            <w:pPr>
              <w:spacing w:after="200" w:line="276" w:lineRule="auto"/>
              <w:contextualSpacing/>
              <w:rPr>
                <w:rFonts w:ascii="Calibri" w:hAnsi="Calibri" w:cs="Calibri"/>
                <w:color w:val="000000"/>
                <w:sz w:val="22"/>
                <w:szCs w:val="22"/>
                <w:lang w:val="ro-RO"/>
              </w:rPr>
            </w:pPr>
          </w:p>
          <w:p w14:paraId="55C2E107"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0416BC19"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390909E2" w14:textId="77777777" w:rsidR="00401317" w:rsidRDefault="00401317" w:rsidP="0083524E">
            <w:pPr>
              <w:spacing w:after="200" w:line="276" w:lineRule="auto"/>
              <w:contextualSpacing/>
              <w:jc w:val="center"/>
              <w:rPr>
                <w:rFonts w:ascii="Calibri" w:hAnsi="Calibri" w:cs="Calibri"/>
                <w:color w:val="000000"/>
                <w:sz w:val="22"/>
                <w:szCs w:val="22"/>
                <w:lang w:val="ro-RO"/>
              </w:rPr>
            </w:pPr>
          </w:p>
          <w:p w14:paraId="37AC1B54" w14:textId="375E7232" w:rsidR="00401317" w:rsidRDefault="00401317" w:rsidP="00401317">
            <w:pPr>
              <w:spacing w:after="200" w:line="276" w:lineRule="auto"/>
              <w:contextualSpacing/>
              <w:rPr>
                <w:rFonts w:ascii="Calibri" w:hAnsi="Calibri" w:cs="Calibri"/>
                <w:color w:val="000000"/>
                <w:sz w:val="22"/>
                <w:szCs w:val="22"/>
                <w:lang w:val="ro-RO"/>
              </w:rPr>
            </w:pPr>
          </w:p>
          <w:p w14:paraId="6F15AE14" w14:textId="77777777" w:rsidR="00401317" w:rsidRDefault="00401317" w:rsidP="0083524E">
            <w:pPr>
              <w:spacing w:after="200" w:line="276" w:lineRule="auto"/>
              <w:contextualSpacing/>
              <w:jc w:val="center"/>
              <w:rPr>
                <w:rFonts w:ascii="Calibri" w:hAnsi="Calibri" w:cs="Calibri"/>
                <w:color w:val="000000"/>
                <w:sz w:val="22"/>
                <w:szCs w:val="22"/>
                <w:lang w:val="ro-RO"/>
              </w:rPr>
            </w:pPr>
          </w:p>
          <w:p w14:paraId="54D23DD9" w14:textId="77777777" w:rsidR="00401317" w:rsidRDefault="00401317" w:rsidP="0083524E">
            <w:pPr>
              <w:spacing w:after="200" w:line="276" w:lineRule="auto"/>
              <w:contextualSpacing/>
              <w:jc w:val="center"/>
              <w:rPr>
                <w:rFonts w:ascii="Calibri" w:hAnsi="Calibri" w:cs="Calibri"/>
                <w:color w:val="000000"/>
                <w:sz w:val="22"/>
                <w:szCs w:val="22"/>
                <w:lang w:val="ro-RO"/>
              </w:rPr>
            </w:pPr>
          </w:p>
          <w:p w14:paraId="692ED4FF" w14:textId="17EE923B" w:rsidR="006028F2" w:rsidRDefault="006028F2" w:rsidP="00401317">
            <w:pPr>
              <w:spacing w:after="200" w:line="276" w:lineRule="auto"/>
              <w:contextualSpacing/>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9AD8136"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0C4EF09D" w14:textId="1FFDB50C" w:rsidR="006028F2" w:rsidRDefault="006028F2" w:rsidP="0083524E">
            <w:pPr>
              <w:spacing w:after="200" w:line="276" w:lineRule="auto"/>
              <w:contextualSpacing/>
              <w:jc w:val="center"/>
              <w:rPr>
                <w:rFonts w:ascii="Calibri" w:hAnsi="Calibri" w:cs="Calibri"/>
                <w:color w:val="000000"/>
                <w:sz w:val="22"/>
                <w:szCs w:val="22"/>
                <w:lang w:val="ro-RO"/>
              </w:rPr>
            </w:pPr>
          </w:p>
          <w:p w14:paraId="63175CA2" w14:textId="48BC4E13" w:rsidR="006028F2" w:rsidRDefault="006028F2" w:rsidP="0083524E">
            <w:pPr>
              <w:spacing w:after="200" w:line="276" w:lineRule="auto"/>
              <w:contextualSpacing/>
              <w:jc w:val="center"/>
              <w:rPr>
                <w:rFonts w:ascii="Calibri" w:hAnsi="Calibri" w:cs="Calibri"/>
                <w:color w:val="000000"/>
                <w:sz w:val="22"/>
                <w:szCs w:val="22"/>
                <w:lang w:val="ro-RO"/>
              </w:rPr>
            </w:pPr>
          </w:p>
          <w:p w14:paraId="7B0BFB8D"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13DEA325"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6271F1A5" w14:textId="6A4A2073" w:rsidR="006028F2" w:rsidRDefault="006028F2" w:rsidP="0083524E">
            <w:pPr>
              <w:spacing w:after="200" w:line="276" w:lineRule="auto"/>
              <w:contextualSpacing/>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4DB4F116" w14:textId="77777777" w:rsidR="0095785D" w:rsidRDefault="006028F2" w:rsidP="0083524E">
            <w:pPr>
              <w:spacing w:after="200" w:line="276" w:lineRule="auto"/>
              <w:contextualSpacing/>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6A618965"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593298AC"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6EE2C42E" w14:textId="77777777" w:rsidR="006028F2" w:rsidRDefault="006028F2" w:rsidP="0083524E">
            <w:pPr>
              <w:spacing w:after="200" w:line="276" w:lineRule="auto"/>
              <w:contextualSpacing/>
              <w:jc w:val="center"/>
              <w:rPr>
                <w:rFonts w:ascii="Calibri" w:hAnsi="Calibri" w:cs="Calibri"/>
                <w:color w:val="000000"/>
                <w:sz w:val="22"/>
                <w:szCs w:val="22"/>
                <w:lang w:val="ro-RO"/>
              </w:rPr>
            </w:pPr>
          </w:p>
          <w:p w14:paraId="0D45FE09" w14:textId="1BE7623F" w:rsidR="006028F2" w:rsidRPr="004F54E6" w:rsidRDefault="006028F2" w:rsidP="0083524E">
            <w:pPr>
              <w:spacing w:after="200" w:line="276" w:lineRule="auto"/>
              <w:contextualSpacing/>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448" w:type="pct"/>
            <w:shd w:val="clear" w:color="auto" w:fill="auto"/>
            <w:vAlign w:val="center"/>
          </w:tcPr>
          <w:p w14:paraId="7120C098" w14:textId="77777777" w:rsidR="006028F2" w:rsidRDefault="006028F2" w:rsidP="0083524E">
            <w:pPr>
              <w:jc w:val="center"/>
              <w:rPr>
                <w:rFonts w:ascii="Calibri" w:hAnsi="Calibri" w:cs="Calibri"/>
                <w:color w:val="000000"/>
                <w:sz w:val="22"/>
                <w:szCs w:val="22"/>
                <w:lang w:val="ro-RO"/>
              </w:rPr>
            </w:pPr>
          </w:p>
          <w:p w14:paraId="47872A92" w14:textId="77777777" w:rsidR="006028F2" w:rsidRDefault="006028F2" w:rsidP="0083524E">
            <w:pPr>
              <w:jc w:val="center"/>
              <w:rPr>
                <w:rFonts w:ascii="Calibri" w:hAnsi="Calibri" w:cs="Calibri"/>
                <w:color w:val="000000"/>
                <w:sz w:val="22"/>
                <w:szCs w:val="22"/>
                <w:lang w:val="ro-RO"/>
              </w:rPr>
            </w:pPr>
          </w:p>
          <w:p w14:paraId="6B21F217" w14:textId="77777777" w:rsidR="006028F2" w:rsidRDefault="006028F2" w:rsidP="0083524E">
            <w:pPr>
              <w:jc w:val="center"/>
              <w:rPr>
                <w:rFonts w:ascii="Calibri" w:hAnsi="Calibri" w:cs="Calibri"/>
                <w:color w:val="000000"/>
                <w:sz w:val="22"/>
                <w:szCs w:val="22"/>
                <w:lang w:val="ro-RO"/>
              </w:rPr>
            </w:pPr>
          </w:p>
          <w:p w14:paraId="3D6869FE" w14:textId="77777777" w:rsidR="006028F2" w:rsidRDefault="006028F2" w:rsidP="0083524E">
            <w:pPr>
              <w:jc w:val="center"/>
              <w:rPr>
                <w:rFonts w:ascii="Calibri" w:hAnsi="Calibri" w:cs="Calibri"/>
                <w:color w:val="000000"/>
                <w:sz w:val="22"/>
                <w:szCs w:val="22"/>
                <w:lang w:val="ro-RO"/>
              </w:rPr>
            </w:pPr>
          </w:p>
          <w:p w14:paraId="36FDCAA1" w14:textId="77777777" w:rsidR="006028F2" w:rsidRDefault="006028F2" w:rsidP="0083524E">
            <w:pPr>
              <w:jc w:val="center"/>
              <w:rPr>
                <w:rFonts w:ascii="Calibri" w:hAnsi="Calibri" w:cs="Calibri"/>
                <w:color w:val="000000"/>
                <w:sz w:val="22"/>
                <w:szCs w:val="22"/>
                <w:lang w:val="ro-RO"/>
              </w:rPr>
            </w:pPr>
          </w:p>
          <w:p w14:paraId="150EB533" w14:textId="77777777" w:rsidR="006028F2" w:rsidRDefault="006028F2" w:rsidP="0083524E">
            <w:pPr>
              <w:jc w:val="center"/>
              <w:rPr>
                <w:rFonts w:ascii="Calibri" w:hAnsi="Calibri" w:cs="Calibri"/>
                <w:color w:val="000000"/>
                <w:sz w:val="22"/>
                <w:szCs w:val="22"/>
                <w:lang w:val="ro-RO"/>
              </w:rPr>
            </w:pPr>
          </w:p>
          <w:p w14:paraId="05BA033C" w14:textId="77777777" w:rsidR="006028F2" w:rsidRDefault="006028F2" w:rsidP="0083524E">
            <w:pPr>
              <w:jc w:val="center"/>
              <w:rPr>
                <w:rFonts w:ascii="Calibri" w:hAnsi="Calibri" w:cs="Calibri"/>
                <w:color w:val="000000"/>
                <w:sz w:val="22"/>
                <w:szCs w:val="22"/>
                <w:lang w:val="ro-RO"/>
              </w:rPr>
            </w:pPr>
          </w:p>
          <w:p w14:paraId="6556A752" w14:textId="77777777" w:rsidR="006028F2" w:rsidRDefault="006028F2" w:rsidP="0083524E">
            <w:pPr>
              <w:jc w:val="center"/>
              <w:rPr>
                <w:rFonts w:ascii="Calibri" w:hAnsi="Calibri" w:cs="Calibri"/>
                <w:color w:val="000000"/>
                <w:sz w:val="22"/>
                <w:szCs w:val="22"/>
                <w:lang w:val="ro-RO"/>
              </w:rPr>
            </w:pPr>
          </w:p>
          <w:p w14:paraId="22DD24EE" w14:textId="77777777" w:rsidR="006028F2" w:rsidRDefault="006028F2" w:rsidP="0083524E">
            <w:pPr>
              <w:jc w:val="center"/>
              <w:rPr>
                <w:rFonts w:ascii="Calibri" w:hAnsi="Calibri" w:cs="Calibri"/>
                <w:color w:val="000000"/>
                <w:sz w:val="22"/>
                <w:szCs w:val="22"/>
                <w:lang w:val="ro-RO"/>
              </w:rPr>
            </w:pPr>
          </w:p>
          <w:p w14:paraId="3C5B7B1B" w14:textId="20B84D76" w:rsidR="006028F2" w:rsidRDefault="006028F2" w:rsidP="0083524E">
            <w:pPr>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7A91C727" w14:textId="75ABE3B7" w:rsidR="006028F2" w:rsidRDefault="006028F2" w:rsidP="0083524E">
            <w:pPr>
              <w:jc w:val="center"/>
              <w:rPr>
                <w:rFonts w:ascii="Calibri" w:hAnsi="Calibri" w:cs="Calibri"/>
                <w:color w:val="000000"/>
                <w:sz w:val="22"/>
                <w:szCs w:val="22"/>
                <w:lang w:val="ro-RO"/>
              </w:rPr>
            </w:pPr>
          </w:p>
          <w:p w14:paraId="5E4BCB1B" w14:textId="0756351C" w:rsidR="006028F2" w:rsidRDefault="006028F2" w:rsidP="0083524E">
            <w:pPr>
              <w:jc w:val="center"/>
              <w:rPr>
                <w:rFonts w:ascii="Calibri" w:hAnsi="Calibri" w:cs="Calibri"/>
                <w:color w:val="000000"/>
                <w:sz w:val="22"/>
                <w:szCs w:val="22"/>
                <w:lang w:val="ro-RO"/>
              </w:rPr>
            </w:pPr>
          </w:p>
          <w:p w14:paraId="11401E7C" w14:textId="608C5740" w:rsidR="006028F2" w:rsidRDefault="006028F2" w:rsidP="0083524E">
            <w:pPr>
              <w:jc w:val="center"/>
              <w:rPr>
                <w:rFonts w:ascii="Calibri" w:hAnsi="Calibri" w:cs="Calibri"/>
                <w:color w:val="000000"/>
                <w:sz w:val="22"/>
                <w:szCs w:val="22"/>
                <w:lang w:val="ro-RO"/>
              </w:rPr>
            </w:pPr>
          </w:p>
          <w:p w14:paraId="1357706A" w14:textId="38536E63" w:rsidR="006028F2" w:rsidRDefault="006028F2" w:rsidP="0083524E">
            <w:pPr>
              <w:jc w:val="center"/>
              <w:rPr>
                <w:rFonts w:ascii="Calibri" w:hAnsi="Calibri" w:cs="Calibri"/>
                <w:color w:val="000000"/>
                <w:sz w:val="22"/>
                <w:szCs w:val="22"/>
                <w:lang w:val="ro-RO"/>
              </w:rPr>
            </w:pPr>
          </w:p>
          <w:p w14:paraId="73BEA474" w14:textId="77777777" w:rsidR="006028F2" w:rsidRDefault="006028F2" w:rsidP="0083524E">
            <w:pPr>
              <w:jc w:val="center"/>
              <w:rPr>
                <w:rFonts w:ascii="Calibri" w:hAnsi="Calibri" w:cs="Calibri"/>
                <w:color w:val="000000"/>
                <w:sz w:val="22"/>
                <w:szCs w:val="22"/>
                <w:lang w:val="ro-RO"/>
              </w:rPr>
            </w:pPr>
          </w:p>
          <w:p w14:paraId="544C2E4A" w14:textId="77777777" w:rsidR="006028F2" w:rsidRDefault="006028F2" w:rsidP="0083524E">
            <w:pPr>
              <w:jc w:val="center"/>
              <w:rPr>
                <w:rFonts w:ascii="Calibri" w:hAnsi="Calibri" w:cs="Calibri"/>
                <w:color w:val="000000"/>
                <w:sz w:val="22"/>
                <w:szCs w:val="22"/>
                <w:lang w:val="ro-RO"/>
              </w:rPr>
            </w:pPr>
          </w:p>
          <w:p w14:paraId="2052CB44" w14:textId="62117F44" w:rsidR="006028F2" w:rsidRDefault="006028F2" w:rsidP="0083524E">
            <w:pPr>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5608C675" w14:textId="5ADDC201" w:rsidR="006028F2" w:rsidRDefault="006028F2" w:rsidP="0083524E">
            <w:pPr>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p w14:paraId="08687E2D" w14:textId="56367FAD" w:rsidR="006028F2" w:rsidRDefault="006028F2" w:rsidP="0083524E">
            <w:pPr>
              <w:jc w:val="center"/>
              <w:rPr>
                <w:rFonts w:ascii="Calibri" w:hAnsi="Calibri" w:cs="Calibri"/>
                <w:color w:val="000000"/>
                <w:sz w:val="22"/>
                <w:szCs w:val="22"/>
                <w:lang w:val="ro-RO"/>
              </w:rPr>
            </w:pPr>
          </w:p>
          <w:p w14:paraId="03CCE92B" w14:textId="59E8A054" w:rsidR="006028F2" w:rsidRDefault="006028F2" w:rsidP="0083524E">
            <w:pPr>
              <w:jc w:val="center"/>
              <w:rPr>
                <w:rFonts w:ascii="Calibri" w:hAnsi="Calibri" w:cs="Calibri"/>
                <w:color w:val="000000"/>
                <w:sz w:val="22"/>
                <w:szCs w:val="22"/>
                <w:lang w:val="ro-RO"/>
              </w:rPr>
            </w:pPr>
          </w:p>
          <w:p w14:paraId="4C5B9FDD" w14:textId="77777777" w:rsidR="006028F2" w:rsidRDefault="006028F2" w:rsidP="0083524E">
            <w:pPr>
              <w:jc w:val="center"/>
              <w:rPr>
                <w:rFonts w:ascii="Calibri" w:hAnsi="Calibri" w:cs="Calibri"/>
                <w:color w:val="000000"/>
                <w:sz w:val="22"/>
                <w:szCs w:val="22"/>
                <w:lang w:val="ro-RO"/>
              </w:rPr>
            </w:pPr>
          </w:p>
          <w:p w14:paraId="254B62B1" w14:textId="358D4604" w:rsidR="006028F2" w:rsidRDefault="006028F2" w:rsidP="0083524E">
            <w:pPr>
              <w:jc w:val="center"/>
              <w:rPr>
                <w:rFonts w:ascii="Calibri" w:hAnsi="Calibri" w:cs="Calibri"/>
                <w:color w:val="000000"/>
                <w:sz w:val="22"/>
                <w:szCs w:val="22"/>
                <w:lang w:val="ro-RO"/>
              </w:rPr>
            </w:pPr>
          </w:p>
          <w:p w14:paraId="512F5A2A" w14:textId="67FFA924" w:rsidR="0095785D" w:rsidRPr="004F54E6" w:rsidRDefault="006028F2" w:rsidP="0083524E">
            <w:pPr>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1193" w:type="pct"/>
            <w:shd w:val="clear" w:color="auto" w:fill="auto"/>
          </w:tcPr>
          <w:p w14:paraId="20A2CE42" w14:textId="77777777" w:rsidR="0095785D" w:rsidRPr="004F54E6" w:rsidRDefault="0095785D" w:rsidP="0083524E">
            <w:pPr>
              <w:rPr>
                <w:rFonts w:ascii="Calibri" w:eastAsia="Calibri" w:hAnsi="Calibri" w:cs="Calibri"/>
                <w:b/>
                <w:bCs/>
                <w:sz w:val="22"/>
                <w:szCs w:val="22"/>
                <w:lang w:val="pt-BR"/>
              </w:rPr>
            </w:pPr>
          </w:p>
        </w:tc>
      </w:tr>
      <w:tr w:rsidR="00D34090" w:rsidRPr="004F54E6" w14:paraId="79F69301" w14:textId="77777777" w:rsidTr="0083524E">
        <w:tc>
          <w:tcPr>
            <w:tcW w:w="266" w:type="pct"/>
            <w:shd w:val="clear" w:color="auto" w:fill="auto"/>
          </w:tcPr>
          <w:p w14:paraId="756C2FDA" w14:textId="5B6507CD" w:rsidR="00D34090" w:rsidRPr="00401317" w:rsidRDefault="00D34090" w:rsidP="0083524E">
            <w:pPr>
              <w:rPr>
                <w:rFonts w:ascii="Calibri" w:eastAsia="Calibri" w:hAnsi="Calibri" w:cs="Calibri"/>
                <w:b/>
                <w:bCs/>
                <w:sz w:val="22"/>
                <w:szCs w:val="22"/>
                <w:lang w:val="pt-BR"/>
              </w:rPr>
            </w:pPr>
            <w:r>
              <w:rPr>
                <w:rFonts w:ascii="Calibri" w:eastAsia="Calibri" w:hAnsi="Calibri" w:cs="Calibri"/>
                <w:b/>
                <w:bCs/>
                <w:sz w:val="22"/>
                <w:szCs w:val="22"/>
                <w:lang w:val="pt-BR"/>
              </w:rPr>
              <w:t>9.</w:t>
            </w:r>
          </w:p>
        </w:tc>
        <w:tc>
          <w:tcPr>
            <w:tcW w:w="2441" w:type="pct"/>
            <w:shd w:val="clear" w:color="auto" w:fill="auto"/>
          </w:tcPr>
          <w:p w14:paraId="5274BE52" w14:textId="7AC58C74" w:rsidR="00D34090" w:rsidRPr="00401317" w:rsidRDefault="00D34090" w:rsidP="0078612E">
            <w:pPr>
              <w:tabs>
                <w:tab w:val="left" w:pos="185"/>
              </w:tabs>
              <w:spacing w:line="276" w:lineRule="auto"/>
              <w:jc w:val="both"/>
              <w:rPr>
                <w:rFonts w:ascii="Calibri" w:hAnsi="Calibri" w:cs="Calibri"/>
                <w:b/>
                <w:bCs/>
                <w:iCs/>
                <w:sz w:val="22"/>
                <w:szCs w:val="22"/>
              </w:rPr>
            </w:pPr>
            <w:r w:rsidRPr="00FE0175">
              <w:rPr>
                <w:rFonts w:ascii="Calibri" w:hAnsi="Calibri" w:cs="Calibri"/>
                <w:bCs/>
                <w:sz w:val="22"/>
                <w:szCs w:val="22"/>
                <w:lang w:val="ro-RO" w:eastAsia="fr-FR"/>
              </w:rPr>
              <w:t>Declaratia cu privire la neincadrarea în categoria firme în dificultate actualizată</w:t>
            </w:r>
          </w:p>
        </w:tc>
        <w:tc>
          <w:tcPr>
            <w:tcW w:w="652" w:type="pct"/>
            <w:shd w:val="clear" w:color="auto" w:fill="auto"/>
            <w:vAlign w:val="center"/>
          </w:tcPr>
          <w:p w14:paraId="63B64101" w14:textId="5A78CAE3" w:rsidR="00D34090" w:rsidRDefault="00FE0175" w:rsidP="00FE0175">
            <w:pPr>
              <w:spacing w:after="200" w:line="276" w:lineRule="auto"/>
              <w:contextualSpacing/>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448" w:type="pct"/>
            <w:shd w:val="clear" w:color="auto" w:fill="auto"/>
            <w:vAlign w:val="center"/>
          </w:tcPr>
          <w:p w14:paraId="61E8AECF" w14:textId="5A8CAC4B" w:rsidR="00D34090" w:rsidRDefault="00FE0175" w:rsidP="00FE0175">
            <w:pPr>
              <w:jc w:val="center"/>
              <w:rPr>
                <w:rFonts w:ascii="Calibri" w:hAnsi="Calibri" w:cs="Calibri"/>
                <w:color w:val="000000"/>
                <w:sz w:val="22"/>
                <w:szCs w:val="22"/>
                <w:lang w:val="ro-RO"/>
              </w:rPr>
            </w:pPr>
            <w:r w:rsidRPr="004F54E6">
              <w:rPr>
                <w:rFonts w:ascii="Calibri" w:hAnsi="Calibri" w:cs="Calibri"/>
                <w:color w:val="000000"/>
                <w:sz w:val="22"/>
                <w:szCs w:val="22"/>
                <w:lang w:val="ro-RO"/>
              </w:rPr>
              <w:sym w:font="Wingdings" w:char="F06F"/>
            </w:r>
          </w:p>
        </w:tc>
        <w:tc>
          <w:tcPr>
            <w:tcW w:w="1193" w:type="pct"/>
            <w:shd w:val="clear" w:color="auto" w:fill="auto"/>
          </w:tcPr>
          <w:p w14:paraId="3687272C" w14:textId="77777777" w:rsidR="00D34090" w:rsidRPr="004F54E6" w:rsidRDefault="00D34090" w:rsidP="0083524E">
            <w:pPr>
              <w:rPr>
                <w:rFonts w:ascii="Calibri" w:eastAsia="Calibri" w:hAnsi="Calibri" w:cs="Calibri"/>
                <w:b/>
                <w:bCs/>
                <w:sz w:val="22"/>
                <w:szCs w:val="22"/>
                <w:lang w:val="pt-BR"/>
              </w:rPr>
            </w:pPr>
          </w:p>
        </w:tc>
      </w:tr>
    </w:tbl>
    <w:p w14:paraId="3ECB1241" w14:textId="2F8131B3" w:rsidR="00A42BDE" w:rsidRPr="004F54E6" w:rsidRDefault="00A42BDE" w:rsidP="00A42BDE">
      <w:pPr>
        <w:ind w:right="284"/>
        <w:jc w:val="both"/>
        <w:rPr>
          <w:rFonts w:ascii="Calibri" w:eastAsia="Calibri" w:hAnsi="Calibri" w:cs="Calibri"/>
          <w:b/>
          <w:bCs/>
          <w:iCs/>
          <w:sz w:val="22"/>
          <w:szCs w:val="22"/>
          <w:lang w:val="ro-RO"/>
        </w:rPr>
      </w:pPr>
    </w:p>
    <w:p w14:paraId="6F4421A5" w14:textId="77777777" w:rsidR="002E590D" w:rsidRPr="004F54E6" w:rsidRDefault="002E590D" w:rsidP="00A42BDE">
      <w:pPr>
        <w:ind w:right="284"/>
        <w:jc w:val="both"/>
        <w:rPr>
          <w:rFonts w:ascii="Calibri" w:eastAsia="Calibri" w:hAnsi="Calibri" w:cs="Calibri"/>
          <w:b/>
          <w:bCs/>
          <w:iCs/>
          <w:sz w:val="22"/>
          <w:szCs w:val="22"/>
          <w:lang w:val="ro-RO"/>
        </w:rPr>
      </w:pPr>
    </w:p>
    <w:tbl>
      <w:tblPr>
        <w:tblW w:w="0" w:type="auto"/>
        <w:tblCellMar>
          <w:left w:w="0" w:type="dxa"/>
          <w:right w:w="0" w:type="dxa"/>
        </w:tblCellMar>
        <w:tblLook w:val="04A0" w:firstRow="1" w:lastRow="0" w:firstColumn="1" w:lastColumn="0" w:noHBand="0" w:noVBand="1"/>
      </w:tblPr>
      <w:tblGrid>
        <w:gridCol w:w="555"/>
        <w:gridCol w:w="4255"/>
        <w:gridCol w:w="1276"/>
        <w:gridCol w:w="708"/>
        <w:gridCol w:w="2258"/>
      </w:tblGrid>
      <w:tr w:rsidR="00A42BDE" w:rsidRPr="004F54E6" w14:paraId="73A76A40" w14:textId="77777777" w:rsidTr="00E45243">
        <w:tc>
          <w:tcPr>
            <w:tcW w:w="555" w:type="dxa"/>
            <w:tcBorders>
              <w:top w:val="single" w:sz="8" w:space="0" w:color="auto"/>
              <w:left w:val="single" w:sz="8" w:space="0" w:color="auto"/>
              <w:bottom w:val="single" w:sz="8" w:space="0" w:color="auto"/>
              <w:right w:val="single" w:sz="8" w:space="0" w:color="auto"/>
            </w:tcBorders>
          </w:tcPr>
          <w:p w14:paraId="0F882401" w14:textId="77777777" w:rsidR="00A42BDE" w:rsidRPr="004F54E6" w:rsidRDefault="00A42BDE" w:rsidP="0083524E">
            <w:pPr>
              <w:overflowPunct w:val="0"/>
              <w:autoSpaceDE w:val="0"/>
              <w:autoSpaceDN w:val="0"/>
              <w:jc w:val="center"/>
              <w:textAlignment w:val="baseline"/>
              <w:rPr>
                <w:rFonts w:ascii="Calibri" w:hAnsi="Calibri" w:cs="Calibri"/>
                <w:b/>
                <w:bCs/>
                <w:sz w:val="22"/>
                <w:szCs w:val="22"/>
                <w:lang w:val="ro-RO" w:eastAsia="fr-FR"/>
              </w:rPr>
            </w:pPr>
            <w:r w:rsidRPr="004F54E6">
              <w:rPr>
                <w:rFonts w:ascii="Calibri" w:hAnsi="Calibri" w:cs="Calibri"/>
                <w:b/>
                <w:bCs/>
                <w:sz w:val="22"/>
                <w:szCs w:val="22"/>
                <w:lang w:val="ro-RO" w:eastAsia="fr-FR"/>
              </w:rPr>
              <w:t>Nr. crt</w:t>
            </w:r>
          </w:p>
        </w:tc>
        <w:tc>
          <w:tcPr>
            <w:tcW w:w="4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4D9EC6A" w14:textId="77777777" w:rsidR="00A42BDE" w:rsidRPr="004F54E6" w:rsidRDefault="00A42BDE" w:rsidP="0083524E">
            <w:pPr>
              <w:overflowPunct w:val="0"/>
              <w:autoSpaceDE w:val="0"/>
              <w:autoSpaceDN w:val="0"/>
              <w:jc w:val="center"/>
              <w:textAlignment w:val="baseline"/>
              <w:rPr>
                <w:rFonts w:ascii="Calibri" w:hAnsi="Calibri" w:cs="Calibri"/>
                <w:b/>
                <w:bCs/>
                <w:sz w:val="22"/>
                <w:szCs w:val="22"/>
                <w:lang w:val="ro-RO" w:eastAsia="fr-FR"/>
              </w:rPr>
            </w:pPr>
            <w:r w:rsidRPr="004F54E6">
              <w:rPr>
                <w:rFonts w:ascii="Calibri" w:hAnsi="Calibri" w:cs="Calibri"/>
                <w:b/>
                <w:bCs/>
                <w:sz w:val="22"/>
                <w:szCs w:val="22"/>
                <w:lang w:val="ro-RO" w:eastAsia="fr-FR"/>
              </w:rPr>
              <w:t>Verificarea pe teren</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4F853C" w14:textId="77777777" w:rsidR="00A42BDE" w:rsidRPr="004F54E6" w:rsidRDefault="00A42BDE" w:rsidP="0083524E">
            <w:pPr>
              <w:overflowPunct w:val="0"/>
              <w:autoSpaceDE w:val="0"/>
              <w:autoSpaceDN w:val="0"/>
              <w:jc w:val="center"/>
              <w:textAlignment w:val="baseline"/>
              <w:rPr>
                <w:rFonts w:ascii="Calibri" w:hAnsi="Calibri" w:cs="Calibri"/>
                <w:b/>
                <w:bCs/>
                <w:sz w:val="22"/>
                <w:szCs w:val="22"/>
                <w:lang w:val="ro-RO" w:eastAsia="fr-FR"/>
              </w:rPr>
            </w:pPr>
            <w:r w:rsidRPr="004F54E6">
              <w:rPr>
                <w:rFonts w:ascii="Calibri" w:hAnsi="Calibri" w:cs="Calibri"/>
                <w:b/>
                <w:bCs/>
                <w:sz w:val="22"/>
                <w:szCs w:val="22"/>
                <w:lang w:val="ro-RO" w:eastAsia="fr-FR"/>
              </w:rPr>
              <w:t>DA</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B729D5" w14:textId="77777777" w:rsidR="00A42BDE" w:rsidRPr="004F54E6" w:rsidRDefault="00A42BDE" w:rsidP="0083524E">
            <w:pPr>
              <w:overflowPunct w:val="0"/>
              <w:autoSpaceDE w:val="0"/>
              <w:autoSpaceDN w:val="0"/>
              <w:jc w:val="center"/>
              <w:textAlignment w:val="baseline"/>
              <w:rPr>
                <w:rFonts w:ascii="Calibri" w:hAnsi="Calibri" w:cs="Calibri"/>
                <w:b/>
                <w:bCs/>
                <w:sz w:val="22"/>
                <w:szCs w:val="22"/>
                <w:lang w:val="ro-RO" w:eastAsia="fr-FR"/>
              </w:rPr>
            </w:pPr>
            <w:r w:rsidRPr="004F54E6">
              <w:rPr>
                <w:rFonts w:ascii="Calibri" w:hAnsi="Calibri" w:cs="Calibri"/>
                <w:b/>
                <w:bCs/>
                <w:sz w:val="22"/>
                <w:szCs w:val="22"/>
                <w:lang w:val="ro-RO" w:eastAsia="fr-FR"/>
              </w:rPr>
              <w:t>NU</w:t>
            </w:r>
          </w:p>
        </w:tc>
        <w:tc>
          <w:tcPr>
            <w:tcW w:w="2258" w:type="dxa"/>
            <w:tcBorders>
              <w:top w:val="single" w:sz="8" w:space="0" w:color="auto"/>
              <w:left w:val="nil"/>
              <w:bottom w:val="single" w:sz="8" w:space="0" w:color="auto"/>
              <w:right w:val="single" w:sz="8" w:space="0" w:color="auto"/>
            </w:tcBorders>
          </w:tcPr>
          <w:p w14:paraId="3DCCC4D1" w14:textId="77777777" w:rsidR="00A42BDE" w:rsidRPr="004F54E6" w:rsidRDefault="00A42BDE" w:rsidP="0083524E">
            <w:pPr>
              <w:overflowPunct w:val="0"/>
              <w:autoSpaceDE w:val="0"/>
              <w:autoSpaceDN w:val="0"/>
              <w:jc w:val="center"/>
              <w:textAlignment w:val="baseline"/>
              <w:rPr>
                <w:rFonts w:ascii="Calibri" w:hAnsi="Calibri" w:cs="Calibri"/>
                <w:b/>
                <w:bCs/>
                <w:sz w:val="22"/>
                <w:szCs w:val="22"/>
                <w:lang w:val="ro-RO" w:eastAsia="fr-FR"/>
              </w:rPr>
            </w:pPr>
            <w:r w:rsidRPr="004F54E6">
              <w:rPr>
                <w:rFonts w:ascii="Calibri" w:hAnsi="Calibri" w:cs="Calibri"/>
                <w:b/>
                <w:bCs/>
                <w:sz w:val="22"/>
                <w:szCs w:val="22"/>
                <w:lang w:val="ro-RO" w:eastAsia="fr-FR"/>
              </w:rPr>
              <w:t>NU ESTE CAZUL</w:t>
            </w:r>
          </w:p>
        </w:tc>
      </w:tr>
      <w:tr w:rsidR="00A42BDE" w:rsidRPr="004F54E6" w14:paraId="45B5B6F3" w14:textId="77777777" w:rsidTr="00E45243">
        <w:tc>
          <w:tcPr>
            <w:tcW w:w="555" w:type="dxa"/>
            <w:tcBorders>
              <w:top w:val="nil"/>
              <w:left w:val="single" w:sz="8" w:space="0" w:color="auto"/>
              <w:bottom w:val="single" w:sz="4" w:space="0" w:color="auto"/>
              <w:right w:val="single" w:sz="8" w:space="0" w:color="auto"/>
            </w:tcBorders>
          </w:tcPr>
          <w:p w14:paraId="78A421C4" w14:textId="395953F8" w:rsidR="00A42BDE" w:rsidRPr="004F54E6" w:rsidDel="00BB491A" w:rsidRDefault="00336028" w:rsidP="00401317">
            <w:pPr>
              <w:overflowPunct w:val="0"/>
              <w:autoSpaceDE w:val="0"/>
              <w:autoSpaceDN w:val="0"/>
              <w:jc w:val="center"/>
              <w:textAlignment w:val="baseline"/>
              <w:rPr>
                <w:rFonts w:ascii="Calibri" w:hAnsi="Calibri" w:cs="Calibri"/>
                <w:sz w:val="22"/>
                <w:szCs w:val="22"/>
                <w:lang w:val="ro-RO" w:eastAsia="fr-FR"/>
              </w:rPr>
            </w:pPr>
            <w:r>
              <w:rPr>
                <w:rFonts w:ascii="Calibri" w:hAnsi="Calibri" w:cs="Calibri"/>
                <w:sz w:val="22"/>
                <w:szCs w:val="22"/>
                <w:lang w:val="ro-RO" w:eastAsia="fr-FR"/>
              </w:rPr>
              <w:t>1</w:t>
            </w:r>
            <w:r w:rsidR="00456D94" w:rsidRPr="004F54E6">
              <w:rPr>
                <w:rFonts w:ascii="Calibri" w:hAnsi="Calibri" w:cs="Calibri"/>
                <w:sz w:val="22"/>
                <w:szCs w:val="22"/>
                <w:lang w:val="ro-RO" w:eastAsia="fr-FR"/>
              </w:rPr>
              <w:t>.</w:t>
            </w:r>
          </w:p>
        </w:tc>
        <w:tc>
          <w:tcPr>
            <w:tcW w:w="425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BB05A9B" w14:textId="77777777" w:rsidR="00A42BDE" w:rsidRPr="004F54E6" w:rsidRDefault="00A42BDE" w:rsidP="0083524E">
            <w:pPr>
              <w:overflowPunct w:val="0"/>
              <w:autoSpaceDE w:val="0"/>
              <w:autoSpaceDN w:val="0"/>
              <w:textAlignment w:val="baseline"/>
              <w:rPr>
                <w:rFonts w:ascii="Calibri" w:hAnsi="Calibri" w:cs="Calibri"/>
                <w:sz w:val="22"/>
                <w:szCs w:val="22"/>
                <w:lang w:val="ro-RO" w:eastAsia="fr-FR"/>
              </w:rPr>
            </w:pPr>
            <w:r w:rsidRPr="004F54E6">
              <w:rPr>
                <w:rFonts w:ascii="Calibri" w:hAnsi="Calibri" w:cs="Calibri"/>
                <w:sz w:val="22"/>
                <w:szCs w:val="22"/>
                <w:lang w:val="ro-RO" w:eastAsia="fr-FR"/>
              </w:rPr>
              <w:t>A fost efectuată vizita în teren?</w:t>
            </w:r>
          </w:p>
        </w:tc>
        <w:tc>
          <w:tcPr>
            <w:tcW w:w="1276" w:type="dxa"/>
            <w:tcBorders>
              <w:top w:val="nil"/>
              <w:left w:val="nil"/>
              <w:bottom w:val="single" w:sz="4" w:space="0" w:color="auto"/>
              <w:right w:val="single" w:sz="8" w:space="0" w:color="auto"/>
            </w:tcBorders>
            <w:tcMar>
              <w:top w:w="0" w:type="dxa"/>
              <w:left w:w="108" w:type="dxa"/>
              <w:bottom w:w="0" w:type="dxa"/>
              <w:right w:w="108" w:type="dxa"/>
            </w:tcMar>
          </w:tcPr>
          <w:p w14:paraId="4790D6A2" w14:textId="77777777" w:rsidR="00A42BDE" w:rsidRPr="004F54E6" w:rsidRDefault="00A42BDE" w:rsidP="0083524E">
            <w:pPr>
              <w:overflowPunct w:val="0"/>
              <w:autoSpaceDE w:val="0"/>
              <w:autoSpaceDN w:val="0"/>
              <w:jc w:val="center"/>
              <w:textAlignment w:val="baseline"/>
              <w:rPr>
                <w:rFonts w:ascii="Calibri" w:hAnsi="Calibri" w:cs="Calibri"/>
                <w:sz w:val="22"/>
                <w:szCs w:val="22"/>
                <w:lang w:val="ro-RO" w:eastAsia="fr-FR"/>
              </w:rPr>
            </w:pPr>
            <w:r w:rsidRPr="004F54E6">
              <w:rPr>
                <w:rFonts w:ascii="Calibri" w:hAnsi="Calibri" w:cs="Calibri"/>
                <w:b/>
                <w:noProof/>
                <w:sz w:val="22"/>
                <w:szCs w:val="22"/>
                <w:lang w:val="ro-RO" w:eastAsia="ro-RO"/>
              </w:rPr>
              <w:sym w:font="Wingdings" w:char="F06F"/>
            </w:r>
          </w:p>
        </w:tc>
        <w:tc>
          <w:tcPr>
            <w:tcW w:w="708" w:type="dxa"/>
            <w:tcBorders>
              <w:top w:val="nil"/>
              <w:left w:val="nil"/>
              <w:bottom w:val="single" w:sz="4" w:space="0" w:color="auto"/>
              <w:right w:val="single" w:sz="8" w:space="0" w:color="auto"/>
            </w:tcBorders>
            <w:tcMar>
              <w:top w:w="0" w:type="dxa"/>
              <w:left w:w="108" w:type="dxa"/>
              <w:bottom w:w="0" w:type="dxa"/>
              <w:right w:w="108" w:type="dxa"/>
            </w:tcMar>
          </w:tcPr>
          <w:p w14:paraId="1A86D507" w14:textId="77777777" w:rsidR="00A42BDE" w:rsidRPr="004F54E6" w:rsidRDefault="00A42BDE" w:rsidP="0083524E">
            <w:pPr>
              <w:overflowPunct w:val="0"/>
              <w:autoSpaceDE w:val="0"/>
              <w:autoSpaceDN w:val="0"/>
              <w:jc w:val="center"/>
              <w:textAlignment w:val="baseline"/>
              <w:rPr>
                <w:rFonts w:ascii="Calibri" w:hAnsi="Calibri" w:cs="Calibri"/>
                <w:sz w:val="22"/>
                <w:szCs w:val="22"/>
                <w:lang w:val="ro-RO" w:eastAsia="fr-FR"/>
              </w:rPr>
            </w:pPr>
            <w:r w:rsidRPr="004F54E6">
              <w:rPr>
                <w:rFonts w:ascii="Calibri" w:hAnsi="Calibri" w:cs="Calibri"/>
                <w:b/>
                <w:noProof/>
                <w:sz w:val="22"/>
                <w:szCs w:val="22"/>
                <w:lang w:val="ro-RO" w:eastAsia="ro-RO"/>
              </w:rPr>
              <w:sym w:font="Wingdings" w:char="F06F"/>
            </w:r>
          </w:p>
        </w:tc>
        <w:tc>
          <w:tcPr>
            <w:tcW w:w="2258" w:type="dxa"/>
            <w:tcBorders>
              <w:top w:val="nil"/>
              <w:left w:val="nil"/>
              <w:bottom w:val="single" w:sz="4" w:space="0" w:color="auto"/>
              <w:right w:val="single" w:sz="8" w:space="0" w:color="auto"/>
            </w:tcBorders>
          </w:tcPr>
          <w:p w14:paraId="41A72EA8" w14:textId="77777777" w:rsidR="00A42BDE" w:rsidRPr="004F54E6" w:rsidRDefault="00A42BDE" w:rsidP="0083524E">
            <w:pPr>
              <w:overflowPunct w:val="0"/>
              <w:autoSpaceDE w:val="0"/>
              <w:autoSpaceDN w:val="0"/>
              <w:jc w:val="center"/>
              <w:textAlignment w:val="baseline"/>
              <w:rPr>
                <w:rFonts w:ascii="Calibri" w:hAnsi="Calibri" w:cs="Calibri"/>
                <w:sz w:val="22"/>
                <w:szCs w:val="22"/>
                <w:lang w:val="ro-RO" w:eastAsia="fr-FR"/>
              </w:rPr>
            </w:pPr>
            <w:r w:rsidRPr="004F54E6">
              <w:rPr>
                <w:rFonts w:ascii="Calibri" w:hAnsi="Calibri" w:cs="Calibri"/>
                <w:b/>
                <w:noProof/>
                <w:sz w:val="22"/>
                <w:szCs w:val="22"/>
                <w:lang w:val="ro-RO" w:eastAsia="ro-RO"/>
              </w:rPr>
              <w:sym w:font="Wingdings" w:char="F06F"/>
            </w:r>
          </w:p>
        </w:tc>
      </w:tr>
      <w:tr w:rsidR="00A42BDE" w:rsidRPr="004F54E6" w14:paraId="27176FFA" w14:textId="77777777" w:rsidTr="00E45243">
        <w:tc>
          <w:tcPr>
            <w:tcW w:w="555" w:type="dxa"/>
            <w:tcBorders>
              <w:top w:val="single" w:sz="4" w:space="0" w:color="auto"/>
              <w:left w:val="single" w:sz="4" w:space="0" w:color="auto"/>
              <w:bottom w:val="single" w:sz="4" w:space="0" w:color="auto"/>
              <w:right w:val="single" w:sz="4" w:space="0" w:color="auto"/>
            </w:tcBorders>
          </w:tcPr>
          <w:p w14:paraId="673872E6" w14:textId="12F0E972" w:rsidR="00A42BDE" w:rsidRPr="004F54E6" w:rsidRDefault="00336028" w:rsidP="00401317">
            <w:pPr>
              <w:overflowPunct w:val="0"/>
              <w:autoSpaceDE w:val="0"/>
              <w:autoSpaceDN w:val="0"/>
              <w:jc w:val="center"/>
              <w:textAlignment w:val="baseline"/>
              <w:rPr>
                <w:rFonts w:ascii="Calibri" w:hAnsi="Calibri" w:cs="Calibri"/>
                <w:bCs/>
                <w:sz w:val="22"/>
                <w:szCs w:val="22"/>
                <w:lang w:val="ro-RO" w:eastAsia="fr-FR"/>
              </w:rPr>
            </w:pPr>
            <w:r>
              <w:rPr>
                <w:rFonts w:ascii="Calibri" w:hAnsi="Calibri" w:cs="Calibri"/>
                <w:bCs/>
                <w:sz w:val="22"/>
                <w:szCs w:val="22"/>
                <w:lang w:val="ro-RO" w:eastAsia="fr-FR"/>
              </w:rPr>
              <w:t>2</w:t>
            </w:r>
            <w:r w:rsidR="00401317">
              <w:rPr>
                <w:rFonts w:ascii="Calibri" w:hAnsi="Calibri" w:cs="Calibri"/>
                <w:bCs/>
                <w:sz w:val="22"/>
                <w:szCs w:val="22"/>
                <w:lang w:val="ro-RO" w:eastAsia="fr-FR"/>
              </w:rPr>
              <w:t>.</w:t>
            </w:r>
          </w:p>
        </w:tc>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CCD99" w14:textId="77777777" w:rsidR="00A42BDE" w:rsidRPr="004F54E6" w:rsidDel="00BB491A" w:rsidRDefault="00A42BDE" w:rsidP="00E45243">
            <w:pPr>
              <w:overflowPunct w:val="0"/>
              <w:autoSpaceDE w:val="0"/>
              <w:autoSpaceDN w:val="0"/>
              <w:jc w:val="both"/>
              <w:textAlignment w:val="baseline"/>
              <w:rPr>
                <w:rFonts w:ascii="Calibri" w:hAnsi="Calibri" w:cs="Calibri"/>
                <w:sz w:val="22"/>
                <w:szCs w:val="22"/>
                <w:lang w:val="ro-RO" w:eastAsia="fr-FR"/>
              </w:rPr>
            </w:pPr>
            <w:r w:rsidRPr="004F54E6">
              <w:rPr>
                <w:rFonts w:ascii="Calibri" w:hAnsi="Calibri" w:cs="Calibri"/>
                <w:bCs/>
                <w:sz w:val="22"/>
                <w:szCs w:val="22"/>
                <w:lang w:val="ro-RO" w:eastAsia="fr-FR"/>
              </w:rPr>
              <w:t>Conform E3.8 Cele observate în cursul verificării pe teren corespund cu Cererea de finanţare?</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8863F0" w14:textId="77777777" w:rsidR="00A42BDE" w:rsidRPr="004F54E6" w:rsidRDefault="00A42BDE" w:rsidP="0083524E">
            <w:pPr>
              <w:overflowPunct w:val="0"/>
              <w:autoSpaceDE w:val="0"/>
              <w:autoSpaceDN w:val="0"/>
              <w:jc w:val="center"/>
              <w:textAlignment w:val="baseline"/>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p w14:paraId="106EC3AF" w14:textId="77777777" w:rsidR="00A42BDE" w:rsidRPr="004F54E6" w:rsidRDefault="00A42BDE" w:rsidP="0083524E">
            <w:pPr>
              <w:rPr>
                <w:rFonts w:ascii="Calibri" w:hAnsi="Calibri" w:cs="Calibri"/>
                <w:sz w:val="22"/>
                <w:szCs w:val="22"/>
                <w:lang w:val="ro-RO" w:eastAsia="ro-RO"/>
              </w:rPr>
            </w:pP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55CDB8" w14:textId="77777777" w:rsidR="00A42BDE" w:rsidRPr="004F54E6" w:rsidRDefault="00A42BDE" w:rsidP="0083524E">
            <w:pPr>
              <w:overflowPunct w:val="0"/>
              <w:autoSpaceDE w:val="0"/>
              <w:autoSpaceDN w:val="0"/>
              <w:jc w:val="center"/>
              <w:textAlignment w:val="baseline"/>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2258" w:type="dxa"/>
            <w:tcBorders>
              <w:top w:val="single" w:sz="4" w:space="0" w:color="auto"/>
              <w:left w:val="single" w:sz="4" w:space="0" w:color="auto"/>
              <w:bottom w:val="single" w:sz="4" w:space="0" w:color="auto"/>
              <w:right w:val="single" w:sz="4" w:space="0" w:color="auto"/>
            </w:tcBorders>
          </w:tcPr>
          <w:p w14:paraId="6AC1C7B6" w14:textId="77777777" w:rsidR="00A42BDE" w:rsidRPr="004F54E6" w:rsidRDefault="00A42BDE" w:rsidP="0083524E">
            <w:pPr>
              <w:overflowPunct w:val="0"/>
              <w:autoSpaceDE w:val="0"/>
              <w:autoSpaceDN w:val="0"/>
              <w:jc w:val="center"/>
              <w:textAlignment w:val="baseline"/>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r>
      <w:tr w:rsidR="00A42BDE" w:rsidRPr="004F54E6" w14:paraId="07BAD486" w14:textId="77777777" w:rsidTr="00E45243">
        <w:tc>
          <w:tcPr>
            <w:tcW w:w="555" w:type="dxa"/>
            <w:tcBorders>
              <w:top w:val="single" w:sz="4" w:space="0" w:color="auto"/>
              <w:left w:val="single" w:sz="4" w:space="0" w:color="auto"/>
              <w:bottom w:val="single" w:sz="4" w:space="0" w:color="auto"/>
              <w:right w:val="single" w:sz="4" w:space="0" w:color="auto"/>
            </w:tcBorders>
          </w:tcPr>
          <w:p w14:paraId="492FA203" w14:textId="271C264E" w:rsidR="00A42BDE" w:rsidRPr="004F54E6" w:rsidRDefault="00336028" w:rsidP="00401317">
            <w:pPr>
              <w:overflowPunct w:val="0"/>
              <w:autoSpaceDE w:val="0"/>
              <w:autoSpaceDN w:val="0"/>
              <w:jc w:val="center"/>
              <w:textAlignment w:val="baseline"/>
              <w:rPr>
                <w:rFonts w:ascii="Calibri" w:hAnsi="Calibri" w:cs="Calibri"/>
                <w:sz w:val="22"/>
                <w:szCs w:val="22"/>
                <w:lang w:val="ro-RO" w:eastAsia="fr-FR"/>
              </w:rPr>
            </w:pPr>
            <w:r>
              <w:rPr>
                <w:rFonts w:ascii="Calibri" w:hAnsi="Calibri" w:cs="Calibri"/>
                <w:sz w:val="22"/>
                <w:szCs w:val="22"/>
                <w:lang w:val="ro-RO" w:eastAsia="fr-FR"/>
              </w:rPr>
              <w:t>3</w:t>
            </w:r>
            <w:r w:rsidR="00A42BDE" w:rsidRPr="004F54E6">
              <w:rPr>
                <w:rFonts w:ascii="Calibri" w:hAnsi="Calibri" w:cs="Calibri"/>
                <w:sz w:val="22"/>
                <w:szCs w:val="22"/>
                <w:lang w:val="ro-RO" w:eastAsia="fr-FR"/>
              </w:rPr>
              <w:t>.</w:t>
            </w:r>
          </w:p>
        </w:tc>
        <w:tc>
          <w:tcPr>
            <w:tcW w:w="42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671EE9" w14:textId="77777777" w:rsidR="00A42BDE" w:rsidRPr="004F54E6" w:rsidDel="00BB491A" w:rsidRDefault="00A42BDE" w:rsidP="00E45243">
            <w:pPr>
              <w:overflowPunct w:val="0"/>
              <w:autoSpaceDE w:val="0"/>
              <w:autoSpaceDN w:val="0"/>
              <w:jc w:val="both"/>
              <w:textAlignment w:val="baseline"/>
              <w:rPr>
                <w:rFonts w:ascii="Calibri" w:hAnsi="Calibri" w:cs="Calibri"/>
                <w:sz w:val="22"/>
                <w:szCs w:val="22"/>
                <w:lang w:val="ro-RO" w:eastAsia="fr-FR"/>
              </w:rPr>
            </w:pPr>
            <w:r w:rsidRPr="004F54E6">
              <w:rPr>
                <w:rFonts w:ascii="Calibri" w:hAnsi="Calibri" w:cs="Calibri"/>
                <w:sz w:val="22"/>
                <w:szCs w:val="22"/>
                <w:lang w:val="ro-RO" w:eastAsia="fr-FR"/>
              </w:rPr>
              <w:t>Conform E4.1</w:t>
            </w:r>
            <w:r w:rsidRPr="004F54E6">
              <w:rPr>
                <w:rFonts w:ascii="Calibri" w:hAnsi="Calibri" w:cs="Calibri"/>
                <w:sz w:val="22"/>
                <w:szCs w:val="22"/>
                <w:lang w:val="pt-BR"/>
              </w:rPr>
              <w:t xml:space="preserve"> </w:t>
            </w:r>
            <w:r w:rsidRPr="004F54E6">
              <w:rPr>
                <w:rFonts w:ascii="Calibri" w:hAnsi="Calibri" w:cs="Calibri"/>
                <w:sz w:val="22"/>
                <w:szCs w:val="22"/>
                <w:lang w:val="pt-BR" w:eastAsia="fr-FR"/>
              </w:rPr>
              <w:t>Cererea de finanţare îndeplineşte din punct de vedere al verificării pe teren condiţiile pentru a fi contractată?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19B7F8" w14:textId="77777777" w:rsidR="00A42BDE" w:rsidRPr="004F54E6" w:rsidRDefault="00A42BDE" w:rsidP="0083524E">
            <w:pPr>
              <w:overflowPunct w:val="0"/>
              <w:autoSpaceDE w:val="0"/>
              <w:autoSpaceDN w:val="0"/>
              <w:jc w:val="center"/>
              <w:textAlignment w:val="baseline"/>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B39172" w14:textId="77777777" w:rsidR="00A42BDE" w:rsidRPr="004F54E6" w:rsidRDefault="00A42BDE" w:rsidP="0083524E">
            <w:pPr>
              <w:overflowPunct w:val="0"/>
              <w:autoSpaceDE w:val="0"/>
              <w:autoSpaceDN w:val="0"/>
              <w:jc w:val="center"/>
              <w:textAlignment w:val="baseline"/>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2258" w:type="dxa"/>
            <w:tcBorders>
              <w:top w:val="single" w:sz="4" w:space="0" w:color="auto"/>
              <w:left w:val="single" w:sz="4" w:space="0" w:color="auto"/>
              <w:bottom w:val="single" w:sz="4" w:space="0" w:color="auto"/>
              <w:right w:val="single" w:sz="4" w:space="0" w:color="auto"/>
            </w:tcBorders>
          </w:tcPr>
          <w:p w14:paraId="1ADF688E" w14:textId="77777777" w:rsidR="00A42BDE" w:rsidRPr="004F54E6" w:rsidRDefault="00A42BDE" w:rsidP="0083524E">
            <w:pPr>
              <w:overflowPunct w:val="0"/>
              <w:autoSpaceDE w:val="0"/>
              <w:autoSpaceDN w:val="0"/>
              <w:jc w:val="center"/>
              <w:textAlignment w:val="baseline"/>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r>
    </w:tbl>
    <w:p w14:paraId="2577D05A" w14:textId="77777777" w:rsidR="00A42BDE" w:rsidRPr="004F54E6" w:rsidRDefault="00A42BDE" w:rsidP="00A42BDE">
      <w:pPr>
        <w:ind w:right="284"/>
        <w:jc w:val="both"/>
        <w:rPr>
          <w:rFonts w:ascii="Calibri" w:eastAsia="Calibri" w:hAnsi="Calibri" w:cs="Calibri"/>
          <w:b/>
          <w:bCs/>
          <w:iCs/>
          <w:sz w:val="22"/>
          <w:szCs w:val="22"/>
          <w:lang w:val="ro-RO"/>
        </w:rPr>
      </w:pPr>
    </w:p>
    <w:p w14:paraId="0080E4F7" w14:textId="77777777" w:rsidR="00A42BDE" w:rsidRPr="004F54E6" w:rsidRDefault="00A42BDE" w:rsidP="00A42BDE">
      <w:pPr>
        <w:contextualSpacing/>
        <w:jc w:val="both"/>
        <w:rPr>
          <w:rFonts w:ascii="Calibri" w:eastAsia="Calibri" w:hAnsi="Calibri" w:cs="Calibri"/>
          <w:bCs/>
          <w:sz w:val="22"/>
          <w:szCs w:val="22"/>
          <w:lang w:val="ro-RO"/>
        </w:rPr>
      </w:pPr>
      <w:r w:rsidRPr="004F54E6">
        <w:rPr>
          <w:rFonts w:ascii="Calibri" w:hAnsi="Calibri" w:cs="Calibri"/>
          <w:sz w:val="22"/>
          <w:szCs w:val="22"/>
          <w:lang w:val="ro-RO"/>
        </w:rPr>
        <w:t>În urma verificării documentelor privind capacitatea de cofinanțare și a concluziei în urma verificării pe teren, cererea de finanțare îndeplinește aceste condiții pentru a fi contractată?</w:t>
      </w:r>
    </w:p>
    <w:p w14:paraId="6BDC8A28" w14:textId="77777777" w:rsidR="00A42BDE" w:rsidRPr="004F54E6" w:rsidRDefault="00A42BDE" w:rsidP="00A42BDE">
      <w:pPr>
        <w:autoSpaceDE w:val="0"/>
        <w:autoSpaceDN w:val="0"/>
        <w:adjustRightInd w:val="0"/>
        <w:rPr>
          <w:rFonts w:ascii="Calibri" w:eastAsiaTheme="minorHAnsi" w:hAnsi="Calibri" w:cs="Calibri"/>
          <w:color w:val="000000"/>
          <w:sz w:val="22"/>
          <w:szCs w:val="22"/>
          <w:lang w:val="ro-RO"/>
        </w:rPr>
      </w:pPr>
    </w:p>
    <w:p w14:paraId="06AD03BE" w14:textId="77777777" w:rsidR="00A42BDE" w:rsidRPr="004F54E6" w:rsidRDefault="00A42BDE" w:rsidP="00A42BDE">
      <w:pPr>
        <w:autoSpaceDE w:val="0"/>
        <w:autoSpaceDN w:val="0"/>
        <w:adjustRightInd w:val="0"/>
        <w:spacing w:after="181"/>
        <w:rPr>
          <w:rFonts w:ascii="Calibri" w:eastAsiaTheme="minorHAnsi" w:hAnsi="Calibri" w:cs="Calibri"/>
          <w:color w:val="000000"/>
          <w:sz w:val="22"/>
          <w:szCs w:val="22"/>
          <w:lang w:val="fr-FR"/>
        </w:rPr>
      </w:pPr>
      <w:r w:rsidRPr="004F54E6">
        <w:rPr>
          <w:rFonts w:ascii="Calibri" w:eastAsiaTheme="minorHAnsi" w:hAnsi="Calibri" w:cs="Calibri"/>
          <w:color w:val="000000"/>
          <w:sz w:val="22"/>
          <w:szCs w:val="22"/>
          <w:lang w:val="ro-RO"/>
        </w:rPr>
        <w:t xml:space="preserve">  </w:t>
      </w:r>
      <w:r w:rsidRPr="004F54E6">
        <w:rPr>
          <w:rFonts w:ascii="Calibri" w:eastAsiaTheme="minorHAnsi" w:hAnsi="Calibri" w:cs="Calibri"/>
          <w:b/>
          <w:color w:val="000000"/>
          <w:sz w:val="22"/>
          <w:szCs w:val="22"/>
          <w:lang w:val="fr-FR"/>
        </w:rPr>
        <w:t>□</w:t>
      </w:r>
      <w:r w:rsidRPr="004F54E6">
        <w:rPr>
          <w:rFonts w:ascii="Calibri" w:eastAsiaTheme="minorHAnsi" w:hAnsi="Calibri" w:cs="Calibri"/>
          <w:color w:val="000000"/>
          <w:sz w:val="22"/>
          <w:szCs w:val="22"/>
          <w:lang w:val="fr-FR"/>
        </w:rPr>
        <w:t xml:space="preserve"> DA  </w:t>
      </w:r>
      <w:r w:rsidRPr="004F54E6">
        <w:rPr>
          <w:rFonts w:ascii="Calibri" w:eastAsiaTheme="minorHAnsi" w:hAnsi="Calibri" w:cs="Calibri"/>
          <w:b/>
          <w:color w:val="000000"/>
          <w:sz w:val="22"/>
          <w:szCs w:val="22"/>
          <w:lang w:val="fr-FR"/>
        </w:rPr>
        <w:t xml:space="preserve"> □</w:t>
      </w:r>
      <w:r w:rsidRPr="004F54E6">
        <w:rPr>
          <w:rFonts w:ascii="Calibri" w:eastAsiaTheme="minorHAnsi" w:hAnsi="Calibri" w:cs="Calibri"/>
          <w:color w:val="000000"/>
          <w:sz w:val="22"/>
          <w:szCs w:val="22"/>
          <w:lang w:val="fr-FR"/>
        </w:rPr>
        <w:t xml:space="preserve"> NU </w:t>
      </w:r>
    </w:p>
    <w:p w14:paraId="36753B8F" w14:textId="77777777" w:rsidR="00A42BDE" w:rsidRPr="004F54E6" w:rsidRDefault="00A42BDE" w:rsidP="00A42BDE">
      <w:pPr>
        <w:contextualSpacing/>
        <w:jc w:val="both"/>
        <w:rPr>
          <w:rFonts w:ascii="Calibri" w:eastAsia="Calibri" w:hAnsi="Calibri" w:cs="Calibri"/>
          <w:sz w:val="22"/>
          <w:szCs w:val="22"/>
          <w:lang w:val="fr-FR"/>
        </w:rPr>
      </w:pPr>
      <w:r w:rsidRPr="004F54E6">
        <w:rPr>
          <w:rFonts w:ascii="Calibri" w:eastAsia="Calibri" w:hAnsi="Calibri" w:cs="Calibri"/>
          <w:sz w:val="22"/>
          <w:szCs w:val="22"/>
          <w:lang w:val="fr-FR"/>
        </w:rPr>
        <w:t>Observaţii.......................................................................................................................</w:t>
      </w:r>
    </w:p>
    <w:p w14:paraId="4A7AA4E1" w14:textId="77777777" w:rsidR="00A42BDE" w:rsidRPr="004F54E6" w:rsidRDefault="00A42BDE" w:rsidP="00A42BDE">
      <w:pPr>
        <w:jc w:val="both"/>
        <w:rPr>
          <w:rFonts w:ascii="Calibri" w:eastAsia="Calibri" w:hAnsi="Calibri" w:cs="Calibri"/>
          <w:sz w:val="22"/>
          <w:szCs w:val="22"/>
          <w:lang w:val="fr-FR"/>
        </w:rPr>
      </w:pPr>
      <w:r w:rsidRPr="004F54E6">
        <w:rPr>
          <w:rFonts w:ascii="Calibri" w:eastAsia="Calibri" w:hAnsi="Calibri" w:cs="Calibri"/>
          <w:sz w:val="22"/>
          <w:szCs w:val="22"/>
          <w:lang w:val="fr-FR"/>
        </w:rPr>
        <w:t>........................................................................................................................................</w:t>
      </w:r>
    </w:p>
    <w:p w14:paraId="5E1433F6" w14:textId="77777777" w:rsidR="00A42BDE" w:rsidRPr="004F54E6" w:rsidRDefault="00A42BDE" w:rsidP="00A42BDE">
      <w:pPr>
        <w:jc w:val="both"/>
        <w:rPr>
          <w:rFonts w:ascii="Calibri" w:eastAsia="Calibri" w:hAnsi="Calibri" w:cs="Calibri"/>
          <w:sz w:val="22"/>
          <w:szCs w:val="22"/>
          <w:lang w:val="fr-FR"/>
        </w:rPr>
      </w:pPr>
      <w:r w:rsidRPr="004F54E6">
        <w:rPr>
          <w:rFonts w:ascii="Calibri" w:eastAsia="Calibri" w:hAnsi="Calibri" w:cs="Calibri"/>
          <w:sz w:val="22"/>
          <w:szCs w:val="22"/>
          <w:lang w:val="fr-FR"/>
        </w:rPr>
        <w:lastRenderedPageBreak/>
        <w:t>........................................................................................................................................</w:t>
      </w:r>
    </w:p>
    <w:p w14:paraId="481A579B"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ro-RO" w:eastAsia="fr-FR"/>
        </w:rPr>
      </w:pPr>
      <w:r w:rsidRPr="004F54E6">
        <w:rPr>
          <w:rFonts w:ascii="Calibri" w:hAnsi="Calibri" w:cs="Calibri"/>
          <w:bCs/>
          <w:sz w:val="22"/>
          <w:szCs w:val="22"/>
          <w:lang w:val="ro-RO" w:eastAsia="fr-FR"/>
        </w:rPr>
        <w:t>Aprobat de: Director  OJFIR/ CRFIR</w:t>
      </w:r>
    </w:p>
    <w:p w14:paraId="359FBD16" w14:textId="77777777" w:rsidR="00A42BDE" w:rsidRPr="004F54E6" w:rsidRDefault="00A42BDE" w:rsidP="00A42BDE">
      <w:pPr>
        <w:overflowPunct w:val="0"/>
        <w:autoSpaceDE w:val="0"/>
        <w:autoSpaceDN w:val="0"/>
        <w:adjustRightInd w:val="0"/>
        <w:textAlignment w:val="baseline"/>
        <w:rPr>
          <w:rFonts w:ascii="Calibri" w:hAnsi="Calibri" w:cs="Calibri"/>
          <w:bCs/>
          <w:i/>
          <w:sz w:val="22"/>
          <w:szCs w:val="22"/>
          <w:lang w:val="ro-RO" w:eastAsia="fr-FR"/>
        </w:rPr>
      </w:pPr>
      <w:r w:rsidRPr="004F54E6">
        <w:rPr>
          <w:rFonts w:ascii="Calibri" w:hAnsi="Calibri" w:cs="Calibri"/>
          <w:bCs/>
          <w:i/>
          <w:sz w:val="22"/>
          <w:szCs w:val="22"/>
          <w:lang w:val="ro-RO" w:eastAsia="fr-FR"/>
        </w:rPr>
        <w:t>Nume/Prenume ……………………</w:t>
      </w:r>
    </w:p>
    <w:p w14:paraId="4C25BE6C"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ro-RO" w:eastAsia="fr-FR"/>
        </w:rPr>
      </w:pPr>
    </w:p>
    <w:p w14:paraId="5F070F5F"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ro-RO" w:eastAsia="fr-FR"/>
        </w:rPr>
      </w:pPr>
      <w:r w:rsidRPr="004F54E6">
        <w:rPr>
          <w:rFonts w:ascii="Calibri" w:hAnsi="Calibri" w:cs="Calibri"/>
          <w:bCs/>
          <w:sz w:val="22"/>
          <w:szCs w:val="22"/>
          <w:lang w:val="ro-RO" w:eastAsia="fr-FR"/>
        </w:rPr>
        <w:t>Avizat/Verificat: Şef Serviciu SAFPD OJFIR/CRFIR</w:t>
      </w:r>
    </w:p>
    <w:p w14:paraId="2CE59D0F" w14:textId="77777777" w:rsidR="00A42BDE" w:rsidRPr="004F54E6" w:rsidRDefault="00A42BDE" w:rsidP="00A42BDE">
      <w:pPr>
        <w:overflowPunct w:val="0"/>
        <w:autoSpaceDE w:val="0"/>
        <w:autoSpaceDN w:val="0"/>
        <w:adjustRightInd w:val="0"/>
        <w:textAlignment w:val="baseline"/>
        <w:rPr>
          <w:rFonts w:ascii="Calibri" w:hAnsi="Calibri" w:cs="Calibri"/>
          <w:bCs/>
          <w:i/>
          <w:sz w:val="22"/>
          <w:szCs w:val="22"/>
          <w:lang w:val="pt-BR" w:eastAsia="fr-FR"/>
        </w:rPr>
      </w:pPr>
      <w:r w:rsidRPr="004F54E6">
        <w:rPr>
          <w:rFonts w:ascii="Calibri" w:hAnsi="Calibri" w:cs="Calibri"/>
          <w:bCs/>
          <w:i/>
          <w:sz w:val="22"/>
          <w:szCs w:val="22"/>
          <w:lang w:val="pt-BR" w:eastAsia="fr-FR"/>
        </w:rPr>
        <w:t xml:space="preserve">Nume/Prenume …………………… </w:t>
      </w:r>
    </w:p>
    <w:p w14:paraId="7FC7115A"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pt-BR" w:eastAsia="fr-FR"/>
        </w:rPr>
      </w:pPr>
    </w:p>
    <w:p w14:paraId="12F19FC9"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pt-BR" w:eastAsia="fr-FR"/>
        </w:rPr>
      </w:pPr>
      <w:r w:rsidRPr="004F54E6">
        <w:rPr>
          <w:rFonts w:ascii="Calibri" w:hAnsi="Calibri" w:cs="Calibri"/>
          <w:bCs/>
          <w:sz w:val="22"/>
          <w:szCs w:val="22"/>
          <w:lang w:val="pt-BR" w:eastAsia="fr-FR"/>
        </w:rPr>
        <w:t xml:space="preserve">Verificat de: Expert 2  SAFPD </w:t>
      </w:r>
      <w:r w:rsidRPr="004F54E6">
        <w:rPr>
          <w:rFonts w:ascii="Calibri" w:hAnsi="Calibri" w:cs="Calibri"/>
          <w:bCs/>
          <w:sz w:val="22"/>
          <w:szCs w:val="22"/>
          <w:lang w:val="ro-RO" w:eastAsia="fr-FR"/>
        </w:rPr>
        <w:t>OJFIR/CRFIR</w:t>
      </w:r>
    </w:p>
    <w:p w14:paraId="5A8B9FAF" w14:textId="77777777" w:rsidR="00A42BDE" w:rsidRPr="004F54E6" w:rsidRDefault="00A42BDE" w:rsidP="00A42BDE">
      <w:pPr>
        <w:overflowPunct w:val="0"/>
        <w:autoSpaceDE w:val="0"/>
        <w:autoSpaceDN w:val="0"/>
        <w:adjustRightInd w:val="0"/>
        <w:textAlignment w:val="baseline"/>
        <w:rPr>
          <w:rFonts w:ascii="Calibri" w:hAnsi="Calibri" w:cs="Calibri"/>
          <w:bCs/>
          <w:i/>
          <w:sz w:val="22"/>
          <w:szCs w:val="22"/>
          <w:lang w:val="pt-BR" w:eastAsia="fr-FR"/>
        </w:rPr>
      </w:pPr>
      <w:r w:rsidRPr="004F54E6">
        <w:rPr>
          <w:rFonts w:ascii="Calibri" w:hAnsi="Calibri" w:cs="Calibri"/>
          <w:bCs/>
          <w:i/>
          <w:sz w:val="22"/>
          <w:szCs w:val="22"/>
          <w:lang w:val="pt-BR" w:eastAsia="fr-FR"/>
        </w:rPr>
        <w:t xml:space="preserve">Nume/Prenume …………………… </w:t>
      </w:r>
    </w:p>
    <w:p w14:paraId="3979E939"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pt-BR" w:eastAsia="fr-FR"/>
        </w:rPr>
      </w:pPr>
    </w:p>
    <w:p w14:paraId="14F4F1B9" w14:textId="77777777" w:rsidR="00A42BDE" w:rsidRPr="004F54E6" w:rsidRDefault="00A42BDE" w:rsidP="00A42BDE">
      <w:pPr>
        <w:overflowPunct w:val="0"/>
        <w:autoSpaceDE w:val="0"/>
        <w:autoSpaceDN w:val="0"/>
        <w:adjustRightInd w:val="0"/>
        <w:textAlignment w:val="baseline"/>
        <w:rPr>
          <w:rFonts w:ascii="Calibri" w:hAnsi="Calibri" w:cs="Calibri"/>
          <w:bCs/>
          <w:sz w:val="22"/>
          <w:szCs w:val="22"/>
          <w:lang w:val="pt-BR" w:eastAsia="fr-FR"/>
        </w:rPr>
      </w:pPr>
      <w:r w:rsidRPr="004F54E6">
        <w:rPr>
          <w:rFonts w:ascii="Calibri" w:hAnsi="Calibri" w:cs="Calibri"/>
          <w:bCs/>
          <w:sz w:val="22"/>
          <w:szCs w:val="22"/>
          <w:lang w:val="pt-BR" w:eastAsia="fr-FR"/>
        </w:rPr>
        <w:t xml:space="preserve">Întocmit de: Expert 1 SAFPD </w:t>
      </w:r>
      <w:r w:rsidRPr="004F54E6">
        <w:rPr>
          <w:rFonts w:ascii="Calibri" w:hAnsi="Calibri" w:cs="Calibri"/>
          <w:bCs/>
          <w:sz w:val="22"/>
          <w:szCs w:val="22"/>
          <w:lang w:val="ro-RO" w:eastAsia="fr-FR"/>
        </w:rPr>
        <w:t>OJFIR/CRFIR</w:t>
      </w:r>
    </w:p>
    <w:p w14:paraId="13E9FAA9" w14:textId="77777777" w:rsidR="00A42BDE" w:rsidRPr="004F54E6" w:rsidRDefault="00A42BDE" w:rsidP="00A42BDE">
      <w:pPr>
        <w:overflowPunct w:val="0"/>
        <w:autoSpaceDE w:val="0"/>
        <w:autoSpaceDN w:val="0"/>
        <w:adjustRightInd w:val="0"/>
        <w:textAlignment w:val="baseline"/>
        <w:rPr>
          <w:rFonts w:ascii="Calibri" w:hAnsi="Calibri" w:cs="Calibri"/>
          <w:bCs/>
          <w:i/>
          <w:sz w:val="22"/>
          <w:szCs w:val="22"/>
          <w:lang w:val="pt-BR" w:eastAsia="fr-FR"/>
        </w:rPr>
      </w:pPr>
      <w:r w:rsidRPr="004F54E6">
        <w:rPr>
          <w:rFonts w:ascii="Calibri" w:hAnsi="Calibri" w:cs="Calibri"/>
          <w:bCs/>
          <w:i/>
          <w:sz w:val="22"/>
          <w:szCs w:val="22"/>
          <w:lang w:val="pt-BR" w:eastAsia="fr-FR"/>
        </w:rPr>
        <w:t xml:space="preserve">Nume/Prenume …………………… </w:t>
      </w:r>
    </w:p>
    <w:p w14:paraId="1241DE91" w14:textId="77777777" w:rsidR="00A42BDE" w:rsidRPr="004F54E6" w:rsidRDefault="00A42BDE" w:rsidP="00A42BDE">
      <w:pPr>
        <w:jc w:val="both"/>
        <w:rPr>
          <w:rFonts w:ascii="Calibri" w:eastAsia="Calibri" w:hAnsi="Calibri" w:cs="Calibri"/>
          <w:sz w:val="22"/>
          <w:szCs w:val="22"/>
          <w:lang w:val="fr-FR"/>
        </w:rPr>
      </w:pPr>
      <w:r w:rsidRPr="004F54E6">
        <w:rPr>
          <w:rFonts w:ascii="Calibri" w:eastAsia="Calibri" w:hAnsi="Calibri" w:cs="Calibri"/>
          <w:sz w:val="22"/>
          <w:szCs w:val="22"/>
          <w:lang w:val="fr-FR"/>
        </w:rPr>
        <w:t>Metodologie de completare:</w:t>
      </w:r>
    </w:p>
    <w:p w14:paraId="04042ADC" w14:textId="77777777" w:rsidR="00A42BDE" w:rsidRPr="004F54E6" w:rsidRDefault="00A42BDE" w:rsidP="00A42BDE">
      <w:pPr>
        <w:ind w:right="284"/>
        <w:jc w:val="both"/>
        <w:rPr>
          <w:rFonts w:ascii="Calibri" w:eastAsia="Calibri" w:hAnsi="Calibri" w:cs="Calibri"/>
          <w:b/>
          <w:bCs/>
          <w:iCs/>
          <w:sz w:val="22"/>
          <w:szCs w:val="22"/>
          <w:lang w:val="ro-RO"/>
        </w:rPr>
      </w:pPr>
    </w:p>
    <w:p w14:paraId="2EECE6A8" w14:textId="77777777" w:rsidR="00A42BDE" w:rsidRPr="004F54E6" w:rsidRDefault="00A42BDE" w:rsidP="00A42BDE">
      <w:pPr>
        <w:ind w:right="284"/>
        <w:jc w:val="both"/>
        <w:rPr>
          <w:rFonts w:ascii="Calibri" w:eastAsia="Calibri" w:hAnsi="Calibri" w:cs="Calibri"/>
          <w:b/>
          <w:bCs/>
          <w:iCs/>
          <w:sz w:val="22"/>
          <w:szCs w:val="22"/>
          <w:lang w:val="ro-RO"/>
        </w:rPr>
      </w:pPr>
    </w:p>
    <w:p w14:paraId="51597F5D" w14:textId="77777777" w:rsidR="00A42BDE" w:rsidRPr="004F54E6" w:rsidRDefault="00A42BDE" w:rsidP="00A42BDE">
      <w:pPr>
        <w:ind w:right="284"/>
        <w:jc w:val="both"/>
        <w:rPr>
          <w:rFonts w:ascii="Calibri" w:eastAsia="Calibri" w:hAnsi="Calibri" w:cs="Calibri"/>
          <w:b/>
          <w:bCs/>
          <w:iCs/>
          <w:sz w:val="22"/>
          <w:szCs w:val="22"/>
          <w:lang w:val="ro-RO"/>
        </w:rPr>
      </w:pPr>
      <w:r w:rsidRPr="004F54E6">
        <w:rPr>
          <w:rFonts w:ascii="Calibri" w:hAnsi="Calibri" w:cs="Calibri"/>
          <w:b/>
          <w:bCs/>
          <w:noProof/>
          <w:sz w:val="22"/>
          <w:szCs w:val="22"/>
          <w:lang w:val="fr-FR"/>
        </w:rPr>
        <w:t>Documente care dovedesc capacitatea şi sursa de cofinanţare</w:t>
      </w:r>
      <w:r w:rsidRPr="004F54E6">
        <w:rPr>
          <w:rFonts w:ascii="Calibri" w:hAnsi="Calibri" w:cs="Calibri"/>
          <w:noProof/>
          <w:sz w:val="22"/>
          <w:szCs w:val="22"/>
          <w:lang w:val="fr-FR"/>
        </w:rPr>
        <w:t xml:space="preserve"> </w:t>
      </w:r>
      <w:r w:rsidRPr="004F54E6">
        <w:rPr>
          <w:rFonts w:ascii="Calibri" w:hAnsi="Calibri" w:cs="Calibri"/>
          <w:b/>
          <w:bCs/>
          <w:noProof/>
          <w:sz w:val="22"/>
          <w:szCs w:val="22"/>
          <w:lang w:val="fr-FR"/>
        </w:rPr>
        <w:t>privată</w:t>
      </w:r>
    </w:p>
    <w:p w14:paraId="717805CC" w14:textId="77777777" w:rsidR="00A42BDE" w:rsidRPr="004F54E6" w:rsidRDefault="00A42BDE" w:rsidP="00A42BDE">
      <w:pPr>
        <w:jc w:val="both"/>
        <w:rPr>
          <w:rFonts w:ascii="Calibri" w:eastAsia="Calibri" w:hAnsi="Calibri" w:cs="Calibri"/>
          <w:bCs/>
          <w:iCs/>
          <w:sz w:val="22"/>
          <w:szCs w:val="22"/>
          <w:lang w:val="ro-RO"/>
        </w:rPr>
      </w:pPr>
      <w:r w:rsidRPr="004F54E6">
        <w:rPr>
          <w:rFonts w:ascii="Calibri" w:eastAsia="Calibri" w:hAnsi="Calibri" w:cs="Calibri"/>
          <w:bCs/>
          <w:iCs/>
          <w:sz w:val="22"/>
          <w:szCs w:val="22"/>
          <w:lang w:val="ro-RO"/>
        </w:rPr>
        <w:t xml:space="preserve">În această etapă, la nivelul OJFIR/CRFIR (funcție de tipul investiției) expertul verifică </w:t>
      </w:r>
      <w:r w:rsidRPr="004F54E6">
        <w:rPr>
          <w:rFonts w:ascii="Calibri" w:eastAsiaTheme="minorHAnsi" w:hAnsi="Calibri" w:cs="Calibri"/>
          <w:color w:val="000000"/>
          <w:sz w:val="22"/>
          <w:szCs w:val="22"/>
          <w:lang w:val="fr-FR"/>
        </w:rPr>
        <w:t xml:space="preserve">documentele care dovedesc capacitatea şi sursa de cofinanţare a investiţiei emise de o instituţie financiară, </w:t>
      </w:r>
      <w:r w:rsidRPr="004F54E6">
        <w:rPr>
          <w:rFonts w:ascii="Calibri" w:eastAsia="Calibri" w:hAnsi="Calibri" w:cs="Calibri"/>
          <w:bCs/>
          <w:iCs/>
          <w:sz w:val="22"/>
          <w:szCs w:val="22"/>
          <w:lang w:val="ro-RO"/>
        </w:rPr>
        <w:t>documente care se depun în acelasi termen de depunere a cererii de finanțare și a documentelor anexe pe suport de hârtie, respectiv:</w:t>
      </w:r>
      <w:r w:rsidRPr="004F54E6">
        <w:rPr>
          <w:rFonts w:ascii="Calibri" w:hAnsi="Calibri" w:cs="Calibri"/>
          <w:noProof/>
          <w:sz w:val="22"/>
          <w:szCs w:val="22"/>
          <w:lang w:val="fr-FR"/>
        </w:rPr>
        <w:t xml:space="preserve"> în termen de maxim 3</w:t>
      </w:r>
      <w:r w:rsidRPr="004F54E6">
        <w:rPr>
          <w:rFonts w:ascii="Calibri" w:hAnsi="Calibri" w:cs="Calibri"/>
          <w:i/>
          <w:noProof/>
          <w:sz w:val="22"/>
          <w:szCs w:val="22"/>
          <w:lang w:val="fr-FR"/>
        </w:rPr>
        <w:t xml:space="preserve"> </w:t>
      </w:r>
      <w:r w:rsidRPr="004F54E6">
        <w:rPr>
          <w:rFonts w:ascii="Calibri" w:hAnsi="Calibri" w:cs="Calibri"/>
          <w:noProof/>
          <w:sz w:val="22"/>
          <w:szCs w:val="22"/>
          <w:lang w:val="fr-FR"/>
        </w:rPr>
        <w:t xml:space="preserve">luni, </w:t>
      </w:r>
      <w:r w:rsidRPr="004F54E6">
        <w:rPr>
          <w:rFonts w:ascii="Calibri" w:hAnsi="Calibri" w:cs="Calibri"/>
          <w:sz w:val="22"/>
          <w:szCs w:val="22"/>
          <w:lang w:val="fr-FR"/>
        </w:rPr>
        <w:t xml:space="preserve">în cazul proiectelor cu achiziții simple/ 6 luni în cazul proiectelor cu construcții montaj, de la comunicarea </w:t>
      </w:r>
      <w:r w:rsidRPr="004F54E6">
        <w:rPr>
          <w:rFonts w:ascii="Calibri" w:hAnsi="Calibri" w:cs="Calibri"/>
          <w:i/>
          <w:iCs/>
          <w:noProof/>
          <w:sz w:val="22"/>
          <w:szCs w:val="22"/>
          <w:lang w:val="fr-FR"/>
        </w:rPr>
        <w:t>Notificării privind selectarea cererii de finantare și semnarea contractului de finanțare</w:t>
      </w:r>
      <w:r w:rsidRPr="004F54E6">
        <w:rPr>
          <w:rFonts w:ascii="Calibri" w:hAnsi="Calibri" w:cs="Calibri"/>
          <w:noProof/>
          <w:sz w:val="22"/>
          <w:szCs w:val="22"/>
          <w:lang w:val="fr-FR"/>
        </w:rPr>
        <w:t>.</w:t>
      </w:r>
    </w:p>
    <w:p w14:paraId="24835C58" w14:textId="77777777" w:rsidR="00A42BDE" w:rsidRPr="004F54E6" w:rsidRDefault="00A42BDE" w:rsidP="00A42BDE">
      <w:pPr>
        <w:autoSpaceDE w:val="0"/>
        <w:autoSpaceDN w:val="0"/>
        <w:adjustRightInd w:val="0"/>
        <w:rPr>
          <w:rFonts w:ascii="Calibri" w:eastAsiaTheme="minorHAnsi" w:hAnsi="Calibri" w:cs="Calibri"/>
          <w:color w:val="000000"/>
          <w:sz w:val="22"/>
          <w:szCs w:val="22"/>
          <w:lang w:val="fr-FR"/>
        </w:rPr>
      </w:pPr>
    </w:p>
    <w:p w14:paraId="5E7A71E9" w14:textId="77777777" w:rsidR="00A42BDE" w:rsidRPr="004F54E6" w:rsidRDefault="00A42BDE" w:rsidP="00A42BDE">
      <w:pPr>
        <w:spacing w:line="276" w:lineRule="auto"/>
        <w:jc w:val="both"/>
        <w:rPr>
          <w:rFonts w:ascii="Calibri" w:hAnsi="Calibri" w:cs="Calibri"/>
          <w:sz w:val="22"/>
          <w:szCs w:val="22"/>
          <w:lang w:val="fr-FR"/>
        </w:rPr>
      </w:pPr>
      <w:r w:rsidRPr="004F54E6">
        <w:rPr>
          <w:rFonts w:ascii="Calibri" w:eastAsiaTheme="minorHAnsi" w:hAnsi="Calibri" w:cs="Calibri"/>
          <w:color w:val="000000"/>
          <w:sz w:val="22"/>
          <w:szCs w:val="22"/>
          <w:lang w:val="fr-FR"/>
        </w:rPr>
        <w:t xml:space="preserve">Expertul verifică dacă solicitantul a prezentat copia contractului de credit sau extras de cont în original. Se verifică dacă suma înscrisa în aceste documente acoperă partea de cofinanţare privată din totalul valorii eligibile a proiectului. În cazul </w:t>
      </w:r>
      <w:r w:rsidRPr="004F54E6">
        <w:rPr>
          <w:rFonts w:ascii="Calibri" w:eastAsiaTheme="minorHAnsi" w:hAnsi="Calibri" w:cs="Calibri"/>
          <w:bCs/>
          <w:color w:val="000000"/>
          <w:sz w:val="22"/>
          <w:szCs w:val="22"/>
          <w:lang w:val="fr-FR"/>
        </w:rPr>
        <w:t xml:space="preserve">contractului de credit </w:t>
      </w:r>
      <w:r w:rsidRPr="004F54E6">
        <w:rPr>
          <w:rFonts w:ascii="Calibri" w:eastAsiaTheme="minorHAnsi" w:hAnsi="Calibri" w:cs="Calibri"/>
          <w:color w:val="000000"/>
          <w:sz w:val="22"/>
          <w:szCs w:val="22"/>
          <w:lang w:val="fr-FR"/>
        </w:rPr>
        <w:t xml:space="preserve">se verifică daca acesta este aprobat pentru realizarea proiectului. În cazul în care dovada co-finanţării se prezintă </w:t>
      </w:r>
      <w:r w:rsidRPr="004F54E6">
        <w:rPr>
          <w:rFonts w:ascii="Calibri" w:eastAsiaTheme="minorHAnsi" w:hAnsi="Calibri" w:cs="Calibri"/>
          <w:bCs/>
          <w:color w:val="000000"/>
          <w:sz w:val="22"/>
          <w:szCs w:val="22"/>
          <w:lang w:val="fr-FR"/>
        </w:rPr>
        <w:t xml:space="preserve">prin extras de cont, </w:t>
      </w:r>
      <w:r w:rsidRPr="004F54E6">
        <w:rPr>
          <w:rFonts w:ascii="Calibri" w:eastAsiaTheme="minorHAnsi" w:hAnsi="Calibri" w:cs="Calibri"/>
          <w:color w:val="000000"/>
          <w:sz w:val="22"/>
          <w:szCs w:val="22"/>
          <w:lang w:val="fr-FR"/>
        </w:rPr>
        <w:t xml:space="preserve">se verifică dacă acesta este pe numele solicitantului şi dacă este vizat şi datat de instituţia financiară cu cel mult 5 zile lucrătoare înainte de data depunerii la OJFIR/CRFIR. </w:t>
      </w:r>
      <w:r w:rsidRPr="004F54E6">
        <w:rPr>
          <w:rFonts w:ascii="Calibri" w:hAnsi="Calibri" w:cs="Calibri"/>
          <w:sz w:val="22"/>
          <w:szCs w:val="22"/>
          <w:lang w:val="fr-FR"/>
        </w:rPr>
        <w:t xml:space="preserve">Atât extrasul de cont cât și contractul de credit vor menționa valoarea totală a cofinanțării private. </w:t>
      </w:r>
    </w:p>
    <w:p w14:paraId="1A70DE99" w14:textId="2EF421E9" w:rsidR="00A42BDE" w:rsidRPr="004F54E6" w:rsidRDefault="00A42BDE" w:rsidP="00A42BDE">
      <w:pPr>
        <w:spacing w:line="276" w:lineRule="auto"/>
        <w:jc w:val="both"/>
        <w:rPr>
          <w:rFonts w:ascii="Calibri" w:hAnsi="Calibri" w:cs="Calibri"/>
          <w:noProof/>
          <w:sz w:val="22"/>
          <w:szCs w:val="22"/>
          <w:lang w:val="fr-FR"/>
        </w:rPr>
      </w:pPr>
      <w:r w:rsidRPr="004F54E6">
        <w:rPr>
          <w:rFonts w:ascii="Calibri" w:hAnsi="Calibri" w:cs="Calibri"/>
          <w:noProof/>
          <w:sz w:val="22"/>
          <w:szCs w:val="22"/>
          <w:lang w:val="fr-FR"/>
        </w:rPr>
        <w:t xml:space="preserve">În cazul în care dovada co-finanţării private se prezintă prin extras de cont, se verifica sa fie  vizat şi datat de instituția financiară cu cel mult 5 zile lucrătoare înainte de data depunerii la CRFIR și trebuie sa fie însoțit de Angajamentul solicitantului (model afișat pe site </w:t>
      </w:r>
      <w:hyperlink r:id="rId41" w:history="1">
        <w:r w:rsidRPr="004F54E6">
          <w:rPr>
            <w:rFonts w:ascii="Calibri" w:eastAsia="Calibri" w:hAnsi="Calibri" w:cs="Calibri"/>
            <w:noProof/>
            <w:color w:val="0000FF"/>
            <w:sz w:val="22"/>
            <w:szCs w:val="22"/>
            <w:u w:val="single"/>
            <w:lang w:val="fr-FR"/>
          </w:rPr>
          <w:t>www.afir.ro</w:t>
        </w:r>
      </w:hyperlink>
      <w:r w:rsidRPr="004F54E6">
        <w:rPr>
          <w:rFonts w:ascii="Calibri" w:hAnsi="Calibri" w:cs="Calibri"/>
          <w:noProof/>
          <w:sz w:val="22"/>
          <w:szCs w:val="22"/>
          <w:lang w:val="fr-FR"/>
        </w:rPr>
        <w:t xml:space="preserve">) că minimum 50% din disponibilul de cofinanțarea privată va fi destinat plăților aferente implementării proiectului. </w:t>
      </w:r>
    </w:p>
    <w:p w14:paraId="66C5B318" w14:textId="29D3A2E5" w:rsidR="0003233F" w:rsidRPr="004F54E6" w:rsidRDefault="0003233F" w:rsidP="00A42BDE">
      <w:pPr>
        <w:spacing w:line="276" w:lineRule="auto"/>
        <w:jc w:val="both"/>
        <w:rPr>
          <w:rFonts w:ascii="Calibri" w:hAnsi="Calibri" w:cs="Calibri"/>
          <w:noProof/>
          <w:sz w:val="22"/>
          <w:szCs w:val="22"/>
          <w:lang w:val="fr-FR"/>
        </w:rPr>
      </w:pPr>
      <w:r w:rsidRPr="004F54E6">
        <w:rPr>
          <w:rFonts w:ascii="Calibri" w:hAnsi="Calibri" w:cs="Calibri"/>
          <w:noProof/>
          <w:sz w:val="22"/>
          <w:szCs w:val="22"/>
          <w:lang w:val="fr-FR"/>
        </w:rPr>
        <w:t xml:space="preserve">In cazul aprobarii mai multor cereri de finantare pe interventii diferite, solicitantul/beneficiarul, dupa caz, trebuie sa dovedeasca, in etapa de contractare, existenta cofinantarii private pentru toate proiectele care au fost selectate si notificate, pentru care solicitantul are in vedere incheierea contactelor de finantare in limita impusa de prevederile HG 1570/2022, cu modificarile si completarile ulterioare. </w:t>
      </w:r>
    </w:p>
    <w:p w14:paraId="77185D15" w14:textId="21414979" w:rsidR="00A42BDE" w:rsidRPr="004F54E6" w:rsidRDefault="00A42BDE" w:rsidP="00A42BDE">
      <w:pPr>
        <w:spacing w:line="276" w:lineRule="auto"/>
        <w:jc w:val="both"/>
        <w:rPr>
          <w:rFonts w:ascii="Calibri" w:hAnsi="Calibri" w:cs="Calibri"/>
          <w:noProof/>
          <w:sz w:val="22"/>
          <w:szCs w:val="22"/>
          <w:lang w:val="fr-FR"/>
        </w:rPr>
      </w:pPr>
      <w:r w:rsidRPr="004F54E6">
        <w:rPr>
          <w:rFonts w:ascii="Calibri" w:hAnsi="Calibri" w:cs="Calibri"/>
          <w:sz w:val="22"/>
          <w:szCs w:val="22"/>
          <w:lang w:val="fr-FR"/>
        </w:rPr>
        <w:t xml:space="preserve">Documentul este necesar pentru finalizarea evaluării criteriului de eligibilitate EG3, iar dacă toate condițiile sunt îndeplinite, se bifează căsuța DA, în caz contrar se bifează căsuța NU. </w:t>
      </w:r>
    </w:p>
    <w:p w14:paraId="38690682" w14:textId="77777777" w:rsidR="00A42BDE" w:rsidRPr="004F54E6" w:rsidRDefault="00A42BDE" w:rsidP="00A42BDE">
      <w:pPr>
        <w:contextualSpacing/>
        <w:jc w:val="both"/>
        <w:rPr>
          <w:rFonts w:ascii="Calibri" w:eastAsia="Calibri" w:hAnsi="Calibri" w:cs="Calibri"/>
          <w:b/>
          <w:bCs/>
          <w:sz w:val="22"/>
          <w:szCs w:val="22"/>
          <w:lang w:val="ro-RO"/>
        </w:rPr>
      </w:pPr>
      <w:r w:rsidRPr="004F54E6">
        <w:rPr>
          <w:rFonts w:ascii="Calibri" w:hAnsi="Calibri" w:cs="Calibri"/>
          <w:b/>
          <w:sz w:val="22"/>
          <w:szCs w:val="22"/>
          <w:lang w:val="fr-FR"/>
        </w:rPr>
        <w:lastRenderedPageBreak/>
        <w:t>În urma verificării documentelor privind capacitatea de cofinanțare și a concluziei în urma verificării pe teren, cererea de finanțare îndeplinește aceste condiții pentru a fi contractată?</w:t>
      </w:r>
    </w:p>
    <w:p w14:paraId="0DD7914D" w14:textId="77777777" w:rsidR="00A42BDE" w:rsidRPr="004F54E6" w:rsidRDefault="00A42BDE" w:rsidP="00A42BDE">
      <w:pPr>
        <w:contextualSpacing/>
        <w:jc w:val="both"/>
        <w:rPr>
          <w:rFonts w:ascii="Calibri" w:hAnsi="Calibri" w:cs="Calibri"/>
          <w:sz w:val="22"/>
          <w:szCs w:val="22"/>
          <w:lang w:val="fr-FR"/>
        </w:rPr>
      </w:pPr>
      <w:r w:rsidRPr="004F54E6">
        <w:rPr>
          <w:rFonts w:ascii="Calibri" w:hAnsi="Calibri" w:cs="Calibri"/>
          <w:sz w:val="22"/>
          <w:szCs w:val="22"/>
          <w:lang w:val="fr-FR"/>
        </w:rPr>
        <w:t xml:space="preserve">Dacă în urma efectuării verificării documentului de cofinanțare și a verificării pe teren a cererii de finanțare, dacă este cazul, (doar pentru proiectele care prevăd modernizare/extindere a punctului de lucru) bifele aferente acestor verificări sunt DA și/sau NU ESTE CAZUL, </w:t>
      </w:r>
      <w:r w:rsidRPr="004F54E6" w:rsidDel="00357582">
        <w:rPr>
          <w:rFonts w:ascii="Calibri" w:hAnsi="Calibri" w:cs="Calibri"/>
          <w:sz w:val="22"/>
          <w:szCs w:val="22"/>
          <w:lang w:val="fr-FR"/>
        </w:rPr>
        <w:t xml:space="preserve"> </w:t>
      </w:r>
      <w:r w:rsidRPr="004F54E6">
        <w:rPr>
          <w:rFonts w:ascii="Calibri" w:hAnsi="Calibri" w:cs="Calibri"/>
          <w:sz w:val="22"/>
          <w:szCs w:val="22"/>
          <w:lang w:val="fr-FR"/>
        </w:rPr>
        <w:t xml:space="preserve">cererea de finanțare îndeplinește aceste condiții pentru a fi contractată. Și în acest caz se bifează căsuța DA. </w:t>
      </w:r>
    </w:p>
    <w:p w14:paraId="21EE0247" w14:textId="113F7C93" w:rsidR="00A42BDE" w:rsidRPr="004F54E6" w:rsidRDefault="00A42BDE" w:rsidP="00A42BDE">
      <w:pPr>
        <w:contextualSpacing/>
        <w:jc w:val="both"/>
        <w:rPr>
          <w:rFonts w:ascii="Calibri" w:hAnsi="Calibri" w:cs="Calibri"/>
          <w:sz w:val="22"/>
          <w:szCs w:val="22"/>
          <w:lang w:val="fr-FR"/>
        </w:rPr>
      </w:pPr>
      <w:r w:rsidRPr="004F54E6">
        <w:rPr>
          <w:rFonts w:ascii="Calibri" w:hAnsi="Calibri" w:cs="Calibri"/>
          <w:sz w:val="22"/>
          <w:szCs w:val="22"/>
          <w:lang w:val="fr-FR"/>
        </w:rPr>
        <w:t>Dacă în urma efectuării verificării documentului de cofinanțare și a verificării pe teren a cererii de finanțare, dacă este cazul, (doar pentru proiectele care prevăd modernizare/extindere a punctului de lucru) cel puțin una din bifele aferente acestor verificări este NU, cererea de finanțare nu îndeplinește aceste condiții pentru a fi contractată, se bifează căsuța NU și se va instrumenta neîncheierea contractului de finanțare, solicitantul fiind  notificat în acest sens.</w:t>
      </w:r>
    </w:p>
    <w:p w14:paraId="42DA2653" w14:textId="77777777" w:rsidR="00A42BDE" w:rsidRPr="004F54E6" w:rsidRDefault="00A42BDE" w:rsidP="00A42BDE">
      <w:pPr>
        <w:ind w:right="23"/>
        <w:jc w:val="both"/>
        <w:rPr>
          <w:rFonts w:ascii="Calibri" w:hAnsi="Calibri" w:cs="Calibri"/>
          <w:color w:val="000000"/>
          <w:sz w:val="22"/>
          <w:szCs w:val="22"/>
          <w:lang w:val="ro-RO" w:eastAsia="ro-RO"/>
        </w:rPr>
      </w:pPr>
    </w:p>
    <w:p w14:paraId="0E00C0F0" w14:textId="77777777" w:rsidR="00A81C82" w:rsidRPr="004F54E6" w:rsidRDefault="00A81C82" w:rsidP="00292279">
      <w:pPr>
        <w:ind w:right="284"/>
        <w:rPr>
          <w:rFonts w:ascii="Calibri" w:eastAsia="Calibri" w:hAnsi="Calibri" w:cs="Calibri"/>
          <w:b/>
          <w:bCs/>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994"/>
        <w:gridCol w:w="1307"/>
        <w:gridCol w:w="1135"/>
        <w:gridCol w:w="1129"/>
      </w:tblGrid>
      <w:tr w:rsidR="00292279" w:rsidRPr="004F54E6" w14:paraId="2997097B" w14:textId="77777777" w:rsidTr="00E45243">
        <w:tc>
          <w:tcPr>
            <w:tcW w:w="275" w:type="pct"/>
            <w:shd w:val="clear" w:color="auto" w:fill="auto"/>
          </w:tcPr>
          <w:p w14:paraId="4C0BFA6A" w14:textId="77777777" w:rsidR="00292279" w:rsidRPr="004F54E6" w:rsidRDefault="00292279" w:rsidP="00C22E37">
            <w:pPr>
              <w:rPr>
                <w:rFonts w:ascii="Calibri" w:eastAsia="Calibri" w:hAnsi="Calibri" w:cs="Calibri"/>
                <w:b/>
                <w:bCs/>
                <w:sz w:val="22"/>
                <w:szCs w:val="22"/>
                <w:lang w:val="pt-BR"/>
              </w:rPr>
            </w:pPr>
            <w:r w:rsidRPr="004F54E6">
              <w:rPr>
                <w:rFonts w:ascii="Calibri" w:eastAsia="Calibri" w:hAnsi="Calibri" w:cs="Calibri"/>
                <w:b/>
                <w:bCs/>
                <w:sz w:val="22"/>
                <w:szCs w:val="22"/>
                <w:lang w:val="pt-BR"/>
              </w:rPr>
              <w:t>Nr crt</w:t>
            </w:r>
          </w:p>
        </w:tc>
        <w:tc>
          <w:tcPr>
            <w:tcW w:w="2755" w:type="pct"/>
            <w:shd w:val="clear" w:color="auto" w:fill="auto"/>
          </w:tcPr>
          <w:p w14:paraId="02928BE1" w14:textId="77777777" w:rsidR="00292279" w:rsidRPr="004F54E6" w:rsidRDefault="00292279" w:rsidP="00C22E37">
            <w:pPr>
              <w:ind w:left="1052"/>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Verificare </w:t>
            </w:r>
          </w:p>
        </w:tc>
        <w:tc>
          <w:tcPr>
            <w:tcW w:w="721" w:type="pct"/>
            <w:shd w:val="clear" w:color="auto" w:fill="auto"/>
          </w:tcPr>
          <w:p w14:paraId="4B0CE245" w14:textId="04FD4F13" w:rsidR="00292279" w:rsidRPr="004F54E6" w:rsidRDefault="00456D94" w:rsidP="00C22E37">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292279" w:rsidRPr="004F54E6">
              <w:rPr>
                <w:rFonts w:ascii="Calibri" w:eastAsia="Calibri" w:hAnsi="Calibri" w:cs="Calibri"/>
                <w:b/>
                <w:bCs/>
                <w:sz w:val="22"/>
                <w:szCs w:val="22"/>
                <w:lang w:val="pt-BR"/>
              </w:rPr>
              <w:t>DA</w:t>
            </w:r>
          </w:p>
        </w:tc>
        <w:tc>
          <w:tcPr>
            <w:tcW w:w="626" w:type="pct"/>
            <w:shd w:val="clear" w:color="auto" w:fill="auto"/>
          </w:tcPr>
          <w:p w14:paraId="48515F5D" w14:textId="5A03C069" w:rsidR="00292279" w:rsidRPr="004F54E6" w:rsidRDefault="00456D94" w:rsidP="00C22E37">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084E46" w:rsidRPr="004F54E6">
              <w:rPr>
                <w:rFonts w:ascii="Calibri" w:eastAsia="Calibri" w:hAnsi="Calibri" w:cs="Calibri"/>
                <w:b/>
                <w:bCs/>
                <w:sz w:val="22"/>
                <w:szCs w:val="22"/>
                <w:lang w:val="pt-BR"/>
              </w:rPr>
              <w:t xml:space="preserve">   </w:t>
            </w:r>
            <w:r w:rsidR="00292279" w:rsidRPr="004F54E6">
              <w:rPr>
                <w:rFonts w:ascii="Calibri" w:eastAsia="Calibri" w:hAnsi="Calibri" w:cs="Calibri"/>
                <w:b/>
                <w:bCs/>
                <w:sz w:val="22"/>
                <w:szCs w:val="22"/>
                <w:lang w:val="pt-BR"/>
              </w:rPr>
              <w:t>NU</w:t>
            </w:r>
          </w:p>
        </w:tc>
        <w:tc>
          <w:tcPr>
            <w:tcW w:w="623" w:type="pct"/>
            <w:shd w:val="clear" w:color="auto" w:fill="auto"/>
          </w:tcPr>
          <w:p w14:paraId="74C44BA6" w14:textId="77777777" w:rsidR="00292279" w:rsidRPr="004F54E6" w:rsidRDefault="00292279" w:rsidP="00C22E37">
            <w:pPr>
              <w:rPr>
                <w:rFonts w:ascii="Calibri" w:eastAsia="Calibri" w:hAnsi="Calibri" w:cs="Calibri"/>
                <w:b/>
                <w:bCs/>
                <w:sz w:val="22"/>
                <w:szCs w:val="22"/>
                <w:lang w:val="pt-BR"/>
              </w:rPr>
            </w:pPr>
            <w:r w:rsidRPr="004F54E6">
              <w:rPr>
                <w:rFonts w:ascii="Calibri" w:eastAsia="Calibri" w:hAnsi="Calibri" w:cs="Calibri"/>
                <w:b/>
                <w:bCs/>
                <w:sz w:val="22"/>
                <w:szCs w:val="22"/>
                <w:lang w:val="pt-BR"/>
              </w:rPr>
              <w:t>NU ESTE CAZUL</w:t>
            </w:r>
          </w:p>
        </w:tc>
      </w:tr>
      <w:tr w:rsidR="00292279" w:rsidRPr="00401317" w14:paraId="58939B32" w14:textId="77777777" w:rsidTr="0078612E">
        <w:trPr>
          <w:trHeight w:val="1982"/>
        </w:trPr>
        <w:tc>
          <w:tcPr>
            <w:tcW w:w="275" w:type="pct"/>
            <w:shd w:val="clear" w:color="auto" w:fill="auto"/>
          </w:tcPr>
          <w:p w14:paraId="225375FF" w14:textId="7DF650C1" w:rsidR="00292279" w:rsidRPr="00401317" w:rsidRDefault="006143E7" w:rsidP="00C22E37">
            <w:pPr>
              <w:rPr>
                <w:rFonts w:ascii="Calibri" w:eastAsia="Calibri" w:hAnsi="Calibri" w:cs="Calibri"/>
                <w:bCs/>
                <w:sz w:val="22"/>
                <w:szCs w:val="22"/>
                <w:lang w:val="pt-BR"/>
              </w:rPr>
            </w:pPr>
            <w:r w:rsidRPr="00401317">
              <w:rPr>
                <w:rFonts w:ascii="Calibri" w:hAnsi="Calibri" w:cs="Calibri"/>
                <w:b/>
                <w:bCs/>
                <w:noProof/>
                <w:sz w:val="22"/>
                <w:szCs w:val="22"/>
              </w:rPr>
              <w:t>1</w:t>
            </w:r>
            <w:r w:rsidR="00292279" w:rsidRPr="00401317">
              <w:rPr>
                <w:rFonts w:ascii="Calibri" w:hAnsi="Calibri" w:cs="Calibri"/>
                <w:b/>
                <w:bCs/>
                <w:noProof/>
                <w:sz w:val="22"/>
                <w:szCs w:val="22"/>
              </w:rPr>
              <w:t>.</w:t>
            </w:r>
          </w:p>
        </w:tc>
        <w:tc>
          <w:tcPr>
            <w:tcW w:w="2755" w:type="pct"/>
            <w:shd w:val="clear" w:color="auto" w:fill="auto"/>
          </w:tcPr>
          <w:p w14:paraId="2CB9F997" w14:textId="797B88BC" w:rsidR="00292279" w:rsidRPr="00401317" w:rsidRDefault="00292279" w:rsidP="002675CF">
            <w:pPr>
              <w:contextualSpacing/>
              <w:rPr>
                <w:rFonts w:ascii="Calibri" w:hAnsi="Calibri" w:cs="Calibri"/>
                <w:b/>
                <w:bCs/>
                <w:noProof/>
                <w:sz w:val="22"/>
                <w:szCs w:val="22"/>
              </w:rPr>
            </w:pPr>
            <w:r w:rsidRPr="00401317">
              <w:rPr>
                <w:rFonts w:ascii="Calibri" w:hAnsi="Calibri" w:cs="Calibri"/>
                <w:b/>
                <w:bCs/>
                <w:noProof/>
                <w:sz w:val="22"/>
                <w:szCs w:val="22"/>
              </w:rPr>
              <w:t>Încadrarea întreprinderii în categoria</w:t>
            </w:r>
            <w:r w:rsidR="007B379C" w:rsidRPr="00401317">
              <w:rPr>
                <w:rFonts w:ascii="Calibri" w:hAnsi="Calibri" w:cs="Calibri"/>
                <w:b/>
                <w:bCs/>
                <w:noProof/>
                <w:sz w:val="22"/>
                <w:szCs w:val="22"/>
              </w:rPr>
              <w:t>:</w:t>
            </w:r>
            <w:r w:rsidRPr="00401317">
              <w:rPr>
                <w:rFonts w:ascii="Calibri" w:hAnsi="Calibri" w:cs="Calibri"/>
                <w:b/>
                <w:bCs/>
                <w:noProof/>
                <w:sz w:val="22"/>
                <w:szCs w:val="22"/>
              </w:rPr>
              <w:t xml:space="preserve"> </w:t>
            </w:r>
          </w:p>
          <w:p w14:paraId="5976BD1D" w14:textId="77777777" w:rsidR="007B379C" w:rsidRPr="00401317" w:rsidRDefault="007B379C" w:rsidP="002675CF">
            <w:pPr>
              <w:contextualSpacing/>
              <w:rPr>
                <w:rFonts w:ascii="Calibri" w:hAnsi="Calibri" w:cs="Calibri"/>
                <w:b/>
                <w:bCs/>
                <w:noProof/>
                <w:sz w:val="22"/>
                <w:szCs w:val="22"/>
                <w:lang w:val="it-IT"/>
              </w:rPr>
            </w:pPr>
          </w:p>
          <w:p w14:paraId="31CD108B" w14:textId="0B9475C5" w:rsidR="002675CF" w:rsidRPr="00401317" w:rsidRDefault="002675CF" w:rsidP="002675CF">
            <w:pPr>
              <w:contextualSpacing/>
              <w:rPr>
                <w:rFonts w:ascii="Calibri" w:hAnsi="Calibri" w:cs="Calibri"/>
                <w:b/>
                <w:bCs/>
                <w:noProof/>
                <w:sz w:val="22"/>
                <w:szCs w:val="22"/>
                <w:lang w:val="it-IT"/>
              </w:rPr>
            </w:pPr>
            <w:r w:rsidRPr="00401317">
              <w:rPr>
                <w:rFonts w:ascii="Calibri" w:hAnsi="Calibri" w:cs="Calibri"/>
                <w:b/>
                <w:bCs/>
                <w:noProof/>
                <w:sz w:val="22"/>
                <w:szCs w:val="22"/>
                <w:lang w:val="it-IT"/>
              </w:rPr>
              <w:t>- Microintreprindere</w:t>
            </w:r>
          </w:p>
          <w:p w14:paraId="72EA2BDE" w14:textId="77777777" w:rsidR="002675CF" w:rsidRPr="00401317" w:rsidRDefault="002675CF" w:rsidP="002675CF">
            <w:pPr>
              <w:contextualSpacing/>
              <w:rPr>
                <w:rFonts w:ascii="Calibri" w:hAnsi="Calibri" w:cs="Calibri"/>
                <w:b/>
                <w:bCs/>
                <w:noProof/>
                <w:sz w:val="22"/>
                <w:szCs w:val="22"/>
                <w:lang w:val="it-IT"/>
              </w:rPr>
            </w:pPr>
          </w:p>
          <w:p w14:paraId="7C0897AB" w14:textId="77777777" w:rsidR="002675CF" w:rsidRPr="00401317" w:rsidRDefault="002675CF" w:rsidP="002675CF">
            <w:pPr>
              <w:contextualSpacing/>
              <w:rPr>
                <w:rFonts w:ascii="Calibri" w:hAnsi="Calibri" w:cs="Calibri"/>
                <w:b/>
                <w:bCs/>
                <w:noProof/>
                <w:sz w:val="22"/>
                <w:szCs w:val="22"/>
                <w:lang w:val="it-IT"/>
              </w:rPr>
            </w:pPr>
            <w:r w:rsidRPr="00401317">
              <w:rPr>
                <w:rFonts w:ascii="Calibri" w:hAnsi="Calibri" w:cs="Calibri"/>
                <w:b/>
                <w:bCs/>
                <w:noProof/>
                <w:sz w:val="22"/>
                <w:szCs w:val="22"/>
                <w:lang w:val="it-IT"/>
              </w:rPr>
              <w:t>- Întreprindere mică</w:t>
            </w:r>
          </w:p>
          <w:p w14:paraId="70AF7B9F" w14:textId="77777777" w:rsidR="002675CF" w:rsidRPr="00401317" w:rsidRDefault="002675CF" w:rsidP="002675CF">
            <w:pPr>
              <w:contextualSpacing/>
              <w:rPr>
                <w:rFonts w:ascii="Calibri" w:hAnsi="Calibri" w:cs="Calibri"/>
                <w:b/>
                <w:bCs/>
                <w:noProof/>
                <w:sz w:val="22"/>
                <w:szCs w:val="22"/>
                <w:lang w:val="it-IT"/>
              </w:rPr>
            </w:pPr>
          </w:p>
          <w:p w14:paraId="17267062" w14:textId="77777777" w:rsidR="002675CF" w:rsidRPr="00401317" w:rsidRDefault="002675CF" w:rsidP="002675CF">
            <w:pPr>
              <w:contextualSpacing/>
              <w:rPr>
                <w:rFonts w:ascii="Calibri" w:hAnsi="Calibri" w:cs="Calibri"/>
                <w:b/>
                <w:bCs/>
                <w:noProof/>
                <w:sz w:val="22"/>
                <w:szCs w:val="22"/>
                <w:lang w:val="it-IT"/>
              </w:rPr>
            </w:pPr>
            <w:r w:rsidRPr="00401317">
              <w:rPr>
                <w:rFonts w:ascii="Calibri" w:hAnsi="Calibri" w:cs="Calibri"/>
                <w:b/>
                <w:bCs/>
                <w:noProof/>
                <w:sz w:val="22"/>
                <w:szCs w:val="22"/>
                <w:lang w:val="it-IT"/>
              </w:rPr>
              <w:t>- Întreprindere mijlocie</w:t>
            </w:r>
          </w:p>
          <w:p w14:paraId="38B22F8D" w14:textId="77777777" w:rsidR="002675CF" w:rsidRPr="00401317" w:rsidRDefault="002675CF" w:rsidP="002675CF">
            <w:pPr>
              <w:contextualSpacing/>
              <w:rPr>
                <w:rFonts w:ascii="Calibri" w:hAnsi="Calibri" w:cs="Calibri"/>
                <w:b/>
                <w:bCs/>
                <w:noProof/>
                <w:sz w:val="22"/>
                <w:szCs w:val="22"/>
                <w:lang w:val="it-IT"/>
              </w:rPr>
            </w:pPr>
          </w:p>
          <w:p w14:paraId="7AF4870A" w14:textId="26D706CC" w:rsidR="002675CF" w:rsidRPr="00401317" w:rsidRDefault="002675CF" w:rsidP="002675CF">
            <w:pPr>
              <w:contextualSpacing/>
              <w:rPr>
                <w:rFonts w:ascii="Calibri" w:hAnsi="Calibri" w:cs="Calibri"/>
                <w:b/>
                <w:bCs/>
                <w:noProof/>
                <w:sz w:val="22"/>
                <w:szCs w:val="22"/>
              </w:rPr>
            </w:pPr>
            <w:r w:rsidRPr="00401317">
              <w:rPr>
                <w:rFonts w:ascii="Calibri" w:hAnsi="Calibri" w:cs="Calibri"/>
                <w:b/>
                <w:bCs/>
                <w:noProof/>
                <w:sz w:val="22"/>
                <w:szCs w:val="22"/>
                <w:lang w:val="it-IT"/>
              </w:rPr>
              <w:t>- Întreprindere mare</w:t>
            </w:r>
          </w:p>
          <w:p w14:paraId="24B00C7C" w14:textId="77777777" w:rsidR="002675CF" w:rsidRPr="00401317" w:rsidRDefault="002675CF" w:rsidP="002675CF">
            <w:pPr>
              <w:contextualSpacing/>
              <w:rPr>
                <w:rFonts w:ascii="Calibri" w:hAnsi="Calibri" w:cs="Calibri"/>
                <w:b/>
                <w:bCs/>
                <w:noProof/>
                <w:sz w:val="22"/>
                <w:szCs w:val="22"/>
              </w:rPr>
            </w:pPr>
          </w:p>
          <w:p w14:paraId="086DC78B" w14:textId="77777777" w:rsidR="002675CF" w:rsidRPr="00401317" w:rsidRDefault="002675CF" w:rsidP="002675CF">
            <w:pPr>
              <w:contextualSpacing/>
              <w:rPr>
                <w:rFonts w:ascii="Calibri" w:hAnsi="Calibri" w:cs="Calibri"/>
                <w:b/>
                <w:bCs/>
                <w:noProof/>
                <w:sz w:val="22"/>
                <w:szCs w:val="22"/>
              </w:rPr>
            </w:pPr>
          </w:p>
          <w:p w14:paraId="45DF96BA" w14:textId="77777777" w:rsidR="002675CF" w:rsidRPr="00401317" w:rsidRDefault="002675CF" w:rsidP="002675CF">
            <w:pPr>
              <w:contextualSpacing/>
              <w:rPr>
                <w:rFonts w:ascii="Calibri" w:hAnsi="Calibri" w:cs="Calibri"/>
                <w:b/>
                <w:bCs/>
                <w:noProof/>
                <w:sz w:val="22"/>
                <w:szCs w:val="22"/>
              </w:rPr>
            </w:pPr>
          </w:p>
          <w:p w14:paraId="76E287F5" w14:textId="0559174D" w:rsidR="002675CF" w:rsidRPr="00401317" w:rsidRDefault="002675CF" w:rsidP="002675CF">
            <w:pPr>
              <w:contextualSpacing/>
              <w:rPr>
                <w:rFonts w:ascii="Calibri" w:hAnsi="Calibri" w:cs="Calibri"/>
                <w:b/>
                <w:bCs/>
                <w:noProof/>
                <w:sz w:val="22"/>
                <w:szCs w:val="22"/>
              </w:rPr>
            </w:pPr>
          </w:p>
        </w:tc>
        <w:tc>
          <w:tcPr>
            <w:tcW w:w="721" w:type="pct"/>
            <w:shd w:val="clear" w:color="auto" w:fill="auto"/>
            <w:vAlign w:val="center"/>
          </w:tcPr>
          <w:p w14:paraId="551B9FDC" w14:textId="7892B74F" w:rsidR="002675CF" w:rsidRPr="00401317" w:rsidRDefault="00292279" w:rsidP="00C22E37">
            <w:pPr>
              <w:spacing w:after="200" w:line="276" w:lineRule="auto"/>
              <w:contextualSpacing/>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449AEF51" w14:textId="77777777" w:rsidR="002675CF" w:rsidRPr="00401317" w:rsidRDefault="002675CF" w:rsidP="00C22E37">
            <w:pPr>
              <w:spacing w:after="200" w:line="276" w:lineRule="auto"/>
              <w:contextualSpacing/>
              <w:jc w:val="center"/>
              <w:rPr>
                <w:rFonts w:ascii="Calibri" w:hAnsi="Calibri" w:cs="Calibri"/>
                <w:b/>
                <w:noProof/>
                <w:sz w:val="22"/>
                <w:szCs w:val="22"/>
                <w:lang w:val="ro-RO" w:eastAsia="ro-RO"/>
              </w:rPr>
            </w:pPr>
          </w:p>
          <w:p w14:paraId="29CA0517" w14:textId="046C2A2F" w:rsidR="002675CF" w:rsidRPr="00401317" w:rsidRDefault="002675CF" w:rsidP="00C22E37">
            <w:pPr>
              <w:spacing w:after="200" w:line="276" w:lineRule="auto"/>
              <w:contextualSpacing/>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2FC2AC1F" w14:textId="77777777" w:rsidR="002675CF" w:rsidRPr="00401317" w:rsidRDefault="002675CF" w:rsidP="00C22E37">
            <w:pPr>
              <w:spacing w:after="200" w:line="276" w:lineRule="auto"/>
              <w:contextualSpacing/>
              <w:jc w:val="center"/>
              <w:rPr>
                <w:rFonts w:ascii="Calibri" w:hAnsi="Calibri" w:cs="Calibri"/>
                <w:b/>
                <w:noProof/>
                <w:sz w:val="22"/>
                <w:szCs w:val="22"/>
                <w:lang w:val="ro-RO" w:eastAsia="ro-RO"/>
              </w:rPr>
            </w:pPr>
          </w:p>
          <w:p w14:paraId="2D09995C" w14:textId="6570B452" w:rsidR="002675CF" w:rsidRPr="00401317" w:rsidRDefault="002675CF" w:rsidP="00C22E37">
            <w:pPr>
              <w:spacing w:after="200" w:line="276" w:lineRule="auto"/>
              <w:contextualSpacing/>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22C35722" w14:textId="77777777" w:rsidR="002675CF" w:rsidRPr="00401317" w:rsidRDefault="002675CF" w:rsidP="00C22E37">
            <w:pPr>
              <w:spacing w:after="200" w:line="276" w:lineRule="auto"/>
              <w:contextualSpacing/>
              <w:jc w:val="center"/>
              <w:rPr>
                <w:rFonts w:ascii="Calibri" w:hAnsi="Calibri" w:cs="Calibri"/>
                <w:b/>
                <w:noProof/>
                <w:sz w:val="22"/>
                <w:szCs w:val="22"/>
                <w:lang w:val="ro-RO" w:eastAsia="ro-RO"/>
              </w:rPr>
            </w:pPr>
          </w:p>
          <w:p w14:paraId="6B86B76A" w14:textId="3E5A217C" w:rsidR="00292279" w:rsidRPr="00401317" w:rsidRDefault="002675CF" w:rsidP="00C22E37">
            <w:pPr>
              <w:spacing w:after="200" w:line="276" w:lineRule="auto"/>
              <w:contextualSpacing/>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tc>
        <w:tc>
          <w:tcPr>
            <w:tcW w:w="626" w:type="pct"/>
            <w:shd w:val="clear" w:color="auto" w:fill="auto"/>
            <w:vAlign w:val="center"/>
          </w:tcPr>
          <w:p w14:paraId="79200B8C" w14:textId="70702CFA" w:rsidR="002675CF" w:rsidRPr="00401317" w:rsidRDefault="00292279"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2B61B404" w14:textId="77777777" w:rsidR="002675CF" w:rsidRPr="00401317" w:rsidRDefault="002675CF" w:rsidP="00C22E37">
            <w:pPr>
              <w:jc w:val="center"/>
              <w:rPr>
                <w:rFonts w:ascii="Calibri" w:hAnsi="Calibri" w:cs="Calibri"/>
                <w:b/>
                <w:noProof/>
                <w:sz w:val="22"/>
                <w:szCs w:val="22"/>
                <w:lang w:val="ro-RO" w:eastAsia="ro-RO"/>
              </w:rPr>
            </w:pPr>
          </w:p>
          <w:p w14:paraId="4E7FBB79" w14:textId="6040A75E" w:rsidR="002675CF" w:rsidRPr="00401317" w:rsidRDefault="002675CF"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11EEBF64" w14:textId="77777777" w:rsidR="002675CF" w:rsidRPr="00401317" w:rsidRDefault="002675CF" w:rsidP="00C22E37">
            <w:pPr>
              <w:jc w:val="center"/>
              <w:rPr>
                <w:rFonts w:ascii="Calibri" w:hAnsi="Calibri" w:cs="Calibri"/>
                <w:b/>
                <w:noProof/>
                <w:sz w:val="22"/>
                <w:szCs w:val="22"/>
                <w:lang w:val="ro-RO" w:eastAsia="ro-RO"/>
              </w:rPr>
            </w:pPr>
          </w:p>
          <w:p w14:paraId="3AA002AB" w14:textId="68F81FF4" w:rsidR="002675CF" w:rsidRPr="00401317" w:rsidRDefault="002675CF"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0957812B" w14:textId="77777777" w:rsidR="002675CF" w:rsidRPr="00401317" w:rsidRDefault="002675CF" w:rsidP="00C22E37">
            <w:pPr>
              <w:jc w:val="center"/>
              <w:rPr>
                <w:rFonts w:ascii="Calibri" w:hAnsi="Calibri" w:cs="Calibri"/>
                <w:b/>
                <w:noProof/>
                <w:sz w:val="22"/>
                <w:szCs w:val="22"/>
                <w:lang w:val="ro-RO" w:eastAsia="ro-RO"/>
              </w:rPr>
            </w:pPr>
          </w:p>
          <w:p w14:paraId="2A374FA0" w14:textId="2CC3FE42" w:rsidR="00292279" w:rsidRPr="00401317" w:rsidRDefault="002675CF"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tc>
        <w:tc>
          <w:tcPr>
            <w:tcW w:w="623" w:type="pct"/>
            <w:shd w:val="clear" w:color="auto" w:fill="auto"/>
          </w:tcPr>
          <w:p w14:paraId="090CF09F" w14:textId="77777777" w:rsidR="002675CF" w:rsidRPr="00401317" w:rsidRDefault="002675CF" w:rsidP="00C22E37">
            <w:pPr>
              <w:jc w:val="center"/>
              <w:rPr>
                <w:rFonts w:ascii="Calibri" w:hAnsi="Calibri" w:cs="Calibri"/>
                <w:b/>
                <w:noProof/>
                <w:sz w:val="22"/>
                <w:szCs w:val="22"/>
                <w:lang w:val="ro-RO" w:eastAsia="ro-RO"/>
              </w:rPr>
            </w:pPr>
          </w:p>
          <w:p w14:paraId="4509355F" w14:textId="7CD9D99D" w:rsidR="002675CF" w:rsidRDefault="002675CF" w:rsidP="00C22E37">
            <w:pPr>
              <w:jc w:val="center"/>
              <w:rPr>
                <w:rFonts w:ascii="Calibri" w:hAnsi="Calibri" w:cs="Calibri"/>
                <w:b/>
                <w:noProof/>
                <w:sz w:val="22"/>
                <w:szCs w:val="22"/>
                <w:lang w:val="ro-RO" w:eastAsia="ro-RO"/>
              </w:rPr>
            </w:pPr>
          </w:p>
          <w:p w14:paraId="4C7E5665" w14:textId="77777777" w:rsidR="00401317" w:rsidRPr="00401317" w:rsidRDefault="00401317" w:rsidP="00C22E37">
            <w:pPr>
              <w:jc w:val="center"/>
              <w:rPr>
                <w:rFonts w:ascii="Calibri" w:hAnsi="Calibri" w:cs="Calibri"/>
                <w:b/>
                <w:noProof/>
                <w:sz w:val="22"/>
                <w:szCs w:val="22"/>
                <w:lang w:val="ro-RO" w:eastAsia="ro-RO"/>
              </w:rPr>
            </w:pPr>
          </w:p>
          <w:p w14:paraId="6880C1D7" w14:textId="577F2DB4" w:rsidR="002675CF" w:rsidRPr="00401317" w:rsidRDefault="00292279"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52F940B2" w14:textId="77777777" w:rsidR="002675CF" w:rsidRPr="00401317" w:rsidRDefault="002675CF" w:rsidP="00C22E37">
            <w:pPr>
              <w:jc w:val="center"/>
              <w:rPr>
                <w:rFonts w:ascii="Calibri" w:hAnsi="Calibri" w:cs="Calibri"/>
                <w:b/>
                <w:noProof/>
                <w:sz w:val="22"/>
                <w:szCs w:val="22"/>
                <w:lang w:val="ro-RO" w:eastAsia="ro-RO"/>
              </w:rPr>
            </w:pPr>
          </w:p>
          <w:p w14:paraId="58A4DE01" w14:textId="6AEAF656" w:rsidR="002675CF" w:rsidRPr="00401317" w:rsidRDefault="002675CF"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7B5A7193" w14:textId="77777777" w:rsidR="002675CF" w:rsidRPr="00401317" w:rsidRDefault="002675CF" w:rsidP="00C22E37">
            <w:pPr>
              <w:jc w:val="center"/>
              <w:rPr>
                <w:rFonts w:ascii="Calibri" w:hAnsi="Calibri" w:cs="Calibri"/>
                <w:b/>
                <w:noProof/>
                <w:sz w:val="22"/>
                <w:szCs w:val="22"/>
                <w:lang w:val="ro-RO" w:eastAsia="ro-RO"/>
              </w:rPr>
            </w:pPr>
          </w:p>
          <w:p w14:paraId="3AACA6AA" w14:textId="230B1612" w:rsidR="002675CF" w:rsidRPr="00401317" w:rsidRDefault="002675CF" w:rsidP="00C22E37">
            <w:pPr>
              <w:jc w:val="center"/>
              <w:rPr>
                <w:rFonts w:ascii="Calibri" w:hAnsi="Calibri" w:cs="Calibri"/>
                <w:b/>
                <w:noProof/>
                <w:sz w:val="22"/>
                <w:szCs w:val="22"/>
                <w:lang w:val="ro-RO" w:eastAsia="ro-RO"/>
              </w:rPr>
            </w:pPr>
            <w:r w:rsidRPr="00401317">
              <w:rPr>
                <w:rFonts w:ascii="Calibri" w:hAnsi="Calibri" w:cs="Calibri"/>
                <w:b/>
                <w:noProof/>
                <w:sz w:val="22"/>
                <w:szCs w:val="22"/>
                <w:lang w:val="ro-RO" w:eastAsia="ro-RO"/>
              </w:rPr>
              <w:sym w:font="Wingdings" w:char="F06F"/>
            </w:r>
          </w:p>
          <w:p w14:paraId="4D8AAFB2" w14:textId="77777777" w:rsidR="002675CF" w:rsidRPr="00401317" w:rsidRDefault="002675CF" w:rsidP="00C22E37">
            <w:pPr>
              <w:jc w:val="center"/>
              <w:rPr>
                <w:rFonts w:ascii="Calibri" w:hAnsi="Calibri" w:cs="Calibri"/>
                <w:b/>
                <w:noProof/>
                <w:sz w:val="22"/>
                <w:szCs w:val="22"/>
                <w:lang w:val="ro-RO" w:eastAsia="ro-RO"/>
              </w:rPr>
            </w:pPr>
          </w:p>
          <w:p w14:paraId="26F6792E" w14:textId="607D9A06" w:rsidR="00292279" w:rsidRPr="00401317" w:rsidRDefault="002675CF" w:rsidP="00C22E37">
            <w:pPr>
              <w:jc w:val="center"/>
              <w:rPr>
                <w:rFonts w:ascii="Calibri" w:eastAsia="Calibri" w:hAnsi="Calibri" w:cs="Calibri"/>
                <w:b/>
                <w:bCs/>
                <w:sz w:val="22"/>
                <w:szCs w:val="22"/>
                <w:lang w:val="pt-BR"/>
              </w:rPr>
            </w:pPr>
            <w:r w:rsidRPr="00401317">
              <w:rPr>
                <w:rFonts w:ascii="Calibri" w:hAnsi="Calibri" w:cs="Calibri"/>
                <w:b/>
                <w:noProof/>
                <w:sz w:val="22"/>
                <w:szCs w:val="22"/>
                <w:lang w:val="ro-RO" w:eastAsia="ro-RO"/>
              </w:rPr>
              <w:sym w:font="Wingdings" w:char="F06F"/>
            </w:r>
          </w:p>
        </w:tc>
      </w:tr>
    </w:tbl>
    <w:p w14:paraId="6A68E8A5" w14:textId="63624252" w:rsidR="00751DBD" w:rsidRPr="00401317" w:rsidRDefault="00751DBD" w:rsidP="00751DBD">
      <w:pPr>
        <w:jc w:val="both"/>
        <w:rPr>
          <w:rFonts w:ascii="Calibri" w:hAnsi="Calibri" w:cs="Calibri"/>
          <w:sz w:val="22"/>
          <w:szCs w:val="22"/>
          <w:lang w:val="it-IT"/>
        </w:rPr>
      </w:pPr>
      <w:r w:rsidRPr="00401317">
        <w:rPr>
          <w:rFonts w:ascii="Calibri" w:hAnsi="Calibri" w:cs="Calibri"/>
          <w:sz w:val="22"/>
          <w:szCs w:val="22"/>
          <w:lang w:val="it-IT"/>
        </w:rPr>
        <w:t>Verificari in PATRIMVEN:</w:t>
      </w:r>
    </w:p>
    <w:p w14:paraId="55B1E781" w14:textId="77777777" w:rsidR="00751DBD" w:rsidRPr="00401317" w:rsidRDefault="00751DBD" w:rsidP="00751DBD">
      <w:pPr>
        <w:jc w:val="both"/>
        <w:rPr>
          <w:rFonts w:ascii="Calibri" w:hAnsi="Calibri" w:cs="Calibri"/>
          <w:sz w:val="22"/>
          <w:szCs w:val="22"/>
          <w:lang w:val="it-IT"/>
        </w:rPr>
      </w:pPr>
    </w:p>
    <w:p w14:paraId="39FF10DC" w14:textId="77777777" w:rsidR="00751DBD" w:rsidRPr="00401317" w:rsidRDefault="00751DBD" w:rsidP="00751DBD">
      <w:pPr>
        <w:jc w:val="both"/>
        <w:rPr>
          <w:rFonts w:ascii="Calibri" w:hAnsi="Calibri" w:cs="Calibri"/>
          <w:sz w:val="22"/>
          <w:szCs w:val="22"/>
          <w:lang w:val="es-ES"/>
        </w:rPr>
      </w:pPr>
      <w:r w:rsidRPr="00401317">
        <w:rPr>
          <w:rFonts w:ascii="Calibri" w:hAnsi="Calibri" w:cs="Calibri"/>
          <w:sz w:val="22"/>
          <w:szCs w:val="22"/>
          <w:lang w:val="es-ES"/>
        </w:rPr>
        <w:t>Verificarea se va efectua conform Procedurii operaționale privind verificarea statutului de IMM, in etapa de contractare.</w:t>
      </w:r>
    </w:p>
    <w:p w14:paraId="0936994C" w14:textId="77777777" w:rsidR="00751DBD" w:rsidRPr="00401317" w:rsidRDefault="00751DBD" w:rsidP="00751DBD">
      <w:pPr>
        <w:jc w:val="both"/>
        <w:rPr>
          <w:rFonts w:ascii="Calibri" w:hAnsi="Calibri" w:cs="Calibri"/>
          <w:sz w:val="22"/>
          <w:szCs w:val="22"/>
          <w:lang w:val="es-ES"/>
        </w:rPr>
      </w:pPr>
      <w:r w:rsidRPr="00401317">
        <w:rPr>
          <w:rFonts w:ascii="Calibri" w:hAnsi="Calibri" w:cs="Calibri"/>
          <w:sz w:val="22"/>
          <w:szCs w:val="22"/>
          <w:lang w:val="es-ES"/>
        </w:rPr>
        <w:t>Exper</w:t>
      </w:r>
      <w:r w:rsidRPr="00401317">
        <w:rPr>
          <w:rFonts w:ascii="Calibri" w:hAnsi="Calibri" w:cs="Calibri"/>
          <w:sz w:val="22"/>
          <w:szCs w:val="22"/>
          <w:lang w:val="ro-RO"/>
        </w:rPr>
        <w:t xml:space="preserve">ții vor efectua propria verificare în bazele de date (pornind de la </w:t>
      </w:r>
      <w:r w:rsidRPr="00401317">
        <w:rPr>
          <w:rFonts w:ascii="Calibri" w:hAnsi="Calibri" w:cs="Calibri"/>
          <w:sz w:val="22"/>
          <w:szCs w:val="22"/>
          <w:lang w:val="es-ES"/>
        </w:rPr>
        <w:t>Declarația IMM depusă la evaluare, sau după caz redepusă la contractare (actualizata, daca au intervenit modificari), însoțită de documentele financiar-contabile și de la Anexa 18 la ghidul solicitantului)</w:t>
      </w:r>
    </w:p>
    <w:p w14:paraId="49266542" w14:textId="77777777" w:rsidR="007C64AD" w:rsidRPr="00401317" w:rsidRDefault="007C64AD" w:rsidP="007C64AD">
      <w:pPr>
        <w:spacing w:line="276" w:lineRule="auto"/>
        <w:jc w:val="both"/>
        <w:rPr>
          <w:rFonts w:ascii="Calibri" w:hAnsi="Calibri" w:cs="Calibri"/>
          <w:sz w:val="22"/>
          <w:szCs w:val="22"/>
        </w:rPr>
      </w:pPr>
      <w:r w:rsidRPr="00401317">
        <w:rPr>
          <w:rFonts w:ascii="Calibri" w:hAnsi="Calibri" w:cs="Calibri"/>
          <w:bCs/>
          <w:iCs/>
          <w:sz w:val="22"/>
          <w:szCs w:val="22"/>
        </w:rPr>
        <w:t xml:space="preserve">În situația redepunerii Declarației, aceasta se va </w:t>
      </w:r>
      <w:r w:rsidRPr="00401317">
        <w:rPr>
          <w:rFonts w:ascii="Calibri" w:hAnsi="Calibri" w:cs="Calibri"/>
          <w:sz w:val="22"/>
          <w:szCs w:val="22"/>
        </w:rPr>
        <w:t>completa pentru cei doi ani financiari încheiați anterior anului semnării contractului de finanțare (sau un an financiar încheiat în cazul întreprinderilor înființate în anul depunerii cererii de finantare).</w:t>
      </w:r>
    </w:p>
    <w:p w14:paraId="61077EB3" w14:textId="77777777" w:rsidR="007C64AD" w:rsidRPr="00401317" w:rsidRDefault="007C64AD" w:rsidP="007C64AD">
      <w:pPr>
        <w:spacing w:line="276" w:lineRule="auto"/>
        <w:jc w:val="both"/>
        <w:rPr>
          <w:rFonts w:ascii="Calibri" w:hAnsi="Calibri" w:cs="Calibri"/>
          <w:sz w:val="22"/>
          <w:szCs w:val="22"/>
        </w:rPr>
      </w:pPr>
      <w:r w:rsidRPr="00401317">
        <w:rPr>
          <w:rFonts w:ascii="Calibri" w:hAnsi="Calibri" w:cs="Calibri"/>
          <w:sz w:val="22"/>
          <w:szCs w:val="22"/>
        </w:rPr>
        <w:t xml:space="preserve">Declarația va fi însoțită de documentele financiar contabile, sau după caz de declarația de inactivitate, înregistrate la Administraţia Financiară, care susțin informațiile înscrise în cuprinsul declarației, astfel:  </w:t>
      </w:r>
    </w:p>
    <w:p w14:paraId="16B98CCC" w14:textId="77777777" w:rsidR="007C64AD" w:rsidRPr="00401317" w:rsidRDefault="007C64AD" w:rsidP="00CB5973">
      <w:pPr>
        <w:numPr>
          <w:ilvl w:val="0"/>
          <w:numId w:val="251"/>
        </w:numPr>
        <w:tabs>
          <w:tab w:val="left" w:pos="142"/>
        </w:tabs>
        <w:spacing w:line="276" w:lineRule="auto"/>
        <w:ind w:left="0" w:hanging="11"/>
        <w:jc w:val="both"/>
        <w:rPr>
          <w:rFonts w:ascii="Calibri" w:hAnsi="Calibri" w:cs="Calibri"/>
          <w:sz w:val="22"/>
          <w:szCs w:val="22"/>
        </w:rPr>
      </w:pPr>
      <w:r w:rsidRPr="00401317">
        <w:rPr>
          <w:rFonts w:ascii="Calibri" w:hAnsi="Calibri" w:cs="Calibri"/>
          <w:sz w:val="22"/>
          <w:szCs w:val="22"/>
        </w:rPr>
        <w:t>În cazul SRL: „Bilanț contabil” (formularul 10), „Contul de profit și pierderi” (formularul 20), „Date informative” (formularul 30) și „Situația activelor imobilizate” (formular 40) sau după caz „Declarație de inactivitate” (S1046);</w:t>
      </w:r>
    </w:p>
    <w:p w14:paraId="2CD1186D" w14:textId="77777777" w:rsidR="007C64AD" w:rsidRPr="00401317" w:rsidRDefault="007C64AD" w:rsidP="00CB5973">
      <w:pPr>
        <w:numPr>
          <w:ilvl w:val="0"/>
          <w:numId w:val="251"/>
        </w:numPr>
        <w:tabs>
          <w:tab w:val="left" w:pos="142"/>
        </w:tabs>
        <w:spacing w:line="276" w:lineRule="auto"/>
        <w:ind w:left="0" w:hanging="11"/>
        <w:jc w:val="both"/>
        <w:rPr>
          <w:rFonts w:ascii="Calibri" w:hAnsi="Calibri" w:cs="Calibri"/>
          <w:sz w:val="22"/>
          <w:szCs w:val="22"/>
        </w:rPr>
      </w:pPr>
      <w:r w:rsidRPr="00401317">
        <w:rPr>
          <w:rFonts w:ascii="Calibri" w:hAnsi="Calibri" w:cs="Calibri"/>
          <w:sz w:val="22"/>
          <w:szCs w:val="22"/>
        </w:rPr>
        <w:lastRenderedPageBreak/>
        <w:t>În cazul PFA, II, IF: D212 „Declarația unică” și dacă este cazul D112 „Declarații salariale”;</w:t>
      </w:r>
    </w:p>
    <w:p w14:paraId="3EA71B9B" w14:textId="77777777" w:rsidR="007C64AD" w:rsidRPr="00401317" w:rsidRDefault="007C64AD" w:rsidP="00CB5973">
      <w:pPr>
        <w:tabs>
          <w:tab w:val="left" w:pos="142"/>
        </w:tabs>
        <w:spacing w:line="276" w:lineRule="auto"/>
        <w:ind w:hanging="11"/>
        <w:jc w:val="both"/>
        <w:rPr>
          <w:rFonts w:ascii="Calibri" w:hAnsi="Calibri" w:cs="Calibri"/>
          <w:bCs/>
          <w:i/>
          <w:sz w:val="22"/>
          <w:szCs w:val="22"/>
          <w:u w:val="single"/>
        </w:rPr>
      </w:pPr>
      <w:r w:rsidRPr="00401317">
        <w:rPr>
          <w:rFonts w:ascii="Calibri" w:hAnsi="Calibri" w:cs="Calibri"/>
          <w:bCs/>
          <w:sz w:val="22"/>
          <w:szCs w:val="22"/>
          <w:u w:val="single"/>
        </w:rPr>
        <w:t>Suplimentar se va completa Anexa 18 la prezentul ghid „</w:t>
      </w:r>
      <w:r w:rsidRPr="00401317">
        <w:rPr>
          <w:rFonts w:ascii="Calibri" w:hAnsi="Calibri" w:cs="Calibri"/>
          <w:bCs/>
          <w:i/>
          <w:sz w:val="22"/>
          <w:szCs w:val="22"/>
          <w:u w:val="single"/>
        </w:rPr>
        <w:t>Lista cu informații relevante pentru evaluarea încadrării în categoria de IMM”.</w:t>
      </w:r>
    </w:p>
    <w:p w14:paraId="4ED8CB27" w14:textId="570F61C3" w:rsidR="00240A19" w:rsidRPr="00401317" w:rsidRDefault="00240A19" w:rsidP="00240A19">
      <w:pPr>
        <w:spacing w:line="276" w:lineRule="auto"/>
        <w:jc w:val="both"/>
        <w:rPr>
          <w:rFonts w:ascii="Calibri" w:hAnsi="Calibri" w:cs="Calibri"/>
          <w:bCs/>
          <w:sz w:val="22"/>
          <w:szCs w:val="22"/>
        </w:rPr>
      </w:pPr>
      <w:r w:rsidRPr="00401317">
        <w:rPr>
          <w:rFonts w:ascii="Calibri" w:hAnsi="Calibri" w:cs="Calibri"/>
          <w:bCs/>
          <w:sz w:val="22"/>
          <w:szCs w:val="22"/>
        </w:rPr>
        <w:t>Se</w:t>
      </w:r>
      <w:r w:rsidR="007C64AD" w:rsidRPr="00401317">
        <w:rPr>
          <w:rFonts w:ascii="Calibri" w:hAnsi="Calibri" w:cs="Calibri"/>
          <w:bCs/>
          <w:sz w:val="22"/>
          <w:szCs w:val="22"/>
        </w:rPr>
        <w:t xml:space="preserve"> verifica veridicitatea informațiilor din Declarația IMM actualizata și din Anexa 18, prin interogarea bazelor de date</w:t>
      </w:r>
      <w:r w:rsidRPr="00401317">
        <w:rPr>
          <w:rFonts w:ascii="Calibri" w:hAnsi="Calibri" w:cs="Calibri"/>
          <w:bCs/>
          <w:sz w:val="22"/>
          <w:szCs w:val="22"/>
        </w:rPr>
        <w:t xml:space="preserve">. Se vor putea solicita informații și documente suplimentare necesare analizei, daca se considera necesar. </w:t>
      </w:r>
    </w:p>
    <w:p w14:paraId="5173ED18" w14:textId="2F647B5D" w:rsidR="007C64AD" w:rsidRPr="00401317" w:rsidRDefault="007C64AD" w:rsidP="007C64AD">
      <w:pPr>
        <w:spacing w:line="276" w:lineRule="auto"/>
        <w:jc w:val="both"/>
        <w:rPr>
          <w:rFonts w:ascii="Calibri" w:hAnsi="Calibri" w:cs="Calibri"/>
          <w:bCs/>
          <w:sz w:val="22"/>
          <w:szCs w:val="22"/>
        </w:rPr>
      </w:pPr>
      <w:r w:rsidRPr="00401317">
        <w:rPr>
          <w:rFonts w:ascii="Calibri" w:hAnsi="Calibri" w:cs="Calibri"/>
          <w:bCs/>
          <w:sz w:val="22"/>
          <w:szCs w:val="22"/>
        </w:rPr>
        <w:t xml:space="preserve">În cazul în care se vor constata neconcordanțe în urma verificării documentelor depuse în vederea încheierii contractului de finanțare și bazele de date utilizate (de exemplu: </w:t>
      </w:r>
      <w:r w:rsidRPr="00401317">
        <w:rPr>
          <w:rFonts w:ascii="Calibri" w:hAnsi="Calibri" w:cs="Calibri"/>
          <w:bCs/>
          <w:iCs/>
          <w:sz w:val="22"/>
          <w:szCs w:val="22"/>
        </w:rPr>
        <w:t>beneficiarul este o întreprindere legată cu alte întreprinderi nedeclarate, etc.</w:t>
      </w:r>
      <w:r w:rsidRPr="00401317">
        <w:rPr>
          <w:rFonts w:ascii="Calibri" w:hAnsi="Calibri" w:cs="Calibri"/>
          <w:bCs/>
          <w:sz w:val="22"/>
          <w:szCs w:val="22"/>
        </w:rPr>
        <w:t xml:space="preserve">), se va solicita beneficiarilor, </w:t>
      </w:r>
      <w:r w:rsidRPr="00401317">
        <w:rPr>
          <w:rFonts w:ascii="Calibri" w:hAnsi="Calibri" w:cs="Calibri"/>
          <w:sz w:val="22"/>
          <w:szCs w:val="22"/>
        </w:rPr>
        <w:t xml:space="preserve">prin informații suplimentare, clarificarea </w:t>
      </w:r>
      <w:r w:rsidRPr="00401317">
        <w:rPr>
          <w:rFonts w:ascii="Calibri" w:hAnsi="Calibri" w:cs="Calibri"/>
          <w:bCs/>
          <w:iCs/>
          <w:sz w:val="22"/>
          <w:szCs w:val="22"/>
        </w:rPr>
        <w:t>aspectelor și a elementelor care au condus la această concluzie</w:t>
      </w:r>
      <w:r w:rsidRPr="00401317">
        <w:rPr>
          <w:rFonts w:ascii="Calibri" w:hAnsi="Calibri" w:cs="Calibri"/>
          <w:sz w:val="22"/>
          <w:szCs w:val="22"/>
        </w:rPr>
        <w:t xml:space="preserve">, </w:t>
      </w:r>
      <w:r w:rsidRPr="00401317">
        <w:rPr>
          <w:rFonts w:ascii="Calibri" w:hAnsi="Calibri" w:cs="Calibri"/>
          <w:bCs/>
          <w:sz w:val="22"/>
          <w:szCs w:val="22"/>
        </w:rPr>
        <w:t>inclusiv refacerea Declarației privind încadrarea în IMM.</w:t>
      </w:r>
    </w:p>
    <w:p w14:paraId="6BB4A089" w14:textId="71588E04" w:rsidR="00891526" w:rsidRPr="0078612E" w:rsidRDefault="003914AB" w:rsidP="0078612E">
      <w:pPr>
        <w:tabs>
          <w:tab w:val="center" w:pos="4536"/>
          <w:tab w:val="right" w:pos="9072"/>
        </w:tabs>
        <w:jc w:val="both"/>
        <w:rPr>
          <w:rFonts w:ascii="Calibri" w:hAnsi="Calibri" w:cs="Calibri"/>
          <w:sz w:val="22"/>
          <w:szCs w:val="22"/>
          <w:lang w:val="en-GB" w:eastAsia="fr-FR"/>
        </w:rPr>
      </w:pPr>
      <w:r w:rsidRPr="0098399D">
        <w:rPr>
          <w:rFonts w:ascii="Calibri" w:hAnsi="Calibri" w:cs="Calibri"/>
          <w:bCs/>
          <w:sz w:val="22"/>
          <w:szCs w:val="22"/>
        </w:rPr>
        <w:t>Î</w:t>
      </w:r>
      <w:r w:rsidR="00941FA0" w:rsidRPr="0098399D">
        <w:rPr>
          <w:rFonts w:ascii="Calibri" w:hAnsi="Calibri" w:cs="Calibri"/>
          <w:bCs/>
          <w:sz w:val="22"/>
          <w:szCs w:val="22"/>
        </w:rPr>
        <w:t>n situa</w:t>
      </w:r>
      <w:r w:rsidRPr="0098399D">
        <w:rPr>
          <w:rFonts w:ascii="Calibri" w:hAnsi="Calibri" w:cs="Calibri"/>
          <w:bCs/>
          <w:sz w:val="22"/>
          <w:szCs w:val="22"/>
        </w:rPr>
        <w:t>ţ</w:t>
      </w:r>
      <w:r w:rsidR="00941FA0" w:rsidRPr="0098399D">
        <w:rPr>
          <w:rFonts w:ascii="Calibri" w:hAnsi="Calibri" w:cs="Calibri"/>
          <w:bCs/>
          <w:sz w:val="22"/>
          <w:szCs w:val="22"/>
        </w:rPr>
        <w:t>ia modific</w:t>
      </w:r>
      <w:r w:rsidRPr="0098399D">
        <w:rPr>
          <w:rFonts w:ascii="Calibri" w:hAnsi="Calibri" w:cs="Calibri"/>
          <w:bCs/>
          <w:sz w:val="22"/>
          <w:szCs w:val="22"/>
        </w:rPr>
        <w:t>ă</w:t>
      </w:r>
      <w:r w:rsidR="00941FA0" w:rsidRPr="0098399D">
        <w:rPr>
          <w:rFonts w:ascii="Calibri" w:hAnsi="Calibri" w:cs="Calibri"/>
          <w:bCs/>
          <w:sz w:val="22"/>
          <w:szCs w:val="22"/>
        </w:rPr>
        <w:t>rii procentului contribu</w:t>
      </w:r>
      <w:r w:rsidRPr="0098399D">
        <w:rPr>
          <w:rFonts w:ascii="Calibri" w:hAnsi="Calibri" w:cs="Calibri"/>
          <w:bCs/>
          <w:sz w:val="22"/>
          <w:szCs w:val="22"/>
        </w:rPr>
        <w:t>ţ</w:t>
      </w:r>
      <w:r w:rsidR="00941FA0" w:rsidRPr="0098399D">
        <w:rPr>
          <w:rFonts w:ascii="Calibri" w:hAnsi="Calibri" w:cs="Calibri"/>
          <w:bCs/>
          <w:sz w:val="22"/>
          <w:szCs w:val="22"/>
        </w:rPr>
        <w:t>iei publice corespunz</w:t>
      </w:r>
      <w:r w:rsidRPr="0098399D">
        <w:rPr>
          <w:rFonts w:ascii="Calibri" w:hAnsi="Calibri" w:cs="Calibri"/>
          <w:bCs/>
          <w:sz w:val="22"/>
          <w:szCs w:val="22"/>
        </w:rPr>
        <w:t>ă</w:t>
      </w:r>
      <w:r w:rsidR="00941FA0" w:rsidRPr="0098399D">
        <w:rPr>
          <w:rFonts w:ascii="Calibri" w:hAnsi="Calibri" w:cs="Calibri"/>
          <w:bCs/>
          <w:sz w:val="22"/>
          <w:szCs w:val="22"/>
        </w:rPr>
        <w:t xml:space="preserve">tor statutului beneficiarului, se va transmite formularul E 4.2 </w:t>
      </w:r>
      <w:r w:rsidRPr="0098399D">
        <w:rPr>
          <w:rFonts w:ascii="Calibri" w:hAnsi="Calibri" w:cs="Calibri"/>
          <w:bCs/>
          <w:sz w:val="22"/>
          <w:szCs w:val="22"/>
        </w:rPr>
        <w:t>î</w:t>
      </w:r>
      <w:r w:rsidR="00941FA0" w:rsidRPr="0098399D">
        <w:rPr>
          <w:rFonts w:ascii="Calibri" w:hAnsi="Calibri" w:cs="Calibri"/>
          <w:bCs/>
          <w:sz w:val="22"/>
          <w:szCs w:val="22"/>
        </w:rPr>
        <w:t>n care se vor detalia elementele constatate (</w:t>
      </w:r>
      <w:r w:rsidR="00941FA0" w:rsidRPr="0078612E">
        <w:rPr>
          <w:rFonts w:ascii="Calibri" w:hAnsi="Calibri" w:cs="Calibri"/>
          <w:sz w:val="22"/>
          <w:szCs w:val="22"/>
        </w:rPr>
        <w:t xml:space="preserve">reîncadrarea cheltuielilor neeligibile constatate, reîncadrarea cheltuielilor pe linii bugetare) care afectează bugetul indicativ, inclusiv în cazul diminuării/ modificării valorilor bugetului (se vor detalia capitolele/ liniile bugetare modificate/ diminuate cu valorile aferente). </w:t>
      </w:r>
      <w:r w:rsidR="008773CD" w:rsidRPr="0078612E">
        <w:rPr>
          <w:rFonts w:ascii="Calibri" w:hAnsi="Calibri" w:cs="Calibri"/>
          <w:sz w:val="22"/>
          <w:szCs w:val="22"/>
        </w:rPr>
        <w:t>Exper</w:t>
      </w:r>
      <w:r w:rsidRPr="0098399D">
        <w:rPr>
          <w:rFonts w:ascii="Calibri" w:hAnsi="Calibri" w:cs="Calibri"/>
          <w:sz w:val="22"/>
          <w:szCs w:val="22"/>
        </w:rPr>
        <w:t>ţ</w:t>
      </w:r>
      <w:r w:rsidR="008773CD" w:rsidRPr="0078612E">
        <w:rPr>
          <w:rFonts w:ascii="Calibri" w:hAnsi="Calibri" w:cs="Calibri"/>
          <w:sz w:val="22"/>
          <w:szCs w:val="22"/>
        </w:rPr>
        <w:t>ii vor urma pa</w:t>
      </w:r>
      <w:r w:rsidR="001E2FBA" w:rsidRPr="0098399D">
        <w:rPr>
          <w:rFonts w:ascii="Calibri" w:hAnsi="Calibri" w:cs="Calibri"/>
          <w:sz w:val="22"/>
          <w:szCs w:val="22"/>
        </w:rPr>
        <w:t>ş</w:t>
      </w:r>
      <w:r w:rsidR="008773CD" w:rsidRPr="0078612E">
        <w:rPr>
          <w:rFonts w:ascii="Calibri" w:hAnsi="Calibri" w:cs="Calibri"/>
          <w:sz w:val="22"/>
          <w:szCs w:val="22"/>
        </w:rPr>
        <w:t xml:space="preserve">ii procedurali </w:t>
      </w:r>
      <w:r w:rsidR="008773CD" w:rsidRPr="0098399D">
        <w:rPr>
          <w:rFonts w:ascii="Calibri" w:hAnsi="Calibri" w:cs="Calibri"/>
          <w:sz w:val="22"/>
          <w:szCs w:val="22"/>
        </w:rPr>
        <w:t>ulteriori, descri</w:t>
      </w:r>
      <w:r w:rsidR="001E2FBA" w:rsidRPr="0098399D">
        <w:rPr>
          <w:rFonts w:ascii="Calibri" w:hAnsi="Calibri" w:cs="Calibri"/>
          <w:sz w:val="22"/>
          <w:szCs w:val="22"/>
        </w:rPr>
        <w:t>ş</w:t>
      </w:r>
      <w:r w:rsidR="008773CD" w:rsidRPr="0098399D">
        <w:rPr>
          <w:rFonts w:ascii="Calibri" w:hAnsi="Calibri" w:cs="Calibri"/>
          <w:sz w:val="22"/>
          <w:szCs w:val="22"/>
        </w:rPr>
        <w:t xml:space="preserve">i </w:t>
      </w:r>
      <w:r w:rsidR="001E2FBA" w:rsidRPr="0098399D">
        <w:rPr>
          <w:rFonts w:ascii="Calibri" w:hAnsi="Calibri" w:cs="Calibri"/>
          <w:sz w:val="22"/>
          <w:szCs w:val="22"/>
        </w:rPr>
        <w:t>î</w:t>
      </w:r>
      <w:r w:rsidR="008773CD" w:rsidRPr="0098399D">
        <w:rPr>
          <w:rFonts w:ascii="Calibri" w:hAnsi="Calibri" w:cs="Calibri"/>
          <w:sz w:val="22"/>
          <w:szCs w:val="22"/>
        </w:rPr>
        <w:t xml:space="preserve">n Manualul de </w:t>
      </w:r>
      <w:r w:rsidR="00891526" w:rsidRPr="0098399D">
        <w:rPr>
          <w:rFonts w:ascii="Calibri" w:hAnsi="Calibri" w:cs="Calibri"/>
          <w:sz w:val="22"/>
          <w:szCs w:val="22"/>
        </w:rPr>
        <w:t>procedur</w:t>
      </w:r>
      <w:r w:rsidR="0098399D" w:rsidRPr="0098399D">
        <w:rPr>
          <w:rFonts w:ascii="Calibri" w:hAnsi="Calibri" w:cs="Calibri"/>
          <w:sz w:val="22"/>
          <w:szCs w:val="22"/>
        </w:rPr>
        <w:t>ă</w:t>
      </w:r>
      <w:r w:rsidR="00891526" w:rsidRPr="0098399D">
        <w:rPr>
          <w:rFonts w:ascii="Calibri" w:hAnsi="Calibri" w:cs="Calibri"/>
          <w:sz w:val="22"/>
          <w:szCs w:val="22"/>
        </w:rPr>
        <w:t xml:space="preserve"> pentru evaluarea </w:t>
      </w:r>
      <w:r w:rsidR="0098399D" w:rsidRPr="0098399D">
        <w:rPr>
          <w:rFonts w:ascii="Calibri" w:hAnsi="Calibri" w:cs="Calibri"/>
          <w:sz w:val="22"/>
          <w:szCs w:val="22"/>
        </w:rPr>
        <w:t>ş</w:t>
      </w:r>
      <w:r w:rsidR="00891526" w:rsidRPr="0098399D">
        <w:rPr>
          <w:rFonts w:ascii="Calibri" w:hAnsi="Calibri" w:cs="Calibri"/>
          <w:sz w:val="22"/>
          <w:szCs w:val="22"/>
        </w:rPr>
        <w:t>i selectarea cererilor de finan</w:t>
      </w:r>
      <w:r w:rsidR="0098399D" w:rsidRPr="0098399D">
        <w:rPr>
          <w:rFonts w:ascii="Calibri" w:hAnsi="Calibri" w:cs="Calibri"/>
          <w:sz w:val="22"/>
          <w:szCs w:val="22"/>
        </w:rPr>
        <w:t>ţ</w:t>
      </w:r>
      <w:r w:rsidR="00891526" w:rsidRPr="0098399D">
        <w:rPr>
          <w:rFonts w:ascii="Calibri" w:hAnsi="Calibri" w:cs="Calibri"/>
          <w:sz w:val="22"/>
          <w:szCs w:val="22"/>
        </w:rPr>
        <w:t>are  pentru proiecte aferente interven</w:t>
      </w:r>
      <w:r w:rsidR="0098399D" w:rsidRPr="0098399D">
        <w:rPr>
          <w:rFonts w:ascii="Calibri" w:hAnsi="Calibri" w:cs="Calibri"/>
          <w:sz w:val="22"/>
          <w:szCs w:val="22"/>
        </w:rPr>
        <w:t>ţ</w:t>
      </w:r>
      <w:r w:rsidR="00891526" w:rsidRPr="0098399D">
        <w:rPr>
          <w:rFonts w:ascii="Calibri" w:hAnsi="Calibri" w:cs="Calibri"/>
          <w:sz w:val="22"/>
          <w:szCs w:val="22"/>
        </w:rPr>
        <w:t>iilor finan</w:t>
      </w:r>
      <w:r w:rsidR="0098399D" w:rsidRPr="0098399D">
        <w:rPr>
          <w:rFonts w:ascii="Calibri" w:hAnsi="Calibri" w:cs="Calibri"/>
          <w:sz w:val="22"/>
          <w:szCs w:val="22"/>
        </w:rPr>
        <w:t>ţ</w:t>
      </w:r>
      <w:r w:rsidR="00891526" w:rsidRPr="0098399D">
        <w:rPr>
          <w:rFonts w:ascii="Calibri" w:hAnsi="Calibri" w:cs="Calibri"/>
          <w:sz w:val="22"/>
          <w:szCs w:val="22"/>
        </w:rPr>
        <w:t xml:space="preserve">ate </w:t>
      </w:r>
      <w:r w:rsidR="0098399D" w:rsidRPr="0098399D">
        <w:rPr>
          <w:rFonts w:ascii="Calibri" w:hAnsi="Calibri" w:cs="Calibri"/>
          <w:sz w:val="22"/>
          <w:szCs w:val="22"/>
        </w:rPr>
        <w:t>din FEADR, cod manual PS</w:t>
      </w:r>
      <w:r w:rsidR="0098399D">
        <w:rPr>
          <w:rFonts w:ascii="Calibri" w:hAnsi="Calibri" w:cs="Calibri"/>
          <w:sz w:val="22"/>
          <w:szCs w:val="22"/>
        </w:rPr>
        <w:t>-</w:t>
      </w:r>
      <w:r w:rsidR="0098399D" w:rsidRPr="0098399D">
        <w:rPr>
          <w:rFonts w:ascii="Calibri" w:hAnsi="Calibri" w:cs="Calibri"/>
          <w:sz w:val="22"/>
          <w:szCs w:val="22"/>
        </w:rPr>
        <w:t>MES.</w:t>
      </w:r>
      <w:r w:rsidR="0098399D" w:rsidRPr="0078612E">
        <w:rPr>
          <w:rFonts w:ascii="Calibri" w:hAnsi="Calibri" w:cs="Calibri"/>
          <w:sz w:val="22"/>
          <w:szCs w:val="22"/>
          <w:lang w:val="pt-BR" w:eastAsia="fr-FR"/>
        </w:rPr>
        <w:t xml:space="preserve"> </w:t>
      </w:r>
      <w:r w:rsidR="00891526" w:rsidRPr="0078612E">
        <w:rPr>
          <w:rFonts w:ascii="Calibri" w:hAnsi="Calibri" w:cs="Calibri"/>
          <w:sz w:val="22"/>
          <w:szCs w:val="22"/>
          <w:lang w:val="pt-BR" w:eastAsia="fr-FR"/>
        </w:rPr>
        <w:t xml:space="preserve"> </w:t>
      </w:r>
    </w:p>
    <w:p w14:paraId="2DA08E1E" w14:textId="77777777" w:rsidR="002453C4" w:rsidRPr="004F54E6" w:rsidRDefault="002453C4" w:rsidP="00292279">
      <w:pPr>
        <w:jc w:val="both"/>
        <w:rPr>
          <w:rFonts w:ascii="Calibri" w:eastAsia="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4986"/>
        <w:gridCol w:w="1314"/>
        <w:gridCol w:w="1196"/>
        <w:gridCol w:w="1068"/>
      </w:tblGrid>
      <w:tr w:rsidR="002453C4" w:rsidRPr="004F54E6" w14:paraId="54D78F65" w14:textId="77777777" w:rsidTr="00E45243">
        <w:tc>
          <w:tcPr>
            <w:tcW w:w="275" w:type="pct"/>
            <w:shd w:val="clear" w:color="auto" w:fill="auto"/>
          </w:tcPr>
          <w:p w14:paraId="0378DB2F" w14:textId="77777777" w:rsidR="002453C4" w:rsidRPr="004F54E6" w:rsidRDefault="002453C4" w:rsidP="00CD0888">
            <w:pPr>
              <w:rPr>
                <w:rFonts w:ascii="Calibri" w:eastAsia="Calibri" w:hAnsi="Calibri" w:cs="Calibri"/>
                <w:b/>
                <w:bCs/>
                <w:sz w:val="22"/>
                <w:szCs w:val="22"/>
                <w:lang w:val="pt-BR"/>
              </w:rPr>
            </w:pPr>
            <w:r w:rsidRPr="004F54E6">
              <w:rPr>
                <w:rFonts w:ascii="Calibri" w:eastAsia="Calibri" w:hAnsi="Calibri" w:cs="Calibri"/>
                <w:b/>
                <w:bCs/>
                <w:sz w:val="22"/>
                <w:szCs w:val="22"/>
                <w:lang w:val="pt-BR"/>
              </w:rPr>
              <w:t>Nr crt</w:t>
            </w:r>
          </w:p>
        </w:tc>
        <w:tc>
          <w:tcPr>
            <w:tcW w:w="2751" w:type="pct"/>
            <w:shd w:val="clear" w:color="auto" w:fill="auto"/>
          </w:tcPr>
          <w:p w14:paraId="4E7D5C16" w14:textId="77777777" w:rsidR="002453C4" w:rsidRPr="004F54E6" w:rsidRDefault="002453C4" w:rsidP="00CD0888">
            <w:pPr>
              <w:ind w:left="1052"/>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Verificare </w:t>
            </w:r>
          </w:p>
        </w:tc>
        <w:tc>
          <w:tcPr>
            <w:tcW w:w="725" w:type="pct"/>
            <w:shd w:val="clear" w:color="auto" w:fill="auto"/>
          </w:tcPr>
          <w:p w14:paraId="3A4292CE" w14:textId="5716E1C8" w:rsidR="002453C4" w:rsidRPr="004F54E6" w:rsidRDefault="00B5645A" w:rsidP="00CD0888">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456D94" w:rsidRPr="004F54E6">
              <w:rPr>
                <w:rFonts w:ascii="Calibri" w:eastAsia="Calibri" w:hAnsi="Calibri" w:cs="Calibri"/>
                <w:b/>
                <w:bCs/>
                <w:sz w:val="22"/>
                <w:szCs w:val="22"/>
                <w:lang w:val="pt-BR"/>
              </w:rPr>
              <w:t xml:space="preserve">  </w:t>
            </w:r>
            <w:r w:rsidR="002453C4" w:rsidRPr="004F54E6">
              <w:rPr>
                <w:rFonts w:ascii="Calibri" w:eastAsia="Calibri" w:hAnsi="Calibri" w:cs="Calibri"/>
                <w:b/>
                <w:bCs/>
                <w:sz w:val="22"/>
                <w:szCs w:val="22"/>
                <w:lang w:val="pt-BR"/>
              </w:rPr>
              <w:t>DA</w:t>
            </w:r>
          </w:p>
        </w:tc>
        <w:tc>
          <w:tcPr>
            <w:tcW w:w="660" w:type="pct"/>
            <w:shd w:val="clear" w:color="auto" w:fill="auto"/>
          </w:tcPr>
          <w:p w14:paraId="2706C85F" w14:textId="77777777" w:rsidR="002453C4" w:rsidRPr="004F54E6" w:rsidRDefault="00B5645A" w:rsidP="00CD0888">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2453C4" w:rsidRPr="004F54E6">
              <w:rPr>
                <w:rFonts w:ascii="Calibri" w:eastAsia="Calibri" w:hAnsi="Calibri" w:cs="Calibri"/>
                <w:b/>
                <w:bCs/>
                <w:sz w:val="22"/>
                <w:szCs w:val="22"/>
                <w:lang w:val="pt-BR"/>
              </w:rPr>
              <w:t>NU</w:t>
            </w:r>
          </w:p>
        </w:tc>
        <w:tc>
          <w:tcPr>
            <w:tcW w:w="589" w:type="pct"/>
            <w:shd w:val="clear" w:color="auto" w:fill="auto"/>
          </w:tcPr>
          <w:p w14:paraId="4A41AEB1" w14:textId="77777777" w:rsidR="002453C4" w:rsidRPr="004F54E6" w:rsidRDefault="002453C4" w:rsidP="00CD0888">
            <w:pPr>
              <w:rPr>
                <w:rFonts w:ascii="Calibri" w:eastAsia="Calibri" w:hAnsi="Calibri" w:cs="Calibri"/>
                <w:b/>
                <w:bCs/>
                <w:sz w:val="22"/>
                <w:szCs w:val="22"/>
                <w:lang w:val="pt-BR"/>
              </w:rPr>
            </w:pPr>
            <w:r w:rsidRPr="004F54E6">
              <w:rPr>
                <w:rFonts w:ascii="Calibri" w:eastAsia="Calibri" w:hAnsi="Calibri" w:cs="Calibri"/>
                <w:b/>
                <w:bCs/>
                <w:sz w:val="22"/>
                <w:szCs w:val="22"/>
                <w:lang w:val="pt-BR"/>
              </w:rPr>
              <w:t>NU ESTE CAZUL</w:t>
            </w:r>
          </w:p>
        </w:tc>
      </w:tr>
      <w:tr w:rsidR="002453C4" w:rsidRPr="004F54E6" w14:paraId="0D92B411" w14:textId="77777777" w:rsidTr="00E45243">
        <w:tc>
          <w:tcPr>
            <w:tcW w:w="275" w:type="pct"/>
            <w:shd w:val="clear" w:color="auto" w:fill="auto"/>
          </w:tcPr>
          <w:p w14:paraId="6CA50063" w14:textId="6D84F4D2" w:rsidR="002453C4" w:rsidRPr="004F54E6" w:rsidRDefault="006143E7" w:rsidP="00CD0888">
            <w:pPr>
              <w:rPr>
                <w:rFonts w:ascii="Calibri" w:eastAsia="Calibri" w:hAnsi="Calibri" w:cs="Calibri"/>
                <w:bCs/>
                <w:sz w:val="22"/>
                <w:szCs w:val="22"/>
                <w:lang w:val="pt-BR"/>
              </w:rPr>
            </w:pPr>
            <w:r>
              <w:rPr>
                <w:rFonts w:ascii="Calibri" w:hAnsi="Calibri" w:cs="Calibri"/>
                <w:b/>
                <w:bCs/>
                <w:noProof/>
                <w:sz w:val="22"/>
                <w:szCs w:val="22"/>
              </w:rPr>
              <w:t>2</w:t>
            </w:r>
            <w:r w:rsidR="002453C4" w:rsidRPr="004F54E6">
              <w:rPr>
                <w:rFonts w:ascii="Calibri" w:hAnsi="Calibri" w:cs="Calibri"/>
                <w:b/>
                <w:bCs/>
                <w:noProof/>
                <w:sz w:val="22"/>
                <w:szCs w:val="22"/>
              </w:rPr>
              <w:t>.</w:t>
            </w:r>
          </w:p>
        </w:tc>
        <w:tc>
          <w:tcPr>
            <w:tcW w:w="2751" w:type="pct"/>
            <w:shd w:val="clear" w:color="auto" w:fill="auto"/>
          </w:tcPr>
          <w:p w14:paraId="110CC8FC" w14:textId="77777777" w:rsidR="002453C4" w:rsidRPr="004F54E6" w:rsidRDefault="002453C4" w:rsidP="002453C4">
            <w:pPr>
              <w:contextualSpacing/>
              <w:rPr>
                <w:rFonts w:ascii="Calibri" w:hAnsi="Calibri" w:cs="Calibri"/>
                <w:b/>
                <w:bCs/>
                <w:noProof/>
                <w:sz w:val="22"/>
                <w:szCs w:val="22"/>
              </w:rPr>
            </w:pPr>
            <w:r w:rsidRPr="004F54E6">
              <w:rPr>
                <w:rFonts w:ascii="Calibri" w:hAnsi="Calibri" w:cs="Calibri"/>
                <w:b/>
                <w:bCs/>
                <w:noProof/>
                <w:sz w:val="22"/>
                <w:szCs w:val="22"/>
              </w:rPr>
              <w:t xml:space="preserve">Neincadrarea întreprinderii în categoria intreprinderilor in dificultate </w:t>
            </w:r>
          </w:p>
        </w:tc>
        <w:tc>
          <w:tcPr>
            <w:tcW w:w="725" w:type="pct"/>
            <w:shd w:val="clear" w:color="auto" w:fill="auto"/>
            <w:vAlign w:val="center"/>
          </w:tcPr>
          <w:p w14:paraId="32871821" w14:textId="77777777" w:rsidR="002453C4" w:rsidRPr="004F54E6" w:rsidRDefault="002453C4" w:rsidP="00CD0888">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660" w:type="pct"/>
            <w:shd w:val="clear" w:color="auto" w:fill="auto"/>
            <w:vAlign w:val="center"/>
          </w:tcPr>
          <w:p w14:paraId="03B586C1" w14:textId="77777777" w:rsidR="002453C4" w:rsidRPr="004F54E6" w:rsidRDefault="002453C4" w:rsidP="00CD0888">
            <w:pPr>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589" w:type="pct"/>
            <w:shd w:val="clear" w:color="auto" w:fill="auto"/>
          </w:tcPr>
          <w:p w14:paraId="65FF48A4" w14:textId="77777777" w:rsidR="002453C4" w:rsidRPr="004F54E6" w:rsidRDefault="002453C4" w:rsidP="00CD0888">
            <w:pPr>
              <w:jc w:val="center"/>
              <w:rPr>
                <w:rFonts w:ascii="Calibri" w:eastAsia="Calibri" w:hAnsi="Calibri" w:cs="Calibri"/>
                <w:b/>
                <w:bCs/>
                <w:sz w:val="22"/>
                <w:szCs w:val="22"/>
                <w:lang w:val="pt-BR"/>
              </w:rPr>
            </w:pPr>
            <w:r w:rsidRPr="004F54E6">
              <w:rPr>
                <w:rFonts w:ascii="Calibri" w:hAnsi="Calibri" w:cs="Calibri"/>
                <w:b/>
                <w:noProof/>
                <w:sz w:val="22"/>
                <w:szCs w:val="22"/>
                <w:lang w:val="ro-RO" w:eastAsia="ro-RO"/>
              </w:rPr>
              <w:sym w:font="Wingdings" w:char="F06F"/>
            </w:r>
          </w:p>
        </w:tc>
      </w:tr>
    </w:tbl>
    <w:p w14:paraId="5012A6A6" w14:textId="77777777" w:rsidR="00292279" w:rsidRPr="004F54E6" w:rsidRDefault="00292279" w:rsidP="00292279">
      <w:pPr>
        <w:overflowPunct w:val="0"/>
        <w:autoSpaceDE w:val="0"/>
        <w:autoSpaceDN w:val="0"/>
        <w:adjustRightInd w:val="0"/>
        <w:textAlignment w:val="baseline"/>
        <w:rPr>
          <w:rFonts w:ascii="Calibri" w:hAnsi="Calibri" w:cs="Calibri"/>
          <w:bCs/>
          <w:color w:val="000000"/>
          <w:sz w:val="22"/>
          <w:szCs w:val="22"/>
          <w:lang w:val="pt-BR" w:eastAsia="fr-FR"/>
        </w:rPr>
      </w:pPr>
    </w:p>
    <w:p w14:paraId="0F8EF8C3" w14:textId="77777777" w:rsidR="00BA2B33" w:rsidRPr="004F54E6" w:rsidRDefault="00AD3973" w:rsidP="00E45243">
      <w:pPr>
        <w:pStyle w:val="NoSpacing"/>
        <w:numPr>
          <w:ilvl w:val="0"/>
          <w:numId w:val="195"/>
        </w:numPr>
        <w:tabs>
          <w:tab w:val="left" w:pos="142"/>
          <w:tab w:val="left" w:pos="284"/>
        </w:tabs>
        <w:spacing w:line="276" w:lineRule="auto"/>
        <w:ind w:left="-142" w:firstLine="0"/>
        <w:jc w:val="both"/>
        <w:rPr>
          <w:rFonts w:ascii="Calibri" w:hAnsi="Calibri" w:cs="Calibri"/>
          <w:bCs/>
          <w:noProof/>
          <w:sz w:val="22"/>
          <w:szCs w:val="22"/>
        </w:rPr>
      </w:pPr>
      <w:r w:rsidRPr="004F54E6">
        <w:rPr>
          <w:rFonts w:ascii="Calibri" w:eastAsia="Calibri" w:hAnsi="Calibri" w:cs="Calibri"/>
          <w:bCs/>
          <w:iCs/>
          <w:sz w:val="22"/>
          <w:szCs w:val="22"/>
        </w:rPr>
        <w:t xml:space="preserve">In aceasta etapa, la nivelul OJFIR/CRFIR (funcție de tipul investiției) expertul verifică </w:t>
      </w:r>
      <w:r w:rsidRPr="004F54E6">
        <w:rPr>
          <w:rFonts w:ascii="Calibri" w:eastAsia="Calibri" w:hAnsi="Calibri" w:cs="Calibri"/>
          <w:color w:val="000000"/>
          <w:sz w:val="22"/>
          <w:szCs w:val="22"/>
          <w:lang w:val="en-GB"/>
        </w:rPr>
        <w:t>documentele</w:t>
      </w:r>
      <w:r w:rsidRPr="004F54E6">
        <w:rPr>
          <w:rFonts w:ascii="Calibri" w:eastAsia="Calibri" w:hAnsi="Calibri" w:cs="Calibri"/>
          <w:bCs/>
          <w:iCs/>
          <w:sz w:val="22"/>
          <w:szCs w:val="22"/>
        </w:rPr>
        <w:t xml:space="preserve"> care demonstreaza neincadrarea firmei in categoria firme in dificultate, actualizate -  Declaratia cu privire la neincadrarea </w:t>
      </w:r>
      <w:r w:rsidRPr="004F54E6">
        <w:rPr>
          <w:rFonts w:ascii="Calibri" w:hAnsi="Calibri" w:cs="Calibri"/>
          <w:sz w:val="22"/>
          <w:szCs w:val="22"/>
        </w:rPr>
        <w:t xml:space="preserve">în categoria firme în dificultate actualizată si </w:t>
      </w:r>
      <w:r w:rsidRPr="004F54E6">
        <w:rPr>
          <w:rFonts w:ascii="Calibri" w:hAnsi="Calibri" w:cs="Calibri"/>
          <w:bCs/>
          <w:iCs/>
          <w:sz w:val="22"/>
          <w:szCs w:val="22"/>
        </w:rPr>
        <w:t>Declarația privind încadrarea în IMM actualizată</w:t>
      </w:r>
      <w:r w:rsidR="00003B8E" w:rsidRPr="004F54E6">
        <w:rPr>
          <w:rFonts w:ascii="Calibri" w:hAnsi="Calibri" w:cs="Calibri"/>
          <w:bCs/>
          <w:iCs/>
          <w:sz w:val="22"/>
          <w:szCs w:val="22"/>
        </w:rPr>
        <w:t xml:space="preserve">. </w:t>
      </w:r>
      <w:r w:rsidR="00003B8E" w:rsidRPr="004F54E6">
        <w:rPr>
          <w:rFonts w:ascii="Calibri" w:hAnsi="Calibri" w:cs="Calibri"/>
          <w:sz w:val="22"/>
          <w:szCs w:val="22"/>
          <w:lang w:eastAsia="ro-RO"/>
        </w:rPr>
        <w:t>La momentul încheierii contractului de finanțare, beneficiarul nu trebuie să fie în dificultate.</w:t>
      </w:r>
    </w:p>
    <w:p w14:paraId="7AEA0A02" w14:textId="1F282106" w:rsidR="00292279" w:rsidRPr="004F54E6" w:rsidRDefault="00292279" w:rsidP="00E45243">
      <w:pPr>
        <w:pStyle w:val="NoSpacing"/>
        <w:numPr>
          <w:ilvl w:val="0"/>
          <w:numId w:val="195"/>
        </w:numPr>
        <w:tabs>
          <w:tab w:val="left" w:pos="142"/>
          <w:tab w:val="left" w:pos="284"/>
        </w:tabs>
        <w:spacing w:line="276" w:lineRule="auto"/>
        <w:ind w:left="-142" w:firstLine="0"/>
        <w:jc w:val="both"/>
        <w:rPr>
          <w:rFonts w:ascii="Calibri" w:hAnsi="Calibri" w:cs="Calibri"/>
          <w:bCs/>
          <w:noProof/>
          <w:sz w:val="22"/>
          <w:szCs w:val="22"/>
        </w:rPr>
      </w:pPr>
      <w:r w:rsidRPr="004F54E6">
        <w:rPr>
          <w:rFonts w:ascii="Calibri" w:hAnsi="Calibri" w:cs="Calibri"/>
          <w:sz w:val="22"/>
          <w:szCs w:val="22"/>
        </w:rPr>
        <w:t>Document</w:t>
      </w:r>
      <w:r w:rsidR="00577B0E" w:rsidRPr="004F54E6">
        <w:rPr>
          <w:rFonts w:ascii="Calibri" w:hAnsi="Calibri" w:cs="Calibri"/>
          <w:sz w:val="22"/>
          <w:szCs w:val="22"/>
        </w:rPr>
        <w:t>ele</w:t>
      </w:r>
      <w:r w:rsidRPr="004F54E6">
        <w:rPr>
          <w:rFonts w:ascii="Calibri" w:hAnsi="Calibri" w:cs="Calibri"/>
          <w:sz w:val="22"/>
          <w:szCs w:val="22"/>
        </w:rPr>
        <w:t xml:space="preserve"> </w:t>
      </w:r>
      <w:r w:rsidR="00577B0E" w:rsidRPr="004F54E6">
        <w:rPr>
          <w:rFonts w:ascii="Calibri" w:hAnsi="Calibri" w:cs="Calibri"/>
          <w:sz w:val="22"/>
          <w:szCs w:val="22"/>
        </w:rPr>
        <w:t>sunt</w:t>
      </w:r>
      <w:r w:rsidRPr="004F54E6">
        <w:rPr>
          <w:rFonts w:ascii="Calibri" w:hAnsi="Calibri" w:cs="Calibri"/>
          <w:sz w:val="22"/>
          <w:szCs w:val="22"/>
        </w:rPr>
        <w:t xml:space="preserve"> necesar</w:t>
      </w:r>
      <w:r w:rsidR="00577B0E" w:rsidRPr="004F54E6">
        <w:rPr>
          <w:rFonts w:ascii="Calibri" w:hAnsi="Calibri" w:cs="Calibri"/>
          <w:sz w:val="22"/>
          <w:szCs w:val="22"/>
        </w:rPr>
        <w:t>e</w:t>
      </w:r>
      <w:r w:rsidRPr="004F54E6">
        <w:rPr>
          <w:rFonts w:ascii="Calibri" w:hAnsi="Calibri" w:cs="Calibri"/>
          <w:sz w:val="22"/>
          <w:szCs w:val="22"/>
        </w:rPr>
        <w:t xml:space="preserve"> pentru </w:t>
      </w:r>
      <w:r w:rsidR="00A465DA" w:rsidRPr="004F54E6">
        <w:rPr>
          <w:rFonts w:ascii="Calibri" w:hAnsi="Calibri" w:cs="Calibri"/>
          <w:sz w:val="22"/>
          <w:szCs w:val="22"/>
        </w:rPr>
        <w:t>reverificarea in ace</w:t>
      </w:r>
      <w:r w:rsidR="00EC2BDD" w:rsidRPr="004F54E6">
        <w:rPr>
          <w:rFonts w:ascii="Calibri" w:hAnsi="Calibri" w:cs="Calibri"/>
          <w:sz w:val="22"/>
          <w:szCs w:val="22"/>
        </w:rPr>
        <w:t>a</w:t>
      </w:r>
      <w:r w:rsidR="00A465DA" w:rsidRPr="004F54E6">
        <w:rPr>
          <w:rFonts w:ascii="Calibri" w:hAnsi="Calibri" w:cs="Calibri"/>
          <w:sz w:val="22"/>
          <w:szCs w:val="22"/>
        </w:rPr>
        <w:t xml:space="preserve">sta etapa a </w:t>
      </w:r>
      <w:r w:rsidRPr="004F54E6">
        <w:rPr>
          <w:rFonts w:ascii="Calibri" w:hAnsi="Calibri" w:cs="Calibri"/>
          <w:sz w:val="22"/>
          <w:szCs w:val="22"/>
        </w:rPr>
        <w:t xml:space="preserve">criteriului de eligibilitate </w:t>
      </w:r>
      <w:r w:rsidR="00577B0E" w:rsidRPr="004F54E6">
        <w:rPr>
          <w:rFonts w:ascii="Calibri" w:hAnsi="Calibri" w:cs="Calibri"/>
          <w:sz w:val="22"/>
          <w:szCs w:val="22"/>
        </w:rPr>
        <w:t>EG2</w:t>
      </w:r>
      <w:r w:rsidR="00577B0E" w:rsidRPr="004F54E6">
        <w:rPr>
          <w:rFonts w:ascii="Calibri" w:hAnsi="Calibri" w:cs="Calibri"/>
          <w:b/>
          <w:sz w:val="22"/>
          <w:szCs w:val="22"/>
        </w:rPr>
        <w:t>.</w:t>
      </w:r>
      <w:r w:rsidR="0017722F" w:rsidRPr="004F54E6">
        <w:rPr>
          <w:rFonts w:ascii="Calibri" w:hAnsi="Calibri" w:cs="Calibri"/>
          <w:b/>
          <w:sz w:val="22"/>
          <w:szCs w:val="22"/>
        </w:rPr>
        <w:t xml:space="preserve"> </w:t>
      </w:r>
      <w:r w:rsidR="00577B0E" w:rsidRPr="004F54E6">
        <w:rPr>
          <w:rFonts w:ascii="Calibri" w:hAnsi="Calibri" w:cs="Calibri"/>
          <w:sz w:val="22"/>
          <w:szCs w:val="22"/>
        </w:rPr>
        <w:t>Solicitantul nu este considerat „întreprindere în dificultate”, în conformitate cu legislația</w:t>
      </w:r>
      <w:r w:rsidR="00577B0E" w:rsidRPr="004F54E6">
        <w:rPr>
          <w:rFonts w:ascii="Calibri" w:hAnsi="Calibri" w:cs="Calibri"/>
          <w:b/>
          <w:sz w:val="22"/>
          <w:szCs w:val="22"/>
        </w:rPr>
        <w:t xml:space="preserve"> </w:t>
      </w:r>
      <w:r w:rsidR="00577B0E" w:rsidRPr="004F54E6">
        <w:rPr>
          <w:rFonts w:ascii="Calibri" w:hAnsi="Calibri" w:cs="Calibri"/>
          <w:sz w:val="22"/>
          <w:szCs w:val="22"/>
        </w:rPr>
        <w:t>în vigoare,</w:t>
      </w:r>
      <w:r w:rsidRPr="004F54E6">
        <w:rPr>
          <w:rFonts w:ascii="Calibri" w:hAnsi="Calibri" w:cs="Calibri"/>
          <w:sz w:val="22"/>
          <w:szCs w:val="22"/>
          <w:lang w:val="fr-FR"/>
        </w:rPr>
        <w:t xml:space="preserve"> iar dacă toate condițiile sunt îndeplinite, se bifează căsuța DA, în caz contrar se bifează căsuța NU</w:t>
      </w:r>
      <w:r w:rsidR="00456D94" w:rsidRPr="004F54E6">
        <w:rPr>
          <w:rFonts w:ascii="Calibri" w:hAnsi="Calibri" w:cs="Calibri"/>
          <w:sz w:val="22"/>
          <w:szCs w:val="22"/>
          <w:lang w:val="fr-FR"/>
        </w:rPr>
        <w:t>,</w:t>
      </w:r>
    </w:p>
    <w:p w14:paraId="27182D50" w14:textId="3468CBB2" w:rsidR="00AD1207" w:rsidRPr="004F54E6" w:rsidRDefault="00292279" w:rsidP="00E45243">
      <w:pPr>
        <w:tabs>
          <w:tab w:val="center" w:pos="4320"/>
          <w:tab w:val="right" w:pos="8640"/>
        </w:tabs>
        <w:ind w:left="-142"/>
        <w:jc w:val="both"/>
        <w:rPr>
          <w:rFonts w:ascii="Calibri" w:hAnsi="Calibri" w:cs="Calibri"/>
          <w:noProof/>
          <w:sz w:val="22"/>
          <w:szCs w:val="22"/>
        </w:rPr>
      </w:pPr>
      <w:r w:rsidRPr="004F54E6">
        <w:rPr>
          <w:rFonts w:ascii="Calibri" w:hAnsi="Calibri" w:cs="Calibri"/>
          <w:noProof/>
          <w:sz w:val="22"/>
          <w:szCs w:val="22"/>
        </w:rPr>
        <w:t xml:space="preserve">se va instrumenta </w:t>
      </w:r>
      <w:r w:rsidR="00003B8E" w:rsidRPr="004F54E6">
        <w:rPr>
          <w:rFonts w:ascii="Calibri" w:hAnsi="Calibri" w:cs="Calibri"/>
          <w:noProof/>
          <w:sz w:val="22"/>
          <w:szCs w:val="22"/>
        </w:rPr>
        <w:t xml:space="preserve">nota de </w:t>
      </w:r>
      <w:r w:rsidRPr="004F54E6">
        <w:rPr>
          <w:rFonts w:ascii="Calibri" w:hAnsi="Calibri" w:cs="Calibri"/>
          <w:noProof/>
          <w:sz w:val="22"/>
          <w:szCs w:val="22"/>
        </w:rPr>
        <w:t>neîncheiere</w:t>
      </w:r>
      <w:r w:rsidR="00003B8E" w:rsidRPr="004F54E6">
        <w:rPr>
          <w:rFonts w:ascii="Calibri" w:hAnsi="Calibri" w:cs="Calibri"/>
          <w:noProof/>
          <w:sz w:val="22"/>
          <w:szCs w:val="22"/>
        </w:rPr>
        <w:t xml:space="preserve"> </w:t>
      </w:r>
      <w:r w:rsidRPr="004F54E6">
        <w:rPr>
          <w:rFonts w:ascii="Calibri" w:hAnsi="Calibri" w:cs="Calibri"/>
          <w:noProof/>
          <w:sz w:val="22"/>
          <w:szCs w:val="22"/>
        </w:rPr>
        <w:t>a contractului de finanțare iar solicitantul va fi notificat în acest sens.</w:t>
      </w:r>
    </w:p>
    <w:p w14:paraId="658F2868" w14:textId="77777777" w:rsidR="00165AE9" w:rsidRPr="004F54E6" w:rsidRDefault="007D4DB2" w:rsidP="00E45243">
      <w:pPr>
        <w:autoSpaceDE w:val="0"/>
        <w:autoSpaceDN w:val="0"/>
        <w:spacing w:before="40" w:after="40" w:line="280" w:lineRule="atLeast"/>
        <w:jc w:val="both"/>
        <w:rPr>
          <w:rFonts w:ascii="Calibri" w:hAnsi="Calibri" w:cs="Calibri"/>
          <w:noProof/>
          <w:sz w:val="22"/>
          <w:szCs w:val="22"/>
        </w:rPr>
      </w:pPr>
      <w:r w:rsidRPr="004F54E6">
        <w:rPr>
          <w:rFonts w:ascii="Calibri" w:hAnsi="Calibri" w:cs="Calibri"/>
          <w:sz w:val="22"/>
          <w:szCs w:val="22"/>
          <w:lang w:val="ro-RO" w:eastAsia="ro-RO"/>
        </w:rPr>
        <w:t xml:space="preserve"> </w:t>
      </w:r>
    </w:p>
    <w:tbl>
      <w:tblPr>
        <w:tblW w:w="516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4622"/>
        <w:gridCol w:w="1132"/>
        <w:gridCol w:w="1276"/>
        <w:gridCol w:w="1701"/>
      </w:tblGrid>
      <w:tr w:rsidR="007D4DB2" w:rsidRPr="004F54E6" w14:paraId="50A2565C" w14:textId="77777777" w:rsidTr="00E45243">
        <w:tc>
          <w:tcPr>
            <w:tcW w:w="334" w:type="pct"/>
            <w:shd w:val="clear" w:color="auto" w:fill="auto"/>
          </w:tcPr>
          <w:p w14:paraId="400E0F86" w14:textId="77777777" w:rsidR="007D4DB2" w:rsidRPr="004F54E6" w:rsidRDefault="007D4DB2" w:rsidP="003245D9">
            <w:pPr>
              <w:rPr>
                <w:rFonts w:ascii="Calibri" w:eastAsia="Calibri" w:hAnsi="Calibri" w:cs="Calibri"/>
                <w:b/>
                <w:bCs/>
                <w:sz w:val="22"/>
                <w:szCs w:val="22"/>
                <w:lang w:val="pt-BR"/>
              </w:rPr>
            </w:pPr>
            <w:r w:rsidRPr="004F54E6">
              <w:rPr>
                <w:rFonts w:ascii="Calibri" w:eastAsia="Calibri" w:hAnsi="Calibri" w:cs="Calibri"/>
                <w:b/>
                <w:bCs/>
                <w:sz w:val="22"/>
                <w:szCs w:val="22"/>
                <w:lang w:val="pt-BR"/>
              </w:rPr>
              <w:t>Nr crt</w:t>
            </w:r>
          </w:p>
        </w:tc>
        <w:tc>
          <w:tcPr>
            <w:tcW w:w="2470" w:type="pct"/>
            <w:shd w:val="clear" w:color="auto" w:fill="auto"/>
          </w:tcPr>
          <w:p w14:paraId="7676572D" w14:textId="77777777" w:rsidR="007D4DB2" w:rsidRPr="004F54E6" w:rsidRDefault="007D4DB2" w:rsidP="003245D9">
            <w:pPr>
              <w:ind w:left="1052"/>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Verificare </w:t>
            </w:r>
          </w:p>
        </w:tc>
        <w:tc>
          <w:tcPr>
            <w:tcW w:w="605" w:type="pct"/>
            <w:shd w:val="clear" w:color="auto" w:fill="auto"/>
          </w:tcPr>
          <w:p w14:paraId="34FB4ED6" w14:textId="050CF966" w:rsidR="007D4DB2" w:rsidRPr="004F54E6" w:rsidRDefault="00CB3AF0" w:rsidP="003245D9">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3526FE" w:rsidRPr="004F54E6">
              <w:rPr>
                <w:rFonts w:ascii="Calibri" w:eastAsia="Calibri" w:hAnsi="Calibri" w:cs="Calibri"/>
                <w:b/>
                <w:bCs/>
                <w:sz w:val="22"/>
                <w:szCs w:val="22"/>
                <w:lang w:val="pt-BR"/>
              </w:rPr>
              <w:t xml:space="preserve">    </w:t>
            </w:r>
            <w:r w:rsidR="007D4DB2" w:rsidRPr="004F54E6">
              <w:rPr>
                <w:rFonts w:ascii="Calibri" w:eastAsia="Calibri" w:hAnsi="Calibri" w:cs="Calibri"/>
                <w:b/>
                <w:bCs/>
                <w:sz w:val="22"/>
                <w:szCs w:val="22"/>
                <w:lang w:val="pt-BR"/>
              </w:rPr>
              <w:t>DA</w:t>
            </w:r>
          </w:p>
        </w:tc>
        <w:tc>
          <w:tcPr>
            <w:tcW w:w="682" w:type="pct"/>
            <w:shd w:val="clear" w:color="auto" w:fill="auto"/>
          </w:tcPr>
          <w:p w14:paraId="280C3A64" w14:textId="7CBB13F7" w:rsidR="007D4DB2" w:rsidRPr="004F54E6" w:rsidRDefault="00CB3AF0" w:rsidP="003245D9">
            <w:pPr>
              <w:rPr>
                <w:rFonts w:ascii="Calibri" w:eastAsia="Calibri" w:hAnsi="Calibri" w:cs="Calibri"/>
                <w:b/>
                <w:bCs/>
                <w:sz w:val="22"/>
                <w:szCs w:val="22"/>
                <w:lang w:val="pt-BR"/>
              </w:rPr>
            </w:pPr>
            <w:r w:rsidRPr="004F54E6">
              <w:rPr>
                <w:rFonts w:ascii="Calibri" w:eastAsia="Calibri" w:hAnsi="Calibri" w:cs="Calibri"/>
                <w:b/>
                <w:bCs/>
                <w:sz w:val="22"/>
                <w:szCs w:val="22"/>
                <w:lang w:val="pt-BR"/>
              </w:rPr>
              <w:t xml:space="preserve">  </w:t>
            </w:r>
            <w:r w:rsidR="003526FE" w:rsidRPr="004F54E6">
              <w:rPr>
                <w:rFonts w:ascii="Calibri" w:eastAsia="Calibri" w:hAnsi="Calibri" w:cs="Calibri"/>
                <w:b/>
                <w:bCs/>
                <w:sz w:val="22"/>
                <w:szCs w:val="22"/>
                <w:lang w:val="pt-BR"/>
              </w:rPr>
              <w:t xml:space="preserve">    </w:t>
            </w:r>
            <w:r w:rsidRPr="004F54E6">
              <w:rPr>
                <w:rFonts w:ascii="Calibri" w:eastAsia="Calibri" w:hAnsi="Calibri" w:cs="Calibri"/>
                <w:b/>
                <w:bCs/>
                <w:sz w:val="22"/>
                <w:szCs w:val="22"/>
                <w:lang w:val="pt-BR"/>
              </w:rPr>
              <w:t xml:space="preserve"> </w:t>
            </w:r>
            <w:r w:rsidR="007D4DB2" w:rsidRPr="004F54E6">
              <w:rPr>
                <w:rFonts w:ascii="Calibri" w:eastAsia="Calibri" w:hAnsi="Calibri" w:cs="Calibri"/>
                <w:b/>
                <w:bCs/>
                <w:sz w:val="22"/>
                <w:szCs w:val="22"/>
                <w:lang w:val="pt-BR"/>
              </w:rPr>
              <w:t>NU</w:t>
            </w:r>
          </w:p>
        </w:tc>
        <w:tc>
          <w:tcPr>
            <w:tcW w:w="909" w:type="pct"/>
            <w:shd w:val="clear" w:color="auto" w:fill="auto"/>
          </w:tcPr>
          <w:p w14:paraId="7828CF37" w14:textId="77777777" w:rsidR="007D4DB2" w:rsidRPr="004F54E6" w:rsidRDefault="007D4DB2" w:rsidP="00E45243">
            <w:pPr>
              <w:jc w:val="center"/>
              <w:rPr>
                <w:rFonts w:ascii="Calibri" w:eastAsia="Calibri" w:hAnsi="Calibri" w:cs="Calibri"/>
                <w:b/>
                <w:bCs/>
                <w:sz w:val="22"/>
                <w:szCs w:val="22"/>
                <w:lang w:val="pt-BR"/>
              </w:rPr>
            </w:pPr>
            <w:r w:rsidRPr="004F54E6">
              <w:rPr>
                <w:rFonts w:ascii="Calibri" w:eastAsia="Calibri" w:hAnsi="Calibri" w:cs="Calibri"/>
                <w:b/>
                <w:bCs/>
                <w:sz w:val="22"/>
                <w:szCs w:val="22"/>
                <w:lang w:val="pt-BR"/>
              </w:rPr>
              <w:t>NU ESTE CAZUL</w:t>
            </w:r>
          </w:p>
        </w:tc>
      </w:tr>
      <w:tr w:rsidR="007D4DB2" w:rsidRPr="004F54E6" w14:paraId="7272D172" w14:textId="77777777" w:rsidTr="00E45243">
        <w:tc>
          <w:tcPr>
            <w:tcW w:w="334" w:type="pct"/>
            <w:shd w:val="clear" w:color="auto" w:fill="auto"/>
          </w:tcPr>
          <w:p w14:paraId="7ED7D81E" w14:textId="20B10E1B" w:rsidR="007D4DB2" w:rsidRPr="004F54E6" w:rsidRDefault="006143E7" w:rsidP="003245D9">
            <w:pPr>
              <w:rPr>
                <w:rFonts w:ascii="Calibri" w:eastAsia="Calibri" w:hAnsi="Calibri" w:cs="Calibri"/>
                <w:bCs/>
                <w:sz w:val="22"/>
                <w:szCs w:val="22"/>
                <w:lang w:val="pt-BR"/>
              </w:rPr>
            </w:pPr>
            <w:r>
              <w:rPr>
                <w:rFonts w:ascii="Calibri" w:hAnsi="Calibri" w:cs="Calibri"/>
                <w:b/>
                <w:bCs/>
                <w:noProof/>
                <w:sz w:val="22"/>
                <w:szCs w:val="22"/>
              </w:rPr>
              <w:t>1</w:t>
            </w:r>
            <w:r w:rsidR="007D4DB2" w:rsidRPr="004F54E6">
              <w:rPr>
                <w:rFonts w:ascii="Calibri" w:hAnsi="Calibri" w:cs="Calibri"/>
                <w:b/>
                <w:bCs/>
                <w:noProof/>
                <w:sz w:val="22"/>
                <w:szCs w:val="22"/>
              </w:rPr>
              <w:t>.</w:t>
            </w:r>
          </w:p>
        </w:tc>
        <w:tc>
          <w:tcPr>
            <w:tcW w:w="2470" w:type="pct"/>
            <w:shd w:val="clear" w:color="auto" w:fill="auto"/>
          </w:tcPr>
          <w:p w14:paraId="398AE8CA" w14:textId="77777777" w:rsidR="007D4DB2" w:rsidRPr="004F54E6" w:rsidRDefault="008B3E9C" w:rsidP="008B3E9C">
            <w:pPr>
              <w:contextualSpacing/>
              <w:rPr>
                <w:rFonts w:ascii="Calibri" w:hAnsi="Calibri" w:cs="Calibri"/>
                <w:b/>
                <w:bCs/>
                <w:noProof/>
                <w:sz w:val="22"/>
                <w:szCs w:val="22"/>
              </w:rPr>
            </w:pPr>
            <w:r w:rsidRPr="004F54E6">
              <w:rPr>
                <w:rFonts w:ascii="Calibri" w:hAnsi="Calibri" w:cs="Calibri"/>
                <w:b/>
                <w:bCs/>
                <w:noProof/>
                <w:sz w:val="22"/>
                <w:szCs w:val="22"/>
              </w:rPr>
              <w:t xml:space="preserve">Beneficiarul </w:t>
            </w:r>
            <w:r w:rsidR="007D4DB2" w:rsidRPr="004F54E6">
              <w:rPr>
                <w:rFonts w:ascii="Calibri" w:hAnsi="Calibri" w:cs="Calibri"/>
                <w:b/>
                <w:bCs/>
                <w:noProof/>
                <w:sz w:val="22"/>
                <w:szCs w:val="22"/>
              </w:rPr>
              <w:t>nu trebuie sa fie in insolventa</w:t>
            </w:r>
          </w:p>
        </w:tc>
        <w:tc>
          <w:tcPr>
            <w:tcW w:w="605" w:type="pct"/>
            <w:shd w:val="clear" w:color="auto" w:fill="auto"/>
            <w:vAlign w:val="center"/>
          </w:tcPr>
          <w:p w14:paraId="21116AD2" w14:textId="77777777" w:rsidR="007D4DB2" w:rsidRPr="004F54E6" w:rsidRDefault="007D4DB2" w:rsidP="003245D9">
            <w:pPr>
              <w:spacing w:after="200" w:line="276" w:lineRule="auto"/>
              <w:contextualSpacing/>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682" w:type="pct"/>
            <w:shd w:val="clear" w:color="auto" w:fill="auto"/>
            <w:vAlign w:val="center"/>
          </w:tcPr>
          <w:p w14:paraId="343BC12C" w14:textId="77777777" w:rsidR="007D4DB2" w:rsidRPr="004F54E6" w:rsidRDefault="007D4DB2" w:rsidP="003245D9">
            <w:pPr>
              <w:jc w:val="center"/>
              <w:rPr>
                <w:rFonts w:ascii="Calibri" w:hAnsi="Calibri" w:cs="Calibri"/>
                <w:b/>
                <w:noProof/>
                <w:sz w:val="22"/>
                <w:szCs w:val="22"/>
                <w:lang w:val="ro-RO" w:eastAsia="ro-RO"/>
              </w:rPr>
            </w:pPr>
            <w:r w:rsidRPr="004F54E6">
              <w:rPr>
                <w:rFonts w:ascii="Calibri" w:hAnsi="Calibri" w:cs="Calibri"/>
                <w:b/>
                <w:noProof/>
                <w:sz w:val="22"/>
                <w:szCs w:val="22"/>
                <w:lang w:val="ro-RO" w:eastAsia="ro-RO"/>
              </w:rPr>
              <w:sym w:font="Wingdings" w:char="F06F"/>
            </w:r>
          </w:p>
        </w:tc>
        <w:tc>
          <w:tcPr>
            <w:tcW w:w="909" w:type="pct"/>
            <w:shd w:val="clear" w:color="auto" w:fill="auto"/>
          </w:tcPr>
          <w:p w14:paraId="736E8860" w14:textId="77777777" w:rsidR="007D4DB2" w:rsidRPr="004F54E6" w:rsidRDefault="007D4DB2" w:rsidP="003245D9">
            <w:pPr>
              <w:jc w:val="center"/>
              <w:rPr>
                <w:rFonts w:ascii="Calibri" w:eastAsia="Calibri" w:hAnsi="Calibri" w:cs="Calibri"/>
                <w:b/>
                <w:bCs/>
                <w:sz w:val="22"/>
                <w:szCs w:val="22"/>
                <w:lang w:val="pt-BR"/>
              </w:rPr>
            </w:pPr>
            <w:r w:rsidRPr="004F54E6">
              <w:rPr>
                <w:rFonts w:ascii="Calibri" w:hAnsi="Calibri" w:cs="Calibri"/>
                <w:b/>
                <w:noProof/>
                <w:sz w:val="22"/>
                <w:szCs w:val="22"/>
                <w:lang w:val="ro-RO" w:eastAsia="ro-RO"/>
              </w:rPr>
              <w:sym w:font="Wingdings" w:char="F06F"/>
            </w:r>
          </w:p>
        </w:tc>
      </w:tr>
    </w:tbl>
    <w:p w14:paraId="39D9E4F2" w14:textId="77777777" w:rsidR="007D4DB2" w:rsidRPr="004F54E6" w:rsidRDefault="007D4DB2" w:rsidP="00165AE9">
      <w:pPr>
        <w:autoSpaceDE w:val="0"/>
        <w:autoSpaceDN w:val="0"/>
        <w:spacing w:before="40" w:after="40" w:line="280" w:lineRule="atLeast"/>
        <w:jc w:val="both"/>
        <w:rPr>
          <w:rFonts w:ascii="Calibri" w:hAnsi="Calibri" w:cs="Calibri"/>
          <w:sz w:val="22"/>
          <w:szCs w:val="22"/>
          <w:lang w:val="ro-RO" w:eastAsia="ro-RO"/>
        </w:rPr>
      </w:pPr>
    </w:p>
    <w:p w14:paraId="7730EC5B" w14:textId="77777777" w:rsidR="008B3E9C" w:rsidRPr="004F54E6" w:rsidRDefault="00165AE9" w:rsidP="00D97D76">
      <w:pPr>
        <w:autoSpaceDE w:val="0"/>
        <w:autoSpaceDN w:val="0"/>
        <w:spacing w:before="40" w:after="40" w:line="280" w:lineRule="atLeast"/>
        <w:ind w:left="-142"/>
        <w:jc w:val="both"/>
        <w:rPr>
          <w:rFonts w:ascii="Calibri" w:hAnsi="Calibri" w:cs="Calibri"/>
          <w:color w:val="000000"/>
          <w:sz w:val="22"/>
          <w:szCs w:val="22"/>
          <w:lang w:eastAsia="en-GB"/>
        </w:rPr>
      </w:pPr>
      <w:r w:rsidRPr="004F54E6">
        <w:rPr>
          <w:rFonts w:ascii="Calibri" w:hAnsi="Calibri" w:cs="Calibri"/>
          <w:color w:val="000000"/>
          <w:sz w:val="22"/>
          <w:szCs w:val="22"/>
          <w:lang w:eastAsia="en-GB"/>
        </w:rPr>
        <w:lastRenderedPageBreak/>
        <w:t xml:space="preserve">In aceasta etapa </w:t>
      </w:r>
      <w:r w:rsidRPr="004F54E6">
        <w:rPr>
          <w:rFonts w:ascii="Calibri" w:hAnsi="Calibri" w:cs="Calibri"/>
          <w:b/>
          <w:color w:val="000000"/>
          <w:sz w:val="22"/>
          <w:szCs w:val="22"/>
          <w:lang w:eastAsia="en-GB"/>
        </w:rPr>
        <w:t>se  reverifica</w:t>
      </w:r>
      <w:r w:rsidRPr="004F54E6">
        <w:rPr>
          <w:rFonts w:ascii="Calibri" w:hAnsi="Calibri" w:cs="Calibri"/>
          <w:color w:val="000000"/>
          <w:sz w:val="22"/>
          <w:szCs w:val="22"/>
          <w:lang w:eastAsia="en-GB"/>
        </w:rPr>
        <w:t xml:space="preserve"> si conditia de la depunerea cererii de finantare</w:t>
      </w:r>
      <w:r w:rsidR="008B3E9C" w:rsidRPr="004F54E6">
        <w:rPr>
          <w:rFonts w:ascii="Calibri" w:hAnsi="Calibri" w:cs="Calibri"/>
          <w:color w:val="000000"/>
          <w:sz w:val="22"/>
          <w:szCs w:val="22"/>
          <w:lang w:eastAsia="en-GB"/>
        </w:rPr>
        <w:t xml:space="preserve">, respectiv  </w:t>
      </w:r>
      <w:r w:rsidR="008B3E9C" w:rsidRPr="004F54E6">
        <w:rPr>
          <w:rFonts w:ascii="Calibri" w:hAnsi="Calibri" w:cs="Calibri"/>
          <w:sz w:val="22"/>
          <w:szCs w:val="22"/>
          <w:lang w:eastAsia="en-GB"/>
        </w:rPr>
        <w:t>Nu sunt eligibili solicitanții care se află în proces de lichidare, fuziune, divizare (Legea 31/1990, republicată), reorganizare judiciară, insolvență sau faliment (Legea 85/2014 de prevenire a insolvenţei şi de insolvenţă).</w:t>
      </w:r>
      <w:r w:rsidR="008B3E9C" w:rsidRPr="004F54E6">
        <w:rPr>
          <w:rFonts w:ascii="Calibri" w:hAnsi="Calibri" w:cs="Calibri"/>
          <w:color w:val="000000"/>
          <w:sz w:val="22"/>
          <w:szCs w:val="22"/>
          <w:lang w:eastAsia="en-GB"/>
        </w:rPr>
        <w:t xml:space="preserve"> </w:t>
      </w:r>
    </w:p>
    <w:p w14:paraId="2AE85419" w14:textId="77777777" w:rsidR="00D97D76" w:rsidRPr="004F54E6" w:rsidRDefault="00D97D76" w:rsidP="00D97D76">
      <w:pPr>
        <w:tabs>
          <w:tab w:val="left" w:pos="142"/>
        </w:tabs>
        <w:spacing w:line="276" w:lineRule="auto"/>
        <w:ind w:left="-142"/>
        <w:jc w:val="both"/>
        <w:rPr>
          <w:rFonts w:ascii="Calibri" w:hAnsi="Calibri" w:cs="Calibri"/>
          <w:noProof/>
          <w:sz w:val="22"/>
          <w:szCs w:val="22"/>
        </w:rPr>
      </w:pPr>
      <w:r w:rsidRPr="004F54E6">
        <w:rPr>
          <w:rFonts w:ascii="Calibri" w:hAnsi="Calibri" w:cs="Calibri"/>
          <w:noProof/>
          <w:sz w:val="22"/>
          <w:szCs w:val="22"/>
        </w:rPr>
        <w:t>Dacă în urma efectuării verificării documentelor și a verificării pe teren a cererii de finanțare (dacă este cazul doar pentru proiectele care prevăd modernizare/extindere a punctului de lucru) bifele aferente acestor verificări sunt DA și/sau NU ESTE CAZUL,</w:t>
      </w:r>
      <w:r w:rsidRPr="004F54E6" w:rsidDel="00357582">
        <w:rPr>
          <w:rFonts w:ascii="Calibri" w:hAnsi="Calibri" w:cs="Calibri"/>
          <w:noProof/>
          <w:sz w:val="22"/>
          <w:szCs w:val="22"/>
        </w:rPr>
        <w:t xml:space="preserve"> </w:t>
      </w:r>
      <w:r w:rsidRPr="004F54E6">
        <w:rPr>
          <w:rFonts w:ascii="Calibri" w:hAnsi="Calibri" w:cs="Calibri"/>
          <w:noProof/>
          <w:sz w:val="22"/>
          <w:szCs w:val="22"/>
        </w:rPr>
        <w:t xml:space="preserve">cererea de finanțare îndeplinește aceste condiții pentru a fi contractată. </w:t>
      </w:r>
    </w:p>
    <w:p w14:paraId="2DEF126F" w14:textId="4F00EF7F" w:rsidR="00D97D76" w:rsidRPr="004F54E6" w:rsidRDefault="00D97D76" w:rsidP="00D97D76">
      <w:pPr>
        <w:tabs>
          <w:tab w:val="center" w:pos="4320"/>
          <w:tab w:val="right" w:pos="8640"/>
        </w:tabs>
        <w:ind w:left="-142"/>
        <w:jc w:val="both"/>
        <w:rPr>
          <w:rFonts w:ascii="Calibri" w:hAnsi="Calibri" w:cs="Calibri"/>
          <w:noProof/>
          <w:sz w:val="22"/>
          <w:szCs w:val="22"/>
        </w:rPr>
      </w:pPr>
      <w:r w:rsidRPr="004F54E6">
        <w:rPr>
          <w:rFonts w:ascii="Calibri" w:hAnsi="Calibri" w:cs="Calibri"/>
          <w:noProof/>
          <w:sz w:val="22"/>
          <w:szCs w:val="22"/>
        </w:rPr>
        <w:t xml:space="preserve">Dacă în urma efectuării verificării documentelor </w:t>
      </w:r>
      <w:r w:rsidR="000441D2" w:rsidRPr="004F54E6">
        <w:rPr>
          <w:rFonts w:ascii="Calibri" w:hAnsi="Calibri" w:cs="Calibri"/>
          <w:noProof/>
          <w:sz w:val="22"/>
          <w:szCs w:val="22"/>
        </w:rPr>
        <w:t xml:space="preserve">solicitate in etapa de contractare </w:t>
      </w:r>
      <w:r w:rsidRPr="004F54E6">
        <w:rPr>
          <w:rFonts w:ascii="Calibri" w:hAnsi="Calibri" w:cs="Calibri"/>
          <w:noProof/>
          <w:sz w:val="22"/>
          <w:szCs w:val="22"/>
        </w:rPr>
        <w:t>și a verificării pe teren a cererii de finanțare (dacă este cazul doar pentru proiectele care prevăd modernizare/extindere a punctului de lucru) cel puțin una din bifele aferente acestor verificări este NU, iar cererea de finanțare nu îndeplinește aceste condiții pentru a fi contractată, se va instrumenta nota de neîncheiere a contractului de finanțare iar solicitantul va fi notificat în acest sens.</w:t>
      </w:r>
    </w:p>
    <w:p w14:paraId="735EAD1E" w14:textId="77777777" w:rsidR="000403C5" w:rsidRDefault="000403C5" w:rsidP="008306A0">
      <w:pPr>
        <w:ind w:left="-142"/>
        <w:contextualSpacing/>
        <w:jc w:val="both"/>
        <w:rPr>
          <w:rFonts w:ascii="Calibri" w:hAnsi="Calibri" w:cs="Calibri"/>
          <w:color w:val="000000"/>
          <w:sz w:val="22"/>
          <w:szCs w:val="22"/>
          <w:lang w:eastAsia="en-GB"/>
        </w:rPr>
      </w:pPr>
    </w:p>
    <w:p w14:paraId="507E957A" w14:textId="059D01E7" w:rsidR="00B55053" w:rsidRPr="004F54E6" w:rsidRDefault="00B55053" w:rsidP="008306A0">
      <w:pPr>
        <w:ind w:left="-142"/>
        <w:contextualSpacing/>
        <w:jc w:val="both"/>
        <w:rPr>
          <w:rFonts w:ascii="Calibri" w:eastAsia="Calibri" w:hAnsi="Calibri" w:cs="Calibri"/>
          <w:bCs/>
          <w:sz w:val="22"/>
          <w:szCs w:val="22"/>
          <w:lang w:val="ro-RO"/>
        </w:rPr>
      </w:pPr>
      <w:r w:rsidRPr="004F54E6">
        <w:rPr>
          <w:rFonts w:ascii="Calibri" w:hAnsi="Calibri" w:cs="Calibri"/>
          <w:sz w:val="22"/>
          <w:szCs w:val="22"/>
        </w:rPr>
        <w:t xml:space="preserve">În urma verificării documentelor </w:t>
      </w:r>
      <w:r w:rsidR="000259D0" w:rsidRPr="004F54E6">
        <w:rPr>
          <w:rFonts w:ascii="Calibri" w:hAnsi="Calibri" w:cs="Calibri"/>
          <w:sz w:val="22"/>
          <w:szCs w:val="22"/>
        </w:rPr>
        <w:t xml:space="preserve">solicitate in etapa de contractare </w:t>
      </w:r>
      <w:r w:rsidRPr="004F54E6">
        <w:rPr>
          <w:rFonts w:ascii="Calibri" w:hAnsi="Calibri" w:cs="Calibri"/>
          <w:sz w:val="22"/>
          <w:szCs w:val="22"/>
        </w:rPr>
        <w:t>și a concluziei în urma verificării pe teren, cererea de finanțare îndeplinește aceste condiții pentru a fi contractată:</w:t>
      </w:r>
    </w:p>
    <w:p w14:paraId="23394FD3" w14:textId="77777777" w:rsidR="00B55053" w:rsidRPr="004F54E6" w:rsidRDefault="00B55053" w:rsidP="008306A0">
      <w:pPr>
        <w:autoSpaceDE w:val="0"/>
        <w:autoSpaceDN w:val="0"/>
        <w:adjustRightInd w:val="0"/>
        <w:ind w:left="-142"/>
        <w:rPr>
          <w:rFonts w:ascii="Calibri" w:eastAsia="Calibri" w:hAnsi="Calibri" w:cs="Calibri"/>
          <w:color w:val="000000"/>
          <w:sz w:val="22"/>
          <w:szCs w:val="22"/>
          <w:lang w:val="en-GB"/>
        </w:rPr>
      </w:pPr>
    </w:p>
    <w:p w14:paraId="68B817B5" w14:textId="77777777" w:rsidR="00B55053" w:rsidRPr="004F54E6" w:rsidRDefault="00B55053" w:rsidP="00B55053">
      <w:pPr>
        <w:autoSpaceDE w:val="0"/>
        <w:autoSpaceDN w:val="0"/>
        <w:adjustRightInd w:val="0"/>
        <w:spacing w:after="181"/>
        <w:rPr>
          <w:rFonts w:ascii="Calibri" w:eastAsia="Calibri" w:hAnsi="Calibri" w:cs="Calibri"/>
          <w:color w:val="000000"/>
          <w:sz w:val="22"/>
          <w:szCs w:val="22"/>
          <w:lang w:val="en-GB"/>
        </w:rPr>
      </w:pPr>
      <w:r w:rsidRPr="004F54E6">
        <w:rPr>
          <w:rFonts w:ascii="Calibri" w:eastAsia="Calibri" w:hAnsi="Calibri" w:cs="Calibri"/>
          <w:color w:val="000000"/>
          <w:sz w:val="22"/>
          <w:szCs w:val="22"/>
          <w:lang w:val="en-GB"/>
        </w:rPr>
        <w:t xml:space="preserve"> DA; </w:t>
      </w:r>
    </w:p>
    <w:p w14:paraId="79727496" w14:textId="77777777" w:rsidR="00B55053" w:rsidRPr="004F54E6" w:rsidRDefault="00B55053" w:rsidP="00B55053">
      <w:pPr>
        <w:autoSpaceDE w:val="0"/>
        <w:autoSpaceDN w:val="0"/>
        <w:adjustRightInd w:val="0"/>
        <w:rPr>
          <w:rFonts w:ascii="Calibri" w:eastAsia="Calibri" w:hAnsi="Calibri" w:cs="Calibri"/>
          <w:color w:val="000000"/>
          <w:sz w:val="22"/>
          <w:szCs w:val="22"/>
          <w:lang w:val="en-GB"/>
        </w:rPr>
      </w:pPr>
      <w:r w:rsidRPr="004F54E6">
        <w:rPr>
          <w:rFonts w:ascii="Calibri" w:eastAsia="Calibri" w:hAnsi="Calibri" w:cs="Calibri"/>
          <w:color w:val="000000"/>
          <w:sz w:val="22"/>
          <w:szCs w:val="22"/>
          <w:lang w:val="en-GB"/>
        </w:rPr>
        <w:t xml:space="preserve"> NU. </w:t>
      </w:r>
    </w:p>
    <w:p w14:paraId="36EF85AB" w14:textId="77777777" w:rsidR="00B55053" w:rsidRPr="004F54E6" w:rsidRDefault="00B55053" w:rsidP="00B55053">
      <w:pPr>
        <w:contextualSpacing/>
        <w:jc w:val="both"/>
        <w:rPr>
          <w:rFonts w:ascii="Calibri" w:eastAsia="Calibri" w:hAnsi="Calibri" w:cs="Calibri"/>
          <w:bCs/>
          <w:sz w:val="22"/>
          <w:szCs w:val="22"/>
          <w:lang w:val="ro-RO"/>
        </w:rPr>
      </w:pPr>
    </w:p>
    <w:p w14:paraId="1DE7CF9C" w14:textId="77777777" w:rsidR="00B55053" w:rsidRPr="004F54E6" w:rsidRDefault="00B55053" w:rsidP="00B55053">
      <w:pPr>
        <w:contextualSpacing/>
        <w:jc w:val="both"/>
        <w:rPr>
          <w:rFonts w:ascii="Calibri" w:eastAsia="Calibri" w:hAnsi="Calibri" w:cs="Calibri"/>
          <w:sz w:val="22"/>
          <w:szCs w:val="22"/>
        </w:rPr>
      </w:pPr>
      <w:r w:rsidRPr="004F54E6">
        <w:rPr>
          <w:rFonts w:ascii="Calibri" w:eastAsia="Calibri" w:hAnsi="Calibri" w:cs="Calibri"/>
          <w:sz w:val="22"/>
          <w:szCs w:val="22"/>
        </w:rPr>
        <w:t>Observaţii.......................................................................................................................</w:t>
      </w:r>
    </w:p>
    <w:p w14:paraId="61144905" w14:textId="77777777" w:rsidR="00B55053" w:rsidRPr="004F54E6" w:rsidRDefault="00B55053" w:rsidP="00B55053">
      <w:pPr>
        <w:jc w:val="both"/>
        <w:rPr>
          <w:rFonts w:ascii="Calibri" w:eastAsia="Calibri" w:hAnsi="Calibri" w:cs="Calibri"/>
          <w:sz w:val="22"/>
          <w:szCs w:val="22"/>
        </w:rPr>
      </w:pPr>
      <w:r w:rsidRPr="004F54E6">
        <w:rPr>
          <w:rFonts w:ascii="Calibri" w:eastAsia="Calibri" w:hAnsi="Calibri" w:cs="Calibri"/>
          <w:sz w:val="22"/>
          <w:szCs w:val="22"/>
        </w:rPr>
        <w:t>........................................................................................................................................</w:t>
      </w:r>
    </w:p>
    <w:p w14:paraId="62422B3E" w14:textId="77777777" w:rsidR="00B55053" w:rsidRPr="004F54E6" w:rsidRDefault="00B55053" w:rsidP="00B55053">
      <w:pPr>
        <w:jc w:val="both"/>
        <w:rPr>
          <w:rFonts w:ascii="Calibri" w:eastAsia="Calibri" w:hAnsi="Calibri" w:cs="Calibri"/>
          <w:sz w:val="22"/>
          <w:szCs w:val="22"/>
        </w:rPr>
      </w:pPr>
      <w:r w:rsidRPr="004F54E6">
        <w:rPr>
          <w:rFonts w:ascii="Calibri" w:eastAsia="Calibri" w:hAnsi="Calibri" w:cs="Calibri"/>
          <w:sz w:val="22"/>
          <w:szCs w:val="22"/>
        </w:rPr>
        <w:t>........................................................................................................................................</w:t>
      </w:r>
    </w:p>
    <w:p w14:paraId="1F81CEFB"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ro-RO" w:eastAsia="fr-FR"/>
        </w:rPr>
      </w:pPr>
    </w:p>
    <w:p w14:paraId="51EE2469"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ro-RO" w:eastAsia="fr-FR"/>
        </w:rPr>
      </w:pPr>
      <w:r w:rsidRPr="004F54E6">
        <w:rPr>
          <w:rFonts w:ascii="Calibri" w:hAnsi="Calibri" w:cs="Calibri"/>
          <w:bCs/>
          <w:color w:val="000000"/>
          <w:sz w:val="22"/>
          <w:szCs w:val="22"/>
          <w:lang w:val="ro-RO" w:eastAsia="fr-FR"/>
        </w:rPr>
        <w:t>Aprobat de: Director  OJFIR/ CRFIR</w:t>
      </w:r>
    </w:p>
    <w:p w14:paraId="37F7B6F2" w14:textId="77777777" w:rsidR="00B55053" w:rsidRPr="004F54E6" w:rsidRDefault="00B55053" w:rsidP="00B55053">
      <w:pPr>
        <w:overflowPunct w:val="0"/>
        <w:autoSpaceDE w:val="0"/>
        <w:autoSpaceDN w:val="0"/>
        <w:adjustRightInd w:val="0"/>
        <w:textAlignment w:val="baseline"/>
        <w:rPr>
          <w:rFonts w:ascii="Calibri" w:hAnsi="Calibri" w:cs="Calibri"/>
          <w:bCs/>
          <w:i/>
          <w:color w:val="000000"/>
          <w:sz w:val="22"/>
          <w:szCs w:val="22"/>
          <w:lang w:val="ro-RO" w:eastAsia="fr-FR"/>
        </w:rPr>
      </w:pPr>
      <w:r w:rsidRPr="004F54E6">
        <w:rPr>
          <w:rFonts w:ascii="Calibri" w:hAnsi="Calibri" w:cs="Calibri"/>
          <w:bCs/>
          <w:i/>
          <w:color w:val="000000"/>
          <w:sz w:val="22"/>
          <w:szCs w:val="22"/>
          <w:lang w:val="ro-RO" w:eastAsia="fr-FR"/>
        </w:rPr>
        <w:t>Nume/Prenume ……………………</w:t>
      </w:r>
    </w:p>
    <w:p w14:paraId="353243D9"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ro-RO" w:eastAsia="fr-FR"/>
        </w:rPr>
      </w:pPr>
    </w:p>
    <w:p w14:paraId="64619ED1"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ro-RO" w:eastAsia="fr-FR"/>
        </w:rPr>
      </w:pPr>
      <w:r w:rsidRPr="004F54E6">
        <w:rPr>
          <w:rFonts w:ascii="Calibri" w:hAnsi="Calibri" w:cs="Calibri"/>
          <w:bCs/>
          <w:color w:val="000000"/>
          <w:sz w:val="22"/>
          <w:szCs w:val="22"/>
          <w:lang w:val="ro-RO" w:eastAsia="fr-FR"/>
        </w:rPr>
        <w:t>Avizat/Verificat: Şef Serviciu SAFPD OJFIR/CRFIR</w:t>
      </w:r>
    </w:p>
    <w:p w14:paraId="1016A09B" w14:textId="77777777" w:rsidR="00B55053" w:rsidRPr="004F54E6" w:rsidRDefault="00B55053" w:rsidP="00B55053">
      <w:pPr>
        <w:overflowPunct w:val="0"/>
        <w:autoSpaceDE w:val="0"/>
        <w:autoSpaceDN w:val="0"/>
        <w:adjustRightInd w:val="0"/>
        <w:textAlignment w:val="baseline"/>
        <w:rPr>
          <w:rFonts w:ascii="Calibri" w:hAnsi="Calibri" w:cs="Calibri"/>
          <w:bCs/>
          <w:i/>
          <w:color w:val="000000"/>
          <w:sz w:val="22"/>
          <w:szCs w:val="22"/>
          <w:lang w:val="pt-BR" w:eastAsia="fr-FR"/>
        </w:rPr>
      </w:pPr>
      <w:r w:rsidRPr="004F54E6">
        <w:rPr>
          <w:rFonts w:ascii="Calibri" w:hAnsi="Calibri" w:cs="Calibri"/>
          <w:bCs/>
          <w:i/>
          <w:color w:val="000000"/>
          <w:sz w:val="22"/>
          <w:szCs w:val="22"/>
          <w:lang w:val="pt-BR" w:eastAsia="fr-FR"/>
        </w:rPr>
        <w:t xml:space="preserve">Nume/Prenume …………………… </w:t>
      </w:r>
    </w:p>
    <w:p w14:paraId="4F1C0445"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pt-BR" w:eastAsia="fr-FR"/>
        </w:rPr>
      </w:pPr>
    </w:p>
    <w:p w14:paraId="00DC9A1F"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pt-BR" w:eastAsia="fr-FR"/>
        </w:rPr>
      </w:pPr>
      <w:r w:rsidRPr="004F54E6">
        <w:rPr>
          <w:rFonts w:ascii="Calibri" w:hAnsi="Calibri" w:cs="Calibri"/>
          <w:bCs/>
          <w:color w:val="000000"/>
          <w:sz w:val="22"/>
          <w:szCs w:val="22"/>
          <w:lang w:val="pt-BR" w:eastAsia="fr-FR"/>
        </w:rPr>
        <w:t xml:space="preserve">Verificat de: Expert 2  SAFPD </w:t>
      </w:r>
      <w:r w:rsidRPr="004F54E6">
        <w:rPr>
          <w:rFonts w:ascii="Calibri" w:hAnsi="Calibri" w:cs="Calibri"/>
          <w:bCs/>
          <w:color w:val="000000"/>
          <w:sz w:val="22"/>
          <w:szCs w:val="22"/>
          <w:lang w:val="ro-RO" w:eastAsia="fr-FR"/>
        </w:rPr>
        <w:t>OJFIR/CRFIR</w:t>
      </w:r>
    </w:p>
    <w:p w14:paraId="2A113C94" w14:textId="77777777" w:rsidR="00B55053" w:rsidRPr="004F54E6" w:rsidRDefault="00B55053" w:rsidP="00B55053">
      <w:pPr>
        <w:overflowPunct w:val="0"/>
        <w:autoSpaceDE w:val="0"/>
        <w:autoSpaceDN w:val="0"/>
        <w:adjustRightInd w:val="0"/>
        <w:textAlignment w:val="baseline"/>
        <w:rPr>
          <w:rFonts w:ascii="Calibri" w:hAnsi="Calibri" w:cs="Calibri"/>
          <w:bCs/>
          <w:i/>
          <w:color w:val="000000"/>
          <w:sz w:val="22"/>
          <w:szCs w:val="22"/>
          <w:lang w:val="pt-BR" w:eastAsia="fr-FR"/>
        </w:rPr>
      </w:pPr>
      <w:r w:rsidRPr="004F54E6">
        <w:rPr>
          <w:rFonts w:ascii="Calibri" w:hAnsi="Calibri" w:cs="Calibri"/>
          <w:bCs/>
          <w:i/>
          <w:color w:val="000000"/>
          <w:sz w:val="22"/>
          <w:szCs w:val="22"/>
          <w:lang w:val="pt-BR" w:eastAsia="fr-FR"/>
        </w:rPr>
        <w:t xml:space="preserve">Nume/Prenume …………………… </w:t>
      </w:r>
    </w:p>
    <w:p w14:paraId="724DBEC6"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pt-BR" w:eastAsia="fr-FR"/>
        </w:rPr>
      </w:pPr>
    </w:p>
    <w:p w14:paraId="2B9CA270" w14:textId="77777777" w:rsidR="00B55053" w:rsidRPr="004F54E6" w:rsidRDefault="00B55053" w:rsidP="00B55053">
      <w:pPr>
        <w:overflowPunct w:val="0"/>
        <w:autoSpaceDE w:val="0"/>
        <w:autoSpaceDN w:val="0"/>
        <w:adjustRightInd w:val="0"/>
        <w:textAlignment w:val="baseline"/>
        <w:rPr>
          <w:rFonts w:ascii="Calibri" w:hAnsi="Calibri" w:cs="Calibri"/>
          <w:bCs/>
          <w:color w:val="000000"/>
          <w:sz w:val="22"/>
          <w:szCs w:val="22"/>
          <w:lang w:val="pt-BR" w:eastAsia="fr-FR"/>
        </w:rPr>
      </w:pPr>
      <w:r w:rsidRPr="004F54E6">
        <w:rPr>
          <w:rFonts w:ascii="Calibri" w:hAnsi="Calibri" w:cs="Calibri"/>
          <w:bCs/>
          <w:color w:val="000000"/>
          <w:sz w:val="22"/>
          <w:szCs w:val="22"/>
          <w:lang w:val="pt-BR" w:eastAsia="fr-FR"/>
        </w:rPr>
        <w:t xml:space="preserve">Întocmit de: Expert 1 SAFPD </w:t>
      </w:r>
      <w:r w:rsidRPr="004F54E6">
        <w:rPr>
          <w:rFonts w:ascii="Calibri" w:hAnsi="Calibri" w:cs="Calibri"/>
          <w:bCs/>
          <w:color w:val="000000"/>
          <w:sz w:val="22"/>
          <w:szCs w:val="22"/>
          <w:lang w:val="ro-RO" w:eastAsia="fr-FR"/>
        </w:rPr>
        <w:t>OJFIR/CRFIR</w:t>
      </w:r>
    </w:p>
    <w:p w14:paraId="33105F28" w14:textId="77777777" w:rsidR="00B55053" w:rsidRPr="004F54E6" w:rsidRDefault="00B55053" w:rsidP="00B55053">
      <w:pPr>
        <w:overflowPunct w:val="0"/>
        <w:autoSpaceDE w:val="0"/>
        <w:autoSpaceDN w:val="0"/>
        <w:adjustRightInd w:val="0"/>
        <w:textAlignment w:val="baseline"/>
        <w:rPr>
          <w:rFonts w:ascii="Calibri" w:hAnsi="Calibri" w:cs="Calibri"/>
          <w:bCs/>
          <w:i/>
          <w:color w:val="000000"/>
          <w:sz w:val="22"/>
          <w:szCs w:val="22"/>
          <w:lang w:val="pt-BR" w:eastAsia="fr-FR"/>
        </w:rPr>
      </w:pPr>
      <w:r w:rsidRPr="004F54E6">
        <w:rPr>
          <w:rFonts w:ascii="Calibri" w:hAnsi="Calibri" w:cs="Calibri"/>
          <w:bCs/>
          <w:i/>
          <w:color w:val="000000"/>
          <w:sz w:val="22"/>
          <w:szCs w:val="22"/>
          <w:lang w:val="pt-BR" w:eastAsia="fr-FR"/>
        </w:rPr>
        <w:t xml:space="preserve">Nume/Prenume …………………… </w:t>
      </w:r>
    </w:p>
    <w:p w14:paraId="161F4B6A" w14:textId="77777777" w:rsidR="00B55053" w:rsidRPr="004F54E6" w:rsidRDefault="00B55053" w:rsidP="00B55053">
      <w:pPr>
        <w:jc w:val="both"/>
        <w:rPr>
          <w:rFonts w:ascii="Calibri" w:eastAsia="Calibri" w:hAnsi="Calibri" w:cs="Calibri"/>
          <w:sz w:val="22"/>
          <w:szCs w:val="22"/>
        </w:rPr>
      </w:pPr>
    </w:p>
    <w:p w14:paraId="14C7B9CA" w14:textId="77777777" w:rsidR="00A42BDE" w:rsidRPr="004F54E6" w:rsidRDefault="00A42BDE" w:rsidP="00A42BDE">
      <w:pPr>
        <w:tabs>
          <w:tab w:val="center" w:pos="4536"/>
          <w:tab w:val="right" w:pos="9072"/>
        </w:tabs>
        <w:ind w:right="284"/>
        <w:rPr>
          <w:rFonts w:ascii="Calibri" w:hAnsi="Calibri" w:cs="Calibri"/>
          <w:sz w:val="22"/>
          <w:szCs w:val="22"/>
          <w:bdr w:val="single" w:sz="8" w:space="0" w:color="auto" w:frame="1"/>
          <w:lang w:val="fr-FR" w:eastAsia="fr-FR"/>
        </w:rPr>
      </w:pPr>
    </w:p>
    <w:p w14:paraId="57091FB5" w14:textId="77777777" w:rsidR="00A42BDE" w:rsidRPr="004F54E6" w:rsidRDefault="00A42BDE" w:rsidP="00A42BDE">
      <w:pPr>
        <w:ind w:right="284"/>
        <w:jc w:val="both"/>
        <w:rPr>
          <w:rFonts w:ascii="Calibri" w:eastAsia="Calibri" w:hAnsi="Calibri" w:cs="Calibri"/>
          <w:b/>
          <w:bCs/>
          <w:iCs/>
          <w:sz w:val="22"/>
          <w:szCs w:val="22"/>
          <w:lang w:val="ro-RO"/>
        </w:rPr>
      </w:pPr>
    </w:p>
    <w:p w14:paraId="402D9DB8" w14:textId="77777777" w:rsidR="00A42BDE" w:rsidRPr="004F54E6" w:rsidRDefault="00A42BDE" w:rsidP="00A42BDE">
      <w:pPr>
        <w:spacing w:after="100" w:afterAutospacing="1"/>
        <w:jc w:val="both"/>
        <w:rPr>
          <w:rFonts w:ascii="Calibri" w:eastAsiaTheme="minorHAnsi" w:hAnsi="Calibri" w:cs="Calibri"/>
          <w:sz w:val="22"/>
          <w:szCs w:val="22"/>
          <w:lang w:val="fr-FR" w:eastAsia="en-GB"/>
        </w:rPr>
      </w:pPr>
    </w:p>
    <w:p w14:paraId="499CD8BB" w14:textId="3C03F572" w:rsidR="00165AE9" w:rsidRPr="004F54E6" w:rsidRDefault="00165AE9" w:rsidP="00E45243">
      <w:pPr>
        <w:contextualSpacing/>
        <w:jc w:val="both"/>
        <w:rPr>
          <w:rFonts w:ascii="Calibri" w:hAnsi="Calibri" w:cs="Calibri"/>
          <w:b/>
          <w:bCs/>
          <w:sz w:val="22"/>
          <w:szCs w:val="22"/>
          <w:lang w:val="ro-RO" w:eastAsia="ro-RO"/>
        </w:rPr>
      </w:pPr>
    </w:p>
    <w:sectPr w:rsidR="00165AE9" w:rsidRPr="004F54E6" w:rsidSect="00E45243">
      <w:pgSz w:w="11906" w:h="16838"/>
      <w:pgMar w:top="1417" w:right="1416"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61F8B3" w16cid:durableId="2C1116EB"/>
  <w16cid:commentId w16cid:paraId="08EDEE73" w16cid:durableId="2C1116EC"/>
  <w16cid:commentId w16cid:paraId="2E0F3735" w16cid:durableId="2C1760AE"/>
  <w16cid:commentId w16cid:paraId="04D93A47" w16cid:durableId="2C1116ED"/>
  <w16cid:commentId w16cid:paraId="3A02D895" w16cid:durableId="2C1116EE"/>
  <w16cid:commentId w16cid:paraId="1A3B9C01" w16cid:durableId="2C1116EF"/>
  <w16cid:commentId w16cid:paraId="7BDC9DF6" w16cid:durableId="2C1116F0"/>
  <w16cid:commentId w16cid:paraId="59A4F122" w16cid:durableId="2C1116F1"/>
  <w16cid:commentId w16cid:paraId="27C38E7A" w16cid:durableId="2C1116F2"/>
  <w16cid:commentId w16cid:paraId="143DB218" w16cid:durableId="2C1116F3"/>
  <w16cid:commentId w16cid:paraId="1DE5F90B" w16cid:durableId="2C1116F4"/>
  <w16cid:commentId w16cid:paraId="1A8FE8ED" w16cid:durableId="2C1116F5"/>
  <w16cid:commentId w16cid:paraId="1DE77BFB" w16cid:durableId="2C1116F6"/>
  <w16cid:commentId w16cid:paraId="548C0248" w16cid:durableId="2C1116F7"/>
  <w16cid:commentId w16cid:paraId="1A40638B" w16cid:durableId="2C1116F8"/>
  <w16cid:commentId w16cid:paraId="333787BD" w16cid:durableId="2C1116F9"/>
  <w16cid:commentId w16cid:paraId="745F38FF" w16cid:durableId="2C1116FA"/>
  <w16cid:commentId w16cid:paraId="3CF35FDA" w16cid:durableId="2C1227F6"/>
  <w16cid:commentId w16cid:paraId="180FA60C" w16cid:durableId="2C1116FB"/>
  <w16cid:commentId w16cid:paraId="74A66757" w16cid:durableId="2C1116FC"/>
  <w16cid:commentId w16cid:paraId="0690E657" w16cid:durableId="2C1116FD"/>
  <w16cid:commentId w16cid:paraId="7FE154E5" w16cid:durableId="2C1116FE"/>
  <w16cid:commentId w16cid:paraId="24C1AE24" w16cid:durableId="2C1116FF"/>
  <w16cid:commentId w16cid:paraId="6A439A74" w16cid:durableId="2C111700"/>
  <w16cid:commentId w16cid:paraId="408EF3A9" w16cid:durableId="2C111701"/>
  <w16cid:commentId w16cid:paraId="2D6E3F1D" w16cid:durableId="2C1778B7"/>
  <w16cid:commentId w16cid:paraId="29CD54FB" w16cid:durableId="2C111702"/>
  <w16cid:commentId w16cid:paraId="35E011C8" w16cid:durableId="2C111703"/>
  <w16cid:commentId w16cid:paraId="7E766965" w16cid:durableId="2C111704"/>
  <w16cid:commentId w16cid:paraId="000489DB" w16cid:durableId="2C111705"/>
  <w16cid:commentId w16cid:paraId="23847D0D" w16cid:durableId="2C177936"/>
  <w16cid:commentId w16cid:paraId="4E341E2B" w16cid:durableId="2C111706"/>
  <w16cid:commentId w16cid:paraId="1F5533B6" w16cid:durableId="2C111707"/>
  <w16cid:commentId w16cid:paraId="46DD68B8" w16cid:durableId="2C111708"/>
  <w16cid:commentId w16cid:paraId="5BE8CAF9" w16cid:durableId="2C111709"/>
  <w16cid:commentId w16cid:paraId="4EE5A7A5" w16cid:durableId="2C11170A"/>
  <w16cid:commentId w16cid:paraId="6436357E" w16cid:durableId="2C11170B"/>
  <w16cid:commentId w16cid:paraId="5FE1D05C" w16cid:durableId="2C11170C"/>
  <w16cid:commentId w16cid:paraId="3B5417D5" w16cid:durableId="2C11170D"/>
  <w16cid:commentId w16cid:paraId="475BECC7" w16cid:durableId="2C11170E"/>
  <w16cid:commentId w16cid:paraId="1315A4A6" w16cid:durableId="2C11170F"/>
  <w16cid:commentId w16cid:paraId="33192959" w16cid:durableId="2C111710"/>
  <w16cid:commentId w16cid:paraId="669B0572" w16cid:durableId="2C111711"/>
  <w16cid:commentId w16cid:paraId="642CC426" w16cid:durableId="2C111712"/>
  <w16cid:commentId w16cid:paraId="246DC890" w16cid:durableId="2C111713"/>
  <w16cid:commentId w16cid:paraId="0D762164" w16cid:durableId="2C111714"/>
  <w16cid:commentId w16cid:paraId="76949FB9" w16cid:durableId="2C124384"/>
  <w16cid:commentId w16cid:paraId="36A4DE6A" w16cid:durableId="2C177A70"/>
  <w16cid:commentId w16cid:paraId="589DDE9D" w16cid:durableId="2C111715"/>
  <w16cid:commentId w16cid:paraId="539720B7" w16cid:durableId="2C1244AB"/>
  <w16cid:commentId w16cid:paraId="7E637316" w16cid:durableId="2C111716"/>
  <w16cid:commentId w16cid:paraId="274F5F0B" w16cid:durableId="2C111717"/>
  <w16cid:commentId w16cid:paraId="78218170" w16cid:durableId="2C111718"/>
  <w16cid:commentId w16cid:paraId="5E744DC1" w16cid:durableId="2C111719"/>
  <w16cid:commentId w16cid:paraId="040A4CC6" w16cid:durableId="2C124578"/>
  <w16cid:commentId w16cid:paraId="54D5574D" w16cid:durableId="2C11171A"/>
  <w16cid:commentId w16cid:paraId="2114AA50" w16cid:durableId="2C11171B"/>
  <w16cid:commentId w16cid:paraId="519E8F24" w16cid:durableId="2C11171C"/>
  <w16cid:commentId w16cid:paraId="54668A57" w16cid:durableId="2C11171D"/>
  <w16cid:commentId w16cid:paraId="6A19CE9C" w16cid:durableId="2C1246CD"/>
  <w16cid:commentId w16cid:paraId="3B098563" w16cid:durableId="2C11171E"/>
  <w16cid:commentId w16cid:paraId="1BE62667" w16cid:durableId="2C11171F"/>
  <w16cid:commentId w16cid:paraId="5BE9A1F6" w16cid:durableId="2C111720"/>
  <w16cid:commentId w16cid:paraId="179E5BED" w16cid:durableId="2C111721"/>
  <w16cid:commentId w16cid:paraId="08455DCA" w16cid:durableId="2C111722"/>
  <w16cid:commentId w16cid:paraId="3EA5AA28" w16cid:durableId="2C111723"/>
  <w16cid:commentId w16cid:paraId="0CAEE33F" w16cid:durableId="2C111724"/>
  <w16cid:commentId w16cid:paraId="56C3E4E5" w16cid:durableId="2C111725"/>
  <w16cid:commentId w16cid:paraId="6EE18EBA" w16cid:durableId="2C111726"/>
  <w16cid:commentId w16cid:paraId="275FFB00" w16cid:durableId="2C111727"/>
  <w16cid:commentId w16cid:paraId="0B391C4C" w16cid:durableId="2C111728"/>
  <w16cid:commentId w16cid:paraId="37BDC517" w16cid:durableId="2C111729"/>
  <w16cid:commentId w16cid:paraId="361D9525" w16cid:durableId="2C124898"/>
  <w16cid:commentId w16cid:paraId="6E733FEE" w16cid:durableId="2C11172A"/>
  <w16cid:commentId w16cid:paraId="681D1084" w16cid:durableId="2C11172B"/>
  <w16cid:commentId w16cid:paraId="1FF9418C" w16cid:durableId="2C11172C"/>
  <w16cid:commentId w16cid:paraId="60AA44A4" w16cid:durableId="2C124BCA"/>
  <w16cid:commentId w16cid:paraId="287A981A" w16cid:durableId="2C1117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58BA2" w14:textId="77777777" w:rsidR="00D34090" w:rsidRDefault="00D34090" w:rsidP="00BB118C">
      <w:r>
        <w:separator/>
      </w:r>
    </w:p>
  </w:endnote>
  <w:endnote w:type="continuationSeparator" w:id="0">
    <w:p w14:paraId="65F30C60" w14:textId="77777777" w:rsidR="00D34090" w:rsidRDefault="00D34090"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Regular">
    <w:altName w:val="Malgun Gothic Semilight"/>
    <w:panose1 w:val="00000000000000000000"/>
    <w:charset w:val="88"/>
    <w:family w:val="auto"/>
    <w:notTrueType/>
    <w:pitch w:val="default"/>
    <w:sig w:usb0="00000000" w:usb1="08080000" w:usb2="00000010" w:usb3="00000000" w:csb0="00100000" w:csb1="00000000"/>
  </w:font>
  <w:font w:name="SIVECO Office">
    <w:altName w:val="Times New Roman"/>
    <w:charset w:val="00"/>
    <w:family w:val="auto"/>
    <w:pitch w:val="variable"/>
    <w:sig w:usb0="00000001" w:usb1="0000004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swiss"/>
    <w:pitch w:val="variable"/>
    <w:sig w:usb0="00000001" w:usb1="00000000" w:usb2="00000000" w:usb3="00000000" w:csb0="00000093"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C Square Sans Pro">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B51A4" w14:textId="77777777" w:rsidR="00D34090" w:rsidRDefault="00D34090">
    <w:pPr>
      <w:pStyle w:val="Footer"/>
    </w:pPr>
  </w:p>
  <w:p w14:paraId="0DF7F2C6" w14:textId="77777777" w:rsidR="00D34090" w:rsidRDefault="00D34090">
    <w:pPr>
      <w:pStyle w:val="Footer"/>
    </w:pPr>
  </w:p>
  <w:p w14:paraId="7C294282" w14:textId="77777777" w:rsidR="00D34090" w:rsidRDefault="00D34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30F69" w14:textId="77777777" w:rsidR="00D34090" w:rsidRDefault="00D34090" w:rsidP="00BB118C">
      <w:r>
        <w:separator/>
      </w:r>
    </w:p>
  </w:footnote>
  <w:footnote w:type="continuationSeparator" w:id="0">
    <w:p w14:paraId="59ED4464" w14:textId="77777777" w:rsidR="00D34090" w:rsidRDefault="00D34090" w:rsidP="00BB118C">
      <w:r>
        <w:continuationSeparator/>
      </w:r>
    </w:p>
  </w:footnote>
  <w:footnote w:id="1">
    <w:p w14:paraId="08E127B7" w14:textId="77777777" w:rsidR="00D34090" w:rsidRDefault="00D34090" w:rsidP="0033398E">
      <w:pPr>
        <w:pStyle w:val="FootnoteText"/>
        <w:ind w:left="-284"/>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2">
    <w:p w14:paraId="40BD4C4E" w14:textId="77777777" w:rsidR="00D34090" w:rsidRDefault="00D34090" w:rsidP="0095309F">
      <w:pPr>
        <w:pStyle w:val="FootnoteText"/>
        <w:ind w:left="-426"/>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3">
    <w:p w14:paraId="39252859" w14:textId="77777777" w:rsidR="00D34090" w:rsidRDefault="00D34090" w:rsidP="00B4013A">
      <w:pPr>
        <w:pStyle w:val="FootnoteText"/>
      </w:pPr>
      <w:r>
        <w:rPr>
          <w:rStyle w:val="FootnoteReference"/>
        </w:rPr>
        <w:footnoteRef/>
      </w:r>
      <w:r>
        <w:t xml:space="preserve"> </w:t>
      </w:r>
      <w:r w:rsidRPr="005A6321">
        <w:rPr>
          <w:rFonts w:ascii="Calibri" w:hAnsi="Calibri" w:cs="Calibri"/>
          <w:sz w:val="18"/>
          <w:szCs w:val="18"/>
          <w:lang w:eastAsia="en-US"/>
        </w:rPr>
        <w:t>Este considerată cheltuiala eligibila doar leasingul financiar</w:t>
      </w:r>
      <w:r w:rsidRPr="004228A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7F499" w14:textId="77777777" w:rsidR="00D34090" w:rsidRPr="000E739F" w:rsidRDefault="00D34090" w:rsidP="004D0178">
    <w:pPr>
      <w:ind w:right="3936"/>
    </w:pPr>
  </w:p>
  <w:tbl>
    <w:tblPr>
      <w:tblpPr w:leftFromText="180" w:rightFromText="180" w:vertAnchor="text" w:horzAnchor="margin" w:tblpXSpec="right" w:tblpY="182"/>
      <w:tblW w:w="9805" w:type="dxa"/>
      <w:tblLook w:val="01E0" w:firstRow="1" w:lastRow="1" w:firstColumn="1" w:lastColumn="1" w:noHBand="0" w:noVBand="0"/>
    </w:tblPr>
    <w:tblGrid>
      <w:gridCol w:w="2358"/>
      <w:gridCol w:w="5263"/>
      <w:gridCol w:w="2184"/>
    </w:tblGrid>
    <w:tr w:rsidR="00D34090" w:rsidRPr="00AC513D" w14:paraId="393B1F01" w14:textId="77777777" w:rsidTr="004D0178">
      <w:trPr>
        <w:trHeight w:val="1250"/>
      </w:trPr>
      <w:tc>
        <w:tcPr>
          <w:tcW w:w="2358" w:type="dxa"/>
          <w:tcBorders>
            <w:top w:val="single" w:sz="4" w:space="0" w:color="auto"/>
            <w:left w:val="single" w:sz="4" w:space="0" w:color="auto"/>
            <w:bottom w:val="single" w:sz="4" w:space="0" w:color="auto"/>
            <w:right w:val="single" w:sz="4" w:space="0" w:color="auto"/>
          </w:tcBorders>
        </w:tcPr>
        <w:p w14:paraId="07FF8640" w14:textId="77777777" w:rsidR="00D34090" w:rsidRPr="00AC513D" w:rsidRDefault="00D34090" w:rsidP="004D0178">
          <w:pPr>
            <w:tabs>
              <w:tab w:val="right" w:pos="2148"/>
              <w:tab w:val="center" w:pos="4536"/>
            </w:tabs>
            <w:jc w:val="center"/>
            <w:rPr>
              <w:rFonts w:ascii="Arial" w:hAnsi="Arial" w:cs="Arial"/>
              <w:sz w:val="16"/>
              <w:szCs w:val="16"/>
              <w:lang w:val="it-IT" w:eastAsia="fr-FR"/>
            </w:rPr>
          </w:pPr>
        </w:p>
        <w:p w14:paraId="70CDF1AE" w14:textId="77777777" w:rsidR="00D34090" w:rsidRPr="00AC513D" w:rsidRDefault="00D34090" w:rsidP="004D0178">
          <w:pPr>
            <w:tabs>
              <w:tab w:val="center" w:pos="4536"/>
              <w:tab w:val="right" w:pos="9072"/>
            </w:tabs>
            <w:jc w:val="center"/>
            <w:rPr>
              <w:rFonts w:ascii="Arial" w:hAnsi="Arial" w:cs="Arial"/>
              <w:sz w:val="16"/>
              <w:szCs w:val="16"/>
              <w:lang w:val="it-IT" w:eastAsia="fr-FR"/>
            </w:rPr>
          </w:pPr>
          <w:r w:rsidRPr="00AC513D">
            <w:rPr>
              <w:rFonts w:ascii="Arial" w:hAnsi="Arial" w:cs="Arial"/>
              <w:sz w:val="16"/>
              <w:szCs w:val="16"/>
              <w:lang w:val="it-IT" w:eastAsia="fr-FR"/>
            </w:rPr>
            <w:t xml:space="preserve">Ministerul Agriculturii </w:t>
          </w:r>
          <w:r w:rsidRPr="00AC513D">
            <w:rPr>
              <w:rFonts w:ascii="Arial" w:hAnsi="Arial" w:cs="Arial"/>
              <w:sz w:val="16"/>
              <w:szCs w:val="16"/>
              <w:lang w:val="ro-RO" w:eastAsia="fr-FR"/>
            </w:rPr>
            <w:t>ş</w:t>
          </w:r>
          <w:r w:rsidRPr="00AC513D">
            <w:rPr>
              <w:rFonts w:ascii="Arial" w:hAnsi="Arial" w:cs="Arial"/>
              <w:sz w:val="16"/>
              <w:szCs w:val="16"/>
              <w:lang w:val="it-IT" w:eastAsia="fr-FR"/>
            </w:rPr>
            <w:t>i Dezvoltării Rurale</w:t>
          </w:r>
        </w:p>
        <w:p w14:paraId="27BD9567" w14:textId="77777777" w:rsidR="00D34090" w:rsidRPr="00AC513D" w:rsidRDefault="00D34090" w:rsidP="004D0178">
          <w:pPr>
            <w:tabs>
              <w:tab w:val="center" w:pos="4536"/>
              <w:tab w:val="right" w:pos="9072"/>
            </w:tabs>
            <w:jc w:val="center"/>
            <w:rPr>
              <w:rFonts w:ascii="Arial" w:hAnsi="Arial" w:cs="Arial"/>
              <w:sz w:val="16"/>
              <w:szCs w:val="16"/>
              <w:lang w:val="it-IT" w:eastAsia="fr-FR"/>
            </w:rPr>
          </w:pPr>
        </w:p>
        <w:p w14:paraId="2F194731" w14:textId="77777777" w:rsidR="00D34090" w:rsidRPr="00AC513D" w:rsidRDefault="00D34090" w:rsidP="004D0178">
          <w:pPr>
            <w:tabs>
              <w:tab w:val="center" w:pos="4536"/>
              <w:tab w:val="right" w:pos="9072"/>
            </w:tabs>
            <w:jc w:val="center"/>
            <w:rPr>
              <w:rFonts w:ascii="Arial" w:hAnsi="Arial" w:cs="Arial"/>
              <w:sz w:val="16"/>
              <w:szCs w:val="16"/>
              <w:lang w:val="it-IT" w:eastAsia="fr-FR"/>
            </w:rPr>
          </w:pPr>
        </w:p>
        <w:p w14:paraId="77CCF42B" w14:textId="77777777" w:rsidR="00D34090" w:rsidRPr="00AC513D" w:rsidRDefault="00D34090" w:rsidP="004D0178">
          <w:pPr>
            <w:tabs>
              <w:tab w:val="center" w:pos="4536"/>
              <w:tab w:val="right" w:pos="9072"/>
            </w:tabs>
            <w:jc w:val="center"/>
            <w:rPr>
              <w:rFonts w:ascii="Arial" w:hAnsi="Arial" w:cs="Arial"/>
              <w:sz w:val="16"/>
              <w:szCs w:val="16"/>
              <w:lang w:val="it-IT" w:eastAsia="fr-FR"/>
            </w:rPr>
          </w:pPr>
          <w:r w:rsidRPr="00AC513D">
            <w:rPr>
              <w:rFonts w:ascii="Arial" w:hAnsi="Arial" w:cs="Arial"/>
              <w:sz w:val="16"/>
              <w:szCs w:val="16"/>
              <w:lang w:val="it-IT" w:eastAsia="fr-FR"/>
            </w:rPr>
            <w:t>AFIR</w:t>
          </w:r>
        </w:p>
        <w:p w14:paraId="0CC01FDE" w14:textId="77777777" w:rsidR="00D34090" w:rsidRPr="00AC513D" w:rsidRDefault="00D34090" w:rsidP="004D0178">
          <w:pPr>
            <w:tabs>
              <w:tab w:val="center" w:pos="4536"/>
              <w:tab w:val="right" w:pos="9072"/>
            </w:tabs>
            <w:jc w:val="both"/>
            <w:rPr>
              <w:rFonts w:ascii="Arial" w:hAnsi="Arial" w:cs="Arial"/>
              <w:sz w:val="16"/>
              <w:szCs w:val="16"/>
              <w:lang w:val="pt-BR" w:eastAsia="fr-FR"/>
            </w:rPr>
          </w:pPr>
        </w:p>
        <w:p w14:paraId="41934012" w14:textId="77777777" w:rsidR="00D34090" w:rsidRPr="00AC513D" w:rsidRDefault="00D34090" w:rsidP="004D0178">
          <w:pPr>
            <w:tabs>
              <w:tab w:val="center" w:pos="4536"/>
              <w:tab w:val="right" w:pos="9072"/>
            </w:tabs>
            <w:jc w:val="center"/>
            <w:rPr>
              <w:rFonts w:ascii="Arial" w:hAnsi="Arial" w:cs="Arial"/>
              <w:sz w:val="16"/>
              <w:szCs w:val="16"/>
              <w:lang w:val="pt-BR" w:eastAsia="fr-FR"/>
            </w:rPr>
          </w:pPr>
        </w:p>
      </w:tc>
      <w:tc>
        <w:tcPr>
          <w:tcW w:w="5263" w:type="dxa"/>
          <w:tcBorders>
            <w:top w:val="single" w:sz="4" w:space="0" w:color="auto"/>
            <w:left w:val="single" w:sz="4" w:space="0" w:color="auto"/>
            <w:bottom w:val="single" w:sz="4" w:space="0" w:color="auto"/>
            <w:right w:val="single" w:sz="4" w:space="0" w:color="auto"/>
          </w:tcBorders>
        </w:tcPr>
        <w:p w14:paraId="490DC3C3" w14:textId="77777777" w:rsidR="00D34090" w:rsidRPr="00AC513D" w:rsidRDefault="00D34090" w:rsidP="004D0178">
          <w:pPr>
            <w:tabs>
              <w:tab w:val="center" w:pos="4536"/>
              <w:tab w:val="right" w:pos="9072"/>
            </w:tabs>
            <w:jc w:val="center"/>
            <w:rPr>
              <w:rFonts w:ascii="Arial" w:hAnsi="Arial" w:cs="Arial"/>
              <w:b/>
              <w:sz w:val="16"/>
              <w:szCs w:val="16"/>
              <w:lang w:val="pt-BR" w:eastAsia="fr-FR"/>
            </w:rPr>
          </w:pPr>
        </w:p>
        <w:p w14:paraId="301BE5C9" w14:textId="77777777" w:rsidR="00D34090" w:rsidRPr="00087AAF" w:rsidRDefault="00D34090" w:rsidP="004D0178">
          <w:pPr>
            <w:tabs>
              <w:tab w:val="center" w:pos="4536"/>
              <w:tab w:val="right" w:pos="9072"/>
            </w:tabs>
            <w:jc w:val="center"/>
            <w:rPr>
              <w:rFonts w:ascii="Arial" w:hAnsi="Arial" w:cs="Arial"/>
              <w:sz w:val="16"/>
              <w:szCs w:val="16"/>
              <w:lang w:val="pt-BR" w:eastAsia="fr-FR"/>
            </w:rPr>
          </w:pPr>
          <w:r w:rsidRPr="00087AAF">
            <w:rPr>
              <w:rFonts w:ascii="Arial" w:hAnsi="Arial" w:cs="Arial"/>
              <w:sz w:val="16"/>
              <w:szCs w:val="16"/>
              <w:lang w:val="pt-BR" w:eastAsia="fr-FR"/>
            </w:rPr>
            <w:t>PS 2023 – 2027</w:t>
          </w:r>
        </w:p>
        <w:p w14:paraId="394B109C" w14:textId="77777777" w:rsidR="00D34090" w:rsidRPr="00087AAF" w:rsidRDefault="00D34090" w:rsidP="004D0178">
          <w:pPr>
            <w:tabs>
              <w:tab w:val="center" w:pos="4536"/>
              <w:tab w:val="right" w:pos="9072"/>
            </w:tabs>
            <w:jc w:val="center"/>
            <w:rPr>
              <w:rFonts w:ascii="Arial" w:hAnsi="Arial" w:cs="Arial"/>
              <w:sz w:val="16"/>
              <w:szCs w:val="16"/>
              <w:lang w:val="pt-BR" w:eastAsia="fr-FR"/>
            </w:rPr>
          </w:pPr>
          <w:r w:rsidRPr="00087AAF">
            <w:rPr>
              <w:rFonts w:ascii="Arial" w:hAnsi="Arial" w:cs="Arial"/>
              <w:sz w:val="16"/>
              <w:szCs w:val="16"/>
              <w:lang w:val="pt-BR" w:eastAsia="fr-FR"/>
            </w:rPr>
            <w:t xml:space="preserve">Manual de procedură pentru evaluarea și selectarea cererilor de finanţare pentru proiecte aferente intervențiilor finanțate din FEADR </w:t>
          </w:r>
        </w:p>
        <w:p w14:paraId="0FC8FA2E" w14:textId="77777777" w:rsidR="00D34090" w:rsidRPr="00087AAF" w:rsidRDefault="00D34090" w:rsidP="004D0178">
          <w:pPr>
            <w:tabs>
              <w:tab w:val="center" w:pos="4536"/>
              <w:tab w:val="right" w:pos="9072"/>
            </w:tabs>
            <w:jc w:val="center"/>
            <w:rPr>
              <w:rFonts w:ascii="Arial" w:hAnsi="Arial" w:cs="Arial"/>
              <w:sz w:val="16"/>
              <w:szCs w:val="16"/>
              <w:lang w:val="pt-BR" w:eastAsia="fr-FR"/>
            </w:rPr>
          </w:pPr>
          <w:r w:rsidRPr="00087AAF">
            <w:rPr>
              <w:rFonts w:ascii="Arial" w:hAnsi="Arial" w:cs="Arial"/>
              <w:sz w:val="16"/>
              <w:szCs w:val="16"/>
              <w:lang w:val="pt-BR" w:eastAsia="fr-FR"/>
            </w:rPr>
            <w:t>Formulare specifice - Fişa de evaluare generala a proiectului E1.2</w:t>
          </w:r>
        </w:p>
        <w:p w14:paraId="2C327175" w14:textId="77777777" w:rsidR="00D34090" w:rsidRPr="00087AAF" w:rsidRDefault="00D34090" w:rsidP="004D0178">
          <w:pPr>
            <w:tabs>
              <w:tab w:val="center" w:pos="4536"/>
              <w:tab w:val="right" w:pos="9072"/>
            </w:tabs>
            <w:jc w:val="center"/>
            <w:rPr>
              <w:rFonts w:ascii="Arial" w:hAnsi="Arial" w:cs="Arial"/>
              <w:sz w:val="16"/>
              <w:szCs w:val="16"/>
              <w:lang w:val="pt-BR" w:eastAsia="fr-FR"/>
            </w:rPr>
          </w:pPr>
          <w:r w:rsidRPr="00087AAF">
            <w:rPr>
              <w:rFonts w:ascii="Arial" w:hAnsi="Arial" w:cs="Arial"/>
              <w:sz w:val="16"/>
              <w:szCs w:val="16"/>
              <w:lang w:val="pt-BR" w:eastAsia="fr-FR"/>
            </w:rPr>
            <w:t xml:space="preserve"> DR 2</w:t>
          </w:r>
          <w:r>
            <w:rPr>
              <w:rFonts w:ascii="Arial" w:hAnsi="Arial" w:cs="Arial"/>
              <w:sz w:val="16"/>
              <w:szCs w:val="16"/>
              <w:lang w:val="pt-BR" w:eastAsia="fr-FR"/>
            </w:rPr>
            <w:t>3</w:t>
          </w:r>
          <w:r w:rsidRPr="00087AAF">
            <w:rPr>
              <w:rFonts w:ascii="Arial" w:hAnsi="Arial" w:cs="Arial"/>
              <w:sz w:val="16"/>
              <w:szCs w:val="16"/>
              <w:lang w:val="pt-BR" w:eastAsia="fr-FR"/>
            </w:rPr>
            <w:t xml:space="preserve"> </w:t>
          </w:r>
        </w:p>
        <w:p w14:paraId="26375891" w14:textId="77777777" w:rsidR="00D34090" w:rsidRPr="00087AAF" w:rsidRDefault="00D34090" w:rsidP="004D0178">
          <w:pPr>
            <w:tabs>
              <w:tab w:val="center" w:pos="4536"/>
              <w:tab w:val="right" w:pos="9072"/>
            </w:tabs>
            <w:jc w:val="center"/>
            <w:rPr>
              <w:rFonts w:ascii="Arial" w:hAnsi="Arial" w:cs="Arial"/>
              <w:sz w:val="16"/>
              <w:szCs w:val="16"/>
              <w:lang w:val="pt-BR" w:eastAsia="fr-FR"/>
            </w:rPr>
          </w:pPr>
          <w:r w:rsidRPr="00087AAF">
            <w:rPr>
              <w:rFonts w:ascii="Arial" w:hAnsi="Arial" w:cs="Arial"/>
              <w:sz w:val="16"/>
              <w:szCs w:val="16"/>
              <w:lang w:val="pt-BR" w:eastAsia="fr-FR"/>
            </w:rPr>
            <w:t>Cod manual: PS- MES</w:t>
          </w:r>
        </w:p>
        <w:p w14:paraId="344D7BF5" w14:textId="77777777" w:rsidR="00D34090" w:rsidRDefault="00D34090" w:rsidP="004D0178">
          <w:pPr>
            <w:tabs>
              <w:tab w:val="center" w:pos="4536"/>
              <w:tab w:val="right" w:pos="9072"/>
            </w:tabs>
            <w:jc w:val="center"/>
            <w:rPr>
              <w:rFonts w:ascii="Arial" w:hAnsi="Arial" w:cs="Arial"/>
              <w:b/>
              <w:sz w:val="16"/>
              <w:szCs w:val="16"/>
              <w:lang w:val="fr-FR" w:eastAsia="fr-FR"/>
            </w:rPr>
          </w:pPr>
          <w:r w:rsidRPr="00087AAF">
            <w:rPr>
              <w:rFonts w:ascii="Arial" w:hAnsi="Arial" w:cs="Arial"/>
              <w:sz w:val="16"/>
              <w:szCs w:val="16"/>
              <w:lang w:val="pt-BR" w:eastAsia="fr-FR"/>
            </w:rPr>
            <w:t>Ediția 1/ revizia 0</w:t>
          </w:r>
        </w:p>
        <w:p w14:paraId="1B993235" w14:textId="77777777" w:rsidR="00D34090" w:rsidRPr="00E45243" w:rsidRDefault="00D34090" w:rsidP="004D0178">
          <w:pPr>
            <w:ind w:firstLine="708"/>
            <w:rPr>
              <w:rFonts w:ascii="Arial" w:hAnsi="Arial" w:cs="Arial"/>
              <w:sz w:val="16"/>
              <w:szCs w:val="16"/>
              <w:lang w:val="fr-FR" w:eastAsia="fr-FR"/>
            </w:rPr>
          </w:pPr>
        </w:p>
      </w:tc>
      <w:tc>
        <w:tcPr>
          <w:tcW w:w="2184" w:type="dxa"/>
          <w:tcBorders>
            <w:top w:val="single" w:sz="4" w:space="0" w:color="auto"/>
            <w:left w:val="single" w:sz="4" w:space="0" w:color="auto"/>
            <w:bottom w:val="single" w:sz="4" w:space="0" w:color="auto"/>
            <w:right w:val="single" w:sz="4" w:space="0" w:color="auto"/>
          </w:tcBorders>
        </w:tcPr>
        <w:p w14:paraId="5F27EAAD" w14:textId="77777777" w:rsidR="00D34090" w:rsidRPr="00AC513D" w:rsidRDefault="00D34090" w:rsidP="004D0178">
          <w:pPr>
            <w:tabs>
              <w:tab w:val="center" w:pos="4536"/>
              <w:tab w:val="right" w:pos="9072"/>
            </w:tabs>
            <w:jc w:val="center"/>
            <w:rPr>
              <w:rFonts w:ascii="Arial" w:hAnsi="Arial" w:cs="Arial"/>
              <w:sz w:val="16"/>
              <w:szCs w:val="16"/>
              <w:lang w:val="fr-FR" w:eastAsia="fr-FR"/>
            </w:rPr>
          </w:pPr>
        </w:p>
        <w:p w14:paraId="1962DD5F" w14:textId="77777777" w:rsidR="00D34090" w:rsidRPr="00AC513D" w:rsidRDefault="00D34090" w:rsidP="004D0178">
          <w:pPr>
            <w:tabs>
              <w:tab w:val="center" w:pos="4536"/>
              <w:tab w:val="right" w:pos="9072"/>
            </w:tabs>
            <w:jc w:val="center"/>
            <w:rPr>
              <w:rFonts w:ascii="Arial" w:hAnsi="Arial" w:cs="Arial"/>
              <w:sz w:val="16"/>
              <w:szCs w:val="16"/>
              <w:lang w:val="fr-FR" w:eastAsia="fr-FR"/>
            </w:rPr>
          </w:pPr>
        </w:p>
        <w:p w14:paraId="00D335EB" w14:textId="77777777" w:rsidR="00D34090" w:rsidRPr="00AC513D" w:rsidRDefault="00D34090" w:rsidP="004D0178">
          <w:pPr>
            <w:tabs>
              <w:tab w:val="center" w:pos="4536"/>
              <w:tab w:val="right" w:pos="9072"/>
            </w:tabs>
            <w:jc w:val="center"/>
            <w:rPr>
              <w:rFonts w:ascii="Arial" w:hAnsi="Arial" w:cs="Arial"/>
              <w:sz w:val="16"/>
              <w:szCs w:val="16"/>
              <w:lang w:val="fr-FR" w:eastAsia="fr-FR"/>
            </w:rPr>
          </w:pPr>
        </w:p>
        <w:p w14:paraId="41C838E2" w14:textId="7B99D4DF" w:rsidR="00D34090" w:rsidRPr="00AC513D" w:rsidRDefault="00D34090" w:rsidP="004D0178">
          <w:pPr>
            <w:tabs>
              <w:tab w:val="center" w:pos="4536"/>
              <w:tab w:val="right" w:pos="9072"/>
            </w:tabs>
            <w:jc w:val="center"/>
            <w:rPr>
              <w:rFonts w:ascii="Arial" w:hAnsi="Arial" w:cs="Arial"/>
              <w:sz w:val="16"/>
              <w:szCs w:val="16"/>
              <w:lang w:val="fr-FR" w:eastAsia="fr-FR"/>
            </w:rPr>
          </w:pPr>
          <w:r w:rsidRPr="00AC513D">
            <w:rPr>
              <w:rFonts w:ascii="Arial" w:hAnsi="Arial" w:cs="Arial"/>
              <w:sz w:val="16"/>
              <w:szCs w:val="16"/>
              <w:lang w:val="fr-FR" w:eastAsia="fr-FR"/>
            </w:rPr>
            <w:t xml:space="preserve">Pagina </w:t>
          </w:r>
          <w:r w:rsidRPr="00AC513D">
            <w:rPr>
              <w:lang w:val="fr-FR" w:eastAsia="fr-FR"/>
            </w:rPr>
            <w:fldChar w:fldCharType="begin"/>
          </w:r>
          <w:r w:rsidRPr="00AC513D">
            <w:rPr>
              <w:lang w:val="fr-FR" w:eastAsia="fr-FR"/>
            </w:rPr>
            <w:instrText xml:space="preserve"> PAGE </w:instrText>
          </w:r>
          <w:r w:rsidRPr="00AC513D">
            <w:rPr>
              <w:lang w:val="fr-FR" w:eastAsia="fr-FR"/>
            </w:rPr>
            <w:fldChar w:fldCharType="separate"/>
          </w:r>
          <w:r w:rsidR="008426CF">
            <w:rPr>
              <w:noProof/>
              <w:lang w:val="fr-FR" w:eastAsia="fr-FR"/>
            </w:rPr>
            <w:t>21</w:t>
          </w:r>
          <w:r w:rsidRPr="00AC513D">
            <w:rPr>
              <w:lang w:val="fr-FR" w:eastAsia="fr-FR"/>
            </w:rPr>
            <w:fldChar w:fldCharType="end"/>
          </w:r>
        </w:p>
      </w:tc>
    </w:tr>
  </w:tbl>
  <w:p w14:paraId="2C2133B2" w14:textId="77777777" w:rsidR="00D34090" w:rsidRDefault="00D34090"/>
  <w:p w14:paraId="10C8EE56" w14:textId="77777777" w:rsidR="00D34090" w:rsidRDefault="00D34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1D"/>
      </v:shape>
    </w:pict>
  </w:numPicBullet>
  <w:numPicBullet w:numPicBulletId="1">
    <w:pict>
      <v:shape id="_x0000_i1027" type="#_x0000_t75" style="width:8.9pt;height:8.9pt" o:bullet="t">
        <v:imagedata r:id="rId2" o:title="BD10254_"/>
      </v:shape>
    </w:pict>
  </w:numPicBullet>
  <w:abstractNum w:abstractNumId="0" w15:restartNumberingAfterBreak="0">
    <w:nsid w:val="01957113"/>
    <w:multiLevelType w:val="hybridMultilevel"/>
    <w:tmpl w:val="D58E2286"/>
    <w:lvl w:ilvl="0" w:tplc="08090017">
      <w:start w:val="1"/>
      <w:numFmt w:val="lowerLetter"/>
      <w:lvlText w:val="%1)"/>
      <w:lvlJc w:val="left"/>
      <w:pPr>
        <w:ind w:left="758" w:hanging="360"/>
      </w:pPr>
      <w:rPr>
        <w:rFonts w:hint="default"/>
      </w:rPr>
    </w:lvl>
    <w:lvl w:ilvl="1" w:tplc="08090019" w:tentative="1">
      <w:start w:val="1"/>
      <w:numFmt w:val="lowerLetter"/>
      <w:lvlText w:val="%2."/>
      <w:lvlJc w:val="left"/>
      <w:pPr>
        <w:ind w:left="1478" w:hanging="360"/>
      </w:pPr>
    </w:lvl>
    <w:lvl w:ilvl="2" w:tplc="0809001B" w:tentative="1">
      <w:start w:val="1"/>
      <w:numFmt w:val="lowerRoman"/>
      <w:lvlText w:val="%3."/>
      <w:lvlJc w:val="right"/>
      <w:pPr>
        <w:ind w:left="2198" w:hanging="180"/>
      </w:pPr>
    </w:lvl>
    <w:lvl w:ilvl="3" w:tplc="0809000F" w:tentative="1">
      <w:start w:val="1"/>
      <w:numFmt w:val="decimal"/>
      <w:lvlText w:val="%4."/>
      <w:lvlJc w:val="left"/>
      <w:pPr>
        <w:ind w:left="2918" w:hanging="360"/>
      </w:pPr>
    </w:lvl>
    <w:lvl w:ilvl="4" w:tplc="08090019" w:tentative="1">
      <w:start w:val="1"/>
      <w:numFmt w:val="lowerLetter"/>
      <w:lvlText w:val="%5."/>
      <w:lvlJc w:val="left"/>
      <w:pPr>
        <w:ind w:left="3638" w:hanging="360"/>
      </w:pPr>
    </w:lvl>
    <w:lvl w:ilvl="5" w:tplc="0809001B" w:tentative="1">
      <w:start w:val="1"/>
      <w:numFmt w:val="lowerRoman"/>
      <w:lvlText w:val="%6."/>
      <w:lvlJc w:val="right"/>
      <w:pPr>
        <w:ind w:left="4358" w:hanging="180"/>
      </w:pPr>
    </w:lvl>
    <w:lvl w:ilvl="6" w:tplc="0809000F" w:tentative="1">
      <w:start w:val="1"/>
      <w:numFmt w:val="decimal"/>
      <w:lvlText w:val="%7."/>
      <w:lvlJc w:val="left"/>
      <w:pPr>
        <w:ind w:left="5078" w:hanging="360"/>
      </w:pPr>
    </w:lvl>
    <w:lvl w:ilvl="7" w:tplc="08090019" w:tentative="1">
      <w:start w:val="1"/>
      <w:numFmt w:val="lowerLetter"/>
      <w:lvlText w:val="%8."/>
      <w:lvlJc w:val="left"/>
      <w:pPr>
        <w:ind w:left="5798" w:hanging="360"/>
      </w:pPr>
    </w:lvl>
    <w:lvl w:ilvl="8" w:tplc="0809001B" w:tentative="1">
      <w:start w:val="1"/>
      <w:numFmt w:val="lowerRoman"/>
      <w:lvlText w:val="%9."/>
      <w:lvlJc w:val="right"/>
      <w:pPr>
        <w:ind w:left="6518" w:hanging="180"/>
      </w:pPr>
    </w:lvl>
  </w:abstractNum>
  <w:abstractNum w:abstractNumId="1" w15:restartNumberingAfterBreak="0">
    <w:nsid w:val="01FC3D7C"/>
    <w:multiLevelType w:val="hybridMultilevel"/>
    <w:tmpl w:val="CFBA9266"/>
    <w:lvl w:ilvl="0" w:tplc="B07ABAF4">
      <w:start w:val="100"/>
      <w:numFmt w:val="decimal"/>
      <w:lvlText w:val="%1"/>
      <w:lvlJc w:val="left"/>
      <w:pPr>
        <w:ind w:left="1494" w:hanging="360"/>
      </w:pPr>
      <w:rPr>
        <w:rFonts w:hint="default"/>
        <w:b/>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2104F5B"/>
    <w:multiLevelType w:val="hybridMultilevel"/>
    <w:tmpl w:val="5224A456"/>
    <w:lvl w:ilvl="0" w:tplc="59CECE88">
      <w:start w:val="1"/>
      <w:numFmt w:val="decimal"/>
      <w:lvlText w:val="(%1)"/>
      <w:lvlJc w:val="left"/>
      <w:pPr>
        <w:ind w:left="360" w:hanging="360"/>
      </w:pPr>
      <w:rPr>
        <w:rFonts w:hint="default"/>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2ED6BE3"/>
    <w:multiLevelType w:val="hybridMultilevel"/>
    <w:tmpl w:val="4C8C1B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4197337"/>
    <w:multiLevelType w:val="hybridMultilevel"/>
    <w:tmpl w:val="AC5A9C5C"/>
    <w:lvl w:ilvl="0" w:tplc="08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5B3859"/>
    <w:multiLevelType w:val="hybridMultilevel"/>
    <w:tmpl w:val="C9FA04E0"/>
    <w:lvl w:ilvl="0" w:tplc="0409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5636236"/>
    <w:multiLevelType w:val="hybridMultilevel"/>
    <w:tmpl w:val="1748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CE5C45"/>
    <w:multiLevelType w:val="hybridMultilevel"/>
    <w:tmpl w:val="EB1AF1E2"/>
    <w:lvl w:ilvl="0" w:tplc="BD4EECB8">
      <w:start w:val="1"/>
      <w:numFmt w:val="lowerLetter"/>
      <w:lvlText w:val="%1)"/>
      <w:lvlJc w:val="left"/>
      <w:pPr>
        <w:ind w:left="677" w:hanging="360"/>
      </w:pPr>
      <w:rPr>
        <w:rFonts w:hint="default"/>
      </w:rPr>
    </w:lvl>
    <w:lvl w:ilvl="1" w:tplc="04180019" w:tentative="1">
      <w:start w:val="1"/>
      <w:numFmt w:val="lowerLetter"/>
      <w:lvlText w:val="%2."/>
      <w:lvlJc w:val="left"/>
      <w:pPr>
        <w:ind w:left="1397" w:hanging="360"/>
      </w:pPr>
    </w:lvl>
    <w:lvl w:ilvl="2" w:tplc="0418001B" w:tentative="1">
      <w:start w:val="1"/>
      <w:numFmt w:val="lowerRoman"/>
      <w:lvlText w:val="%3."/>
      <w:lvlJc w:val="right"/>
      <w:pPr>
        <w:ind w:left="2117" w:hanging="180"/>
      </w:pPr>
    </w:lvl>
    <w:lvl w:ilvl="3" w:tplc="0418000F" w:tentative="1">
      <w:start w:val="1"/>
      <w:numFmt w:val="decimal"/>
      <w:lvlText w:val="%4."/>
      <w:lvlJc w:val="left"/>
      <w:pPr>
        <w:ind w:left="2837" w:hanging="360"/>
      </w:pPr>
    </w:lvl>
    <w:lvl w:ilvl="4" w:tplc="04180019" w:tentative="1">
      <w:start w:val="1"/>
      <w:numFmt w:val="lowerLetter"/>
      <w:lvlText w:val="%5."/>
      <w:lvlJc w:val="left"/>
      <w:pPr>
        <w:ind w:left="3557" w:hanging="360"/>
      </w:pPr>
    </w:lvl>
    <w:lvl w:ilvl="5" w:tplc="0418001B" w:tentative="1">
      <w:start w:val="1"/>
      <w:numFmt w:val="lowerRoman"/>
      <w:lvlText w:val="%6."/>
      <w:lvlJc w:val="right"/>
      <w:pPr>
        <w:ind w:left="4277" w:hanging="180"/>
      </w:pPr>
    </w:lvl>
    <w:lvl w:ilvl="6" w:tplc="0418000F" w:tentative="1">
      <w:start w:val="1"/>
      <w:numFmt w:val="decimal"/>
      <w:lvlText w:val="%7."/>
      <w:lvlJc w:val="left"/>
      <w:pPr>
        <w:ind w:left="4997" w:hanging="360"/>
      </w:pPr>
    </w:lvl>
    <w:lvl w:ilvl="7" w:tplc="04180019" w:tentative="1">
      <w:start w:val="1"/>
      <w:numFmt w:val="lowerLetter"/>
      <w:lvlText w:val="%8."/>
      <w:lvlJc w:val="left"/>
      <w:pPr>
        <w:ind w:left="5717" w:hanging="360"/>
      </w:pPr>
    </w:lvl>
    <w:lvl w:ilvl="8" w:tplc="0418001B" w:tentative="1">
      <w:start w:val="1"/>
      <w:numFmt w:val="lowerRoman"/>
      <w:lvlText w:val="%9."/>
      <w:lvlJc w:val="right"/>
      <w:pPr>
        <w:ind w:left="6437" w:hanging="180"/>
      </w:pPr>
    </w:lvl>
  </w:abstractNum>
  <w:abstractNum w:abstractNumId="8" w15:restartNumberingAfterBreak="0">
    <w:nsid w:val="061A47F0"/>
    <w:multiLevelType w:val="hybridMultilevel"/>
    <w:tmpl w:val="4524EB92"/>
    <w:lvl w:ilvl="0" w:tplc="FC249076">
      <w:start w:val="1"/>
      <w:numFmt w:val="decimal"/>
      <w:lvlText w:val="%1."/>
      <w:lvlJc w:val="left"/>
      <w:pPr>
        <w:ind w:left="720" w:hanging="360"/>
      </w:pPr>
      <w:rPr>
        <w:rFonts w:ascii="Calibri" w:eastAsia="Times New Roman" w:hAnsi="Calibri" w:cs="Calibri"/>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 w15:restartNumberingAfterBreak="0">
    <w:nsid w:val="06AF207A"/>
    <w:multiLevelType w:val="hybridMultilevel"/>
    <w:tmpl w:val="66EA99A0"/>
    <w:lvl w:ilvl="0" w:tplc="08090005">
      <w:start w:val="1"/>
      <w:numFmt w:val="bullet"/>
      <w:lvlText w:val=""/>
      <w:lvlJc w:val="left"/>
      <w:pPr>
        <w:ind w:left="780" w:hanging="360"/>
      </w:pPr>
      <w:rPr>
        <w:rFonts w:ascii="Wingdings" w:hAnsi="Wingdings" w:cs="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07AF02FA"/>
    <w:multiLevelType w:val="hybridMultilevel"/>
    <w:tmpl w:val="9F96A7A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3B78E0"/>
    <w:multiLevelType w:val="hybridMultilevel"/>
    <w:tmpl w:val="73285EA0"/>
    <w:lvl w:ilvl="0" w:tplc="B4B62550">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086A7DD1"/>
    <w:multiLevelType w:val="multilevel"/>
    <w:tmpl w:val="CDF2600C"/>
    <w:lvl w:ilvl="0">
      <w:start w:val="2"/>
      <w:numFmt w:val="decimal"/>
      <w:lvlText w:val="%1."/>
      <w:lvlJc w:val="left"/>
      <w:pPr>
        <w:ind w:left="644" w:hanging="360"/>
      </w:pPr>
      <w:rPr>
        <w:rFonts w:ascii="Calibri" w:hAnsi="Calibri" w:hint="default"/>
        <w:b w:val="0"/>
        <w:sz w:val="24"/>
      </w:rPr>
    </w:lvl>
    <w:lvl w:ilvl="1">
      <w:start w:val="1"/>
      <w:numFmt w:val="decimal"/>
      <w:isLgl/>
      <w:lvlText w:val="%1.%2"/>
      <w:lvlJc w:val="left"/>
      <w:pPr>
        <w:ind w:left="644" w:hanging="360"/>
      </w:pPr>
      <w:rPr>
        <w:rFonts w:ascii="Trebuchet MS" w:hAnsi="Trebuchet MS" w:hint="default"/>
        <w:sz w:val="22"/>
      </w:rPr>
    </w:lvl>
    <w:lvl w:ilvl="2">
      <w:start w:val="1"/>
      <w:numFmt w:val="decimal"/>
      <w:isLgl/>
      <w:lvlText w:val="%1.%2.%3"/>
      <w:lvlJc w:val="left"/>
      <w:pPr>
        <w:ind w:left="1004" w:hanging="720"/>
      </w:pPr>
      <w:rPr>
        <w:rFonts w:ascii="Trebuchet MS" w:hAnsi="Trebuchet MS" w:hint="default"/>
        <w:sz w:val="22"/>
      </w:rPr>
    </w:lvl>
    <w:lvl w:ilvl="3">
      <w:start w:val="1"/>
      <w:numFmt w:val="decimal"/>
      <w:isLgl/>
      <w:lvlText w:val="%1.%2.%3.%4"/>
      <w:lvlJc w:val="left"/>
      <w:pPr>
        <w:ind w:left="1004" w:hanging="720"/>
      </w:pPr>
      <w:rPr>
        <w:rFonts w:ascii="Trebuchet MS" w:hAnsi="Trebuchet MS" w:hint="default"/>
        <w:sz w:val="22"/>
      </w:rPr>
    </w:lvl>
    <w:lvl w:ilvl="4">
      <w:start w:val="1"/>
      <w:numFmt w:val="decimal"/>
      <w:isLgl/>
      <w:lvlText w:val="%1.%2.%3.%4.%5"/>
      <w:lvlJc w:val="left"/>
      <w:pPr>
        <w:ind w:left="1364" w:hanging="1080"/>
      </w:pPr>
      <w:rPr>
        <w:rFonts w:ascii="Trebuchet MS" w:hAnsi="Trebuchet MS" w:hint="default"/>
        <w:sz w:val="22"/>
      </w:rPr>
    </w:lvl>
    <w:lvl w:ilvl="5">
      <w:start w:val="1"/>
      <w:numFmt w:val="decimal"/>
      <w:isLgl/>
      <w:lvlText w:val="%1.%2.%3.%4.%5.%6"/>
      <w:lvlJc w:val="left"/>
      <w:pPr>
        <w:ind w:left="1364" w:hanging="1080"/>
      </w:pPr>
      <w:rPr>
        <w:rFonts w:ascii="Trebuchet MS" w:hAnsi="Trebuchet MS" w:hint="default"/>
        <w:sz w:val="22"/>
      </w:rPr>
    </w:lvl>
    <w:lvl w:ilvl="6">
      <w:start w:val="1"/>
      <w:numFmt w:val="decimal"/>
      <w:isLgl/>
      <w:lvlText w:val="%1.%2.%3.%4.%5.%6.%7"/>
      <w:lvlJc w:val="left"/>
      <w:pPr>
        <w:ind w:left="1724" w:hanging="1440"/>
      </w:pPr>
      <w:rPr>
        <w:rFonts w:ascii="Trebuchet MS" w:hAnsi="Trebuchet MS" w:hint="default"/>
        <w:sz w:val="22"/>
      </w:rPr>
    </w:lvl>
    <w:lvl w:ilvl="7">
      <w:start w:val="1"/>
      <w:numFmt w:val="decimal"/>
      <w:isLgl/>
      <w:lvlText w:val="%1.%2.%3.%4.%5.%6.%7.%8"/>
      <w:lvlJc w:val="left"/>
      <w:pPr>
        <w:ind w:left="1724" w:hanging="1440"/>
      </w:pPr>
      <w:rPr>
        <w:rFonts w:ascii="Trebuchet MS" w:hAnsi="Trebuchet MS" w:hint="default"/>
        <w:sz w:val="22"/>
      </w:rPr>
    </w:lvl>
    <w:lvl w:ilvl="8">
      <w:start w:val="1"/>
      <w:numFmt w:val="decimal"/>
      <w:isLgl/>
      <w:lvlText w:val="%1.%2.%3.%4.%5.%6.%7.%8.%9"/>
      <w:lvlJc w:val="left"/>
      <w:pPr>
        <w:ind w:left="2084" w:hanging="1800"/>
      </w:pPr>
      <w:rPr>
        <w:rFonts w:ascii="Trebuchet MS" w:hAnsi="Trebuchet MS" w:hint="default"/>
        <w:sz w:val="22"/>
      </w:rPr>
    </w:lvl>
  </w:abstractNum>
  <w:abstractNum w:abstractNumId="13" w15:restartNumberingAfterBreak="0">
    <w:nsid w:val="087A6D55"/>
    <w:multiLevelType w:val="hybridMultilevel"/>
    <w:tmpl w:val="6CF08A58"/>
    <w:lvl w:ilvl="0" w:tplc="04180013">
      <w:start w:val="1"/>
      <w:numFmt w:val="upperRoman"/>
      <w:lvlText w:val="%1."/>
      <w:lvlJc w:val="right"/>
      <w:pPr>
        <w:ind w:left="360" w:hanging="360"/>
      </w:pPr>
    </w:lvl>
    <w:lvl w:ilvl="1" w:tplc="04180019">
      <w:start w:val="1"/>
      <w:numFmt w:val="lowerLetter"/>
      <w:lvlText w:val="%2."/>
      <w:lvlJc w:val="left"/>
      <w:pPr>
        <w:ind w:left="1135"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0980373C"/>
    <w:multiLevelType w:val="hybridMultilevel"/>
    <w:tmpl w:val="834462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CC0578"/>
    <w:multiLevelType w:val="hybridMultilevel"/>
    <w:tmpl w:val="0A2C8882"/>
    <w:lvl w:ilvl="0" w:tplc="08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993086"/>
    <w:multiLevelType w:val="hybridMultilevel"/>
    <w:tmpl w:val="7910DE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C8E5F99"/>
    <w:multiLevelType w:val="hybridMultilevel"/>
    <w:tmpl w:val="EB68840C"/>
    <w:lvl w:ilvl="0" w:tplc="FD18320E">
      <w:start w:val="1"/>
      <w:numFmt w:val="lowerLetter"/>
      <w:lvlText w:val="%1)"/>
      <w:lvlJc w:val="left"/>
      <w:pPr>
        <w:ind w:left="900"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0DEC53AF"/>
    <w:multiLevelType w:val="hybridMultilevel"/>
    <w:tmpl w:val="5D3893E6"/>
    <w:lvl w:ilvl="0" w:tplc="08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1856A6"/>
    <w:multiLevelType w:val="hybridMultilevel"/>
    <w:tmpl w:val="4AC85EC0"/>
    <w:lvl w:ilvl="0" w:tplc="8D44E6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E730DC5"/>
    <w:multiLevelType w:val="hybridMultilevel"/>
    <w:tmpl w:val="F3F83CFA"/>
    <w:lvl w:ilvl="0" w:tplc="5A36370A">
      <w:start w:val="2"/>
      <w:numFmt w:val="lowerLetter"/>
      <w:lvlText w:val="%1)"/>
      <w:lvlJc w:val="left"/>
      <w:pPr>
        <w:ind w:left="615" w:hanging="360"/>
      </w:pPr>
      <w:rPr>
        <w:rFonts w:hint="default"/>
        <w:b/>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2" w15:restartNumberingAfterBreak="0">
    <w:nsid w:val="0F0F6461"/>
    <w:multiLevelType w:val="hybridMultilevel"/>
    <w:tmpl w:val="049C32F2"/>
    <w:lvl w:ilvl="0" w:tplc="566826A6">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23" w15:restartNumberingAfterBreak="0">
    <w:nsid w:val="0F741785"/>
    <w:multiLevelType w:val="hybridMultilevel"/>
    <w:tmpl w:val="EF2E48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793B2B"/>
    <w:multiLevelType w:val="hybridMultilevel"/>
    <w:tmpl w:val="2A42995C"/>
    <w:lvl w:ilvl="0" w:tplc="08090005">
      <w:start w:val="1"/>
      <w:numFmt w:val="bullet"/>
      <w:lvlText w:val=""/>
      <w:lvlJc w:val="left"/>
      <w:pPr>
        <w:ind w:left="673" w:hanging="360"/>
      </w:pPr>
      <w:rPr>
        <w:rFonts w:ascii="Wingdings" w:hAnsi="Wingdings" w:cs="Wingdings" w:hint="default"/>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25" w15:restartNumberingAfterBreak="0">
    <w:nsid w:val="101B04B0"/>
    <w:multiLevelType w:val="hybridMultilevel"/>
    <w:tmpl w:val="783C2514"/>
    <w:lvl w:ilvl="0" w:tplc="FD18320E">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10287D82"/>
    <w:multiLevelType w:val="hybridMultilevel"/>
    <w:tmpl w:val="6472BD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2B7413"/>
    <w:multiLevelType w:val="hybridMultilevel"/>
    <w:tmpl w:val="E63AF38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2F7EC0"/>
    <w:multiLevelType w:val="hybridMultilevel"/>
    <w:tmpl w:val="09626366"/>
    <w:lvl w:ilvl="0" w:tplc="DC4CDE62">
      <w:start w:val="1"/>
      <w:numFmt w:val="lowerLetter"/>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29" w15:restartNumberingAfterBreak="0">
    <w:nsid w:val="106E6F4C"/>
    <w:multiLevelType w:val="hybridMultilevel"/>
    <w:tmpl w:val="EFD43248"/>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08D116B"/>
    <w:multiLevelType w:val="hybridMultilevel"/>
    <w:tmpl w:val="DF1E290C"/>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31" w15:restartNumberingAfterBreak="0">
    <w:nsid w:val="10BD67DB"/>
    <w:multiLevelType w:val="hybridMultilevel"/>
    <w:tmpl w:val="F8740C72"/>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1116F03"/>
    <w:multiLevelType w:val="hybridMultilevel"/>
    <w:tmpl w:val="53ECE1C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15C2105"/>
    <w:multiLevelType w:val="hybridMultilevel"/>
    <w:tmpl w:val="06BCBC12"/>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2CA023C"/>
    <w:multiLevelType w:val="hybridMultilevel"/>
    <w:tmpl w:val="9618BB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12F15616"/>
    <w:multiLevelType w:val="hybridMultilevel"/>
    <w:tmpl w:val="076AACAC"/>
    <w:lvl w:ilvl="0" w:tplc="609E0B40">
      <w:start w:val="1"/>
      <w:numFmt w:val="low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137236A6"/>
    <w:multiLevelType w:val="hybridMultilevel"/>
    <w:tmpl w:val="B9D83B80"/>
    <w:lvl w:ilvl="0" w:tplc="44F02CC4">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3DC0613"/>
    <w:multiLevelType w:val="hybridMultilevel"/>
    <w:tmpl w:val="83C24C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15C0202A"/>
    <w:multiLevelType w:val="hybridMultilevel"/>
    <w:tmpl w:val="316C6B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16835E4A"/>
    <w:multiLevelType w:val="hybridMultilevel"/>
    <w:tmpl w:val="1D28FE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7986590"/>
    <w:multiLevelType w:val="hybridMultilevel"/>
    <w:tmpl w:val="4150F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7A30362"/>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80647A4"/>
    <w:multiLevelType w:val="hybridMultilevel"/>
    <w:tmpl w:val="3CA4D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82F0851"/>
    <w:multiLevelType w:val="multilevel"/>
    <w:tmpl w:val="A7365912"/>
    <w:lvl w:ilvl="0">
      <w:start w:val="1"/>
      <w:numFmt w:val="upperRoman"/>
      <w:lvlText w:val="%1."/>
      <w:lvlJc w:val="left"/>
      <w:pPr>
        <w:ind w:left="1080" w:hanging="720"/>
      </w:pPr>
      <w:rPr>
        <w:rFonts w:ascii="Calibri" w:hAnsi="Calibri" w:cs="Calibri" w:hint="default"/>
      </w:rPr>
    </w:lvl>
    <w:lvl w:ilvl="1">
      <w:start w:val="2"/>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7" w15:restartNumberingAfterBreak="0">
    <w:nsid w:val="19881D4D"/>
    <w:multiLevelType w:val="hybridMultilevel"/>
    <w:tmpl w:val="A05C87B8"/>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15:restartNumberingAfterBreak="0">
    <w:nsid w:val="1A3C2E64"/>
    <w:multiLevelType w:val="hybridMultilevel"/>
    <w:tmpl w:val="CF021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A8F2584"/>
    <w:multiLevelType w:val="hybridMultilevel"/>
    <w:tmpl w:val="DAEC07C6"/>
    <w:lvl w:ilvl="0" w:tplc="04180001">
      <w:start w:val="1"/>
      <w:numFmt w:val="bullet"/>
      <w:lvlText w:val=""/>
      <w:lvlJc w:val="left"/>
      <w:pPr>
        <w:ind w:left="1209" w:hanging="360"/>
      </w:pPr>
      <w:rPr>
        <w:rFonts w:ascii="Symbol" w:hAnsi="Symbol" w:hint="default"/>
      </w:rPr>
    </w:lvl>
    <w:lvl w:ilvl="1" w:tplc="04180003" w:tentative="1">
      <w:start w:val="1"/>
      <w:numFmt w:val="bullet"/>
      <w:lvlText w:val="o"/>
      <w:lvlJc w:val="left"/>
      <w:pPr>
        <w:ind w:left="1929" w:hanging="360"/>
      </w:pPr>
      <w:rPr>
        <w:rFonts w:ascii="Courier New" w:hAnsi="Courier New" w:cs="Courier New" w:hint="default"/>
      </w:rPr>
    </w:lvl>
    <w:lvl w:ilvl="2" w:tplc="04180005" w:tentative="1">
      <w:start w:val="1"/>
      <w:numFmt w:val="bullet"/>
      <w:lvlText w:val=""/>
      <w:lvlJc w:val="left"/>
      <w:pPr>
        <w:ind w:left="2649" w:hanging="360"/>
      </w:pPr>
      <w:rPr>
        <w:rFonts w:ascii="Wingdings" w:hAnsi="Wingdings" w:hint="default"/>
      </w:rPr>
    </w:lvl>
    <w:lvl w:ilvl="3" w:tplc="04180001" w:tentative="1">
      <w:start w:val="1"/>
      <w:numFmt w:val="bullet"/>
      <w:lvlText w:val=""/>
      <w:lvlJc w:val="left"/>
      <w:pPr>
        <w:ind w:left="3369" w:hanging="360"/>
      </w:pPr>
      <w:rPr>
        <w:rFonts w:ascii="Symbol" w:hAnsi="Symbol" w:hint="default"/>
      </w:rPr>
    </w:lvl>
    <w:lvl w:ilvl="4" w:tplc="04180003" w:tentative="1">
      <w:start w:val="1"/>
      <w:numFmt w:val="bullet"/>
      <w:lvlText w:val="o"/>
      <w:lvlJc w:val="left"/>
      <w:pPr>
        <w:ind w:left="4089" w:hanging="360"/>
      </w:pPr>
      <w:rPr>
        <w:rFonts w:ascii="Courier New" w:hAnsi="Courier New" w:cs="Courier New" w:hint="default"/>
      </w:rPr>
    </w:lvl>
    <w:lvl w:ilvl="5" w:tplc="04180005" w:tentative="1">
      <w:start w:val="1"/>
      <w:numFmt w:val="bullet"/>
      <w:lvlText w:val=""/>
      <w:lvlJc w:val="left"/>
      <w:pPr>
        <w:ind w:left="4809" w:hanging="360"/>
      </w:pPr>
      <w:rPr>
        <w:rFonts w:ascii="Wingdings" w:hAnsi="Wingdings" w:hint="default"/>
      </w:rPr>
    </w:lvl>
    <w:lvl w:ilvl="6" w:tplc="04180001" w:tentative="1">
      <w:start w:val="1"/>
      <w:numFmt w:val="bullet"/>
      <w:lvlText w:val=""/>
      <w:lvlJc w:val="left"/>
      <w:pPr>
        <w:ind w:left="5529" w:hanging="360"/>
      </w:pPr>
      <w:rPr>
        <w:rFonts w:ascii="Symbol" w:hAnsi="Symbol" w:hint="default"/>
      </w:rPr>
    </w:lvl>
    <w:lvl w:ilvl="7" w:tplc="04180003" w:tentative="1">
      <w:start w:val="1"/>
      <w:numFmt w:val="bullet"/>
      <w:lvlText w:val="o"/>
      <w:lvlJc w:val="left"/>
      <w:pPr>
        <w:ind w:left="6249" w:hanging="360"/>
      </w:pPr>
      <w:rPr>
        <w:rFonts w:ascii="Courier New" w:hAnsi="Courier New" w:cs="Courier New" w:hint="default"/>
      </w:rPr>
    </w:lvl>
    <w:lvl w:ilvl="8" w:tplc="04180005" w:tentative="1">
      <w:start w:val="1"/>
      <w:numFmt w:val="bullet"/>
      <w:lvlText w:val=""/>
      <w:lvlJc w:val="left"/>
      <w:pPr>
        <w:ind w:left="6969" w:hanging="360"/>
      </w:pPr>
      <w:rPr>
        <w:rFonts w:ascii="Wingdings" w:hAnsi="Wingdings" w:hint="default"/>
      </w:rPr>
    </w:lvl>
  </w:abstractNum>
  <w:abstractNum w:abstractNumId="50" w15:restartNumberingAfterBreak="0">
    <w:nsid w:val="1AA31C84"/>
    <w:multiLevelType w:val="hybridMultilevel"/>
    <w:tmpl w:val="3BDE131E"/>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51" w15:restartNumberingAfterBreak="0">
    <w:nsid w:val="1B8029AF"/>
    <w:multiLevelType w:val="hybridMultilevel"/>
    <w:tmpl w:val="94EA75BE"/>
    <w:lvl w:ilvl="0" w:tplc="91F4B144">
      <w:start w:val="1"/>
      <w:numFmt w:val="bullet"/>
      <w:lvlText w:val="-"/>
      <w:lvlJc w:val="left"/>
      <w:pPr>
        <w:ind w:left="140" w:hanging="140"/>
      </w:pPr>
      <w:rPr>
        <w:rFonts w:ascii="Times New Roman" w:eastAsia="Times New Roman" w:hAnsi="Times New Roman" w:hint="default"/>
        <w:sz w:val="24"/>
        <w:szCs w:val="24"/>
      </w:rPr>
    </w:lvl>
    <w:lvl w:ilvl="1" w:tplc="225099BA">
      <w:start w:val="1"/>
      <w:numFmt w:val="bullet"/>
      <w:lvlText w:val="-"/>
      <w:lvlJc w:val="left"/>
      <w:pPr>
        <w:ind w:left="140" w:hanging="140"/>
      </w:pPr>
      <w:rPr>
        <w:rFonts w:ascii="Times New Roman" w:eastAsia="Times New Roman" w:hAnsi="Times New Roman" w:hint="default"/>
        <w:sz w:val="24"/>
        <w:szCs w:val="24"/>
      </w:rPr>
    </w:lvl>
    <w:lvl w:ilvl="2" w:tplc="F77E44BC">
      <w:start w:val="1"/>
      <w:numFmt w:val="bullet"/>
      <w:lvlText w:val="•"/>
      <w:lvlJc w:val="left"/>
      <w:pPr>
        <w:ind w:left="2209" w:hanging="140"/>
      </w:pPr>
      <w:rPr>
        <w:rFonts w:hint="default"/>
      </w:rPr>
    </w:lvl>
    <w:lvl w:ilvl="3" w:tplc="6064626E">
      <w:start w:val="1"/>
      <w:numFmt w:val="bullet"/>
      <w:lvlText w:val="•"/>
      <w:lvlJc w:val="left"/>
      <w:pPr>
        <w:ind w:left="3243" w:hanging="140"/>
      </w:pPr>
      <w:rPr>
        <w:rFonts w:hint="default"/>
      </w:rPr>
    </w:lvl>
    <w:lvl w:ilvl="4" w:tplc="A52AD56C">
      <w:start w:val="1"/>
      <w:numFmt w:val="bullet"/>
      <w:lvlText w:val="•"/>
      <w:lvlJc w:val="left"/>
      <w:pPr>
        <w:ind w:left="4278" w:hanging="140"/>
      </w:pPr>
      <w:rPr>
        <w:rFonts w:hint="default"/>
      </w:rPr>
    </w:lvl>
    <w:lvl w:ilvl="5" w:tplc="325451BE">
      <w:start w:val="1"/>
      <w:numFmt w:val="bullet"/>
      <w:lvlText w:val="•"/>
      <w:lvlJc w:val="left"/>
      <w:pPr>
        <w:ind w:left="5313" w:hanging="140"/>
      </w:pPr>
      <w:rPr>
        <w:rFonts w:hint="default"/>
      </w:rPr>
    </w:lvl>
    <w:lvl w:ilvl="6" w:tplc="5F9C3D16">
      <w:start w:val="1"/>
      <w:numFmt w:val="bullet"/>
      <w:lvlText w:val="•"/>
      <w:lvlJc w:val="left"/>
      <w:pPr>
        <w:ind w:left="6347" w:hanging="140"/>
      </w:pPr>
      <w:rPr>
        <w:rFonts w:hint="default"/>
      </w:rPr>
    </w:lvl>
    <w:lvl w:ilvl="7" w:tplc="04EC1894">
      <w:start w:val="1"/>
      <w:numFmt w:val="bullet"/>
      <w:lvlText w:val="•"/>
      <w:lvlJc w:val="left"/>
      <w:pPr>
        <w:ind w:left="7382" w:hanging="140"/>
      </w:pPr>
      <w:rPr>
        <w:rFonts w:hint="default"/>
      </w:rPr>
    </w:lvl>
    <w:lvl w:ilvl="8" w:tplc="67F81574">
      <w:start w:val="1"/>
      <w:numFmt w:val="bullet"/>
      <w:lvlText w:val="•"/>
      <w:lvlJc w:val="left"/>
      <w:pPr>
        <w:ind w:left="8417" w:hanging="140"/>
      </w:pPr>
      <w:rPr>
        <w:rFonts w:hint="default"/>
      </w:rPr>
    </w:lvl>
  </w:abstractNum>
  <w:abstractNum w:abstractNumId="52" w15:restartNumberingAfterBreak="0">
    <w:nsid w:val="1BCB796F"/>
    <w:multiLevelType w:val="hybridMultilevel"/>
    <w:tmpl w:val="0A50E610"/>
    <w:lvl w:ilvl="0" w:tplc="A812314E">
      <w:start w:val="2"/>
      <w:numFmt w:val="bullet"/>
      <w:lvlText w:val="-"/>
      <w:lvlJc w:val="left"/>
      <w:pPr>
        <w:ind w:left="480" w:hanging="360"/>
      </w:pPr>
      <w:rPr>
        <w:rFonts w:ascii="Calibri" w:eastAsia="Times New Roman" w:hAnsi="Calibri" w:cs="Calibri"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3" w15:restartNumberingAfterBreak="0">
    <w:nsid w:val="1CA0531E"/>
    <w:multiLevelType w:val="hybridMultilevel"/>
    <w:tmpl w:val="9618BB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1CA814AA"/>
    <w:multiLevelType w:val="hybridMultilevel"/>
    <w:tmpl w:val="E27A00E4"/>
    <w:lvl w:ilvl="0" w:tplc="04180001">
      <w:start w:val="1"/>
      <w:numFmt w:val="bullet"/>
      <w:lvlText w:val=""/>
      <w:lvlJc w:val="left"/>
      <w:pPr>
        <w:ind w:left="2040" w:hanging="360"/>
      </w:pPr>
      <w:rPr>
        <w:rFonts w:ascii="Symbol" w:hAnsi="Symbol" w:hint="default"/>
      </w:rPr>
    </w:lvl>
    <w:lvl w:ilvl="1" w:tplc="04180003" w:tentative="1">
      <w:start w:val="1"/>
      <w:numFmt w:val="bullet"/>
      <w:lvlText w:val="o"/>
      <w:lvlJc w:val="left"/>
      <w:pPr>
        <w:ind w:left="2760" w:hanging="360"/>
      </w:pPr>
      <w:rPr>
        <w:rFonts w:ascii="Courier New" w:hAnsi="Courier New" w:cs="Courier New" w:hint="default"/>
      </w:rPr>
    </w:lvl>
    <w:lvl w:ilvl="2" w:tplc="04180005" w:tentative="1">
      <w:start w:val="1"/>
      <w:numFmt w:val="bullet"/>
      <w:lvlText w:val=""/>
      <w:lvlJc w:val="left"/>
      <w:pPr>
        <w:ind w:left="3480" w:hanging="360"/>
      </w:pPr>
      <w:rPr>
        <w:rFonts w:ascii="Wingdings" w:hAnsi="Wingdings" w:hint="default"/>
      </w:rPr>
    </w:lvl>
    <w:lvl w:ilvl="3" w:tplc="04180001" w:tentative="1">
      <w:start w:val="1"/>
      <w:numFmt w:val="bullet"/>
      <w:lvlText w:val=""/>
      <w:lvlJc w:val="left"/>
      <w:pPr>
        <w:ind w:left="4200" w:hanging="360"/>
      </w:pPr>
      <w:rPr>
        <w:rFonts w:ascii="Symbol" w:hAnsi="Symbol" w:hint="default"/>
      </w:rPr>
    </w:lvl>
    <w:lvl w:ilvl="4" w:tplc="04180003" w:tentative="1">
      <w:start w:val="1"/>
      <w:numFmt w:val="bullet"/>
      <w:lvlText w:val="o"/>
      <w:lvlJc w:val="left"/>
      <w:pPr>
        <w:ind w:left="4920" w:hanging="360"/>
      </w:pPr>
      <w:rPr>
        <w:rFonts w:ascii="Courier New" w:hAnsi="Courier New" w:cs="Courier New" w:hint="default"/>
      </w:rPr>
    </w:lvl>
    <w:lvl w:ilvl="5" w:tplc="04180005" w:tentative="1">
      <w:start w:val="1"/>
      <w:numFmt w:val="bullet"/>
      <w:lvlText w:val=""/>
      <w:lvlJc w:val="left"/>
      <w:pPr>
        <w:ind w:left="5640" w:hanging="360"/>
      </w:pPr>
      <w:rPr>
        <w:rFonts w:ascii="Wingdings" w:hAnsi="Wingdings" w:hint="default"/>
      </w:rPr>
    </w:lvl>
    <w:lvl w:ilvl="6" w:tplc="04180001" w:tentative="1">
      <w:start w:val="1"/>
      <w:numFmt w:val="bullet"/>
      <w:lvlText w:val=""/>
      <w:lvlJc w:val="left"/>
      <w:pPr>
        <w:ind w:left="6360" w:hanging="360"/>
      </w:pPr>
      <w:rPr>
        <w:rFonts w:ascii="Symbol" w:hAnsi="Symbol" w:hint="default"/>
      </w:rPr>
    </w:lvl>
    <w:lvl w:ilvl="7" w:tplc="04180003" w:tentative="1">
      <w:start w:val="1"/>
      <w:numFmt w:val="bullet"/>
      <w:lvlText w:val="o"/>
      <w:lvlJc w:val="left"/>
      <w:pPr>
        <w:ind w:left="7080" w:hanging="360"/>
      </w:pPr>
      <w:rPr>
        <w:rFonts w:ascii="Courier New" w:hAnsi="Courier New" w:cs="Courier New" w:hint="default"/>
      </w:rPr>
    </w:lvl>
    <w:lvl w:ilvl="8" w:tplc="04180005" w:tentative="1">
      <w:start w:val="1"/>
      <w:numFmt w:val="bullet"/>
      <w:lvlText w:val=""/>
      <w:lvlJc w:val="left"/>
      <w:pPr>
        <w:ind w:left="7800" w:hanging="360"/>
      </w:pPr>
      <w:rPr>
        <w:rFonts w:ascii="Wingdings" w:hAnsi="Wingdings" w:hint="default"/>
      </w:rPr>
    </w:lvl>
  </w:abstractNum>
  <w:abstractNum w:abstractNumId="55"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1D603156"/>
    <w:multiLevelType w:val="multilevel"/>
    <w:tmpl w:val="1E167988"/>
    <w:lvl w:ilvl="0">
      <w:start w:val="1"/>
      <w:numFmt w:val="decimal"/>
      <w:lvlText w:val="%1."/>
      <w:lvlJc w:val="left"/>
      <w:pPr>
        <w:ind w:left="1004" w:hanging="360"/>
      </w:pPr>
      <w:rPr>
        <w:rFonts w:hint="default"/>
        <w:b/>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57" w15:restartNumberingAfterBreak="0">
    <w:nsid w:val="1EA134E0"/>
    <w:multiLevelType w:val="hybridMultilevel"/>
    <w:tmpl w:val="D81E9BC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1EA30725"/>
    <w:multiLevelType w:val="hybridMultilevel"/>
    <w:tmpl w:val="2FE8231A"/>
    <w:lvl w:ilvl="0" w:tplc="EA1CCF36">
      <w:start w:val="1"/>
      <w:numFmt w:val="decimal"/>
      <w:lvlText w:val="%1)"/>
      <w:lvlJc w:val="left"/>
      <w:pPr>
        <w:ind w:left="720" w:hanging="360"/>
      </w:pPr>
      <w:rPr>
        <w:rFonts w:ascii="Calibri" w:eastAsia="Times New Roman" w:hAnsi="Calibri" w:cs="Calibri"/>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1EDF0A9C"/>
    <w:multiLevelType w:val="hybridMultilevel"/>
    <w:tmpl w:val="EC7CFED6"/>
    <w:lvl w:ilvl="0" w:tplc="E7266148">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1F2040E1"/>
    <w:multiLevelType w:val="hybridMultilevel"/>
    <w:tmpl w:val="B5E834C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1" w15:restartNumberingAfterBreak="0">
    <w:nsid w:val="1F9C676A"/>
    <w:multiLevelType w:val="hybridMultilevel"/>
    <w:tmpl w:val="C25CF7D6"/>
    <w:lvl w:ilvl="0" w:tplc="2F6CA3AC">
      <w:start w:val="121"/>
      <w:numFmt w:val="bullet"/>
      <w:lvlText w:val=""/>
      <w:lvlJc w:val="left"/>
      <w:pPr>
        <w:ind w:left="1103" w:hanging="360"/>
      </w:pPr>
      <w:rPr>
        <w:rFonts w:ascii="Wingdings" w:eastAsia="Times New Roman" w:hAnsi="Wingdings" w:cs="Times New Roman"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62" w15:restartNumberingAfterBreak="0">
    <w:nsid w:val="208C50CE"/>
    <w:multiLevelType w:val="hybridMultilevel"/>
    <w:tmpl w:val="69DA3BE6"/>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22665626"/>
    <w:multiLevelType w:val="hybridMultilevel"/>
    <w:tmpl w:val="9048C1B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22E27BD8"/>
    <w:multiLevelType w:val="hybridMultilevel"/>
    <w:tmpl w:val="C30AF4B0"/>
    <w:lvl w:ilvl="0" w:tplc="0418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6" w15:restartNumberingAfterBreak="0">
    <w:nsid w:val="23011B5F"/>
    <w:multiLevelType w:val="hybridMultilevel"/>
    <w:tmpl w:val="A202AB2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36C0F19"/>
    <w:multiLevelType w:val="hybridMultilevel"/>
    <w:tmpl w:val="D682E4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3AB099A"/>
    <w:multiLevelType w:val="hybridMultilevel"/>
    <w:tmpl w:val="CFBA9266"/>
    <w:lvl w:ilvl="0" w:tplc="B07ABAF4">
      <w:start w:val="10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25445DE7"/>
    <w:multiLevelType w:val="hybridMultilevel"/>
    <w:tmpl w:val="46DCB3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5875AE1"/>
    <w:multiLevelType w:val="hybridMultilevel"/>
    <w:tmpl w:val="23CC8D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265A782A"/>
    <w:multiLevelType w:val="hybridMultilevel"/>
    <w:tmpl w:val="6E448E20"/>
    <w:lvl w:ilvl="0" w:tplc="D5861790">
      <w:start w:val="1"/>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2" w15:restartNumberingAfterBreak="0">
    <w:nsid w:val="27D8472E"/>
    <w:multiLevelType w:val="hybridMultilevel"/>
    <w:tmpl w:val="9618BB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644"/>
        </w:tabs>
        <w:ind w:left="644"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29A96C16"/>
    <w:multiLevelType w:val="hybridMultilevel"/>
    <w:tmpl w:val="8D9E76A8"/>
    <w:lvl w:ilvl="0" w:tplc="04090005">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75" w15:restartNumberingAfterBreak="0">
    <w:nsid w:val="29CA70DF"/>
    <w:multiLevelType w:val="hybridMultilevel"/>
    <w:tmpl w:val="B67892A0"/>
    <w:lvl w:ilvl="0" w:tplc="EC669A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373B41"/>
    <w:multiLevelType w:val="hybridMultilevel"/>
    <w:tmpl w:val="BBF4EF2A"/>
    <w:lvl w:ilvl="0" w:tplc="EC669A88">
      <w:start w:val="1"/>
      <w:numFmt w:val="bullet"/>
      <w:lvlText w:val=""/>
      <w:lvlPicBulletId w:val="1"/>
      <w:lvlJc w:val="left"/>
      <w:pPr>
        <w:ind w:left="644" w:hanging="360"/>
      </w:pPr>
      <w:rPr>
        <w:rFonts w:ascii="Symbol" w:hAnsi="Symbol" w:hint="default"/>
        <w:color w:val="auto"/>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7" w15:restartNumberingAfterBreak="0">
    <w:nsid w:val="2A5D6BBF"/>
    <w:multiLevelType w:val="hybridMultilevel"/>
    <w:tmpl w:val="3E328822"/>
    <w:lvl w:ilvl="0" w:tplc="FE98C928">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2A787711"/>
    <w:multiLevelType w:val="hybridMultilevel"/>
    <w:tmpl w:val="FE70BF0E"/>
    <w:lvl w:ilvl="0" w:tplc="04090001">
      <w:start w:val="1"/>
      <w:numFmt w:val="bullet"/>
      <w:lvlText w:val=""/>
      <w:lvlJc w:val="left"/>
      <w:pPr>
        <w:ind w:left="720" w:hanging="360"/>
      </w:pPr>
      <w:rPr>
        <w:rFonts w:ascii="Symbol" w:hAnsi="Symbol" w:hint="default"/>
      </w:rPr>
    </w:lvl>
    <w:lvl w:ilvl="1" w:tplc="22207CD4">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AEC49F9"/>
    <w:multiLevelType w:val="hybridMultilevel"/>
    <w:tmpl w:val="42D8C784"/>
    <w:lvl w:ilvl="0" w:tplc="41B631A6">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C016FDE"/>
    <w:multiLevelType w:val="hybridMultilevel"/>
    <w:tmpl w:val="E0465B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2C2D7C31"/>
    <w:multiLevelType w:val="hybridMultilevel"/>
    <w:tmpl w:val="1FA08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C70C1A"/>
    <w:multiLevelType w:val="hybridMultilevel"/>
    <w:tmpl w:val="8348C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4" w15:restartNumberingAfterBreak="0">
    <w:nsid w:val="2E512753"/>
    <w:multiLevelType w:val="multilevel"/>
    <w:tmpl w:val="A95E0486"/>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5" w15:restartNumberingAfterBreak="0">
    <w:nsid w:val="2FEA510B"/>
    <w:multiLevelType w:val="hybridMultilevel"/>
    <w:tmpl w:val="A08A448E"/>
    <w:lvl w:ilvl="0" w:tplc="84F06518">
      <w:start w:val="1"/>
      <w:numFmt w:val="decimal"/>
      <w:lvlText w:val="%1."/>
      <w:lvlJc w:val="left"/>
      <w:pPr>
        <w:ind w:left="720" w:hanging="360"/>
      </w:pPr>
      <w:rPr>
        <w:rFonts w:eastAsia="Wingdings-Regul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0241901"/>
    <w:multiLevelType w:val="hybridMultilevel"/>
    <w:tmpl w:val="E5D48D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2715F7"/>
    <w:multiLevelType w:val="hybridMultilevel"/>
    <w:tmpl w:val="D88E73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0295D13"/>
    <w:multiLevelType w:val="hybridMultilevel"/>
    <w:tmpl w:val="B2D2C4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1473A95"/>
    <w:multiLevelType w:val="hybridMultilevel"/>
    <w:tmpl w:val="50649C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2203055"/>
    <w:multiLevelType w:val="hybridMultilevel"/>
    <w:tmpl w:val="F8F47116"/>
    <w:lvl w:ilvl="0" w:tplc="0418001B">
      <w:start w:val="1"/>
      <w:numFmt w:val="lowerRoman"/>
      <w:lvlText w:val="%1."/>
      <w:lvlJc w:val="right"/>
      <w:pPr>
        <w:tabs>
          <w:tab w:val="num" w:pos="360"/>
        </w:tabs>
        <w:ind w:left="360" w:hanging="360"/>
      </w:pPr>
      <w:rPr>
        <w:rFonts w:hint="default"/>
      </w:rPr>
    </w:lvl>
    <w:lvl w:ilvl="1" w:tplc="A1803FB0">
      <w:start w:val="1"/>
      <w:numFmt w:val="bullet"/>
      <w:lvlText w:val="o"/>
      <w:lvlJc w:val="left"/>
      <w:pPr>
        <w:tabs>
          <w:tab w:val="num" w:pos="1440"/>
        </w:tabs>
        <w:ind w:left="1440" w:hanging="360"/>
      </w:pPr>
      <w:rPr>
        <w:rFonts w:ascii="Courier New" w:hAnsi="Courier New"/>
      </w:rPr>
    </w:lvl>
    <w:lvl w:ilvl="2" w:tplc="B568071C">
      <w:start w:val="1"/>
      <w:numFmt w:val="bullet"/>
      <w:lvlText w:val=""/>
      <w:lvlJc w:val="left"/>
      <w:pPr>
        <w:tabs>
          <w:tab w:val="num" w:pos="2160"/>
        </w:tabs>
        <w:ind w:left="2160" w:hanging="360"/>
      </w:pPr>
      <w:rPr>
        <w:rFonts w:ascii="Wingdings" w:hAnsi="Wingdings"/>
      </w:rPr>
    </w:lvl>
    <w:lvl w:ilvl="3" w:tplc="0458EFB4">
      <w:start w:val="1"/>
      <w:numFmt w:val="bullet"/>
      <w:lvlText w:val=""/>
      <w:lvlJc w:val="left"/>
      <w:pPr>
        <w:tabs>
          <w:tab w:val="num" w:pos="2880"/>
        </w:tabs>
        <w:ind w:left="2880" w:hanging="360"/>
      </w:pPr>
      <w:rPr>
        <w:rFonts w:ascii="Symbol" w:hAnsi="Symbol"/>
      </w:rPr>
    </w:lvl>
    <w:lvl w:ilvl="4" w:tplc="85023EE8">
      <w:start w:val="1"/>
      <w:numFmt w:val="bullet"/>
      <w:lvlText w:val="o"/>
      <w:lvlJc w:val="left"/>
      <w:pPr>
        <w:tabs>
          <w:tab w:val="num" w:pos="3600"/>
        </w:tabs>
        <w:ind w:left="3600" w:hanging="360"/>
      </w:pPr>
      <w:rPr>
        <w:rFonts w:ascii="Courier New" w:hAnsi="Courier New"/>
      </w:rPr>
    </w:lvl>
    <w:lvl w:ilvl="5" w:tplc="A23ED614">
      <w:start w:val="1"/>
      <w:numFmt w:val="bullet"/>
      <w:lvlText w:val=""/>
      <w:lvlJc w:val="left"/>
      <w:pPr>
        <w:tabs>
          <w:tab w:val="num" w:pos="4320"/>
        </w:tabs>
        <w:ind w:left="4320" w:hanging="360"/>
      </w:pPr>
      <w:rPr>
        <w:rFonts w:ascii="Wingdings" w:hAnsi="Wingdings"/>
      </w:rPr>
    </w:lvl>
    <w:lvl w:ilvl="6" w:tplc="5306A5B4">
      <w:start w:val="1"/>
      <w:numFmt w:val="bullet"/>
      <w:lvlText w:val=""/>
      <w:lvlJc w:val="left"/>
      <w:pPr>
        <w:tabs>
          <w:tab w:val="num" w:pos="5040"/>
        </w:tabs>
        <w:ind w:left="5040" w:hanging="360"/>
      </w:pPr>
      <w:rPr>
        <w:rFonts w:ascii="Symbol" w:hAnsi="Symbol"/>
      </w:rPr>
    </w:lvl>
    <w:lvl w:ilvl="7" w:tplc="686C992C">
      <w:start w:val="1"/>
      <w:numFmt w:val="bullet"/>
      <w:lvlText w:val="o"/>
      <w:lvlJc w:val="left"/>
      <w:pPr>
        <w:tabs>
          <w:tab w:val="num" w:pos="5760"/>
        </w:tabs>
        <w:ind w:left="5760" w:hanging="360"/>
      </w:pPr>
      <w:rPr>
        <w:rFonts w:ascii="Courier New" w:hAnsi="Courier New"/>
      </w:rPr>
    </w:lvl>
    <w:lvl w:ilvl="8" w:tplc="B568E114">
      <w:start w:val="1"/>
      <w:numFmt w:val="bullet"/>
      <w:lvlText w:val=""/>
      <w:lvlJc w:val="left"/>
      <w:pPr>
        <w:tabs>
          <w:tab w:val="num" w:pos="6480"/>
        </w:tabs>
        <w:ind w:left="6480" w:hanging="360"/>
      </w:pPr>
      <w:rPr>
        <w:rFonts w:ascii="Wingdings" w:hAnsi="Wingdings"/>
      </w:rPr>
    </w:lvl>
  </w:abstractNum>
  <w:abstractNum w:abstractNumId="91" w15:restartNumberingAfterBreak="0">
    <w:nsid w:val="32701D1A"/>
    <w:multiLevelType w:val="hybridMultilevel"/>
    <w:tmpl w:val="57584B3C"/>
    <w:lvl w:ilvl="0" w:tplc="06F8C5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2CE493E"/>
    <w:multiLevelType w:val="hybridMultilevel"/>
    <w:tmpl w:val="2BE2F3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31D1F8E"/>
    <w:multiLevelType w:val="hybridMultilevel"/>
    <w:tmpl w:val="E3B2E3A8"/>
    <w:lvl w:ilvl="0" w:tplc="47784950">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94" w15:restartNumberingAfterBreak="0">
    <w:nsid w:val="335E5CEE"/>
    <w:multiLevelType w:val="hybridMultilevel"/>
    <w:tmpl w:val="A816C59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3C67860"/>
    <w:multiLevelType w:val="hybridMultilevel"/>
    <w:tmpl w:val="BB3C6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4833946"/>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34DB6B25"/>
    <w:multiLevelType w:val="multilevel"/>
    <w:tmpl w:val="D7F465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351529E9"/>
    <w:multiLevelType w:val="hybridMultilevel"/>
    <w:tmpl w:val="F7761876"/>
    <w:lvl w:ilvl="0" w:tplc="0418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366F71A2"/>
    <w:multiLevelType w:val="hybridMultilevel"/>
    <w:tmpl w:val="4524EB92"/>
    <w:lvl w:ilvl="0" w:tplc="FC249076">
      <w:start w:val="1"/>
      <w:numFmt w:val="decimal"/>
      <w:lvlText w:val="%1."/>
      <w:lvlJc w:val="left"/>
      <w:pPr>
        <w:ind w:left="720" w:hanging="360"/>
      </w:pPr>
      <w:rPr>
        <w:rFonts w:ascii="Calibri" w:eastAsia="Times New Roman" w:hAnsi="Calibri" w:cs="Calibri"/>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0" w15:restartNumberingAfterBreak="0">
    <w:nsid w:val="37493954"/>
    <w:multiLevelType w:val="hybridMultilevel"/>
    <w:tmpl w:val="7F50C398"/>
    <w:lvl w:ilvl="0" w:tplc="3D06748A">
      <w:start w:val="1"/>
      <w:numFmt w:val="lowerLetter"/>
      <w:lvlText w:val="%1)"/>
      <w:lvlJc w:val="left"/>
      <w:pPr>
        <w:ind w:left="786" w:hanging="360"/>
      </w:pPr>
      <w:rPr>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38025E5B"/>
    <w:multiLevelType w:val="hybridMultilevel"/>
    <w:tmpl w:val="6CC67188"/>
    <w:lvl w:ilvl="0" w:tplc="8E10937C">
      <w:start w:val="4"/>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8542761"/>
    <w:multiLevelType w:val="hybridMultilevel"/>
    <w:tmpl w:val="BB3EC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BD578A"/>
    <w:multiLevelType w:val="hybridMultilevel"/>
    <w:tmpl w:val="4570449E"/>
    <w:lvl w:ilvl="0" w:tplc="0409000B">
      <w:start w:val="1"/>
      <w:numFmt w:val="bullet"/>
      <w:lvlText w:val=""/>
      <w:lvlJc w:val="left"/>
      <w:pPr>
        <w:ind w:left="1506" w:hanging="360"/>
      </w:pPr>
      <w:rPr>
        <w:rFonts w:ascii="Wingdings" w:hAnsi="Wingdings"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4" w15:restartNumberingAfterBreak="0">
    <w:nsid w:val="3A8961DE"/>
    <w:multiLevelType w:val="hybridMultilevel"/>
    <w:tmpl w:val="F96C3A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B6967EF"/>
    <w:multiLevelType w:val="hybridMultilevel"/>
    <w:tmpl w:val="9618BB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3BAE358F"/>
    <w:multiLevelType w:val="hybridMultilevel"/>
    <w:tmpl w:val="B906BCFC"/>
    <w:lvl w:ilvl="0" w:tplc="66065F92">
      <w:numFmt w:val="bullet"/>
      <w:lvlText w:val="-"/>
      <w:lvlJc w:val="left"/>
      <w:pPr>
        <w:ind w:left="720" w:hanging="360"/>
      </w:pPr>
      <w:rPr>
        <w:rFonts w:ascii="SIVECO Office" w:eastAsia="Times New Roman" w:hAnsi="SIVECO Offic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BC654CF"/>
    <w:multiLevelType w:val="hybridMultilevel"/>
    <w:tmpl w:val="9EF832E4"/>
    <w:lvl w:ilvl="0" w:tplc="2F6CA3AC">
      <w:start w:val="121"/>
      <w:numFmt w:val="bullet"/>
      <w:lvlText w:val=""/>
      <w:lvlJc w:val="left"/>
      <w:pPr>
        <w:ind w:left="387" w:hanging="360"/>
      </w:pPr>
      <w:rPr>
        <w:rFonts w:ascii="Wingdings" w:eastAsia="Times New Roman" w:hAnsi="Wingdings"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08" w15:restartNumberingAfterBreak="0">
    <w:nsid w:val="3BD50F59"/>
    <w:multiLevelType w:val="hybridMultilevel"/>
    <w:tmpl w:val="1354CD0C"/>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C8E4DF4"/>
    <w:multiLevelType w:val="hybridMultilevel"/>
    <w:tmpl w:val="8F3679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D1B79A4"/>
    <w:multiLevelType w:val="hybridMultilevel"/>
    <w:tmpl w:val="EFF8BE14"/>
    <w:lvl w:ilvl="0" w:tplc="335C983E">
      <w:start w:val="1"/>
      <w:numFmt w:val="lowerLetter"/>
      <w:lvlText w:val="%1)"/>
      <w:lvlJc w:val="left"/>
      <w:pPr>
        <w:ind w:left="1071" w:hanging="360"/>
      </w:pPr>
      <w:rPr>
        <w:rFonts w:hint="default"/>
      </w:rPr>
    </w:lvl>
    <w:lvl w:ilvl="1" w:tplc="08090019" w:tentative="1">
      <w:start w:val="1"/>
      <w:numFmt w:val="lowerLetter"/>
      <w:lvlText w:val="%2."/>
      <w:lvlJc w:val="left"/>
      <w:pPr>
        <w:ind w:left="1791" w:hanging="360"/>
      </w:pPr>
    </w:lvl>
    <w:lvl w:ilvl="2" w:tplc="0809001B" w:tentative="1">
      <w:start w:val="1"/>
      <w:numFmt w:val="lowerRoman"/>
      <w:lvlText w:val="%3."/>
      <w:lvlJc w:val="right"/>
      <w:pPr>
        <w:ind w:left="2511" w:hanging="180"/>
      </w:pPr>
    </w:lvl>
    <w:lvl w:ilvl="3" w:tplc="0809000F" w:tentative="1">
      <w:start w:val="1"/>
      <w:numFmt w:val="decimal"/>
      <w:lvlText w:val="%4."/>
      <w:lvlJc w:val="left"/>
      <w:pPr>
        <w:ind w:left="3231" w:hanging="360"/>
      </w:pPr>
    </w:lvl>
    <w:lvl w:ilvl="4" w:tplc="08090019" w:tentative="1">
      <w:start w:val="1"/>
      <w:numFmt w:val="lowerLetter"/>
      <w:lvlText w:val="%5."/>
      <w:lvlJc w:val="left"/>
      <w:pPr>
        <w:ind w:left="3951" w:hanging="360"/>
      </w:pPr>
    </w:lvl>
    <w:lvl w:ilvl="5" w:tplc="0809001B" w:tentative="1">
      <w:start w:val="1"/>
      <w:numFmt w:val="lowerRoman"/>
      <w:lvlText w:val="%6."/>
      <w:lvlJc w:val="right"/>
      <w:pPr>
        <w:ind w:left="4671" w:hanging="180"/>
      </w:pPr>
    </w:lvl>
    <w:lvl w:ilvl="6" w:tplc="0809000F" w:tentative="1">
      <w:start w:val="1"/>
      <w:numFmt w:val="decimal"/>
      <w:lvlText w:val="%7."/>
      <w:lvlJc w:val="left"/>
      <w:pPr>
        <w:ind w:left="5391" w:hanging="360"/>
      </w:pPr>
    </w:lvl>
    <w:lvl w:ilvl="7" w:tplc="08090019" w:tentative="1">
      <w:start w:val="1"/>
      <w:numFmt w:val="lowerLetter"/>
      <w:lvlText w:val="%8."/>
      <w:lvlJc w:val="left"/>
      <w:pPr>
        <w:ind w:left="6111" w:hanging="360"/>
      </w:pPr>
    </w:lvl>
    <w:lvl w:ilvl="8" w:tplc="0809001B" w:tentative="1">
      <w:start w:val="1"/>
      <w:numFmt w:val="lowerRoman"/>
      <w:lvlText w:val="%9."/>
      <w:lvlJc w:val="right"/>
      <w:pPr>
        <w:ind w:left="6831" w:hanging="180"/>
      </w:pPr>
    </w:lvl>
  </w:abstractNum>
  <w:abstractNum w:abstractNumId="112" w15:restartNumberingAfterBreak="0">
    <w:nsid w:val="3E6F79A9"/>
    <w:multiLevelType w:val="multilevel"/>
    <w:tmpl w:val="41CEFA1C"/>
    <w:lvl w:ilvl="0">
      <w:start w:val="1"/>
      <w:numFmt w:val="decimal"/>
      <w:lvlText w:val="%1"/>
      <w:lvlJc w:val="left"/>
      <w:pPr>
        <w:ind w:left="1050" w:hanging="1050"/>
      </w:pPr>
      <w:rPr>
        <w:rFonts w:hint="default"/>
        <w:b/>
      </w:rPr>
    </w:lvl>
    <w:lvl w:ilvl="1">
      <w:numFmt w:val="decimalZero"/>
      <w:lvlText w:val="%1.%2.0"/>
      <w:lvlJc w:val="left"/>
      <w:pPr>
        <w:ind w:left="1050" w:hanging="1050"/>
      </w:pPr>
      <w:rPr>
        <w:rFonts w:hint="default"/>
        <w:b/>
      </w:rPr>
    </w:lvl>
    <w:lvl w:ilvl="2">
      <w:start w:val="1"/>
      <w:numFmt w:val="decimalZero"/>
      <w:lvlText w:val="%1.%2.%3"/>
      <w:lvlJc w:val="left"/>
      <w:pPr>
        <w:ind w:left="1050" w:hanging="1050"/>
      </w:pPr>
      <w:rPr>
        <w:rFonts w:hint="default"/>
        <w:b/>
      </w:rPr>
    </w:lvl>
    <w:lvl w:ilvl="3">
      <w:start w:val="1"/>
      <w:numFmt w:val="decimal"/>
      <w:lvlText w:val="%1.%2.%3.%4"/>
      <w:lvlJc w:val="left"/>
      <w:pPr>
        <w:ind w:left="1050" w:hanging="105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3F9B5613"/>
    <w:multiLevelType w:val="hybridMultilevel"/>
    <w:tmpl w:val="8FC2850C"/>
    <w:lvl w:ilvl="0" w:tplc="8212904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3FE206C8"/>
    <w:multiLevelType w:val="hybridMultilevel"/>
    <w:tmpl w:val="C8480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FEE3D25"/>
    <w:multiLevelType w:val="hybridMultilevel"/>
    <w:tmpl w:val="D6C01228"/>
    <w:lvl w:ilvl="0" w:tplc="04090005">
      <w:start w:val="1"/>
      <w:numFmt w:val="bullet"/>
      <w:lvlText w:val=""/>
      <w:lvlPicBulletId w:val="1"/>
      <w:lvlJc w:val="left"/>
      <w:pPr>
        <w:ind w:left="644" w:hanging="360"/>
      </w:pPr>
      <w:rPr>
        <w:rFonts w:ascii="Wingdings" w:hAnsi="Wingdings" w:hint="default"/>
        <w:color w:val="auto"/>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6" w15:restartNumberingAfterBreak="0">
    <w:nsid w:val="403A2221"/>
    <w:multiLevelType w:val="hybridMultilevel"/>
    <w:tmpl w:val="26EC7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15170B7"/>
    <w:multiLevelType w:val="hybridMultilevel"/>
    <w:tmpl w:val="F80EB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21A1694"/>
    <w:multiLevelType w:val="hybridMultilevel"/>
    <w:tmpl w:val="E4CE6820"/>
    <w:lvl w:ilvl="0" w:tplc="08090001">
      <w:start w:val="1"/>
      <w:numFmt w:val="bullet"/>
      <w:lvlText w:val=""/>
      <w:lvlJc w:val="left"/>
      <w:pPr>
        <w:ind w:left="420" w:hanging="360"/>
      </w:pPr>
      <w:rPr>
        <w:rFonts w:ascii="Symbol" w:hAnsi="Symbo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19" w15:restartNumberingAfterBreak="0">
    <w:nsid w:val="4280650A"/>
    <w:multiLevelType w:val="hybridMultilevel"/>
    <w:tmpl w:val="64CAFC80"/>
    <w:lvl w:ilvl="0" w:tplc="3F864310">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20"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36A70F4"/>
    <w:multiLevelType w:val="multilevel"/>
    <w:tmpl w:val="A7365912"/>
    <w:lvl w:ilvl="0">
      <w:start w:val="1"/>
      <w:numFmt w:val="upperRoman"/>
      <w:lvlText w:val="%1."/>
      <w:lvlJc w:val="left"/>
      <w:pPr>
        <w:ind w:left="1080" w:hanging="720"/>
      </w:pPr>
      <w:rPr>
        <w:rFonts w:ascii="Calibri" w:hAnsi="Calibri" w:cs="Calibri" w:hint="default"/>
      </w:rPr>
    </w:lvl>
    <w:lvl w:ilvl="1">
      <w:start w:val="2"/>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22" w15:restartNumberingAfterBreak="0">
    <w:nsid w:val="43C65203"/>
    <w:multiLevelType w:val="hybridMultilevel"/>
    <w:tmpl w:val="FE72EF3E"/>
    <w:lvl w:ilvl="0" w:tplc="C644AEA8">
      <w:start w:val="1"/>
      <w:numFmt w:val="bullet"/>
      <w:lvlText w:val=""/>
      <w:lvlJc w:val="left"/>
      <w:pPr>
        <w:ind w:left="720" w:hanging="360"/>
      </w:pPr>
      <w:rPr>
        <w:rFonts w:ascii="Wingdings 2" w:hAnsi="Wingdings 2"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45237F8"/>
    <w:multiLevelType w:val="hybridMultilevel"/>
    <w:tmpl w:val="46A82884"/>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24" w15:restartNumberingAfterBreak="0">
    <w:nsid w:val="44842FF2"/>
    <w:multiLevelType w:val="hybridMultilevel"/>
    <w:tmpl w:val="1F22B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5081556"/>
    <w:multiLevelType w:val="hybridMultilevel"/>
    <w:tmpl w:val="4DC4C5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454777C4"/>
    <w:multiLevelType w:val="hybridMultilevel"/>
    <w:tmpl w:val="5944FFD6"/>
    <w:lvl w:ilvl="0" w:tplc="79E8368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5644157"/>
    <w:multiLevelType w:val="hybridMultilevel"/>
    <w:tmpl w:val="1846AF08"/>
    <w:lvl w:ilvl="0" w:tplc="2C947A1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460E52C7"/>
    <w:multiLevelType w:val="hybridMultilevel"/>
    <w:tmpl w:val="0F268996"/>
    <w:lvl w:ilvl="0" w:tplc="32101B4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73B6A34"/>
    <w:multiLevelType w:val="hybridMultilevel"/>
    <w:tmpl w:val="31D625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475423B9"/>
    <w:multiLevelType w:val="hybridMultilevel"/>
    <w:tmpl w:val="A866D41A"/>
    <w:lvl w:ilvl="0" w:tplc="FD18320E">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1" w15:restartNumberingAfterBreak="0">
    <w:nsid w:val="47BD63F3"/>
    <w:multiLevelType w:val="hybridMultilevel"/>
    <w:tmpl w:val="6D0CD7D8"/>
    <w:lvl w:ilvl="0" w:tplc="FE8269F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2" w15:restartNumberingAfterBreak="0">
    <w:nsid w:val="48297FC0"/>
    <w:multiLevelType w:val="hybridMultilevel"/>
    <w:tmpl w:val="40C63F7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48647885"/>
    <w:multiLevelType w:val="hybridMultilevel"/>
    <w:tmpl w:val="C71ABB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49241EDB"/>
    <w:multiLevelType w:val="hybridMultilevel"/>
    <w:tmpl w:val="78DC3558"/>
    <w:lvl w:ilvl="0" w:tplc="7C38E89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6" w15:restartNumberingAfterBreak="0">
    <w:nsid w:val="496B43B4"/>
    <w:multiLevelType w:val="hybridMultilevel"/>
    <w:tmpl w:val="01DA5D5C"/>
    <w:lvl w:ilvl="0" w:tplc="B12458D2">
      <w:start w:val="7"/>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4975474D"/>
    <w:multiLevelType w:val="hybridMultilevel"/>
    <w:tmpl w:val="E0465B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947EDB"/>
    <w:multiLevelType w:val="hybridMultilevel"/>
    <w:tmpl w:val="C13CBC1E"/>
    <w:lvl w:ilvl="0" w:tplc="0418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39" w15:restartNumberingAfterBreak="0">
    <w:nsid w:val="49A327FE"/>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502"/>
        </w:tabs>
        <w:ind w:left="502"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0"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A00268B"/>
    <w:multiLevelType w:val="multilevel"/>
    <w:tmpl w:val="8202F118"/>
    <w:lvl w:ilvl="0">
      <w:start w:val="1"/>
      <w:numFmt w:val="decimal"/>
      <w:lvlText w:val="%1."/>
      <w:lvlJc w:val="left"/>
      <w:pPr>
        <w:ind w:left="644" w:hanging="360"/>
      </w:pPr>
      <w:rPr>
        <w:rFonts w:hint="default"/>
        <w:b/>
        <w:i w:val="0"/>
      </w:rPr>
    </w:lvl>
    <w:lvl w:ilvl="1">
      <w:start w:val="8"/>
      <w:numFmt w:val="decimal"/>
      <w:isLgl/>
      <w:lvlText w:val="%1.%2"/>
      <w:lvlJc w:val="left"/>
      <w:pPr>
        <w:ind w:left="734" w:hanging="45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2" w15:restartNumberingAfterBreak="0">
    <w:nsid w:val="4A0606FF"/>
    <w:multiLevelType w:val="multilevel"/>
    <w:tmpl w:val="79BCA14C"/>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43" w15:restartNumberingAfterBreak="0">
    <w:nsid w:val="4A1A066E"/>
    <w:multiLevelType w:val="hybridMultilevel"/>
    <w:tmpl w:val="CAB6591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A65597F"/>
    <w:multiLevelType w:val="hybridMultilevel"/>
    <w:tmpl w:val="65ACFAF0"/>
    <w:lvl w:ilvl="0" w:tplc="0409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5" w15:restartNumberingAfterBreak="0">
    <w:nsid w:val="4A916B63"/>
    <w:multiLevelType w:val="hybridMultilevel"/>
    <w:tmpl w:val="2ACAF370"/>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6" w15:restartNumberingAfterBreak="0">
    <w:nsid w:val="4B7E6E95"/>
    <w:multiLevelType w:val="hybridMultilevel"/>
    <w:tmpl w:val="519C1F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BA6760D"/>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 w15:restartNumberingAfterBreak="0">
    <w:nsid w:val="4E8514F0"/>
    <w:multiLevelType w:val="hybridMultilevel"/>
    <w:tmpl w:val="034E35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9" w15:restartNumberingAfterBreak="0">
    <w:nsid w:val="4ECD5964"/>
    <w:multiLevelType w:val="hybridMultilevel"/>
    <w:tmpl w:val="B3CE60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FAD558D"/>
    <w:multiLevelType w:val="hybridMultilevel"/>
    <w:tmpl w:val="EB1AF1E2"/>
    <w:lvl w:ilvl="0" w:tplc="BD4EECB8">
      <w:start w:val="1"/>
      <w:numFmt w:val="lowerLetter"/>
      <w:lvlText w:val="%1)"/>
      <w:lvlJc w:val="left"/>
      <w:pPr>
        <w:ind w:left="677" w:hanging="360"/>
      </w:pPr>
      <w:rPr>
        <w:rFonts w:hint="default"/>
      </w:rPr>
    </w:lvl>
    <w:lvl w:ilvl="1" w:tplc="04180019" w:tentative="1">
      <w:start w:val="1"/>
      <w:numFmt w:val="lowerLetter"/>
      <w:lvlText w:val="%2."/>
      <w:lvlJc w:val="left"/>
      <w:pPr>
        <w:ind w:left="1397" w:hanging="360"/>
      </w:pPr>
    </w:lvl>
    <w:lvl w:ilvl="2" w:tplc="0418001B" w:tentative="1">
      <w:start w:val="1"/>
      <w:numFmt w:val="lowerRoman"/>
      <w:lvlText w:val="%3."/>
      <w:lvlJc w:val="right"/>
      <w:pPr>
        <w:ind w:left="2117" w:hanging="180"/>
      </w:pPr>
    </w:lvl>
    <w:lvl w:ilvl="3" w:tplc="0418000F" w:tentative="1">
      <w:start w:val="1"/>
      <w:numFmt w:val="decimal"/>
      <w:lvlText w:val="%4."/>
      <w:lvlJc w:val="left"/>
      <w:pPr>
        <w:ind w:left="2837" w:hanging="360"/>
      </w:pPr>
    </w:lvl>
    <w:lvl w:ilvl="4" w:tplc="04180019" w:tentative="1">
      <w:start w:val="1"/>
      <w:numFmt w:val="lowerLetter"/>
      <w:lvlText w:val="%5."/>
      <w:lvlJc w:val="left"/>
      <w:pPr>
        <w:ind w:left="3557" w:hanging="360"/>
      </w:pPr>
    </w:lvl>
    <w:lvl w:ilvl="5" w:tplc="0418001B" w:tentative="1">
      <w:start w:val="1"/>
      <w:numFmt w:val="lowerRoman"/>
      <w:lvlText w:val="%6."/>
      <w:lvlJc w:val="right"/>
      <w:pPr>
        <w:ind w:left="4277" w:hanging="180"/>
      </w:pPr>
    </w:lvl>
    <w:lvl w:ilvl="6" w:tplc="0418000F" w:tentative="1">
      <w:start w:val="1"/>
      <w:numFmt w:val="decimal"/>
      <w:lvlText w:val="%7."/>
      <w:lvlJc w:val="left"/>
      <w:pPr>
        <w:ind w:left="4997" w:hanging="360"/>
      </w:pPr>
    </w:lvl>
    <w:lvl w:ilvl="7" w:tplc="04180019" w:tentative="1">
      <w:start w:val="1"/>
      <w:numFmt w:val="lowerLetter"/>
      <w:lvlText w:val="%8."/>
      <w:lvlJc w:val="left"/>
      <w:pPr>
        <w:ind w:left="5717" w:hanging="360"/>
      </w:pPr>
    </w:lvl>
    <w:lvl w:ilvl="8" w:tplc="0418001B" w:tentative="1">
      <w:start w:val="1"/>
      <w:numFmt w:val="lowerRoman"/>
      <w:lvlText w:val="%9."/>
      <w:lvlJc w:val="right"/>
      <w:pPr>
        <w:ind w:left="6437" w:hanging="180"/>
      </w:pPr>
    </w:lvl>
  </w:abstractNum>
  <w:abstractNum w:abstractNumId="151" w15:restartNumberingAfterBreak="0">
    <w:nsid w:val="519E6ABF"/>
    <w:multiLevelType w:val="hybridMultilevel"/>
    <w:tmpl w:val="BEE85988"/>
    <w:lvl w:ilvl="0" w:tplc="BAF851BA">
      <w:start w:val="1"/>
      <w:numFmt w:val="decimal"/>
      <w:lvlText w:val="%1."/>
      <w:lvlJc w:val="left"/>
      <w:pPr>
        <w:ind w:left="360" w:hanging="360"/>
      </w:pPr>
      <w:rPr>
        <w:rFonts w:ascii="Calibri" w:hAnsi="Calibri" w:hint="default"/>
        <w:b/>
        <w:color w:val="0070C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2" w15:restartNumberingAfterBreak="0">
    <w:nsid w:val="51B84A9D"/>
    <w:multiLevelType w:val="hybridMultilevel"/>
    <w:tmpl w:val="CD6AFA76"/>
    <w:lvl w:ilvl="0" w:tplc="59242E12">
      <w:start w:val="1"/>
      <w:numFmt w:val="decimal"/>
      <w:lvlText w:val="%1."/>
      <w:lvlJc w:val="left"/>
      <w:pPr>
        <w:ind w:left="720" w:hanging="360"/>
      </w:pPr>
      <w:rPr>
        <w:rFonts w:hint="default"/>
        <w:b/>
      </w:rPr>
    </w:lvl>
    <w:lvl w:ilvl="1" w:tplc="2390D712">
      <w:start w:val="1"/>
      <w:numFmt w:val="decimal"/>
      <w:lvlText w:val="%2)"/>
      <w:lvlJc w:val="left"/>
      <w:pPr>
        <w:ind w:left="1440" w:hanging="360"/>
      </w:pPr>
      <w:rPr>
        <w:rFonts w:ascii="Calibri" w:eastAsia="Times New Roman" w:hAnsi="Calibri" w:cs="Calibri"/>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53552BD5"/>
    <w:multiLevelType w:val="hybridMultilevel"/>
    <w:tmpl w:val="ACF0E9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4" w15:restartNumberingAfterBreak="0">
    <w:nsid w:val="544051B9"/>
    <w:multiLevelType w:val="hybridMultilevel"/>
    <w:tmpl w:val="0B80AC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5" w15:restartNumberingAfterBreak="0">
    <w:nsid w:val="54492E3E"/>
    <w:multiLevelType w:val="hybridMultilevel"/>
    <w:tmpl w:val="668677FE"/>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6" w15:restartNumberingAfterBreak="0">
    <w:nsid w:val="546A2100"/>
    <w:multiLevelType w:val="hybridMultilevel"/>
    <w:tmpl w:val="8F1453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A676BD"/>
    <w:multiLevelType w:val="hybridMultilevel"/>
    <w:tmpl w:val="EB329A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15:restartNumberingAfterBreak="0">
    <w:nsid w:val="56E41FFC"/>
    <w:multiLevelType w:val="hybridMultilevel"/>
    <w:tmpl w:val="D612FB7A"/>
    <w:lvl w:ilvl="0" w:tplc="C4FEE6D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7A35F05"/>
    <w:multiLevelType w:val="hybridMultilevel"/>
    <w:tmpl w:val="288A8838"/>
    <w:lvl w:ilvl="0" w:tplc="60286914">
      <w:start w:val="3"/>
      <w:numFmt w:val="bullet"/>
      <w:lvlText w:val="-"/>
      <w:lvlJc w:val="left"/>
      <w:pPr>
        <w:ind w:left="1320" w:hanging="360"/>
      </w:pPr>
      <w:rPr>
        <w:rFonts w:ascii="Times New Roman" w:eastAsia="Times New Roman" w:hAnsi="Times New Roman" w:hint="default"/>
        <w:b w:val="0"/>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160" w15:restartNumberingAfterBreak="0">
    <w:nsid w:val="58394D9A"/>
    <w:multiLevelType w:val="hybridMultilevel"/>
    <w:tmpl w:val="95C64096"/>
    <w:lvl w:ilvl="0" w:tplc="3E4E7F6E">
      <w:start w:val="1"/>
      <w:numFmt w:val="bullet"/>
      <w:lvlText w:val="•"/>
      <w:lvlJc w:val="left"/>
      <w:pPr>
        <w:ind w:left="140" w:hanging="311"/>
      </w:pPr>
      <w:rPr>
        <w:rFonts w:ascii="Times New Roman" w:eastAsia="Times New Roman" w:hAnsi="Times New Roman" w:hint="default"/>
        <w:sz w:val="24"/>
        <w:szCs w:val="24"/>
      </w:rPr>
    </w:lvl>
    <w:lvl w:ilvl="1" w:tplc="152217E0">
      <w:start w:val="1"/>
      <w:numFmt w:val="bullet"/>
      <w:lvlText w:val="•"/>
      <w:lvlJc w:val="left"/>
      <w:pPr>
        <w:ind w:left="1174" w:hanging="311"/>
      </w:pPr>
      <w:rPr>
        <w:rFonts w:hint="default"/>
      </w:rPr>
    </w:lvl>
    <w:lvl w:ilvl="2" w:tplc="577A6F66">
      <w:start w:val="1"/>
      <w:numFmt w:val="bullet"/>
      <w:lvlText w:val="•"/>
      <w:lvlJc w:val="left"/>
      <w:pPr>
        <w:ind w:left="2209" w:hanging="311"/>
      </w:pPr>
      <w:rPr>
        <w:rFonts w:hint="default"/>
      </w:rPr>
    </w:lvl>
    <w:lvl w:ilvl="3" w:tplc="2A7E9708">
      <w:start w:val="1"/>
      <w:numFmt w:val="bullet"/>
      <w:lvlText w:val="•"/>
      <w:lvlJc w:val="left"/>
      <w:pPr>
        <w:ind w:left="3243" w:hanging="311"/>
      </w:pPr>
      <w:rPr>
        <w:rFonts w:hint="default"/>
      </w:rPr>
    </w:lvl>
    <w:lvl w:ilvl="4" w:tplc="8014E8C6">
      <w:start w:val="1"/>
      <w:numFmt w:val="bullet"/>
      <w:lvlText w:val="•"/>
      <w:lvlJc w:val="left"/>
      <w:pPr>
        <w:ind w:left="4278" w:hanging="311"/>
      </w:pPr>
      <w:rPr>
        <w:rFonts w:hint="default"/>
      </w:rPr>
    </w:lvl>
    <w:lvl w:ilvl="5" w:tplc="95B021D0">
      <w:start w:val="1"/>
      <w:numFmt w:val="bullet"/>
      <w:lvlText w:val="•"/>
      <w:lvlJc w:val="left"/>
      <w:pPr>
        <w:ind w:left="5313" w:hanging="311"/>
      </w:pPr>
      <w:rPr>
        <w:rFonts w:hint="default"/>
      </w:rPr>
    </w:lvl>
    <w:lvl w:ilvl="6" w:tplc="A170C356">
      <w:start w:val="1"/>
      <w:numFmt w:val="bullet"/>
      <w:lvlText w:val="•"/>
      <w:lvlJc w:val="left"/>
      <w:pPr>
        <w:ind w:left="6347" w:hanging="311"/>
      </w:pPr>
      <w:rPr>
        <w:rFonts w:hint="default"/>
      </w:rPr>
    </w:lvl>
    <w:lvl w:ilvl="7" w:tplc="66F8BD24">
      <w:start w:val="1"/>
      <w:numFmt w:val="bullet"/>
      <w:lvlText w:val="•"/>
      <w:lvlJc w:val="left"/>
      <w:pPr>
        <w:ind w:left="7382" w:hanging="311"/>
      </w:pPr>
      <w:rPr>
        <w:rFonts w:hint="default"/>
      </w:rPr>
    </w:lvl>
    <w:lvl w:ilvl="8" w:tplc="C68438A2">
      <w:start w:val="1"/>
      <w:numFmt w:val="bullet"/>
      <w:lvlText w:val="•"/>
      <w:lvlJc w:val="left"/>
      <w:pPr>
        <w:ind w:left="8417" w:hanging="311"/>
      </w:pPr>
      <w:rPr>
        <w:rFonts w:hint="default"/>
      </w:rPr>
    </w:lvl>
  </w:abstractNum>
  <w:abstractNum w:abstractNumId="161" w15:restartNumberingAfterBreak="0">
    <w:nsid w:val="58502E12"/>
    <w:multiLevelType w:val="hybridMultilevel"/>
    <w:tmpl w:val="BF5CE1A8"/>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8684531"/>
    <w:multiLevelType w:val="hybridMultilevel"/>
    <w:tmpl w:val="6D0CD7D8"/>
    <w:lvl w:ilvl="0" w:tplc="FE8269F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3" w15:restartNumberingAfterBreak="0">
    <w:nsid w:val="58A92694"/>
    <w:multiLevelType w:val="hybridMultilevel"/>
    <w:tmpl w:val="481CBA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8F3315D"/>
    <w:multiLevelType w:val="hybridMultilevel"/>
    <w:tmpl w:val="097072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8FB5411"/>
    <w:multiLevelType w:val="hybridMultilevel"/>
    <w:tmpl w:val="8348C4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6" w15:restartNumberingAfterBreak="0">
    <w:nsid w:val="59542BD6"/>
    <w:multiLevelType w:val="multilevel"/>
    <w:tmpl w:val="BFC47404"/>
    <w:lvl w:ilvl="0">
      <w:start w:val="2"/>
      <w:numFmt w:val="decimal"/>
      <w:lvlText w:val="%1."/>
      <w:lvlJc w:val="left"/>
      <w:pPr>
        <w:ind w:left="375" w:hanging="375"/>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7" w15:restartNumberingAfterBreak="0">
    <w:nsid w:val="5A24649C"/>
    <w:multiLevelType w:val="hybridMultilevel"/>
    <w:tmpl w:val="1ACA09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B087963"/>
    <w:multiLevelType w:val="hybridMultilevel"/>
    <w:tmpl w:val="213C6C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B6E5D4B"/>
    <w:multiLevelType w:val="hybridMultilevel"/>
    <w:tmpl w:val="9904D2EE"/>
    <w:lvl w:ilvl="0" w:tplc="2F6CA3AC">
      <w:start w:val="121"/>
      <w:numFmt w:val="bullet"/>
      <w:lvlText w:val=""/>
      <w:lvlJc w:val="left"/>
      <w:pPr>
        <w:ind w:left="2160" w:hanging="360"/>
      </w:pPr>
      <w:rPr>
        <w:rFonts w:ascii="Wingdings" w:eastAsia="Times New Roman" w:hAnsi="Wingdings" w:cs="Times New Roman"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70" w15:restartNumberingAfterBreak="0">
    <w:nsid w:val="5B7E3C95"/>
    <w:multiLevelType w:val="hybridMultilevel"/>
    <w:tmpl w:val="D8721C56"/>
    <w:lvl w:ilvl="0" w:tplc="D5861790">
      <w:start w:val="1"/>
      <w:numFmt w:val="bullet"/>
      <w:lvlText w:val="-"/>
      <w:lvlJc w:val="left"/>
      <w:pPr>
        <w:ind w:left="1150" w:hanging="360"/>
      </w:pPr>
      <w:rPr>
        <w:rFonts w:ascii="Calibri" w:eastAsia="Times New Roman" w:hAnsi="Calibri" w:cs="Calibri" w:hint="default"/>
      </w:rPr>
    </w:lvl>
    <w:lvl w:ilvl="1" w:tplc="04180003" w:tentative="1">
      <w:start w:val="1"/>
      <w:numFmt w:val="bullet"/>
      <w:lvlText w:val="o"/>
      <w:lvlJc w:val="left"/>
      <w:pPr>
        <w:ind w:left="1870" w:hanging="360"/>
      </w:pPr>
      <w:rPr>
        <w:rFonts w:ascii="Courier New" w:hAnsi="Courier New" w:cs="Courier New" w:hint="default"/>
      </w:rPr>
    </w:lvl>
    <w:lvl w:ilvl="2" w:tplc="04180005" w:tentative="1">
      <w:start w:val="1"/>
      <w:numFmt w:val="bullet"/>
      <w:lvlText w:val=""/>
      <w:lvlJc w:val="left"/>
      <w:pPr>
        <w:ind w:left="2590" w:hanging="360"/>
      </w:pPr>
      <w:rPr>
        <w:rFonts w:ascii="Wingdings" w:hAnsi="Wingdings" w:hint="default"/>
      </w:rPr>
    </w:lvl>
    <w:lvl w:ilvl="3" w:tplc="04180001" w:tentative="1">
      <w:start w:val="1"/>
      <w:numFmt w:val="bullet"/>
      <w:lvlText w:val=""/>
      <w:lvlJc w:val="left"/>
      <w:pPr>
        <w:ind w:left="3310" w:hanging="360"/>
      </w:pPr>
      <w:rPr>
        <w:rFonts w:ascii="Symbol" w:hAnsi="Symbol" w:hint="default"/>
      </w:rPr>
    </w:lvl>
    <w:lvl w:ilvl="4" w:tplc="04180003" w:tentative="1">
      <w:start w:val="1"/>
      <w:numFmt w:val="bullet"/>
      <w:lvlText w:val="o"/>
      <w:lvlJc w:val="left"/>
      <w:pPr>
        <w:ind w:left="4030" w:hanging="360"/>
      </w:pPr>
      <w:rPr>
        <w:rFonts w:ascii="Courier New" w:hAnsi="Courier New" w:cs="Courier New" w:hint="default"/>
      </w:rPr>
    </w:lvl>
    <w:lvl w:ilvl="5" w:tplc="04180005" w:tentative="1">
      <w:start w:val="1"/>
      <w:numFmt w:val="bullet"/>
      <w:lvlText w:val=""/>
      <w:lvlJc w:val="left"/>
      <w:pPr>
        <w:ind w:left="4750" w:hanging="360"/>
      </w:pPr>
      <w:rPr>
        <w:rFonts w:ascii="Wingdings" w:hAnsi="Wingdings" w:hint="default"/>
      </w:rPr>
    </w:lvl>
    <w:lvl w:ilvl="6" w:tplc="04180001" w:tentative="1">
      <w:start w:val="1"/>
      <w:numFmt w:val="bullet"/>
      <w:lvlText w:val=""/>
      <w:lvlJc w:val="left"/>
      <w:pPr>
        <w:ind w:left="5470" w:hanging="360"/>
      </w:pPr>
      <w:rPr>
        <w:rFonts w:ascii="Symbol" w:hAnsi="Symbol" w:hint="default"/>
      </w:rPr>
    </w:lvl>
    <w:lvl w:ilvl="7" w:tplc="04180003" w:tentative="1">
      <w:start w:val="1"/>
      <w:numFmt w:val="bullet"/>
      <w:lvlText w:val="o"/>
      <w:lvlJc w:val="left"/>
      <w:pPr>
        <w:ind w:left="6190" w:hanging="360"/>
      </w:pPr>
      <w:rPr>
        <w:rFonts w:ascii="Courier New" w:hAnsi="Courier New" w:cs="Courier New" w:hint="default"/>
      </w:rPr>
    </w:lvl>
    <w:lvl w:ilvl="8" w:tplc="04180005" w:tentative="1">
      <w:start w:val="1"/>
      <w:numFmt w:val="bullet"/>
      <w:lvlText w:val=""/>
      <w:lvlJc w:val="left"/>
      <w:pPr>
        <w:ind w:left="6910" w:hanging="360"/>
      </w:pPr>
      <w:rPr>
        <w:rFonts w:ascii="Wingdings" w:hAnsi="Wingdings" w:hint="default"/>
      </w:rPr>
    </w:lvl>
  </w:abstractNum>
  <w:abstractNum w:abstractNumId="171" w15:restartNumberingAfterBreak="0">
    <w:nsid w:val="5C074A51"/>
    <w:multiLevelType w:val="hybridMultilevel"/>
    <w:tmpl w:val="B99E56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C736D33"/>
    <w:multiLevelType w:val="hybridMultilevel"/>
    <w:tmpl w:val="237A4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CA97A31"/>
    <w:multiLevelType w:val="hybridMultilevel"/>
    <w:tmpl w:val="CF9ABDDE"/>
    <w:lvl w:ilvl="0" w:tplc="409C1506">
      <w:numFmt w:val="decimal"/>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174" w15:restartNumberingAfterBreak="0">
    <w:nsid w:val="5D8F7137"/>
    <w:multiLevelType w:val="hybridMultilevel"/>
    <w:tmpl w:val="23A6E76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5"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76" w15:restartNumberingAfterBreak="0">
    <w:nsid w:val="5E1E72A8"/>
    <w:multiLevelType w:val="hybridMultilevel"/>
    <w:tmpl w:val="A392C3F6"/>
    <w:lvl w:ilvl="0" w:tplc="7D6ADF06">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7" w15:restartNumberingAfterBreak="0">
    <w:nsid w:val="5F5215B5"/>
    <w:multiLevelType w:val="hybridMultilevel"/>
    <w:tmpl w:val="1B363654"/>
    <w:lvl w:ilvl="0" w:tplc="2F6CA3AC">
      <w:start w:val="121"/>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5FA33EB1"/>
    <w:multiLevelType w:val="hybridMultilevel"/>
    <w:tmpl w:val="77D00CA4"/>
    <w:lvl w:ilvl="0" w:tplc="74CEA3B8">
      <w:start w:val="1"/>
      <w:numFmt w:val="bullet"/>
      <w:lvlText w:val="•"/>
      <w:lvlJc w:val="left"/>
      <w:pPr>
        <w:ind w:left="140" w:hanging="144"/>
      </w:pPr>
      <w:rPr>
        <w:rFonts w:ascii="Times New Roman" w:eastAsia="Times New Roman" w:hAnsi="Times New Roman" w:hint="default"/>
        <w:sz w:val="24"/>
        <w:szCs w:val="24"/>
      </w:rPr>
    </w:lvl>
    <w:lvl w:ilvl="1" w:tplc="5C661B6A">
      <w:start w:val="1"/>
      <w:numFmt w:val="bullet"/>
      <w:lvlText w:val=""/>
      <w:lvlJc w:val="left"/>
      <w:pPr>
        <w:ind w:left="860" w:hanging="209"/>
      </w:pPr>
      <w:rPr>
        <w:rFonts w:ascii="Symbol" w:eastAsia="Symbol" w:hAnsi="Symbol" w:hint="default"/>
        <w:sz w:val="24"/>
        <w:szCs w:val="24"/>
      </w:rPr>
    </w:lvl>
    <w:lvl w:ilvl="2" w:tplc="1F2075E4">
      <w:start w:val="1"/>
      <w:numFmt w:val="bullet"/>
      <w:lvlText w:val="•"/>
      <w:lvlJc w:val="left"/>
      <w:pPr>
        <w:ind w:left="860" w:hanging="209"/>
      </w:pPr>
      <w:rPr>
        <w:rFonts w:hint="default"/>
      </w:rPr>
    </w:lvl>
    <w:lvl w:ilvl="3" w:tplc="2B828B54">
      <w:start w:val="1"/>
      <w:numFmt w:val="bullet"/>
      <w:lvlText w:val="•"/>
      <w:lvlJc w:val="left"/>
      <w:pPr>
        <w:ind w:left="2063" w:hanging="209"/>
      </w:pPr>
      <w:rPr>
        <w:rFonts w:hint="default"/>
      </w:rPr>
    </w:lvl>
    <w:lvl w:ilvl="4" w:tplc="974E302E">
      <w:start w:val="1"/>
      <w:numFmt w:val="bullet"/>
      <w:lvlText w:val="•"/>
      <w:lvlJc w:val="left"/>
      <w:pPr>
        <w:ind w:left="3266" w:hanging="209"/>
      </w:pPr>
      <w:rPr>
        <w:rFonts w:hint="default"/>
      </w:rPr>
    </w:lvl>
    <w:lvl w:ilvl="5" w:tplc="B54E27CE">
      <w:start w:val="1"/>
      <w:numFmt w:val="bullet"/>
      <w:lvlText w:val="•"/>
      <w:lvlJc w:val="left"/>
      <w:pPr>
        <w:ind w:left="4470" w:hanging="209"/>
      </w:pPr>
      <w:rPr>
        <w:rFonts w:hint="default"/>
      </w:rPr>
    </w:lvl>
    <w:lvl w:ilvl="6" w:tplc="72B06AD6">
      <w:start w:val="1"/>
      <w:numFmt w:val="bullet"/>
      <w:lvlText w:val="•"/>
      <w:lvlJc w:val="left"/>
      <w:pPr>
        <w:ind w:left="5673" w:hanging="209"/>
      </w:pPr>
      <w:rPr>
        <w:rFonts w:hint="default"/>
      </w:rPr>
    </w:lvl>
    <w:lvl w:ilvl="7" w:tplc="F1B697E8">
      <w:start w:val="1"/>
      <w:numFmt w:val="bullet"/>
      <w:lvlText w:val="•"/>
      <w:lvlJc w:val="left"/>
      <w:pPr>
        <w:ind w:left="6876" w:hanging="209"/>
      </w:pPr>
      <w:rPr>
        <w:rFonts w:hint="default"/>
      </w:rPr>
    </w:lvl>
    <w:lvl w:ilvl="8" w:tplc="10C014AA">
      <w:start w:val="1"/>
      <w:numFmt w:val="bullet"/>
      <w:lvlText w:val="•"/>
      <w:lvlJc w:val="left"/>
      <w:pPr>
        <w:ind w:left="8079" w:hanging="209"/>
      </w:pPr>
      <w:rPr>
        <w:rFonts w:hint="default"/>
      </w:rPr>
    </w:lvl>
  </w:abstractNum>
  <w:abstractNum w:abstractNumId="179" w15:restartNumberingAfterBreak="0">
    <w:nsid w:val="600209A0"/>
    <w:multiLevelType w:val="multilevel"/>
    <w:tmpl w:val="DED8A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0" w15:restartNumberingAfterBreak="0">
    <w:nsid w:val="602821E8"/>
    <w:multiLevelType w:val="hybridMultilevel"/>
    <w:tmpl w:val="E0A247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0462504"/>
    <w:multiLevelType w:val="hybridMultilevel"/>
    <w:tmpl w:val="3D1CB7A8"/>
    <w:lvl w:ilvl="0" w:tplc="46AA79A2">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15:restartNumberingAfterBreak="0">
    <w:nsid w:val="60CC3D52"/>
    <w:multiLevelType w:val="hybridMultilevel"/>
    <w:tmpl w:val="2AC2C45A"/>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lowerLetter"/>
      <w:lvlText w:val="%2."/>
      <w:lvlJc w:val="left"/>
      <w:pPr>
        <w:tabs>
          <w:tab w:val="num" w:pos="840"/>
        </w:tabs>
        <w:ind w:left="840" w:hanging="360"/>
      </w:pPr>
    </w:lvl>
    <w:lvl w:ilvl="2" w:tplc="04090005" w:tentative="1">
      <w:start w:val="1"/>
      <w:numFmt w:val="lowerRoman"/>
      <w:lvlText w:val="%3."/>
      <w:lvlJc w:val="right"/>
      <w:pPr>
        <w:tabs>
          <w:tab w:val="num" w:pos="1560"/>
        </w:tabs>
        <w:ind w:left="1560" w:hanging="180"/>
      </w:pPr>
    </w:lvl>
    <w:lvl w:ilvl="3" w:tplc="04090001" w:tentative="1">
      <w:start w:val="1"/>
      <w:numFmt w:val="decimal"/>
      <w:lvlText w:val="%4."/>
      <w:lvlJc w:val="left"/>
      <w:pPr>
        <w:tabs>
          <w:tab w:val="num" w:pos="2280"/>
        </w:tabs>
        <w:ind w:left="2280" w:hanging="360"/>
      </w:pPr>
    </w:lvl>
    <w:lvl w:ilvl="4" w:tplc="04090003" w:tentative="1">
      <w:start w:val="1"/>
      <w:numFmt w:val="lowerLetter"/>
      <w:lvlText w:val="%5."/>
      <w:lvlJc w:val="left"/>
      <w:pPr>
        <w:tabs>
          <w:tab w:val="num" w:pos="3000"/>
        </w:tabs>
        <w:ind w:left="3000" w:hanging="360"/>
      </w:pPr>
    </w:lvl>
    <w:lvl w:ilvl="5" w:tplc="04090005" w:tentative="1">
      <w:start w:val="1"/>
      <w:numFmt w:val="lowerRoman"/>
      <w:lvlText w:val="%6."/>
      <w:lvlJc w:val="right"/>
      <w:pPr>
        <w:tabs>
          <w:tab w:val="num" w:pos="3720"/>
        </w:tabs>
        <w:ind w:left="3720" w:hanging="180"/>
      </w:pPr>
    </w:lvl>
    <w:lvl w:ilvl="6" w:tplc="04090001" w:tentative="1">
      <w:start w:val="1"/>
      <w:numFmt w:val="decimal"/>
      <w:lvlText w:val="%7."/>
      <w:lvlJc w:val="left"/>
      <w:pPr>
        <w:tabs>
          <w:tab w:val="num" w:pos="4440"/>
        </w:tabs>
        <w:ind w:left="4440" w:hanging="360"/>
      </w:pPr>
    </w:lvl>
    <w:lvl w:ilvl="7" w:tplc="04090003" w:tentative="1">
      <w:start w:val="1"/>
      <w:numFmt w:val="lowerLetter"/>
      <w:lvlText w:val="%8."/>
      <w:lvlJc w:val="left"/>
      <w:pPr>
        <w:tabs>
          <w:tab w:val="num" w:pos="5160"/>
        </w:tabs>
        <w:ind w:left="5160" w:hanging="360"/>
      </w:pPr>
    </w:lvl>
    <w:lvl w:ilvl="8" w:tplc="04090005" w:tentative="1">
      <w:start w:val="1"/>
      <w:numFmt w:val="lowerRoman"/>
      <w:lvlText w:val="%9."/>
      <w:lvlJc w:val="right"/>
      <w:pPr>
        <w:tabs>
          <w:tab w:val="num" w:pos="5880"/>
        </w:tabs>
        <w:ind w:left="5880" w:hanging="180"/>
      </w:pPr>
    </w:lvl>
  </w:abstractNum>
  <w:abstractNum w:abstractNumId="183" w15:restartNumberingAfterBreak="0">
    <w:nsid w:val="6196097F"/>
    <w:multiLevelType w:val="hybridMultilevel"/>
    <w:tmpl w:val="1BC246C0"/>
    <w:lvl w:ilvl="0" w:tplc="EC669A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1A42CB5"/>
    <w:multiLevelType w:val="hybridMultilevel"/>
    <w:tmpl w:val="8AFA01E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5" w15:restartNumberingAfterBreak="0">
    <w:nsid w:val="62496805"/>
    <w:multiLevelType w:val="hybridMultilevel"/>
    <w:tmpl w:val="D89EA6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15:restartNumberingAfterBreak="0">
    <w:nsid w:val="629950AF"/>
    <w:multiLevelType w:val="hybridMultilevel"/>
    <w:tmpl w:val="A5FE6D9E"/>
    <w:lvl w:ilvl="0" w:tplc="1A56D8B8">
      <w:start w:val="1"/>
      <w:numFmt w:val="lowerLetter"/>
      <w:lvlText w:val="%1."/>
      <w:lvlJc w:val="left"/>
      <w:pPr>
        <w:ind w:left="360"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187" w15:restartNumberingAfterBreak="0">
    <w:nsid w:val="63895296"/>
    <w:multiLevelType w:val="multilevel"/>
    <w:tmpl w:val="6EC05C44"/>
    <w:lvl w:ilvl="0">
      <w:start w:val="1"/>
      <w:numFmt w:val="decimal"/>
      <w:lvlText w:val="%1."/>
      <w:lvlJc w:val="left"/>
      <w:pPr>
        <w:ind w:left="720" w:hanging="360"/>
      </w:pPr>
    </w:lvl>
    <w:lvl w:ilvl="1">
      <w:start w:val="11"/>
      <w:numFmt w:val="decimal"/>
      <w:isLgl/>
      <w:lvlText w:val="%1.%2"/>
      <w:lvlJc w:val="left"/>
      <w:pPr>
        <w:ind w:left="840" w:hanging="48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652464CE"/>
    <w:multiLevelType w:val="hybridMultilevel"/>
    <w:tmpl w:val="4524EB92"/>
    <w:lvl w:ilvl="0" w:tplc="FC249076">
      <w:start w:val="1"/>
      <w:numFmt w:val="decimal"/>
      <w:lvlText w:val="%1."/>
      <w:lvlJc w:val="left"/>
      <w:pPr>
        <w:ind w:left="720" w:hanging="360"/>
      </w:pPr>
      <w:rPr>
        <w:rFonts w:ascii="Calibri" w:eastAsia="Times New Roman" w:hAnsi="Calibri" w:cs="Calibri"/>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89" w15:restartNumberingAfterBreak="0">
    <w:nsid w:val="6568090D"/>
    <w:multiLevelType w:val="hybridMultilevel"/>
    <w:tmpl w:val="C9B83224"/>
    <w:lvl w:ilvl="0" w:tplc="08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5D1614E"/>
    <w:multiLevelType w:val="hybridMultilevel"/>
    <w:tmpl w:val="9E466508"/>
    <w:lvl w:ilvl="0" w:tplc="D53C1680">
      <w:start w:val="10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1" w15:restartNumberingAfterBreak="0">
    <w:nsid w:val="66551522"/>
    <w:multiLevelType w:val="hybridMultilevel"/>
    <w:tmpl w:val="BEFC689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675635E"/>
    <w:multiLevelType w:val="hybridMultilevel"/>
    <w:tmpl w:val="24E4B322"/>
    <w:lvl w:ilvl="0" w:tplc="4894C7EC">
      <w:start w:val="1"/>
      <w:numFmt w:val="lowerLetter"/>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66A9202D"/>
    <w:multiLevelType w:val="hybridMultilevel"/>
    <w:tmpl w:val="57584B3C"/>
    <w:lvl w:ilvl="0" w:tplc="06F8C52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15:restartNumberingAfterBreak="0">
    <w:nsid w:val="66CC61FA"/>
    <w:multiLevelType w:val="hybridMultilevel"/>
    <w:tmpl w:val="E9225E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67904292"/>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6" w15:restartNumberingAfterBreak="0">
    <w:nsid w:val="681F4DA0"/>
    <w:multiLevelType w:val="hybridMultilevel"/>
    <w:tmpl w:val="DF986E68"/>
    <w:lvl w:ilvl="0" w:tplc="15943CE6">
      <w:start w:val="1"/>
      <w:numFmt w:val="decimal"/>
      <w:lvlText w:val="%1)"/>
      <w:lvlJc w:val="left"/>
      <w:pPr>
        <w:ind w:left="-180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360" w:hanging="180"/>
      </w:pPr>
    </w:lvl>
    <w:lvl w:ilvl="3" w:tplc="0418000F" w:tentative="1">
      <w:start w:val="1"/>
      <w:numFmt w:val="decimal"/>
      <w:lvlText w:val="%4."/>
      <w:lvlJc w:val="left"/>
      <w:pPr>
        <w:ind w:left="360" w:hanging="360"/>
      </w:pPr>
    </w:lvl>
    <w:lvl w:ilvl="4" w:tplc="04180019" w:tentative="1">
      <w:start w:val="1"/>
      <w:numFmt w:val="lowerLetter"/>
      <w:lvlText w:val="%5."/>
      <w:lvlJc w:val="left"/>
      <w:pPr>
        <w:ind w:left="1080" w:hanging="360"/>
      </w:pPr>
    </w:lvl>
    <w:lvl w:ilvl="5" w:tplc="0418001B" w:tentative="1">
      <w:start w:val="1"/>
      <w:numFmt w:val="lowerRoman"/>
      <w:lvlText w:val="%6."/>
      <w:lvlJc w:val="right"/>
      <w:pPr>
        <w:ind w:left="1800" w:hanging="180"/>
      </w:pPr>
    </w:lvl>
    <w:lvl w:ilvl="6" w:tplc="0418000F" w:tentative="1">
      <w:start w:val="1"/>
      <w:numFmt w:val="decimal"/>
      <w:lvlText w:val="%7."/>
      <w:lvlJc w:val="left"/>
      <w:pPr>
        <w:ind w:left="2520" w:hanging="360"/>
      </w:pPr>
    </w:lvl>
    <w:lvl w:ilvl="7" w:tplc="04180019" w:tentative="1">
      <w:start w:val="1"/>
      <w:numFmt w:val="lowerLetter"/>
      <w:lvlText w:val="%8."/>
      <w:lvlJc w:val="left"/>
      <w:pPr>
        <w:ind w:left="3240" w:hanging="360"/>
      </w:pPr>
    </w:lvl>
    <w:lvl w:ilvl="8" w:tplc="0418001B" w:tentative="1">
      <w:start w:val="1"/>
      <w:numFmt w:val="lowerRoman"/>
      <w:lvlText w:val="%9."/>
      <w:lvlJc w:val="right"/>
      <w:pPr>
        <w:ind w:left="3960" w:hanging="180"/>
      </w:pPr>
    </w:lvl>
  </w:abstractNum>
  <w:abstractNum w:abstractNumId="197" w15:restartNumberingAfterBreak="0">
    <w:nsid w:val="686D7391"/>
    <w:multiLevelType w:val="hybridMultilevel"/>
    <w:tmpl w:val="B30A21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8" w15:restartNumberingAfterBreak="0">
    <w:nsid w:val="687109A3"/>
    <w:multiLevelType w:val="hybridMultilevel"/>
    <w:tmpl w:val="E3467752"/>
    <w:lvl w:ilvl="0" w:tplc="2F6CA3AC">
      <w:start w:val="121"/>
      <w:numFmt w:val="bullet"/>
      <w:lvlText w:val=""/>
      <w:lvlJc w:val="left"/>
      <w:pPr>
        <w:ind w:left="720" w:hanging="360"/>
      </w:pPr>
      <w:rPr>
        <w:rFonts w:ascii="Wingdings" w:eastAsia="Times New Roman" w:hAnsi="Wingding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695D6411"/>
    <w:multiLevelType w:val="hybridMultilevel"/>
    <w:tmpl w:val="253CCE3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0" w15:restartNumberingAfterBreak="0">
    <w:nsid w:val="699B3DDC"/>
    <w:multiLevelType w:val="hybridMultilevel"/>
    <w:tmpl w:val="E09A315A"/>
    <w:lvl w:ilvl="0" w:tplc="2F6CA3AC">
      <w:start w:val="121"/>
      <w:numFmt w:val="bullet"/>
      <w:lvlText w:val=""/>
      <w:lvlJc w:val="left"/>
      <w:pPr>
        <w:ind w:left="720" w:hanging="360"/>
      </w:pPr>
      <w:rPr>
        <w:rFonts w:ascii="Wingdings" w:eastAsia="Times New Roman" w:hAnsi="Wingding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1" w15:restartNumberingAfterBreak="0">
    <w:nsid w:val="69D43A01"/>
    <w:multiLevelType w:val="hybridMultilevel"/>
    <w:tmpl w:val="F81CCAB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9F94F53"/>
    <w:multiLevelType w:val="hybridMultilevel"/>
    <w:tmpl w:val="6A2A37EE"/>
    <w:lvl w:ilvl="0" w:tplc="5BC89A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4" w15:restartNumberingAfterBreak="0">
    <w:nsid w:val="6AD0054C"/>
    <w:multiLevelType w:val="hybridMultilevel"/>
    <w:tmpl w:val="2F54F7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5" w15:restartNumberingAfterBreak="0">
    <w:nsid w:val="6B5C7AE9"/>
    <w:multiLevelType w:val="hybridMultilevel"/>
    <w:tmpl w:val="AF8E60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6" w15:restartNumberingAfterBreak="0">
    <w:nsid w:val="6CA65B4F"/>
    <w:multiLevelType w:val="singleLevel"/>
    <w:tmpl w:val="4DA63B84"/>
    <w:name w:val="List Bullet"/>
    <w:lvl w:ilvl="0">
      <w:start w:val="1"/>
      <w:numFmt w:val="decimal"/>
      <w:pStyle w:val="Considrant"/>
      <w:lvlText w:val="(%1)"/>
      <w:lvlJc w:val="left"/>
      <w:pPr>
        <w:tabs>
          <w:tab w:val="num" w:pos="709"/>
        </w:tabs>
        <w:ind w:left="709" w:hanging="709"/>
      </w:pPr>
    </w:lvl>
  </w:abstractNum>
  <w:abstractNum w:abstractNumId="207" w15:restartNumberingAfterBreak="0">
    <w:nsid w:val="6DA116A7"/>
    <w:multiLevelType w:val="hybridMultilevel"/>
    <w:tmpl w:val="65EA5A10"/>
    <w:lvl w:ilvl="0" w:tplc="6B40D66E">
      <w:start w:val="1"/>
      <w:numFmt w:val="bullet"/>
      <w:lvlText w:val="•"/>
      <w:lvlJc w:val="left"/>
      <w:pPr>
        <w:ind w:left="140" w:hanging="142"/>
      </w:pPr>
      <w:rPr>
        <w:rFonts w:ascii="Times New Roman" w:eastAsia="Times New Roman" w:hAnsi="Times New Roman" w:hint="default"/>
        <w:b/>
        <w:bCs/>
        <w:sz w:val="24"/>
        <w:szCs w:val="24"/>
      </w:rPr>
    </w:lvl>
    <w:lvl w:ilvl="1" w:tplc="FA702A1A">
      <w:start w:val="1"/>
      <w:numFmt w:val="bullet"/>
      <w:lvlText w:val=""/>
      <w:lvlJc w:val="left"/>
      <w:pPr>
        <w:ind w:left="860" w:hanging="209"/>
      </w:pPr>
      <w:rPr>
        <w:rFonts w:ascii="Symbol" w:eastAsia="Symbol" w:hAnsi="Symbol" w:hint="default"/>
        <w:sz w:val="24"/>
        <w:szCs w:val="24"/>
      </w:rPr>
    </w:lvl>
    <w:lvl w:ilvl="2" w:tplc="98FEDA3A">
      <w:start w:val="1"/>
      <w:numFmt w:val="bullet"/>
      <w:lvlText w:val="•"/>
      <w:lvlJc w:val="left"/>
      <w:pPr>
        <w:ind w:left="1930" w:hanging="209"/>
      </w:pPr>
      <w:rPr>
        <w:rFonts w:hint="default"/>
      </w:rPr>
    </w:lvl>
    <w:lvl w:ilvl="3" w:tplc="88442BC4">
      <w:start w:val="1"/>
      <w:numFmt w:val="bullet"/>
      <w:lvlText w:val="•"/>
      <w:lvlJc w:val="left"/>
      <w:pPr>
        <w:ind w:left="2999" w:hanging="209"/>
      </w:pPr>
      <w:rPr>
        <w:rFonts w:hint="default"/>
      </w:rPr>
    </w:lvl>
    <w:lvl w:ilvl="4" w:tplc="63C04D2A">
      <w:start w:val="1"/>
      <w:numFmt w:val="bullet"/>
      <w:lvlText w:val="•"/>
      <w:lvlJc w:val="left"/>
      <w:pPr>
        <w:ind w:left="4069" w:hanging="209"/>
      </w:pPr>
      <w:rPr>
        <w:rFonts w:hint="default"/>
      </w:rPr>
    </w:lvl>
    <w:lvl w:ilvl="5" w:tplc="9FB0BA40">
      <w:start w:val="1"/>
      <w:numFmt w:val="bullet"/>
      <w:lvlText w:val="•"/>
      <w:lvlJc w:val="left"/>
      <w:pPr>
        <w:ind w:left="5138" w:hanging="209"/>
      </w:pPr>
      <w:rPr>
        <w:rFonts w:hint="default"/>
      </w:rPr>
    </w:lvl>
    <w:lvl w:ilvl="6" w:tplc="BEE29918">
      <w:start w:val="1"/>
      <w:numFmt w:val="bullet"/>
      <w:lvlText w:val="•"/>
      <w:lvlJc w:val="left"/>
      <w:pPr>
        <w:ind w:left="6208" w:hanging="209"/>
      </w:pPr>
      <w:rPr>
        <w:rFonts w:hint="default"/>
      </w:rPr>
    </w:lvl>
    <w:lvl w:ilvl="7" w:tplc="96A6FC3C">
      <w:start w:val="1"/>
      <w:numFmt w:val="bullet"/>
      <w:lvlText w:val="•"/>
      <w:lvlJc w:val="left"/>
      <w:pPr>
        <w:ind w:left="7277" w:hanging="209"/>
      </w:pPr>
      <w:rPr>
        <w:rFonts w:hint="default"/>
      </w:rPr>
    </w:lvl>
    <w:lvl w:ilvl="8" w:tplc="127ECA4E">
      <w:start w:val="1"/>
      <w:numFmt w:val="bullet"/>
      <w:lvlText w:val="•"/>
      <w:lvlJc w:val="left"/>
      <w:pPr>
        <w:ind w:left="8347" w:hanging="209"/>
      </w:pPr>
      <w:rPr>
        <w:rFonts w:hint="default"/>
      </w:rPr>
    </w:lvl>
  </w:abstractNum>
  <w:abstractNum w:abstractNumId="208" w15:restartNumberingAfterBreak="0">
    <w:nsid w:val="6E631396"/>
    <w:multiLevelType w:val="hybridMultilevel"/>
    <w:tmpl w:val="E74289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0D55D03"/>
    <w:multiLevelType w:val="hybridMultilevel"/>
    <w:tmpl w:val="9618BB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0" w15:restartNumberingAfterBreak="0">
    <w:nsid w:val="710D4785"/>
    <w:multiLevelType w:val="hybridMultilevel"/>
    <w:tmpl w:val="1F348A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1620133"/>
    <w:multiLevelType w:val="hybridMultilevel"/>
    <w:tmpl w:val="5762D6EC"/>
    <w:lvl w:ilvl="0" w:tplc="A0B00D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213" w15:restartNumberingAfterBreak="0">
    <w:nsid w:val="71E5411E"/>
    <w:multiLevelType w:val="hybridMultilevel"/>
    <w:tmpl w:val="CB3425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217338E"/>
    <w:multiLevelType w:val="hybridMultilevel"/>
    <w:tmpl w:val="03A2A8FA"/>
    <w:lvl w:ilvl="0" w:tplc="EC669A88">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15:restartNumberingAfterBreak="0">
    <w:nsid w:val="722305A4"/>
    <w:multiLevelType w:val="hybridMultilevel"/>
    <w:tmpl w:val="4524EB92"/>
    <w:lvl w:ilvl="0" w:tplc="FC249076">
      <w:start w:val="1"/>
      <w:numFmt w:val="decimal"/>
      <w:lvlText w:val="%1."/>
      <w:lvlJc w:val="left"/>
      <w:pPr>
        <w:ind w:left="360" w:hanging="360"/>
      </w:pPr>
      <w:rPr>
        <w:rFonts w:ascii="Calibri" w:eastAsia="Times New Roman" w:hAnsi="Calibri" w:cs="Calibri"/>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216" w15:restartNumberingAfterBreak="0">
    <w:nsid w:val="722305A6"/>
    <w:multiLevelType w:val="hybridMultilevel"/>
    <w:tmpl w:val="722305A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7" w15:restartNumberingAfterBreak="0">
    <w:nsid w:val="722305A7"/>
    <w:multiLevelType w:val="hybridMultilevel"/>
    <w:tmpl w:val="722305A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8" w15:restartNumberingAfterBreak="0">
    <w:nsid w:val="722305A9"/>
    <w:multiLevelType w:val="hybridMultilevel"/>
    <w:tmpl w:val="722305A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9" w15:restartNumberingAfterBreak="0">
    <w:nsid w:val="722305AA"/>
    <w:multiLevelType w:val="hybridMultilevel"/>
    <w:tmpl w:val="722305AA"/>
    <w:lvl w:ilvl="0" w:tplc="2A405F8C">
      <w:start w:val="1"/>
      <w:numFmt w:val="bullet"/>
      <w:lvlText w:val=""/>
      <w:lvlJc w:val="left"/>
      <w:pPr>
        <w:ind w:left="720" w:hanging="360"/>
      </w:pPr>
      <w:rPr>
        <w:rFonts w:ascii="Symbol" w:hAnsi="Symbol"/>
      </w:rPr>
    </w:lvl>
    <w:lvl w:ilvl="1" w:tplc="E63069D6">
      <w:start w:val="1"/>
      <w:numFmt w:val="bullet"/>
      <w:lvlText w:val="o"/>
      <w:lvlJc w:val="left"/>
      <w:pPr>
        <w:tabs>
          <w:tab w:val="num" w:pos="1440"/>
        </w:tabs>
        <w:ind w:left="1440" w:hanging="360"/>
      </w:pPr>
      <w:rPr>
        <w:rFonts w:ascii="Courier New" w:hAnsi="Courier New"/>
      </w:rPr>
    </w:lvl>
    <w:lvl w:ilvl="2" w:tplc="BF22357A">
      <w:start w:val="1"/>
      <w:numFmt w:val="bullet"/>
      <w:lvlText w:val=""/>
      <w:lvlJc w:val="left"/>
      <w:pPr>
        <w:tabs>
          <w:tab w:val="num" w:pos="2160"/>
        </w:tabs>
        <w:ind w:left="2160" w:hanging="360"/>
      </w:pPr>
      <w:rPr>
        <w:rFonts w:ascii="Wingdings" w:hAnsi="Wingdings"/>
      </w:rPr>
    </w:lvl>
    <w:lvl w:ilvl="3" w:tplc="F7BED3AE">
      <w:start w:val="1"/>
      <w:numFmt w:val="bullet"/>
      <w:lvlText w:val=""/>
      <w:lvlJc w:val="left"/>
      <w:pPr>
        <w:tabs>
          <w:tab w:val="num" w:pos="2880"/>
        </w:tabs>
        <w:ind w:left="2880" w:hanging="360"/>
      </w:pPr>
      <w:rPr>
        <w:rFonts w:ascii="Symbol" w:hAnsi="Symbol"/>
      </w:rPr>
    </w:lvl>
    <w:lvl w:ilvl="4" w:tplc="53206956">
      <w:start w:val="1"/>
      <w:numFmt w:val="bullet"/>
      <w:lvlText w:val="o"/>
      <w:lvlJc w:val="left"/>
      <w:pPr>
        <w:tabs>
          <w:tab w:val="num" w:pos="3600"/>
        </w:tabs>
        <w:ind w:left="3600" w:hanging="360"/>
      </w:pPr>
      <w:rPr>
        <w:rFonts w:ascii="Courier New" w:hAnsi="Courier New"/>
      </w:rPr>
    </w:lvl>
    <w:lvl w:ilvl="5" w:tplc="9FD09CA4">
      <w:start w:val="1"/>
      <w:numFmt w:val="bullet"/>
      <w:lvlText w:val=""/>
      <w:lvlJc w:val="left"/>
      <w:pPr>
        <w:tabs>
          <w:tab w:val="num" w:pos="4320"/>
        </w:tabs>
        <w:ind w:left="4320" w:hanging="360"/>
      </w:pPr>
      <w:rPr>
        <w:rFonts w:ascii="Wingdings" w:hAnsi="Wingdings"/>
      </w:rPr>
    </w:lvl>
    <w:lvl w:ilvl="6" w:tplc="A74225EE">
      <w:start w:val="1"/>
      <w:numFmt w:val="bullet"/>
      <w:lvlText w:val=""/>
      <w:lvlJc w:val="left"/>
      <w:pPr>
        <w:tabs>
          <w:tab w:val="num" w:pos="5040"/>
        </w:tabs>
        <w:ind w:left="5040" w:hanging="360"/>
      </w:pPr>
      <w:rPr>
        <w:rFonts w:ascii="Symbol" w:hAnsi="Symbol"/>
      </w:rPr>
    </w:lvl>
    <w:lvl w:ilvl="7" w:tplc="661CA532">
      <w:start w:val="1"/>
      <w:numFmt w:val="bullet"/>
      <w:lvlText w:val="o"/>
      <w:lvlJc w:val="left"/>
      <w:pPr>
        <w:tabs>
          <w:tab w:val="num" w:pos="5760"/>
        </w:tabs>
        <w:ind w:left="5760" w:hanging="360"/>
      </w:pPr>
      <w:rPr>
        <w:rFonts w:ascii="Courier New" w:hAnsi="Courier New"/>
      </w:rPr>
    </w:lvl>
    <w:lvl w:ilvl="8" w:tplc="ED58CEBC">
      <w:start w:val="1"/>
      <w:numFmt w:val="bullet"/>
      <w:lvlText w:val=""/>
      <w:lvlJc w:val="left"/>
      <w:pPr>
        <w:tabs>
          <w:tab w:val="num" w:pos="6480"/>
        </w:tabs>
        <w:ind w:left="6480" w:hanging="360"/>
      </w:pPr>
      <w:rPr>
        <w:rFonts w:ascii="Wingdings" w:hAnsi="Wingdings"/>
      </w:rPr>
    </w:lvl>
  </w:abstractNum>
  <w:abstractNum w:abstractNumId="220" w15:restartNumberingAfterBreak="0">
    <w:nsid w:val="722305AC"/>
    <w:multiLevelType w:val="hybridMultilevel"/>
    <w:tmpl w:val="722305AC"/>
    <w:lvl w:ilvl="0" w:tplc="99D89B68">
      <w:start w:val="1"/>
      <w:numFmt w:val="bullet"/>
      <w:lvlText w:val=""/>
      <w:lvlJc w:val="left"/>
      <w:pPr>
        <w:ind w:left="720" w:hanging="360"/>
      </w:pPr>
      <w:rPr>
        <w:rFonts w:ascii="Symbol" w:hAnsi="Symbol"/>
      </w:rPr>
    </w:lvl>
    <w:lvl w:ilvl="1" w:tplc="81701B50">
      <w:start w:val="1"/>
      <w:numFmt w:val="bullet"/>
      <w:lvlText w:val="o"/>
      <w:lvlJc w:val="left"/>
      <w:pPr>
        <w:tabs>
          <w:tab w:val="num" w:pos="1440"/>
        </w:tabs>
        <w:ind w:left="1440" w:hanging="360"/>
      </w:pPr>
      <w:rPr>
        <w:rFonts w:ascii="Courier New" w:hAnsi="Courier New"/>
      </w:rPr>
    </w:lvl>
    <w:lvl w:ilvl="2" w:tplc="356E4AA4">
      <w:start w:val="1"/>
      <w:numFmt w:val="bullet"/>
      <w:lvlText w:val=""/>
      <w:lvlJc w:val="left"/>
      <w:pPr>
        <w:tabs>
          <w:tab w:val="num" w:pos="2160"/>
        </w:tabs>
        <w:ind w:left="2160" w:hanging="360"/>
      </w:pPr>
      <w:rPr>
        <w:rFonts w:ascii="Wingdings" w:hAnsi="Wingdings"/>
      </w:rPr>
    </w:lvl>
    <w:lvl w:ilvl="3" w:tplc="FB2EDCDC">
      <w:start w:val="1"/>
      <w:numFmt w:val="bullet"/>
      <w:lvlText w:val=""/>
      <w:lvlJc w:val="left"/>
      <w:pPr>
        <w:tabs>
          <w:tab w:val="num" w:pos="2880"/>
        </w:tabs>
        <w:ind w:left="2880" w:hanging="360"/>
      </w:pPr>
      <w:rPr>
        <w:rFonts w:ascii="Symbol" w:hAnsi="Symbol"/>
      </w:rPr>
    </w:lvl>
    <w:lvl w:ilvl="4" w:tplc="9C8E8908">
      <w:start w:val="1"/>
      <w:numFmt w:val="bullet"/>
      <w:lvlText w:val="o"/>
      <w:lvlJc w:val="left"/>
      <w:pPr>
        <w:tabs>
          <w:tab w:val="num" w:pos="3600"/>
        </w:tabs>
        <w:ind w:left="3600" w:hanging="360"/>
      </w:pPr>
      <w:rPr>
        <w:rFonts w:ascii="Courier New" w:hAnsi="Courier New"/>
      </w:rPr>
    </w:lvl>
    <w:lvl w:ilvl="5" w:tplc="90DCAB74">
      <w:start w:val="1"/>
      <w:numFmt w:val="bullet"/>
      <w:lvlText w:val=""/>
      <w:lvlJc w:val="left"/>
      <w:pPr>
        <w:tabs>
          <w:tab w:val="num" w:pos="4320"/>
        </w:tabs>
        <w:ind w:left="4320" w:hanging="360"/>
      </w:pPr>
      <w:rPr>
        <w:rFonts w:ascii="Wingdings" w:hAnsi="Wingdings"/>
      </w:rPr>
    </w:lvl>
    <w:lvl w:ilvl="6" w:tplc="26420AD0">
      <w:start w:val="1"/>
      <w:numFmt w:val="bullet"/>
      <w:lvlText w:val=""/>
      <w:lvlJc w:val="left"/>
      <w:pPr>
        <w:tabs>
          <w:tab w:val="num" w:pos="5040"/>
        </w:tabs>
        <w:ind w:left="5040" w:hanging="360"/>
      </w:pPr>
      <w:rPr>
        <w:rFonts w:ascii="Symbol" w:hAnsi="Symbol"/>
      </w:rPr>
    </w:lvl>
    <w:lvl w:ilvl="7" w:tplc="08807156">
      <w:start w:val="1"/>
      <w:numFmt w:val="bullet"/>
      <w:lvlText w:val="o"/>
      <w:lvlJc w:val="left"/>
      <w:pPr>
        <w:tabs>
          <w:tab w:val="num" w:pos="5760"/>
        </w:tabs>
        <w:ind w:left="5760" w:hanging="360"/>
      </w:pPr>
      <w:rPr>
        <w:rFonts w:ascii="Courier New" w:hAnsi="Courier New"/>
      </w:rPr>
    </w:lvl>
    <w:lvl w:ilvl="8" w:tplc="61709446">
      <w:start w:val="1"/>
      <w:numFmt w:val="bullet"/>
      <w:lvlText w:val=""/>
      <w:lvlJc w:val="left"/>
      <w:pPr>
        <w:tabs>
          <w:tab w:val="num" w:pos="6480"/>
        </w:tabs>
        <w:ind w:left="6480" w:hanging="360"/>
      </w:pPr>
      <w:rPr>
        <w:rFonts w:ascii="Wingdings" w:hAnsi="Wingdings"/>
      </w:rPr>
    </w:lvl>
  </w:abstractNum>
  <w:abstractNum w:abstractNumId="221" w15:restartNumberingAfterBreak="0">
    <w:nsid w:val="722305AD"/>
    <w:multiLevelType w:val="hybridMultilevel"/>
    <w:tmpl w:val="722305AD"/>
    <w:lvl w:ilvl="0" w:tplc="1388CE96">
      <w:start w:val="1"/>
      <w:numFmt w:val="bullet"/>
      <w:lvlText w:val=""/>
      <w:lvlJc w:val="left"/>
      <w:pPr>
        <w:ind w:left="720" w:hanging="360"/>
      </w:pPr>
      <w:rPr>
        <w:rFonts w:ascii="Symbol" w:hAnsi="Symbol"/>
      </w:rPr>
    </w:lvl>
    <w:lvl w:ilvl="1" w:tplc="F6B07B60">
      <w:start w:val="1"/>
      <w:numFmt w:val="bullet"/>
      <w:lvlText w:val="o"/>
      <w:lvlJc w:val="left"/>
      <w:pPr>
        <w:tabs>
          <w:tab w:val="num" w:pos="1440"/>
        </w:tabs>
        <w:ind w:left="1440" w:hanging="360"/>
      </w:pPr>
      <w:rPr>
        <w:rFonts w:ascii="Courier New" w:hAnsi="Courier New"/>
      </w:rPr>
    </w:lvl>
    <w:lvl w:ilvl="2" w:tplc="A6EADCDA">
      <w:start w:val="1"/>
      <w:numFmt w:val="bullet"/>
      <w:lvlText w:val=""/>
      <w:lvlJc w:val="left"/>
      <w:pPr>
        <w:tabs>
          <w:tab w:val="num" w:pos="2160"/>
        </w:tabs>
        <w:ind w:left="2160" w:hanging="360"/>
      </w:pPr>
      <w:rPr>
        <w:rFonts w:ascii="Wingdings" w:hAnsi="Wingdings"/>
      </w:rPr>
    </w:lvl>
    <w:lvl w:ilvl="3" w:tplc="5002B7D6">
      <w:start w:val="1"/>
      <w:numFmt w:val="bullet"/>
      <w:lvlText w:val=""/>
      <w:lvlJc w:val="left"/>
      <w:pPr>
        <w:tabs>
          <w:tab w:val="num" w:pos="2880"/>
        </w:tabs>
        <w:ind w:left="2880" w:hanging="360"/>
      </w:pPr>
      <w:rPr>
        <w:rFonts w:ascii="Symbol" w:hAnsi="Symbol"/>
      </w:rPr>
    </w:lvl>
    <w:lvl w:ilvl="4" w:tplc="081EB14C">
      <w:start w:val="1"/>
      <w:numFmt w:val="bullet"/>
      <w:lvlText w:val="o"/>
      <w:lvlJc w:val="left"/>
      <w:pPr>
        <w:tabs>
          <w:tab w:val="num" w:pos="3600"/>
        </w:tabs>
        <w:ind w:left="3600" w:hanging="360"/>
      </w:pPr>
      <w:rPr>
        <w:rFonts w:ascii="Courier New" w:hAnsi="Courier New"/>
      </w:rPr>
    </w:lvl>
    <w:lvl w:ilvl="5" w:tplc="63D08B82">
      <w:start w:val="1"/>
      <w:numFmt w:val="bullet"/>
      <w:lvlText w:val=""/>
      <w:lvlJc w:val="left"/>
      <w:pPr>
        <w:tabs>
          <w:tab w:val="num" w:pos="4320"/>
        </w:tabs>
        <w:ind w:left="4320" w:hanging="360"/>
      </w:pPr>
      <w:rPr>
        <w:rFonts w:ascii="Wingdings" w:hAnsi="Wingdings"/>
      </w:rPr>
    </w:lvl>
    <w:lvl w:ilvl="6" w:tplc="6868F96E">
      <w:start w:val="1"/>
      <w:numFmt w:val="bullet"/>
      <w:lvlText w:val=""/>
      <w:lvlJc w:val="left"/>
      <w:pPr>
        <w:tabs>
          <w:tab w:val="num" w:pos="5040"/>
        </w:tabs>
        <w:ind w:left="5040" w:hanging="360"/>
      </w:pPr>
      <w:rPr>
        <w:rFonts w:ascii="Symbol" w:hAnsi="Symbol"/>
      </w:rPr>
    </w:lvl>
    <w:lvl w:ilvl="7" w:tplc="9AD43B7A">
      <w:start w:val="1"/>
      <w:numFmt w:val="bullet"/>
      <w:lvlText w:val="o"/>
      <w:lvlJc w:val="left"/>
      <w:pPr>
        <w:tabs>
          <w:tab w:val="num" w:pos="5760"/>
        </w:tabs>
        <w:ind w:left="5760" w:hanging="360"/>
      </w:pPr>
      <w:rPr>
        <w:rFonts w:ascii="Courier New" w:hAnsi="Courier New"/>
      </w:rPr>
    </w:lvl>
    <w:lvl w:ilvl="8" w:tplc="47B8D508">
      <w:start w:val="1"/>
      <w:numFmt w:val="bullet"/>
      <w:lvlText w:val=""/>
      <w:lvlJc w:val="left"/>
      <w:pPr>
        <w:tabs>
          <w:tab w:val="num" w:pos="6480"/>
        </w:tabs>
        <w:ind w:left="6480" w:hanging="360"/>
      </w:pPr>
      <w:rPr>
        <w:rFonts w:ascii="Wingdings" w:hAnsi="Wingdings"/>
      </w:rPr>
    </w:lvl>
  </w:abstractNum>
  <w:abstractNum w:abstractNumId="222" w15:restartNumberingAfterBreak="0">
    <w:nsid w:val="722306F5"/>
    <w:multiLevelType w:val="hybridMultilevel"/>
    <w:tmpl w:val="44387968"/>
    <w:lvl w:ilvl="0" w:tplc="0768598A">
      <w:start w:val="1"/>
      <w:numFmt w:val="bullet"/>
      <w:lvlText w:val=""/>
      <w:lvlJc w:val="left"/>
      <w:pPr>
        <w:tabs>
          <w:tab w:val="num" w:pos="720"/>
        </w:tabs>
        <w:ind w:left="720" w:hanging="360"/>
      </w:pPr>
      <w:rPr>
        <w:rFonts w:ascii="Symbol" w:hAnsi="Symbol"/>
      </w:rPr>
    </w:lvl>
    <w:lvl w:ilvl="1" w:tplc="56BA8C20">
      <w:start w:val="1"/>
      <w:numFmt w:val="bullet"/>
      <w:lvlText w:val="o"/>
      <w:lvlJc w:val="left"/>
      <w:pPr>
        <w:tabs>
          <w:tab w:val="num" w:pos="1440"/>
        </w:tabs>
        <w:ind w:left="1440" w:hanging="360"/>
      </w:pPr>
      <w:rPr>
        <w:rFonts w:ascii="Courier New" w:hAnsi="Courier New"/>
      </w:rPr>
    </w:lvl>
    <w:lvl w:ilvl="2" w:tplc="4DC6FBA4">
      <w:start w:val="1"/>
      <w:numFmt w:val="bullet"/>
      <w:lvlText w:val=""/>
      <w:lvlJc w:val="left"/>
      <w:pPr>
        <w:tabs>
          <w:tab w:val="num" w:pos="2160"/>
        </w:tabs>
        <w:ind w:left="2160" w:hanging="360"/>
      </w:pPr>
      <w:rPr>
        <w:rFonts w:ascii="Wingdings" w:hAnsi="Wingdings"/>
      </w:rPr>
    </w:lvl>
    <w:lvl w:ilvl="3" w:tplc="513E0F78">
      <w:start w:val="1"/>
      <w:numFmt w:val="bullet"/>
      <w:lvlText w:val=""/>
      <w:lvlJc w:val="left"/>
      <w:pPr>
        <w:tabs>
          <w:tab w:val="num" w:pos="2880"/>
        </w:tabs>
        <w:ind w:left="2880" w:hanging="360"/>
      </w:pPr>
      <w:rPr>
        <w:rFonts w:ascii="Symbol" w:hAnsi="Symbol"/>
      </w:rPr>
    </w:lvl>
    <w:lvl w:ilvl="4" w:tplc="B57CD6D2">
      <w:start w:val="1"/>
      <w:numFmt w:val="bullet"/>
      <w:lvlText w:val="o"/>
      <w:lvlJc w:val="left"/>
      <w:pPr>
        <w:tabs>
          <w:tab w:val="num" w:pos="3600"/>
        </w:tabs>
        <w:ind w:left="3600" w:hanging="360"/>
      </w:pPr>
      <w:rPr>
        <w:rFonts w:ascii="Courier New" w:hAnsi="Courier New"/>
      </w:rPr>
    </w:lvl>
    <w:lvl w:ilvl="5" w:tplc="C428BB1E">
      <w:start w:val="1"/>
      <w:numFmt w:val="bullet"/>
      <w:lvlText w:val=""/>
      <w:lvlJc w:val="left"/>
      <w:pPr>
        <w:tabs>
          <w:tab w:val="num" w:pos="4320"/>
        </w:tabs>
        <w:ind w:left="4320" w:hanging="360"/>
      </w:pPr>
      <w:rPr>
        <w:rFonts w:ascii="Wingdings" w:hAnsi="Wingdings"/>
      </w:rPr>
    </w:lvl>
    <w:lvl w:ilvl="6" w:tplc="F4A88C9A">
      <w:start w:val="1"/>
      <w:numFmt w:val="bullet"/>
      <w:lvlText w:val=""/>
      <w:lvlJc w:val="left"/>
      <w:pPr>
        <w:tabs>
          <w:tab w:val="num" w:pos="5040"/>
        </w:tabs>
        <w:ind w:left="5040" w:hanging="360"/>
      </w:pPr>
      <w:rPr>
        <w:rFonts w:ascii="Symbol" w:hAnsi="Symbol"/>
      </w:rPr>
    </w:lvl>
    <w:lvl w:ilvl="7" w:tplc="7758D16C">
      <w:start w:val="1"/>
      <w:numFmt w:val="bullet"/>
      <w:lvlText w:val="o"/>
      <w:lvlJc w:val="left"/>
      <w:pPr>
        <w:tabs>
          <w:tab w:val="num" w:pos="5760"/>
        </w:tabs>
        <w:ind w:left="5760" w:hanging="360"/>
      </w:pPr>
      <w:rPr>
        <w:rFonts w:ascii="Courier New" w:hAnsi="Courier New"/>
      </w:rPr>
    </w:lvl>
    <w:lvl w:ilvl="8" w:tplc="A440D15C">
      <w:start w:val="1"/>
      <w:numFmt w:val="bullet"/>
      <w:lvlText w:val=""/>
      <w:lvlJc w:val="left"/>
      <w:pPr>
        <w:tabs>
          <w:tab w:val="num" w:pos="6480"/>
        </w:tabs>
        <w:ind w:left="6480" w:hanging="360"/>
      </w:pPr>
      <w:rPr>
        <w:rFonts w:ascii="Wingdings" w:hAnsi="Wingdings"/>
      </w:rPr>
    </w:lvl>
  </w:abstractNum>
  <w:abstractNum w:abstractNumId="223" w15:restartNumberingAfterBreak="0">
    <w:nsid w:val="72D81DE7"/>
    <w:multiLevelType w:val="hybridMultilevel"/>
    <w:tmpl w:val="E05CB0B0"/>
    <w:lvl w:ilvl="0" w:tplc="08090005">
      <w:start w:val="1"/>
      <w:numFmt w:val="bullet"/>
      <w:lvlText w:val=""/>
      <w:lvlJc w:val="left"/>
      <w:pPr>
        <w:ind w:left="1440" w:hanging="360"/>
      </w:pPr>
      <w:rPr>
        <w:rFonts w:ascii="Wingdings" w:hAnsi="Wingdings"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4" w15:restartNumberingAfterBreak="0">
    <w:nsid w:val="733462CD"/>
    <w:multiLevelType w:val="hybridMultilevel"/>
    <w:tmpl w:val="AEF694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15:restartNumberingAfterBreak="0">
    <w:nsid w:val="73804086"/>
    <w:multiLevelType w:val="hybridMultilevel"/>
    <w:tmpl w:val="41AE093C"/>
    <w:lvl w:ilvl="0" w:tplc="81A65A5A">
      <w:start w:val="1"/>
      <w:numFmt w:val="bullet"/>
      <w:lvlText w:val="•"/>
      <w:lvlJc w:val="left"/>
      <w:pPr>
        <w:ind w:left="140" w:hanging="216"/>
      </w:pPr>
      <w:rPr>
        <w:rFonts w:ascii="Times New Roman" w:eastAsia="Times New Roman" w:hAnsi="Times New Roman" w:hint="default"/>
        <w:b/>
        <w:bCs/>
        <w:sz w:val="24"/>
        <w:szCs w:val="24"/>
      </w:rPr>
    </w:lvl>
    <w:lvl w:ilvl="1" w:tplc="85F47B98">
      <w:start w:val="1"/>
      <w:numFmt w:val="bullet"/>
      <w:lvlText w:val="•"/>
      <w:lvlJc w:val="left"/>
      <w:pPr>
        <w:ind w:left="1174" w:hanging="216"/>
      </w:pPr>
      <w:rPr>
        <w:rFonts w:hint="default"/>
      </w:rPr>
    </w:lvl>
    <w:lvl w:ilvl="2" w:tplc="0BA4D3FC">
      <w:start w:val="1"/>
      <w:numFmt w:val="bullet"/>
      <w:lvlText w:val="•"/>
      <w:lvlJc w:val="left"/>
      <w:pPr>
        <w:ind w:left="2209" w:hanging="216"/>
      </w:pPr>
      <w:rPr>
        <w:rFonts w:hint="default"/>
      </w:rPr>
    </w:lvl>
    <w:lvl w:ilvl="3" w:tplc="FFBEB86A">
      <w:start w:val="1"/>
      <w:numFmt w:val="bullet"/>
      <w:lvlText w:val="•"/>
      <w:lvlJc w:val="left"/>
      <w:pPr>
        <w:ind w:left="3243" w:hanging="216"/>
      </w:pPr>
      <w:rPr>
        <w:rFonts w:hint="default"/>
      </w:rPr>
    </w:lvl>
    <w:lvl w:ilvl="4" w:tplc="3D148972">
      <w:start w:val="1"/>
      <w:numFmt w:val="bullet"/>
      <w:lvlText w:val="•"/>
      <w:lvlJc w:val="left"/>
      <w:pPr>
        <w:ind w:left="4278" w:hanging="216"/>
      </w:pPr>
      <w:rPr>
        <w:rFonts w:hint="default"/>
      </w:rPr>
    </w:lvl>
    <w:lvl w:ilvl="5" w:tplc="3EAA874A">
      <w:start w:val="1"/>
      <w:numFmt w:val="bullet"/>
      <w:lvlText w:val="•"/>
      <w:lvlJc w:val="left"/>
      <w:pPr>
        <w:ind w:left="5313" w:hanging="216"/>
      </w:pPr>
      <w:rPr>
        <w:rFonts w:hint="default"/>
      </w:rPr>
    </w:lvl>
    <w:lvl w:ilvl="6" w:tplc="AA9478C4">
      <w:start w:val="1"/>
      <w:numFmt w:val="bullet"/>
      <w:lvlText w:val="•"/>
      <w:lvlJc w:val="left"/>
      <w:pPr>
        <w:ind w:left="6347" w:hanging="216"/>
      </w:pPr>
      <w:rPr>
        <w:rFonts w:hint="default"/>
      </w:rPr>
    </w:lvl>
    <w:lvl w:ilvl="7" w:tplc="7BF87D0A">
      <w:start w:val="1"/>
      <w:numFmt w:val="bullet"/>
      <w:lvlText w:val="•"/>
      <w:lvlJc w:val="left"/>
      <w:pPr>
        <w:ind w:left="7382" w:hanging="216"/>
      </w:pPr>
      <w:rPr>
        <w:rFonts w:hint="default"/>
      </w:rPr>
    </w:lvl>
    <w:lvl w:ilvl="8" w:tplc="85EACBB4">
      <w:start w:val="1"/>
      <w:numFmt w:val="bullet"/>
      <w:lvlText w:val="•"/>
      <w:lvlJc w:val="left"/>
      <w:pPr>
        <w:ind w:left="8417" w:hanging="216"/>
      </w:pPr>
      <w:rPr>
        <w:rFonts w:hint="default"/>
      </w:rPr>
    </w:lvl>
  </w:abstractNum>
  <w:abstractNum w:abstractNumId="226" w15:restartNumberingAfterBreak="0">
    <w:nsid w:val="73E850E6"/>
    <w:multiLevelType w:val="hybridMultilevel"/>
    <w:tmpl w:val="C2A236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5B33882"/>
    <w:multiLevelType w:val="hybridMultilevel"/>
    <w:tmpl w:val="C76897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0" w15:restartNumberingAfterBreak="0">
    <w:nsid w:val="763C1BF2"/>
    <w:multiLevelType w:val="hybridMultilevel"/>
    <w:tmpl w:val="A0C2A4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766B2D28"/>
    <w:multiLevelType w:val="hybridMultilevel"/>
    <w:tmpl w:val="464EA9B8"/>
    <w:lvl w:ilvl="0" w:tplc="2F6CA3AC">
      <w:start w:val="121"/>
      <w:numFmt w:val="bullet"/>
      <w:lvlText w:val=""/>
      <w:lvlJc w:val="left"/>
      <w:pPr>
        <w:ind w:left="786" w:hanging="360"/>
      </w:pPr>
      <w:rPr>
        <w:rFonts w:ascii="Wingdings" w:eastAsia="Times New Roman" w:hAnsi="Wingding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2" w15:restartNumberingAfterBreak="0">
    <w:nsid w:val="76C81FDC"/>
    <w:multiLevelType w:val="hybridMultilevel"/>
    <w:tmpl w:val="07C21386"/>
    <w:lvl w:ilvl="0" w:tplc="08090005">
      <w:start w:val="1"/>
      <w:numFmt w:val="bullet"/>
      <w:lvlText w:val=""/>
      <w:lvlJc w:val="left"/>
      <w:pPr>
        <w:ind w:left="726" w:hanging="360"/>
      </w:pPr>
      <w:rPr>
        <w:rFonts w:ascii="Wingdings" w:hAnsi="Wingdings"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233" w15:restartNumberingAfterBreak="0">
    <w:nsid w:val="77CA5D6C"/>
    <w:multiLevelType w:val="hybridMultilevel"/>
    <w:tmpl w:val="31B09F82"/>
    <w:lvl w:ilvl="0" w:tplc="B6BA9F98">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4" w15:restartNumberingAfterBreak="0">
    <w:nsid w:val="780F3BA9"/>
    <w:multiLevelType w:val="hybridMultilevel"/>
    <w:tmpl w:val="F5C2A942"/>
    <w:lvl w:ilvl="0" w:tplc="08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95B62E2"/>
    <w:multiLevelType w:val="hybridMultilevel"/>
    <w:tmpl w:val="A252B442"/>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797269BB"/>
    <w:multiLevelType w:val="hybridMultilevel"/>
    <w:tmpl w:val="73EA3230"/>
    <w:lvl w:ilvl="0" w:tplc="24CE7E52">
      <w:start w:val="1"/>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37" w15:restartNumberingAfterBreak="0">
    <w:nsid w:val="79F218C7"/>
    <w:multiLevelType w:val="hybridMultilevel"/>
    <w:tmpl w:val="5E1834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15:restartNumberingAfterBreak="0">
    <w:nsid w:val="7A572720"/>
    <w:multiLevelType w:val="hybridMultilevel"/>
    <w:tmpl w:val="32EAC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7A6708DE"/>
    <w:multiLevelType w:val="multilevel"/>
    <w:tmpl w:val="8A148F04"/>
    <w:lvl w:ilvl="0">
      <w:start w:val="1"/>
      <w:numFmt w:val="decimal"/>
      <w:lvlText w:val="%1."/>
      <w:lvlJc w:val="left"/>
      <w:pPr>
        <w:ind w:left="644" w:hanging="360"/>
      </w:pPr>
      <w:rPr>
        <w:rFonts w:hint="default"/>
        <w:b/>
        <w:i w:val="0"/>
      </w:rPr>
    </w:lvl>
    <w:lvl w:ilvl="1">
      <w:start w:val="4"/>
      <w:numFmt w:val="decimal"/>
      <w:isLgl/>
      <w:lvlText w:val="%1.%2"/>
      <w:lvlJc w:val="left"/>
      <w:pPr>
        <w:ind w:left="704" w:hanging="4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240" w15:restartNumberingAfterBreak="0">
    <w:nsid w:val="7AA71F63"/>
    <w:multiLevelType w:val="hybridMultilevel"/>
    <w:tmpl w:val="8118FA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7B053268"/>
    <w:multiLevelType w:val="hybridMultilevel"/>
    <w:tmpl w:val="4EE2B8EE"/>
    <w:lvl w:ilvl="0" w:tplc="F8BE43AA">
      <w:start w:val="2"/>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2" w15:restartNumberingAfterBreak="0">
    <w:nsid w:val="7B902582"/>
    <w:multiLevelType w:val="hybridMultilevel"/>
    <w:tmpl w:val="3F564D18"/>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3" w15:restartNumberingAfterBreak="0">
    <w:nsid w:val="7B984310"/>
    <w:multiLevelType w:val="hybridMultilevel"/>
    <w:tmpl w:val="13AE54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7BAB1BA5"/>
    <w:multiLevelType w:val="hybridMultilevel"/>
    <w:tmpl w:val="86BAEDE6"/>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5" w15:restartNumberingAfterBreak="0">
    <w:nsid w:val="7CFB7BAB"/>
    <w:multiLevelType w:val="hybridMultilevel"/>
    <w:tmpl w:val="5628931E"/>
    <w:lvl w:ilvl="0" w:tplc="76A05140">
      <w:start w:val="1"/>
      <w:numFmt w:val="lowerLetter"/>
      <w:lvlText w:val="%1)"/>
      <w:lvlJc w:val="left"/>
      <w:pPr>
        <w:ind w:left="644" w:hanging="360"/>
      </w:pPr>
      <w:rPr>
        <w:rFonts w:cs="Calibri"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46" w15:restartNumberingAfterBreak="0">
    <w:nsid w:val="7D835444"/>
    <w:multiLevelType w:val="hybridMultilevel"/>
    <w:tmpl w:val="91AE380E"/>
    <w:lvl w:ilvl="0" w:tplc="E6F27E1C">
      <w:start w:val="1"/>
      <w:numFmt w:val="upp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47" w15:restartNumberingAfterBreak="0">
    <w:nsid w:val="7DB968E6"/>
    <w:multiLevelType w:val="hybridMultilevel"/>
    <w:tmpl w:val="89B8D41C"/>
    <w:lvl w:ilvl="0" w:tplc="04090005">
      <w:start w:val="1"/>
      <w:numFmt w:val="bullet"/>
      <w:lvlText w:val=""/>
      <w:lvlJc w:val="left"/>
      <w:pPr>
        <w:ind w:left="673" w:hanging="360"/>
      </w:pPr>
      <w:rPr>
        <w:rFonts w:ascii="Wingdings" w:hAnsi="Wingdings" w:hint="default"/>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248" w15:restartNumberingAfterBreak="0">
    <w:nsid w:val="7E8E5076"/>
    <w:multiLevelType w:val="hybridMultilevel"/>
    <w:tmpl w:val="94DE94B8"/>
    <w:lvl w:ilvl="0" w:tplc="41B631A6">
      <w:start w:val="1"/>
      <w:numFmt w:val="bullet"/>
      <w:lvlText w:val=""/>
      <w:lvlJc w:val="left"/>
      <w:pPr>
        <w:ind w:left="720" w:hanging="360"/>
      </w:pPr>
      <w:rPr>
        <w:rFonts w:ascii="Wingdings" w:hAnsi="Wingdings" w:hint="default"/>
      </w:rPr>
    </w:lvl>
    <w:lvl w:ilvl="1" w:tplc="E56AAF94">
      <w:start w:val="1"/>
      <w:numFmt w:val="decimal"/>
      <w:lvlText w:val="(%2)"/>
      <w:lvlJc w:val="left"/>
      <w:pPr>
        <w:ind w:left="360" w:hanging="360"/>
      </w:pPr>
      <w:rPr>
        <w:rFonts w:hint="default"/>
        <w:b w:val="0"/>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9" w15:restartNumberingAfterBreak="0">
    <w:nsid w:val="7F1B770C"/>
    <w:multiLevelType w:val="hybridMultilevel"/>
    <w:tmpl w:val="C452F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1"/>
  </w:num>
  <w:num w:numId="2">
    <w:abstractNumId w:val="239"/>
  </w:num>
  <w:num w:numId="3">
    <w:abstractNumId w:val="152"/>
  </w:num>
  <w:num w:numId="4">
    <w:abstractNumId w:val="2"/>
  </w:num>
  <w:num w:numId="5">
    <w:abstractNumId w:val="235"/>
  </w:num>
  <w:num w:numId="6">
    <w:abstractNumId w:val="63"/>
  </w:num>
  <w:num w:numId="7">
    <w:abstractNumId w:val="140"/>
  </w:num>
  <w:num w:numId="8">
    <w:abstractNumId w:val="135"/>
  </w:num>
  <w:num w:numId="9">
    <w:abstractNumId w:val="212"/>
  </w:num>
  <w:num w:numId="10">
    <w:abstractNumId w:val="181"/>
  </w:num>
  <w:num w:numId="11">
    <w:abstractNumId w:val="13"/>
  </w:num>
  <w:num w:numId="12">
    <w:abstractNumId w:val="194"/>
  </w:num>
  <w:num w:numId="13">
    <w:abstractNumId w:val="175"/>
  </w:num>
  <w:num w:numId="14">
    <w:abstractNumId w:val="109"/>
  </w:num>
  <w:num w:numId="15">
    <w:abstractNumId w:val="131"/>
  </w:num>
  <w:num w:numId="16">
    <w:abstractNumId w:val="229"/>
  </w:num>
  <w:num w:numId="17">
    <w:abstractNumId w:val="182"/>
  </w:num>
  <w:num w:numId="18">
    <w:abstractNumId w:val="126"/>
  </w:num>
  <w:num w:numId="19">
    <w:abstractNumId w:val="58"/>
  </w:num>
  <w:num w:numId="20">
    <w:abstractNumId w:val="71"/>
  </w:num>
  <w:num w:numId="21">
    <w:abstractNumId w:val="59"/>
  </w:num>
  <w:num w:numId="22">
    <w:abstractNumId w:val="119"/>
  </w:num>
  <w:num w:numId="23">
    <w:abstractNumId w:val="196"/>
  </w:num>
  <w:num w:numId="24">
    <w:abstractNumId w:val="162"/>
  </w:num>
  <w:num w:numId="25">
    <w:abstractNumId w:val="56"/>
  </w:num>
  <w:num w:numId="26">
    <w:abstractNumId w:val="120"/>
  </w:num>
  <w:num w:numId="27">
    <w:abstractNumId w:val="42"/>
  </w:num>
  <w:num w:numId="28">
    <w:abstractNumId w:val="191"/>
  </w:num>
  <w:num w:numId="29">
    <w:abstractNumId w:val="215"/>
  </w:num>
  <w:num w:numId="30">
    <w:abstractNumId w:val="220"/>
  </w:num>
  <w:num w:numId="31">
    <w:abstractNumId w:val="221"/>
  </w:num>
  <w:num w:numId="32">
    <w:abstractNumId w:val="77"/>
  </w:num>
  <w:num w:numId="33">
    <w:abstractNumId w:val="7"/>
  </w:num>
  <w:num w:numId="34">
    <w:abstractNumId w:val="123"/>
  </w:num>
  <w:num w:numId="35">
    <w:abstractNumId w:val="241"/>
  </w:num>
  <w:num w:numId="36">
    <w:abstractNumId w:val="219"/>
  </w:num>
  <w:num w:numId="37">
    <w:abstractNumId w:val="218"/>
  </w:num>
  <w:num w:numId="38">
    <w:abstractNumId w:val="199"/>
  </w:num>
  <w:num w:numId="39">
    <w:abstractNumId w:val="83"/>
  </w:num>
  <w:num w:numId="40">
    <w:abstractNumId w:val="216"/>
  </w:num>
  <w:num w:numId="41">
    <w:abstractNumId w:val="217"/>
  </w:num>
  <w:num w:numId="42">
    <w:abstractNumId w:val="159"/>
  </w:num>
  <w:num w:numId="43">
    <w:abstractNumId w:val="222"/>
  </w:num>
  <w:num w:numId="44">
    <w:abstractNumId w:val="93"/>
  </w:num>
  <w:num w:numId="45">
    <w:abstractNumId w:val="184"/>
  </w:num>
  <w:num w:numId="46">
    <w:abstractNumId w:val="139"/>
  </w:num>
  <w:num w:numId="47">
    <w:abstractNumId w:val="150"/>
  </w:num>
  <w:num w:numId="48">
    <w:abstractNumId w:val="34"/>
  </w:num>
  <w:num w:numId="49">
    <w:abstractNumId w:val="49"/>
  </w:num>
  <w:num w:numId="50">
    <w:abstractNumId w:val="170"/>
  </w:num>
  <w:num w:numId="51">
    <w:abstractNumId w:val="54"/>
  </w:num>
  <w:num w:numId="52">
    <w:abstractNumId w:val="39"/>
  </w:num>
  <w:num w:numId="53">
    <w:abstractNumId w:val="87"/>
  </w:num>
  <w:num w:numId="54">
    <w:abstractNumId w:val="174"/>
  </w:num>
  <w:num w:numId="55">
    <w:abstractNumId w:val="227"/>
  </w:num>
  <w:num w:numId="56">
    <w:abstractNumId w:val="98"/>
  </w:num>
  <w:num w:numId="57">
    <w:abstractNumId w:val="72"/>
  </w:num>
  <w:num w:numId="58">
    <w:abstractNumId w:val="105"/>
  </w:num>
  <w:num w:numId="59">
    <w:abstractNumId w:val="209"/>
  </w:num>
  <w:num w:numId="60">
    <w:abstractNumId w:val="53"/>
  </w:num>
  <w:num w:numId="61">
    <w:abstractNumId w:val="154"/>
  </w:num>
  <w:num w:numId="62">
    <w:abstractNumId w:val="177"/>
  </w:num>
  <w:num w:numId="63">
    <w:abstractNumId w:val="161"/>
  </w:num>
  <w:num w:numId="64">
    <w:abstractNumId w:val="85"/>
  </w:num>
  <w:num w:numId="65">
    <w:abstractNumId w:val="132"/>
  </w:num>
  <w:num w:numId="66">
    <w:abstractNumId w:val="107"/>
  </w:num>
  <w:num w:numId="67">
    <w:abstractNumId w:val="99"/>
  </w:num>
  <w:num w:numId="68">
    <w:abstractNumId w:val="136"/>
  </w:num>
  <w:num w:numId="69">
    <w:abstractNumId w:val="188"/>
  </w:num>
  <w:num w:numId="70">
    <w:abstractNumId w:val="27"/>
  </w:num>
  <w:num w:numId="71">
    <w:abstractNumId w:val="65"/>
  </w:num>
  <w:num w:numId="72">
    <w:abstractNumId w:val="138"/>
  </w:num>
  <w:num w:numId="73">
    <w:abstractNumId w:val="186"/>
  </w:num>
  <w:num w:numId="74">
    <w:abstractNumId w:val="226"/>
  </w:num>
  <w:num w:numId="75">
    <w:abstractNumId w:val="192"/>
  </w:num>
  <w:num w:numId="76">
    <w:abstractNumId w:val="21"/>
  </w:num>
  <w:num w:numId="77">
    <w:abstractNumId w:val="28"/>
  </w:num>
  <w:num w:numId="78">
    <w:abstractNumId w:val="35"/>
  </w:num>
  <w:num w:numId="79">
    <w:abstractNumId w:val="113"/>
  </w:num>
  <w:num w:numId="80">
    <w:abstractNumId w:val="91"/>
  </w:num>
  <w:num w:numId="81">
    <w:abstractNumId w:val="129"/>
  </w:num>
  <w:num w:numId="82">
    <w:abstractNumId w:val="3"/>
  </w:num>
  <w:num w:numId="83">
    <w:abstractNumId w:val="8"/>
  </w:num>
  <w:num w:numId="84">
    <w:abstractNumId w:val="190"/>
  </w:num>
  <w:num w:numId="85">
    <w:abstractNumId w:val="97"/>
  </w:num>
  <w:num w:numId="86">
    <w:abstractNumId w:val="127"/>
  </w:num>
  <w:num w:numId="87">
    <w:abstractNumId w:val="122"/>
  </w:num>
  <w:num w:numId="88">
    <w:abstractNumId w:val="142"/>
  </w:num>
  <w:num w:numId="89">
    <w:abstractNumId w:val="10"/>
  </w:num>
  <w:num w:numId="90">
    <w:abstractNumId w:val="57"/>
  </w:num>
  <w:num w:numId="91">
    <w:abstractNumId w:val="168"/>
  </w:num>
  <w:num w:numId="92">
    <w:abstractNumId w:val="166"/>
  </w:num>
  <w:num w:numId="93">
    <w:abstractNumId w:val="238"/>
  </w:num>
  <w:num w:numId="94">
    <w:abstractNumId w:val="169"/>
  </w:num>
  <w:num w:numId="95">
    <w:abstractNumId w:val="171"/>
  </w:num>
  <w:num w:numId="96">
    <w:abstractNumId w:val="247"/>
  </w:num>
  <w:num w:numId="97">
    <w:abstractNumId w:val="233"/>
  </w:num>
  <w:num w:numId="98">
    <w:abstractNumId w:val="95"/>
  </w:num>
  <w:num w:numId="99">
    <w:abstractNumId w:val="134"/>
  </w:num>
  <w:num w:numId="100">
    <w:abstractNumId w:val="103"/>
  </w:num>
  <w:num w:numId="101">
    <w:abstractNumId w:val="116"/>
  </w:num>
  <w:num w:numId="102">
    <w:abstractNumId w:val="89"/>
  </w:num>
  <w:num w:numId="103">
    <w:abstractNumId w:val="155"/>
  </w:num>
  <w:num w:numId="104">
    <w:abstractNumId w:val="144"/>
  </w:num>
  <w:num w:numId="105">
    <w:abstractNumId w:val="249"/>
  </w:num>
  <w:num w:numId="106">
    <w:abstractNumId w:val="66"/>
  </w:num>
  <w:num w:numId="107">
    <w:abstractNumId w:val="94"/>
  </w:num>
  <w:num w:numId="108">
    <w:abstractNumId w:val="242"/>
  </w:num>
  <w:num w:numId="109">
    <w:abstractNumId w:val="231"/>
  </w:num>
  <w:num w:numId="110">
    <w:abstractNumId w:val="29"/>
  </w:num>
  <w:num w:numId="111">
    <w:abstractNumId w:val="92"/>
  </w:num>
  <w:num w:numId="112">
    <w:abstractNumId w:val="193"/>
  </w:num>
  <w:num w:numId="113">
    <w:abstractNumId w:val="90"/>
  </w:num>
  <w:num w:numId="114">
    <w:abstractNumId w:val="84"/>
  </w:num>
  <w:num w:numId="115">
    <w:abstractNumId w:val="179"/>
  </w:num>
  <w:num w:numId="116">
    <w:abstractNumId w:val="22"/>
  </w:num>
  <w:num w:numId="117">
    <w:abstractNumId w:val="62"/>
  </w:num>
  <w:num w:numId="118">
    <w:abstractNumId w:val="102"/>
  </w:num>
  <w:num w:numId="119">
    <w:abstractNumId w:val="40"/>
  </w:num>
  <w:num w:numId="120">
    <w:abstractNumId w:val="202"/>
  </w:num>
  <w:num w:numId="121">
    <w:abstractNumId w:val="14"/>
  </w:num>
  <w:num w:numId="122">
    <w:abstractNumId w:val="74"/>
  </w:num>
  <w:num w:numId="123">
    <w:abstractNumId w:val="213"/>
  </w:num>
  <w:num w:numId="124">
    <w:abstractNumId w:val="180"/>
  </w:num>
  <w:num w:numId="125">
    <w:abstractNumId w:val="110"/>
  </w:num>
  <w:num w:numId="126">
    <w:abstractNumId w:val="172"/>
  </w:num>
  <w:num w:numId="127">
    <w:abstractNumId w:val="43"/>
  </w:num>
  <w:num w:numId="128">
    <w:abstractNumId w:val="86"/>
  </w:num>
  <w:num w:numId="129">
    <w:abstractNumId w:val="158"/>
  </w:num>
  <w:num w:numId="130">
    <w:abstractNumId w:val="230"/>
  </w:num>
  <w:num w:numId="131">
    <w:abstractNumId w:val="48"/>
  </w:num>
  <w:num w:numId="132">
    <w:abstractNumId w:val="214"/>
  </w:num>
  <w:num w:numId="133">
    <w:abstractNumId w:val="203"/>
  </w:num>
  <w:num w:numId="134">
    <w:abstractNumId w:val="69"/>
  </w:num>
  <w:num w:numId="135">
    <w:abstractNumId w:val="164"/>
  </w:num>
  <w:num w:numId="136">
    <w:abstractNumId w:val="104"/>
  </w:num>
  <w:num w:numId="137">
    <w:abstractNumId w:val="240"/>
  </w:num>
  <w:num w:numId="138">
    <w:abstractNumId w:val="23"/>
  </w:num>
  <w:num w:numId="139">
    <w:abstractNumId w:val="76"/>
  </w:num>
  <w:num w:numId="140">
    <w:abstractNumId w:val="115"/>
  </w:num>
  <w:num w:numId="141">
    <w:abstractNumId w:val="200"/>
  </w:num>
  <w:num w:numId="142">
    <w:abstractNumId w:val="198"/>
  </w:num>
  <w:num w:numId="143">
    <w:abstractNumId w:val="205"/>
  </w:num>
  <w:num w:numId="144">
    <w:abstractNumId w:val="151"/>
  </w:num>
  <w:num w:numId="145">
    <w:abstractNumId w:val="101"/>
  </w:num>
  <w:num w:numId="146">
    <w:abstractNumId w:val="61"/>
  </w:num>
  <w:num w:numId="147">
    <w:abstractNumId w:val="33"/>
  </w:num>
  <w:num w:numId="148">
    <w:abstractNumId w:val="17"/>
  </w:num>
  <w:num w:numId="149">
    <w:abstractNumId w:val="143"/>
  </w:num>
  <w:num w:numId="150">
    <w:abstractNumId w:val="79"/>
  </w:num>
  <w:num w:numId="151">
    <w:abstractNumId w:val="121"/>
  </w:num>
  <w:num w:numId="152">
    <w:abstractNumId w:val="16"/>
  </w:num>
  <w:num w:numId="153">
    <w:abstractNumId w:val="67"/>
  </w:num>
  <w:num w:numId="154">
    <w:abstractNumId w:val="45"/>
  </w:num>
  <w:num w:numId="155">
    <w:abstractNumId w:val="243"/>
  </w:num>
  <w:num w:numId="156">
    <w:abstractNumId w:val="88"/>
  </w:num>
  <w:num w:numId="157">
    <w:abstractNumId w:val="37"/>
  </w:num>
  <w:num w:numId="158">
    <w:abstractNumId w:val="46"/>
  </w:num>
  <w:num w:numId="159">
    <w:abstractNumId w:val="210"/>
  </w:num>
  <w:num w:numId="160">
    <w:abstractNumId w:val="52"/>
  </w:num>
  <w:num w:numId="161">
    <w:abstractNumId w:val="124"/>
  </w:num>
  <w:num w:numId="162">
    <w:abstractNumId w:val="47"/>
  </w:num>
  <w:num w:numId="163">
    <w:abstractNumId w:val="201"/>
  </w:num>
  <w:num w:numId="164">
    <w:abstractNumId w:val="112"/>
  </w:num>
  <w:num w:numId="165">
    <w:abstractNumId w:val="50"/>
  </w:num>
  <w:num w:numId="166">
    <w:abstractNumId w:val="165"/>
  </w:num>
  <w:num w:numId="167">
    <w:abstractNumId w:val="153"/>
  </w:num>
  <w:num w:numId="168">
    <w:abstractNumId w:val="82"/>
  </w:num>
  <w:num w:numId="169">
    <w:abstractNumId w:val="173"/>
  </w:num>
  <w:num w:numId="170">
    <w:abstractNumId w:val="197"/>
  </w:num>
  <w:num w:numId="171">
    <w:abstractNumId w:val="149"/>
  </w:num>
  <w:num w:numId="172">
    <w:abstractNumId w:val="145"/>
  </w:num>
  <w:num w:numId="173">
    <w:abstractNumId w:val="117"/>
  </w:num>
  <w:num w:numId="174">
    <w:abstractNumId w:val="208"/>
  </w:num>
  <w:num w:numId="175">
    <w:abstractNumId w:val="31"/>
  </w:num>
  <w:num w:numId="176">
    <w:abstractNumId w:val="156"/>
  </w:num>
  <w:num w:numId="177">
    <w:abstractNumId w:val="114"/>
  </w:num>
  <w:num w:numId="178">
    <w:abstractNumId w:val="36"/>
  </w:num>
  <w:num w:numId="179">
    <w:abstractNumId w:val="19"/>
  </w:num>
  <w:num w:numId="180">
    <w:abstractNumId w:val="24"/>
  </w:num>
  <w:num w:numId="181">
    <w:abstractNumId w:val="9"/>
  </w:num>
  <w:num w:numId="182">
    <w:abstractNumId w:val="4"/>
  </w:num>
  <w:num w:numId="183">
    <w:abstractNumId w:val="146"/>
  </w:num>
  <w:num w:numId="184">
    <w:abstractNumId w:val="26"/>
  </w:num>
  <w:num w:numId="185">
    <w:abstractNumId w:val="189"/>
  </w:num>
  <w:num w:numId="186">
    <w:abstractNumId w:val="223"/>
  </w:num>
  <w:num w:numId="187">
    <w:abstractNumId w:val="187"/>
  </w:num>
  <w:num w:numId="188">
    <w:abstractNumId w:val="234"/>
  </w:num>
  <w:num w:numId="189">
    <w:abstractNumId w:val="15"/>
  </w:num>
  <w:num w:numId="190">
    <w:abstractNumId w:val="75"/>
  </w:num>
  <w:num w:numId="191">
    <w:abstractNumId w:val="183"/>
  </w:num>
  <w:num w:numId="192">
    <w:abstractNumId w:val="176"/>
  </w:num>
  <w:num w:numId="193">
    <w:abstractNumId w:val="128"/>
  </w:num>
  <w:num w:numId="194">
    <w:abstractNumId w:val="157"/>
  </w:num>
  <w:num w:numId="195">
    <w:abstractNumId w:val="248"/>
  </w:num>
  <w:num w:numId="196">
    <w:abstractNumId w:val="12"/>
  </w:num>
  <w:num w:numId="197">
    <w:abstractNumId w:val="195"/>
  </w:num>
  <w:num w:numId="198">
    <w:abstractNumId w:val="68"/>
  </w:num>
  <w:num w:numId="199">
    <w:abstractNumId w:val="81"/>
  </w:num>
  <w:num w:numId="200">
    <w:abstractNumId w:val="64"/>
  </w:num>
  <w:num w:numId="201">
    <w:abstractNumId w:val="148"/>
  </w:num>
  <w:num w:numId="202">
    <w:abstractNumId w:val="38"/>
  </w:num>
  <w:num w:numId="203">
    <w:abstractNumId w:val="55"/>
  </w:num>
  <w:num w:numId="204">
    <w:abstractNumId w:val="41"/>
  </w:num>
  <w:num w:numId="205">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78"/>
  </w:num>
  <w:num w:numId="207">
    <w:abstractNumId w:val="133"/>
  </w:num>
  <w:num w:numId="208">
    <w:abstractNumId w:val="236"/>
  </w:num>
  <w:num w:numId="209">
    <w:abstractNumId w:val="167"/>
  </w:num>
  <w:num w:numId="2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207"/>
  </w:num>
  <w:num w:numId="212">
    <w:abstractNumId w:val="160"/>
  </w:num>
  <w:num w:numId="213">
    <w:abstractNumId w:val="225"/>
  </w:num>
  <w:num w:numId="214">
    <w:abstractNumId w:val="51"/>
  </w:num>
  <w:num w:numId="215">
    <w:abstractNumId w:val="178"/>
  </w:num>
  <w:num w:numId="216">
    <w:abstractNumId w:val="185"/>
  </w:num>
  <w:num w:numId="217">
    <w:abstractNumId w:val="147"/>
  </w:num>
  <w:num w:numId="218">
    <w:abstractNumId w:val="244"/>
  </w:num>
  <w:num w:numId="219">
    <w:abstractNumId w:val="206"/>
    <w:lvlOverride w:ilvl="0">
      <w:startOverride w:val="1"/>
    </w:lvlOverride>
  </w:num>
  <w:num w:numId="220">
    <w:abstractNumId w:val="211"/>
  </w:num>
  <w:num w:numId="221">
    <w:abstractNumId w:val="20"/>
  </w:num>
  <w:num w:numId="222">
    <w:abstractNumId w:val="11"/>
  </w:num>
  <w:num w:numId="223">
    <w:abstractNumId w:val="60"/>
  </w:num>
  <w:num w:numId="224">
    <w:abstractNumId w:val="232"/>
  </w:num>
  <w:num w:numId="225">
    <w:abstractNumId w:val="246"/>
  </w:num>
  <w:num w:numId="226">
    <w:abstractNumId w:val="137"/>
  </w:num>
  <w:num w:numId="227">
    <w:abstractNumId w:val="204"/>
  </w:num>
  <w:num w:numId="228">
    <w:abstractNumId w:val="32"/>
  </w:num>
  <w:num w:numId="229">
    <w:abstractNumId w:val="0"/>
  </w:num>
  <w:num w:numId="230">
    <w:abstractNumId w:val="118"/>
  </w:num>
  <w:num w:numId="231">
    <w:abstractNumId w:val="108"/>
  </w:num>
  <w:num w:numId="232">
    <w:abstractNumId w:val="163"/>
  </w:num>
  <w:num w:numId="233">
    <w:abstractNumId w:val="6"/>
  </w:num>
  <w:num w:numId="234">
    <w:abstractNumId w:val="111"/>
  </w:num>
  <w:num w:numId="235">
    <w:abstractNumId w:val="237"/>
  </w:num>
  <w:num w:numId="236">
    <w:abstractNumId w:val="44"/>
  </w:num>
  <w:num w:numId="237">
    <w:abstractNumId w:val="224"/>
  </w:num>
  <w:num w:numId="238">
    <w:abstractNumId w:val="125"/>
  </w:num>
  <w:num w:numId="239">
    <w:abstractNumId w:val="5"/>
  </w:num>
  <w:num w:numId="240">
    <w:abstractNumId w:val="30"/>
  </w:num>
  <w:num w:numId="24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96"/>
  </w:num>
  <w:num w:numId="243">
    <w:abstractNumId w:val="80"/>
  </w:num>
  <w:num w:numId="244">
    <w:abstractNumId w:val="245"/>
  </w:num>
  <w:num w:numId="245">
    <w:abstractNumId w:val="18"/>
  </w:num>
  <w:num w:numId="246">
    <w:abstractNumId w:val="130"/>
  </w:num>
  <w:num w:numId="247">
    <w:abstractNumId w:val="25"/>
  </w:num>
  <w:num w:numId="248">
    <w:abstractNumId w:val="70"/>
  </w:num>
  <w:num w:numId="249">
    <w:abstractNumId w:val="1"/>
  </w:num>
  <w:num w:numId="250">
    <w:abstractNumId w:val="228"/>
  </w:num>
  <w:num w:numId="251">
    <w:abstractNumId w:val="106"/>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pt-BR" w:vendorID="64" w:dllVersion="131078" w:nlCheck="1" w:checkStyle="0"/>
  <w:activeWritingStyle w:appName="MSWord" w:lang="it-IT"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0336"/>
    <w:rsid w:val="0000061D"/>
    <w:rsid w:val="000007CE"/>
    <w:rsid w:val="00000E33"/>
    <w:rsid w:val="00000F74"/>
    <w:rsid w:val="00001122"/>
    <w:rsid w:val="00001507"/>
    <w:rsid w:val="000015D2"/>
    <w:rsid w:val="00001DA1"/>
    <w:rsid w:val="00001EC3"/>
    <w:rsid w:val="00002473"/>
    <w:rsid w:val="0000263C"/>
    <w:rsid w:val="00002FF5"/>
    <w:rsid w:val="0000308B"/>
    <w:rsid w:val="000032C8"/>
    <w:rsid w:val="00003475"/>
    <w:rsid w:val="000038B6"/>
    <w:rsid w:val="00003B2D"/>
    <w:rsid w:val="00003B8E"/>
    <w:rsid w:val="00003FF9"/>
    <w:rsid w:val="0000423C"/>
    <w:rsid w:val="00004543"/>
    <w:rsid w:val="00005926"/>
    <w:rsid w:val="00005A4A"/>
    <w:rsid w:val="00005B03"/>
    <w:rsid w:val="000066BF"/>
    <w:rsid w:val="00006735"/>
    <w:rsid w:val="00006B54"/>
    <w:rsid w:val="00006DF1"/>
    <w:rsid w:val="00006E50"/>
    <w:rsid w:val="00006E70"/>
    <w:rsid w:val="00006F94"/>
    <w:rsid w:val="0000796A"/>
    <w:rsid w:val="00007B04"/>
    <w:rsid w:val="00007D11"/>
    <w:rsid w:val="00007F4E"/>
    <w:rsid w:val="000101C3"/>
    <w:rsid w:val="000101EF"/>
    <w:rsid w:val="000102FC"/>
    <w:rsid w:val="0001069A"/>
    <w:rsid w:val="000107D8"/>
    <w:rsid w:val="000109B8"/>
    <w:rsid w:val="000111CC"/>
    <w:rsid w:val="000115F5"/>
    <w:rsid w:val="0001164F"/>
    <w:rsid w:val="000116BB"/>
    <w:rsid w:val="00012077"/>
    <w:rsid w:val="0001276D"/>
    <w:rsid w:val="00012C2D"/>
    <w:rsid w:val="00013001"/>
    <w:rsid w:val="00013295"/>
    <w:rsid w:val="000133DA"/>
    <w:rsid w:val="0001342C"/>
    <w:rsid w:val="000136A2"/>
    <w:rsid w:val="00013A6E"/>
    <w:rsid w:val="00013DC6"/>
    <w:rsid w:val="00014251"/>
    <w:rsid w:val="0001436D"/>
    <w:rsid w:val="000144AF"/>
    <w:rsid w:val="00014FFD"/>
    <w:rsid w:val="00015005"/>
    <w:rsid w:val="0001503F"/>
    <w:rsid w:val="000151D9"/>
    <w:rsid w:val="000154ED"/>
    <w:rsid w:val="00015E67"/>
    <w:rsid w:val="0001601C"/>
    <w:rsid w:val="0001625C"/>
    <w:rsid w:val="000164A5"/>
    <w:rsid w:val="0001688A"/>
    <w:rsid w:val="000168E0"/>
    <w:rsid w:val="00016BF4"/>
    <w:rsid w:val="00016DEC"/>
    <w:rsid w:val="00016F2F"/>
    <w:rsid w:val="00016FF1"/>
    <w:rsid w:val="00017693"/>
    <w:rsid w:val="0001775D"/>
    <w:rsid w:val="000179A9"/>
    <w:rsid w:val="00017AD6"/>
    <w:rsid w:val="00017E25"/>
    <w:rsid w:val="00017F82"/>
    <w:rsid w:val="00020159"/>
    <w:rsid w:val="000205EB"/>
    <w:rsid w:val="0002083B"/>
    <w:rsid w:val="00020E72"/>
    <w:rsid w:val="00021A99"/>
    <w:rsid w:val="00021BA9"/>
    <w:rsid w:val="00022376"/>
    <w:rsid w:val="00022AC6"/>
    <w:rsid w:val="00022DBB"/>
    <w:rsid w:val="0002304A"/>
    <w:rsid w:val="00023083"/>
    <w:rsid w:val="000233BB"/>
    <w:rsid w:val="0002344D"/>
    <w:rsid w:val="00023834"/>
    <w:rsid w:val="0002394E"/>
    <w:rsid w:val="00023F63"/>
    <w:rsid w:val="00024219"/>
    <w:rsid w:val="000243B9"/>
    <w:rsid w:val="00024740"/>
    <w:rsid w:val="00024BEC"/>
    <w:rsid w:val="00024FD4"/>
    <w:rsid w:val="000252FA"/>
    <w:rsid w:val="000253CA"/>
    <w:rsid w:val="000254AB"/>
    <w:rsid w:val="0002553C"/>
    <w:rsid w:val="0002561F"/>
    <w:rsid w:val="000257F5"/>
    <w:rsid w:val="000259D0"/>
    <w:rsid w:val="00025B62"/>
    <w:rsid w:val="00025D7C"/>
    <w:rsid w:val="00025ED9"/>
    <w:rsid w:val="00025F67"/>
    <w:rsid w:val="00026015"/>
    <w:rsid w:val="000265E5"/>
    <w:rsid w:val="00026DA3"/>
    <w:rsid w:val="00027222"/>
    <w:rsid w:val="000273B7"/>
    <w:rsid w:val="000277B0"/>
    <w:rsid w:val="000277CF"/>
    <w:rsid w:val="0003032F"/>
    <w:rsid w:val="000307B8"/>
    <w:rsid w:val="000307CD"/>
    <w:rsid w:val="000309B8"/>
    <w:rsid w:val="00030B4A"/>
    <w:rsid w:val="00030CC0"/>
    <w:rsid w:val="00030DE3"/>
    <w:rsid w:val="00031003"/>
    <w:rsid w:val="00031050"/>
    <w:rsid w:val="000313B3"/>
    <w:rsid w:val="00031EBE"/>
    <w:rsid w:val="00031FE3"/>
    <w:rsid w:val="0003233F"/>
    <w:rsid w:val="00032692"/>
    <w:rsid w:val="0003276D"/>
    <w:rsid w:val="0003299D"/>
    <w:rsid w:val="00032E96"/>
    <w:rsid w:val="000331B1"/>
    <w:rsid w:val="00033218"/>
    <w:rsid w:val="000333DA"/>
    <w:rsid w:val="00033EC9"/>
    <w:rsid w:val="00033FE1"/>
    <w:rsid w:val="0003429A"/>
    <w:rsid w:val="00034542"/>
    <w:rsid w:val="000348BE"/>
    <w:rsid w:val="0003545A"/>
    <w:rsid w:val="000355A7"/>
    <w:rsid w:val="000355DF"/>
    <w:rsid w:val="000356BE"/>
    <w:rsid w:val="00035711"/>
    <w:rsid w:val="00035B2F"/>
    <w:rsid w:val="00036183"/>
    <w:rsid w:val="0003658B"/>
    <w:rsid w:val="00036732"/>
    <w:rsid w:val="0003681C"/>
    <w:rsid w:val="000369D8"/>
    <w:rsid w:val="00036C28"/>
    <w:rsid w:val="00036F68"/>
    <w:rsid w:val="00036FA2"/>
    <w:rsid w:val="00037040"/>
    <w:rsid w:val="0003728B"/>
    <w:rsid w:val="00037453"/>
    <w:rsid w:val="00037AE8"/>
    <w:rsid w:val="00037D89"/>
    <w:rsid w:val="0004035E"/>
    <w:rsid w:val="000403C5"/>
    <w:rsid w:val="00040BB1"/>
    <w:rsid w:val="00040C3A"/>
    <w:rsid w:val="00040C43"/>
    <w:rsid w:val="00040D47"/>
    <w:rsid w:val="000420CD"/>
    <w:rsid w:val="000421E3"/>
    <w:rsid w:val="00042218"/>
    <w:rsid w:val="000427BC"/>
    <w:rsid w:val="0004285B"/>
    <w:rsid w:val="00042AFB"/>
    <w:rsid w:val="00043335"/>
    <w:rsid w:val="000435BE"/>
    <w:rsid w:val="000439B5"/>
    <w:rsid w:val="00043A1C"/>
    <w:rsid w:val="00043EF5"/>
    <w:rsid w:val="00044018"/>
    <w:rsid w:val="000441D2"/>
    <w:rsid w:val="000442B2"/>
    <w:rsid w:val="000442C6"/>
    <w:rsid w:val="00044481"/>
    <w:rsid w:val="0004480C"/>
    <w:rsid w:val="00044CB8"/>
    <w:rsid w:val="00045071"/>
    <w:rsid w:val="00045470"/>
    <w:rsid w:val="000454F6"/>
    <w:rsid w:val="00045669"/>
    <w:rsid w:val="00045890"/>
    <w:rsid w:val="000459CC"/>
    <w:rsid w:val="00045A27"/>
    <w:rsid w:val="00045AE8"/>
    <w:rsid w:val="0004607F"/>
    <w:rsid w:val="000460C2"/>
    <w:rsid w:val="00046BAE"/>
    <w:rsid w:val="00046D85"/>
    <w:rsid w:val="00046F7E"/>
    <w:rsid w:val="00047125"/>
    <w:rsid w:val="0004721E"/>
    <w:rsid w:val="00047570"/>
    <w:rsid w:val="00047CF3"/>
    <w:rsid w:val="00047D87"/>
    <w:rsid w:val="00047EE5"/>
    <w:rsid w:val="000502FB"/>
    <w:rsid w:val="000506D3"/>
    <w:rsid w:val="00050D27"/>
    <w:rsid w:val="00050EB4"/>
    <w:rsid w:val="000510C1"/>
    <w:rsid w:val="000512B0"/>
    <w:rsid w:val="0005133F"/>
    <w:rsid w:val="00051528"/>
    <w:rsid w:val="0005174F"/>
    <w:rsid w:val="00052124"/>
    <w:rsid w:val="0005249A"/>
    <w:rsid w:val="0005282A"/>
    <w:rsid w:val="00052BE2"/>
    <w:rsid w:val="00052D5C"/>
    <w:rsid w:val="00052D65"/>
    <w:rsid w:val="00052EF0"/>
    <w:rsid w:val="0005326F"/>
    <w:rsid w:val="0005333B"/>
    <w:rsid w:val="00053C5E"/>
    <w:rsid w:val="00053F54"/>
    <w:rsid w:val="0005415D"/>
    <w:rsid w:val="00054483"/>
    <w:rsid w:val="000544DF"/>
    <w:rsid w:val="0005477D"/>
    <w:rsid w:val="00054AB2"/>
    <w:rsid w:val="000558A1"/>
    <w:rsid w:val="00056584"/>
    <w:rsid w:val="00056633"/>
    <w:rsid w:val="00056A7C"/>
    <w:rsid w:val="00056AEA"/>
    <w:rsid w:val="0005702D"/>
    <w:rsid w:val="00057503"/>
    <w:rsid w:val="000578A3"/>
    <w:rsid w:val="000579B9"/>
    <w:rsid w:val="00057BCE"/>
    <w:rsid w:val="00057BE6"/>
    <w:rsid w:val="00057DE7"/>
    <w:rsid w:val="00057E1F"/>
    <w:rsid w:val="000601C6"/>
    <w:rsid w:val="000602F8"/>
    <w:rsid w:val="00060A64"/>
    <w:rsid w:val="00060D81"/>
    <w:rsid w:val="00061110"/>
    <w:rsid w:val="00061184"/>
    <w:rsid w:val="00061471"/>
    <w:rsid w:val="00061A72"/>
    <w:rsid w:val="00061C09"/>
    <w:rsid w:val="00061CA3"/>
    <w:rsid w:val="00061FF5"/>
    <w:rsid w:val="000620EC"/>
    <w:rsid w:val="000625A7"/>
    <w:rsid w:val="00062831"/>
    <w:rsid w:val="00062DB6"/>
    <w:rsid w:val="00062EF3"/>
    <w:rsid w:val="00062F7F"/>
    <w:rsid w:val="0006317B"/>
    <w:rsid w:val="000632FE"/>
    <w:rsid w:val="00063568"/>
    <w:rsid w:val="00063CBA"/>
    <w:rsid w:val="00063CED"/>
    <w:rsid w:val="00063D16"/>
    <w:rsid w:val="00064428"/>
    <w:rsid w:val="000645AA"/>
    <w:rsid w:val="00064BCC"/>
    <w:rsid w:val="000651BA"/>
    <w:rsid w:val="0006552B"/>
    <w:rsid w:val="0006552F"/>
    <w:rsid w:val="000657CC"/>
    <w:rsid w:val="000659F8"/>
    <w:rsid w:val="00065A57"/>
    <w:rsid w:val="00065EE3"/>
    <w:rsid w:val="000661FC"/>
    <w:rsid w:val="000666AA"/>
    <w:rsid w:val="00066AB0"/>
    <w:rsid w:val="00066ACE"/>
    <w:rsid w:val="00066B69"/>
    <w:rsid w:val="00066C44"/>
    <w:rsid w:val="00066F1B"/>
    <w:rsid w:val="00067212"/>
    <w:rsid w:val="00067661"/>
    <w:rsid w:val="00067751"/>
    <w:rsid w:val="00067CE6"/>
    <w:rsid w:val="000713D8"/>
    <w:rsid w:val="00071446"/>
    <w:rsid w:val="0007173A"/>
    <w:rsid w:val="00071B43"/>
    <w:rsid w:val="00071BE5"/>
    <w:rsid w:val="0007231A"/>
    <w:rsid w:val="00072813"/>
    <w:rsid w:val="0007297B"/>
    <w:rsid w:val="00072A82"/>
    <w:rsid w:val="00072CA3"/>
    <w:rsid w:val="00073138"/>
    <w:rsid w:val="000731F4"/>
    <w:rsid w:val="00073A62"/>
    <w:rsid w:val="00073B9B"/>
    <w:rsid w:val="00073E93"/>
    <w:rsid w:val="00073EF8"/>
    <w:rsid w:val="000746B8"/>
    <w:rsid w:val="00074ECD"/>
    <w:rsid w:val="00074F3F"/>
    <w:rsid w:val="00075760"/>
    <w:rsid w:val="00075CA7"/>
    <w:rsid w:val="00075EDD"/>
    <w:rsid w:val="000764DD"/>
    <w:rsid w:val="00076A4B"/>
    <w:rsid w:val="00076B33"/>
    <w:rsid w:val="00076C06"/>
    <w:rsid w:val="00076CDE"/>
    <w:rsid w:val="000770EE"/>
    <w:rsid w:val="000771E7"/>
    <w:rsid w:val="000771ED"/>
    <w:rsid w:val="000771F4"/>
    <w:rsid w:val="00077280"/>
    <w:rsid w:val="00077DE5"/>
    <w:rsid w:val="0008011A"/>
    <w:rsid w:val="000802CB"/>
    <w:rsid w:val="000802E7"/>
    <w:rsid w:val="00080C01"/>
    <w:rsid w:val="00080C4A"/>
    <w:rsid w:val="00080EC6"/>
    <w:rsid w:val="0008106E"/>
    <w:rsid w:val="00081BF1"/>
    <w:rsid w:val="00082013"/>
    <w:rsid w:val="00082130"/>
    <w:rsid w:val="0008285F"/>
    <w:rsid w:val="00082D16"/>
    <w:rsid w:val="0008338C"/>
    <w:rsid w:val="0008351C"/>
    <w:rsid w:val="000837BB"/>
    <w:rsid w:val="00083B9C"/>
    <w:rsid w:val="00083D37"/>
    <w:rsid w:val="00083D48"/>
    <w:rsid w:val="000841A1"/>
    <w:rsid w:val="0008428F"/>
    <w:rsid w:val="0008499D"/>
    <w:rsid w:val="000849FA"/>
    <w:rsid w:val="00084E46"/>
    <w:rsid w:val="00084FEB"/>
    <w:rsid w:val="0008513E"/>
    <w:rsid w:val="00085157"/>
    <w:rsid w:val="000851E2"/>
    <w:rsid w:val="000851E5"/>
    <w:rsid w:val="00085479"/>
    <w:rsid w:val="00085796"/>
    <w:rsid w:val="00085802"/>
    <w:rsid w:val="00085C93"/>
    <w:rsid w:val="0008609A"/>
    <w:rsid w:val="00086917"/>
    <w:rsid w:val="00086C09"/>
    <w:rsid w:val="00086E09"/>
    <w:rsid w:val="00087056"/>
    <w:rsid w:val="0008742C"/>
    <w:rsid w:val="0008783F"/>
    <w:rsid w:val="00087AAF"/>
    <w:rsid w:val="00087AE2"/>
    <w:rsid w:val="00087AED"/>
    <w:rsid w:val="00087BD6"/>
    <w:rsid w:val="00090279"/>
    <w:rsid w:val="000902B3"/>
    <w:rsid w:val="00090403"/>
    <w:rsid w:val="00090531"/>
    <w:rsid w:val="0009065C"/>
    <w:rsid w:val="000915D1"/>
    <w:rsid w:val="00091605"/>
    <w:rsid w:val="00091771"/>
    <w:rsid w:val="00091A41"/>
    <w:rsid w:val="00091A9F"/>
    <w:rsid w:val="00091B30"/>
    <w:rsid w:val="00091E3C"/>
    <w:rsid w:val="0009229A"/>
    <w:rsid w:val="0009234F"/>
    <w:rsid w:val="00092393"/>
    <w:rsid w:val="00092454"/>
    <w:rsid w:val="00092648"/>
    <w:rsid w:val="00092823"/>
    <w:rsid w:val="00092D32"/>
    <w:rsid w:val="00092EFB"/>
    <w:rsid w:val="00093725"/>
    <w:rsid w:val="00093855"/>
    <w:rsid w:val="0009389A"/>
    <w:rsid w:val="00093962"/>
    <w:rsid w:val="00093C47"/>
    <w:rsid w:val="000940D2"/>
    <w:rsid w:val="000942B4"/>
    <w:rsid w:val="00094356"/>
    <w:rsid w:val="0009441F"/>
    <w:rsid w:val="000944E8"/>
    <w:rsid w:val="000949BA"/>
    <w:rsid w:val="00094C54"/>
    <w:rsid w:val="00094DE0"/>
    <w:rsid w:val="000959A1"/>
    <w:rsid w:val="00095DEC"/>
    <w:rsid w:val="00095FB6"/>
    <w:rsid w:val="00096125"/>
    <w:rsid w:val="00096317"/>
    <w:rsid w:val="00096438"/>
    <w:rsid w:val="00096788"/>
    <w:rsid w:val="000967B9"/>
    <w:rsid w:val="000968CA"/>
    <w:rsid w:val="00096CBE"/>
    <w:rsid w:val="000970D5"/>
    <w:rsid w:val="000972F4"/>
    <w:rsid w:val="0009744A"/>
    <w:rsid w:val="000975E3"/>
    <w:rsid w:val="00097A02"/>
    <w:rsid w:val="00097A8D"/>
    <w:rsid w:val="000A00B8"/>
    <w:rsid w:val="000A01DB"/>
    <w:rsid w:val="000A039E"/>
    <w:rsid w:val="000A0511"/>
    <w:rsid w:val="000A0547"/>
    <w:rsid w:val="000A089F"/>
    <w:rsid w:val="000A091B"/>
    <w:rsid w:val="000A0ACF"/>
    <w:rsid w:val="000A0C9A"/>
    <w:rsid w:val="000A0DBC"/>
    <w:rsid w:val="000A0EB6"/>
    <w:rsid w:val="000A0EB8"/>
    <w:rsid w:val="000A1AB1"/>
    <w:rsid w:val="000A1B40"/>
    <w:rsid w:val="000A1CA8"/>
    <w:rsid w:val="000A28D1"/>
    <w:rsid w:val="000A3022"/>
    <w:rsid w:val="000A30F4"/>
    <w:rsid w:val="000A340F"/>
    <w:rsid w:val="000A352B"/>
    <w:rsid w:val="000A3779"/>
    <w:rsid w:val="000A3A9A"/>
    <w:rsid w:val="000A3F16"/>
    <w:rsid w:val="000A451B"/>
    <w:rsid w:val="000A467F"/>
    <w:rsid w:val="000A49C7"/>
    <w:rsid w:val="000A49DC"/>
    <w:rsid w:val="000A4E1A"/>
    <w:rsid w:val="000A504F"/>
    <w:rsid w:val="000A5051"/>
    <w:rsid w:val="000A54B3"/>
    <w:rsid w:val="000A5879"/>
    <w:rsid w:val="000A59C8"/>
    <w:rsid w:val="000A601C"/>
    <w:rsid w:val="000A681C"/>
    <w:rsid w:val="000A685F"/>
    <w:rsid w:val="000A6A1A"/>
    <w:rsid w:val="000A6C6F"/>
    <w:rsid w:val="000A6CB0"/>
    <w:rsid w:val="000A6CCD"/>
    <w:rsid w:val="000A71E5"/>
    <w:rsid w:val="000A7DF2"/>
    <w:rsid w:val="000B0064"/>
    <w:rsid w:val="000B04FD"/>
    <w:rsid w:val="000B05C2"/>
    <w:rsid w:val="000B0EF3"/>
    <w:rsid w:val="000B11D6"/>
    <w:rsid w:val="000B1312"/>
    <w:rsid w:val="000B1434"/>
    <w:rsid w:val="000B19DF"/>
    <w:rsid w:val="000B19F0"/>
    <w:rsid w:val="000B1C9A"/>
    <w:rsid w:val="000B1D26"/>
    <w:rsid w:val="000B244D"/>
    <w:rsid w:val="000B2556"/>
    <w:rsid w:val="000B25CE"/>
    <w:rsid w:val="000B2AD8"/>
    <w:rsid w:val="000B2B8C"/>
    <w:rsid w:val="000B2E76"/>
    <w:rsid w:val="000B2E79"/>
    <w:rsid w:val="000B3036"/>
    <w:rsid w:val="000B33B8"/>
    <w:rsid w:val="000B3A98"/>
    <w:rsid w:val="000B3AB1"/>
    <w:rsid w:val="000B3C03"/>
    <w:rsid w:val="000B3C89"/>
    <w:rsid w:val="000B3E51"/>
    <w:rsid w:val="000B40ED"/>
    <w:rsid w:val="000B48DF"/>
    <w:rsid w:val="000B4AF8"/>
    <w:rsid w:val="000B4AFD"/>
    <w:rsid w:val="000B4E5A"/>
    <w:rsid w:val="000B4E72"/>
    <w:rsid w:val="000B5327"/>
    <w:rsid w:val="000B5879"/>
    <w:rsid w:val="000B6534"/>
    <w:rsid w:val="000B67E8"/>
    <w:rsid w:val="000B699A"/>
    <w:rsid w:val="000B7192"/>
    <w:rsid w:val="000B7496"/>
    <w:rsid w:val="000B7511"/>
    <w:rsid w:val="000B7672"/>
    <w:rsid w:val="000B7692"/>
    <w:rsid w:val="000B7C9F"/>
    <w:rsid w:val="000C007E"/>
    <w:rsid w:val="000C00B5"/>
    <w:rsid w:val="000C01BD"/>
    <w:rsid w:val="000C01BE"/>
    <w:rsid w:val="000C095A"/>
    <w:rsid w:val="000C0B68"/>
    <w:rsid w:val="000C0F6D"/>
    <w:rsid w:val="000C1675"/>
    <w:rsid w:val="000C179A"/>
    <w:rsid w:val="000C1ABE"/>
    <w:rsid w:val="000C1C55"/>
    <w:rsid w:val="000C2060"/>
    <w:rsid w:val="000C20BC"/>
    <w:rsid w:val="000C2136"/>
    <w:rsid w:val="000C2260"/>
    <w:rsid w:val="000C276B"/>
    <w:rsid w:val="000C3226"/>
    <w:rsid w:val="000C3785"/>
    <w:rsid w:val="000C382E"/>
    <w:rsid w:val="000C396F"/>
    <w:rsid w:val="000C3AE8"/>
    <w:rsid w:val="000C3F5D"/>
    <w:rsid w:val="000C4082"/>
    <w:rsid w:val="000C433F"/>
    <w:rsid w:val="000C43C1"/>
    <w:rsid w:val="000C451E"/>
    <w:rsid w:val="000C460B"/>
    <w:rsid w:val="000C4752"/>
    <w:rsid w:val="000C499C"/>
    <w:rsid w:val="000C4C70"/>
    <w:rsid w:val="000C5090"/>
    <w:rsid w:val="000C56C4"/>
    <w:rsid w:val="000C5A06"/>
    <w:rsid w:val="000C5C01"/>
    <w:rsid w:val="000C5CAC"/>
    <w:rsid w:val="000C6E79"/>
    <w:rsid w:val="000C728C"/>
    <w:rsid w:val="000C759E"/>
    <w:rsid w:val="000C7658"/>
    <w:rsid w:val="000C7A05"/>
    <w:rsid w:val="000C7F41"/>
    <w:rsid w:val="000D0003"/>
    <w:rsid w:val="000D00DE"/>
    <w:rsid w:val="000D01EC"/>
    <w:rsid w:val="000D03EF"/>
    <w:rsid w:val="000D0592"/>
    <w:rsid w:val="000D0DAC"/>
    <w:rsid w:val="000D109E"/>
    <w:rsid w:val="000D1180"/>
    <w:rsid w:val="000D148F"/>
    <w:rsid w:val="000D172B"/>
    <w:rsid w:val="000D1804"/>
    <w:rsid w:val="000D1A53"/>
    <w:rsid w:val="000D29F4"/>
    <w:rsid w:val="000D2A07"/>
    <w:rsid w:val="000D2B55"/>
    <w:rsid w:val="000D2B71"/>
    <w:rsid w:val="000D2C48"/>
    <w:rsid w:val="000D2DF5"/>
    <w:rsid w:val="000D2E75"/>
    <w:rsid w:val="000D32BE"/>
    <w:rsid w:val="000D3B39"/>
    <w:rsid w:val="000D4E16"/>
    <w:rsid w:val="000D4EDE"/>
    <w:rsid w:val="000D522C"/>
    <w:rsid w:val="000D523E"/>
    <w:rsid w:val="000D56C1"/>
    <w:rsid w:val="000D5D5E"/>
    <w:rsid w:val="000D5E85"/>
    <w:rsid w:val="000D627E"/>
    <w:rsid w:val="000D6572"/>
    <w:rsid w:val="000D69B3"/>
    <w:rsid w:val="000D6D52"/>
    <w:rsid w:val="000D6DD8"/>
    <w:rsid w:val="000D6E0F"/>
    <w:rsid w:val="000D6FC0"/>
    <w:rsid w:val="000D7206"/>
    <w:rsid w:val="000D7242"/>
    <w:rsid w:val="000D7379"/>
    <w:rsid w:val="000D757B"/>
    <w:rsid w:val="000D7809"/>
    <w:rsid w:val="000D7D67"/>
    <w:rsid w:val="000D7E12"/>
    <w:rsid w:val="000E0302"/>
    <w:rsid w:val="000E0420"/>
    <w:rsid w:val="000E0FF1"/>
    <w:rsid w:val="000E118C"/>
    <w:rsid w:val="000E13F4"/>
    <w:rsid w:val="000E143D"/>
    <w:rsid w:val="000E1B61"/>
    <w:rsid w:val="000E1F52"/>
    <w:rsid w:val="000E2666"/>
    <w:rsid w:val="000E28E5"/>
    <w:rsid w:val="000E29DB"/>
    <w:rsid w:val="000E3083"/>
    <w:rsid w:val="000E3123"/>
    <w:rsid w:val="000E31D7"/>
    <w:rsid w:val="000E332D"/>
    <w:rsid w:val="000E341A"/>
    <w:rsid w:val="000E3639"/>
    <w:rsid w:val="000E3DA9"/>
    <w:rsid w:val="000E43D9"/>
    <w:rsid w:val="000E4B48"/>
    <w:rsid w:val="000E4D10"/>
    <w:rsid w:val="000E4DBC"/>
    <w:rsid w:val="000E4EC5"/>
    <w:rsid w:val="000E5078"/>
    <w:rsid w:val="000E564C"/>
    <w:rsid w:val="000E59F1"/>
    <w:rsid w:val="000E5A92"/>
    <w:rsid w:val="000E5CCC"/>
    <w:rsid w:val="000E5F53"/>
    <w:rsid w:val="000E6530"/>
    <w:rsid w:val="000E6B7F"/>
    <w:rsid w:val="000E6CA0"/>
    <w:rsid w:val="000E7264"/>
    <w:rsid w:val="000E7333"/>
    <w:rsid w:val="000E739F"/>
    <w:rsid w:val="000E7CE8"/>
    <w:rsid w:val="000F0297"/>
    <w:rsid w:val="000F034B"/>
    <w:rsid w:val="000F0467"/>
    <w:rsid w:val="000F0A80"/>
    <w:rsid w:val="000F12B5"/>
    <w:rsid w:val="000F1418"/>
    <w:rsid w:val="000F18F8"/>
    <w:rsid w:val="000F1DF4"/>
    <w:rsid w:val="000F2209"/>
    <w:rsid w:val="000F243D"/>
    <w:rsid w:val="000F2839"/>
    <w:rsid w:val="000F3B48"/>
    <w:rsid w:val="000F3E48"/>
    <w:rsid w:val="000F3FFB"/>
    <w:rsid w:val="000F449E"/>
    <w:rsid w:val="000F4605"/>
    <w:rsid w:val="000F461F"/>
    <w:rsid w:val="000F4830"/>
    <w:rsid w:val="000F48D6"/>
    <w:rsid w:val="000F4C02"/>
    <w:rsid w:val="000F50F9"/>
    <w:rsid w:val="000F5406"/>
    <w:rsid w:val="000F54FC"/>
    <w:rsid w:val="000F5547"/>
    <w:rsid w:val="000F56A7"/>
    <w:rsid w:val="000F56A9"/>
    <w:rsid w:val="000F580F"/>
    <w:rsid w:val="000F5958"/>
    <w:rsid w:val="000F5CC5"/>
    <w:rsid w:val="000F5D05"/>
    <w:rsid w:val="000F5D4B"/>
    <w:rsid w:val="000F6707"/>
    <w:rsid w:val="000F6EB8"/>
    <w:rsid w:val="000F7027"/>
    <w:rsid w:val="000F7071"/>
    <w:rsid w:val="000F76B9"/>
    <w:rsid w:val="000F7CF4"/>
    <w:rsid w:val="000F7D24"/>
    <w:rsid w:val="00100259"/>
    <w:rsid w:val="001008E4"/>
    <w:rsid w:val="00101457"/>
    <w:rsid w:val="001014E8"/>
    <w:rsid w:val="0010164B"/>
    <w:rsid w:val="0010186C"/>
    <w:rsid w:val="00101B95"/>
    <w:rsid w:val="00101EFA"/>
    <w:rsid w:val="00101F8B"/>
    <w:rsid w:val="001020B3"/>
    <w:rsid w:val="00102367"/>
    <w:rsid w:val="00102678"/>
    <w:rsid w:val="001026CF"/>
    <w:rsid w:val="0010270A"/>
    <w:rsid w:val="00102B8B"/>
    <w:rsid w:val="001035DF"/>
    <w:rsid w:val="001037B3"/>
    <w:rsid w:val="00103A65"/>
    <w:rsid w:val="00103E07"/>
    <w:rsid w:val="0010475D"/>
    <w:rsid w:val="00105113"/>
    <w:rsid w:val="00105662"/>
    <w:rsid w:val="00105BB6"/>
    <w:rsid w:val="00105E61"/>
    <w:rsid w:val="00105F3D"/>
    <w:rsid w:val="001068F1"/>
    <w:rsid w:val="0010749A"/>
    <w:rsid w:val="00107879"/>
    <w:rsid w:val="001078EB"/>
    <w:rsid w:val="0011015A"/>
    <w:rsid w:val="00110665"/>
    <w:rsid w:val="00110905"/>
    <w:rsid w:val="00110D07"/>
    <w:rsid w:val="00110E41"/>
    <w:rsid w:val="00110E47"/>
    <w:rsid w:val="0011154F"/>
    <w:rsid w:val="001116B7"/>
    <w:rsid w:val="0011271D"/>
    <w:rsid w:val="00112EA4"/>
    <w:rsid w:val="0011311A"/>
    <w:rsid w:val="00113616"/>
    <w:rsid w:val="00113828"/>
    <w:rsid w:val="001138E7"/>
    <w:rsid w:val="001139FD"/>
    <w:rsid w:val="00113A50"/>
    <w:rsid w:val="00113BD6"/>
    <w:rsid w:val="00113D4B"/>
    <w:rsid w:val="00113EE0"/>
    <w:rsid w:val="0011465D"/>
    <w:rsid w:val="001146C5"/>
    <w:rsid w:val="001146FA"/>
    <w:rsid w:val="00114726"/>
    <w:rsid w:val="0011473D"/>
    <w:rsid w:val="001148D5"/>
    <w:rsid w:val="00114A4E"/>
    <w:rsid w:val="00114A7C"/>
    <w:rsid w:val="00114B61"/>
    <w:rsid w:val="00114B98"/>
    <w:rsid w:val="00114E59"/>
    <w:rsid w:val="00115C20"/>
    <w:rsid w:val="0011608C"/>
    <w:rsid w:val="001164F7"/>
    <w:rsid w:val="00116508"/>
    <w:rsid w:val="0011668E"/>
    <w:rsid w:val="0011673E"/>
    <w:rsid w:val="00116D22"/>
    <w:rsid w:val="0011741C"/>
    <w:rsid w:val="00117510"/>
    <w:rsid w:val="001176BD"/>
    <w:rsid w:val="00117936"/>
    <w:rsid w:val="00117BA0"/>
    <w:rsid w:val="00117CE0"/>
    <w:rsid w:val="00117DA6"/>
    <w:rsid w:val="00117DEC"/>
    <w:rsid w:val="00117F09"/>
    <w:rsid w:val="001207A0"/>
    <w:rsid w:val="00120993"/>
    <w:rsid w:val="00120B77"/>
    <w:rsid w:val="00120D3D"/>
    <w:rsid w:val="001212AA"/>
    <w:rsid w:val="0012153A"/>
    <w:rsid w:val="001217E2"/>
    <w:rsid w:val="00121B73"/>
    <w:rsid w:val="00122C28"/>
    <w:rsid w:val="00123212"/>
    <w:rsid w:val="00123A69"/>
    <w:rsid w:val="00123C5F"/>
    <w:rsid w:val="001245FC"/>
    <w:rsid w:val="001246DF"/>
    <w:rsid w:val="00124E67"/>
    <w:rsid w:val="00125364"/>
    <w:rsid w:val="0012542B"/>
    <w:rsid w:val="00125937"/>
    <w:rsid w:val="00125D69"/>
    <w:rsid w:val="0012604A"/>
    <w:rsid w:val="0012667B"/>
    <w:rsid w:val="001266C8"/>
    <w:rsid w:val="00126EA2"/>
    <w:rsid w:val="00127069"/>
    <w:rsid w:val="001277F7"/>
    <w:rsid w:val="00127B10"/>
    <w:rsid w:val="00127C60"/>
    <w:rsid w:val="00130004"/>
    <w:rsid w:val="00130466"/>
    <w:rsid w:val="00130880"/>
    <w:rsid w:val="00130D24"/>
    <w:rsid w:val="00130E31"/>
    <w:rsid w:val="001310E8"/>
    <w:rsid w:val="0013129E"/>
    <w:rsid w:val="001313AC"/>
    <w:rsid w:val="00131549"/>
    <w:rsid w:val="00131716"/>
    <w:rsid w:val="00131970"/>
    <w:rsid w:val="001319A7"/>
    <w:rsid w:val="00131C4E"/>
    <w:rsid w:val="0013265E"/>
    <w:rsid w:val="00132E0D"/>
    <w:rsid w:val="00132E5A"/>
    <w:rsid w:val="00133686"/>
    <w:rsid w:val="00133ACD"/>
    <w:rsid w:val="00133C18"/>
    <w:rsid w:val="00133D0B"/>
    <w:rsid w:val="00133E44"/>
    <w:rsid w:val="00133E91"/>
    <w:rsid w:val="00133ED3"/>
    <w:rsid w:val="001346E2"/>
    <w:rsid w:val="00134B4F"/>
    <w:rsid w:val="00134B84"/>
    <w:rsid w:val="00134C38"/>
    <w:rsid w:val="00134C5F"/>
    <w:rsid w:val="00134FAE"/>
    <w:rsid w:val="0013537A"/>
    <w:rsid w:val="001354DF"/>
    <w:rsid w:val="00135631"/>
    <w:rsid w:val="00135A13"/>
    <w:rsid w:val="00135B2C"/>
    <w:rsid w:val="00135CB5"/>
    <w:rsid w:val="00136604"/>
    <w:rsid w:val="00136FC7"/>
    <w:rsid w:val="001370DD"/>
    <w:rsid w:val="0013710D"/>
    <w:rsid w:val="00137226"/>
    <w:rsid w:val="0013744C"/>
    <w:rsid w:val="00137933"/>
    <w:rsid w:val="00137954"/>
    <w:rsid w:val="00137CF3"/>
    <w:rsid w:val="001404A9"/>
    <w:rsid w:val="001405B6"/>
    <w:rsid w:val="0014077B"/>
    <w:rsid w:val="00141429"/>
    <w:rsid w:val="0014147C"/>
    <w:rsid w:val="00141928"/>
    <w:rsid w:val="00141F03"/>
    <w:rsid w:val="0014205A"/>
    <w:rsid w:val="001427F2"/>
    <w:rsid w:val="00143002"/>
    <w:rsid w:val="00143135"/>
    <w:rsid w:val="00143216"/>
    <w:rsid w:val="001434EA"/>
    <w:rsid w:val="00143813"/>
    <w:rsid w:val="00143838"/>
    <w:rsid w:val="00143A97"/>
    <w:rsid w:val="00143DE5"/>
    <w:rsid w:val="0014430E"/>
    <w:rsid w:val="0014467E"/>
    <w:rsid w:val="0014480D"/>
    <w:rsid w:val="00144835"/>
    <w:rsid w:val="00144A5C"/>
    <w:rsid w:val="00144A8B"/>
    <w:rsid w:val="00144D15"/>
    <w:rsid w:val="00144F2E"/>
    <w:rsid w:val="001455D0"/>
    <w:rsid w:val="00145767"/>
    <w:rsid w:val="00145B76"/>
    <w:rsid w:val="0014671E"/>
    <w:rsid w:val="00146A44"/>
    <w:rsid w:val="00146AAF"/>
    <w:rsid w:val="0014708D"/>
    <w:rsid w:val="00147248"/>
    <w:rsid w:val="00147828"/>
    <w:rsid w:val="00147B83"/>
    <w:rsid w:val="00147CDD"/>
    <w:rsid w:val="00150274"/>
    <w:rsid w:val="0015084A"/>
    <w:rsid w:val="00150A51"/>
    <w:rsid w:val="00150B4F"/>
    <w:rsid w:val="00151073"/>
    <w:rsid w:val="00151490"/>
    <w:rsid w:val="001514B8"/>
    <w:rsid w:val="00151A81"/>
    <w:rsid w:val="00151B26"/>
    <w:rsid w:val="00151BCC"/>
    <w:rsid w:val="00151E82"/>
    <w:rsid w:val="0015211E"/>
    <w:rsid w:val="00152451"/>
    <w:rsid w:val="00152B78"/>
    <w:rsid w:val="00152D1A"/>
    <w:rsid w:val="00152E94"/>
    <w:rsid w:val="0015359B"/>
    <w:rsid w:val="00153D75"/>
    <w:rsid w:val="00153ECB"/>
    <w:rsid w:val="001545DB"/>
    <w:rsid w:val="0015525D"/>
    <w:rsid w:val="0015530B"/>
    <w:rsid w:val="001555CE"/>
    <w:rsid w:val="00155635"/>
    <w:rsid w:val="00155696"/>
    <w:rsid w:val="001557C6"/>
    <w:rsid w:val="00155928"/>
    <w:rsid w:val="00155A59"/>
    <w:rsid w:val="00155A66"/>
    <w:rsid w:val="00155C71"/>
    <w:rsid w:val="00155D9C"/>
    <w:rsid w:val="001560C7"/>
    <w:rsid w:val="0015668A"/>
    <w:rsid w:val="00156746"/>
    <w:rsid w:val="00156A1D"/>
    <w:rsid w:val="00156E76"/>
    <w:rsid w:val="001571D1"/>
    <w:rsid w:val="00157703"/>
    <w:rsid w:val="00157AE0"/>
    <w:rsid w:val="00157F7A"/>
    <w:rsid w:val="001600AA"/>
    <w:rsid w:val="0016013D"/>
    <w:rsid w:val="001601B9"/>
    <w:rsid w:val="00160372"/>
    <w:rsid w:val="001603A5"/>
    <w:rsid w:val="001607D2"/>
    <w:rsid w:val="0016087B"/>
    <w:rsid w:val="00160A8D"/>
    <w:rsid w:val="00160D87"/>
    <w:rsid w:val="00161351"/>
    <w:rsid w:val="001617AB"/>
    <w:rsid w:val="0016190A"/>
    <w:rsid w:val="00161953"/>
    <w:rsid w:val="0016221F"/>
    <w:rsid w:val="001623DB"/>
    <w:rsid w:val="00162883"/>
    <w:rsid w:val="00162906"/>
    <w:rsid w:val="00162E59"/>
    <w:rsid w:val="00163131"/>
    <w:rsid w:val="001631B9"/>
    <w:rsid w:val="0016350C"/>
    <w:rsid w:val="00163547"/>
    <w:rsid w:val="001636EC"/>
    <w:rsid w:val="00163897"/>
    <w:rsid w:val="001639FA"/>
    <w:rsid w:val="00164166"/>
    <w:rsid w:val="0016454C"/>
    <w:rsid w:val="00164BF8"/>
    <w:rsid w:val="00164CFE"/>
    <w:rsid w:val="00164E40"/>
    <w:rsid w:val="001650D4"/>
    <w:rsid w:val="00165130"/>
    <w:rsid w:val="00165490"/>
    <w:rsid w:val="001656B0"/>
    <w:rsid w:val="00165A86"/>
    <w:rsid w:val="00165AE9"/>
    <w:rsid w:val="00165C92"/>
    <w:rsid w:val="00166567"/>
    <w:rsid w:val="001666DD"/>
    <w:rsid w:val="0016673E"/>
    <w:rsid w:val="00166860"/>
    <w:rsid w:val="001668F5"/>
    <w:rsid w:val="00166911"/>
    <w:rsid w:val="00166A76"/>
    <w:rsid w:val="00166C13"/>
    <w:rsid w:val="00166D0D"/>
    <w:rsid w:val="00166EB1"/>
    <w:rsid w:val="001670AB"/>
    <w:rsid w:val="0016722D"/>
    <w:rsid w:val="0016726F"/>
    <w:rsid w:val="0016743C"/>
    <w:rsid w:val="001677FE"/>
    <w:rsid w:val="00167DFD"/>
    <w:rsid w:val="00167F64"/>
    <w:rsid w:val="001705C5"/>
    <w:rsid w:val="00170702"/>
    <w:rsid w:val="00170947"/>
    <w:rsid w:val="00170F95"/>
    <w:rsid w:val="00171008"/>
    <w:rsid w:val="0017101D"/>
    <w:rsid w:val="0017107F"/>
    <w:rsid w:val="0017172C"/>
    <w:rsid w:val="00171850"/>
    <w:rsid w:val="00171AFA"/>
    <w:rsid w:val="00171B6C"/>
    <w:rsid w:val="0017222D"/>
    <w:rsid w:val="00172232"/>
    <w:rsid w:val="0017258E"/>
    <w:rsid w:val="001726A9"/>
    <w:rsid w:val="001728CB"/>
    <w:rsid w:val="00172B8A"/>
    <w:rsid w:val="00173AB0"/>
    <w:rsid w:val="00173D6E"/>
    <w:rsid w:val="00173F59"/>
    <w:rsid w:val="00174042"/>
    <w:rsid w:val="00174247"/>
    <w:rsid w:val="0017428B"/>
    <w:rsid w:val="0017466A"/>
    <w:rsid w:val="00174A76"/>
    <w:rsid w:val="00174FF1"/>
    <w:rsid w:val="001757D2"/>
    <w:rsid w:val="00175922"/>
    <w:rsid w:val="0017599E"/>
    <w:rsid w:val="00175BD8"/>
    <w:rsid w:val="00175D51"/>
    <w:rsid w:val="00175DEF"/>
    <w:rsid w:val="00175FB9"/>
    <w:rsid w:val="00176031"/>
    <w:rsid w:val="0017638C"/>
    <w:rsid w:val="001763C9"/>
    <w:rsid w:val="001765B3"/>
    <w:rsid w:val="00176789"/>
    <w:rsid w:val="00176C37"/>
    <w:rsid w:val="00176D01"/>
    <w:rsid w:val="0017711F"/>
    <w:rsid w:val="0017722F"/>
    <w:rsid w:val="001779BE"/>
    <w:rsid w:val="00177B34"/>
    <w:rsid w:val="00177CE4"/>
    <w:rsid w:val="00180033"/>
    <w:rsid w:val="00180B30"/>
    <w:rsid w:val="00180B4A"/>
    <w:rsid w:val="001810DB"/>
    <w:rsid w:val="001814AA"/>
    <w:rsid w:val="00181DA9"/>
    <w:rsid w:val="00182343"/>
    <w:rsid w:val="001826A2"/>
    <w:rsid w:val="001828B9"/>
    <w:rsid w:val="00182905"/>
    <w:rsid w:val="00182D74"/>
    <w:rsid w:val="00182EAC"/>
    <w:rsid w:val="00183025"/>
    <w:rsid w:val="0018335A"/>
    <w:rsid w:val="001833AB"/>
    <w:rsid w:val="001839C4"/>
    <w:rsid w:val="00183FB7"/>
    <w:rsid w:val="0018411A"/>
    <w:rsid w:val="00184208"/>
    <w:rsid w:val="001843DF"/>
    <w:rsid w:val="001845D8"/>
    <w:rsid w:val="0018470B"/>
    <w:rsid w:val="00184B43"/>
    <w:rsid w:val="00185236"/>
    <w:rsid w:val="001856EB"/>
    <w:rsid w:val="00185959"/>
    <w:rsid w:val="00185B7B"/>
    <w:rsid w:val="00185BAC"/>
    <w:rsid w:val="00185DA4"/>
    <w:rsid w:val="00185EBF"/>
    <w:rsid w:val="00186263"/>
    <w:rsid w:val="00186323"/>
    <w:rsid w:val="0018652B"/>
    <w:rsid w:val="00186597"/>
    <w:rsid w:val="001866A9"/>
    <w:rsid w:val="00186F5D"/>
    <w:rsid w:val="00186F70"/>
    <w:rsid w:val="00187054"/>
    <w:rsid w:val="0018748B"/>
    <w:rsid w:val="001876CE"/>
    <w:rsid w:val="00187BDF"/>
    <w:rsid w:val="00187E0A"/>
    <w:rsid w:val="00187E6A"/>
    <w:rsid w:val="00187EA7"/>
    <w:rsid w:val="00190064"/>
    <w:rsid w:val="001908D0"/>
    <w:rsid w:val="00190908"/>
    <w:rsid w:val="00190DE2"/>
    <w:rsid w:val="0019152C"/>
    <w:rsid w:val="00191A93"/>
    <w:rsid w:val="00191D95"/>
    <w:rsid w:val="001925EB"/>
    <w:rsid w:val="00192714"/>
    <w:rsid w:val="0019286A"/>
    <w:rsid w:val="00193027"/>
    <w:rsid w:val="0019321F"/>
    <w:rsid w:val="001934E9"/>
    <w:rsid w:val="00193573"/>
    <w:rsid w:val="0019374F"/>
    <w:rsid w:val="00193B8C"/>
    <w:rsid w:val="00193C58"/>
    <w:rsid w:val="00193DF2"/>
    <w:rsid w:val="001940E9"/>
    <w:rsid w:val="001942EA"/>
    <w:rsid w:val="00194353"/>
    <w:rsid w:val="00194594"/>
    <w:rsid w:val="00194621"/>
    <w:rsid w:val="0019482A"/>
    <w:rsid w:val="00194877"/>
    <w:rsid w:val="001949F7"/>
    <w:rsid w:val="00194A05"/>
    <w:rsid w:val="00194F87"/>
    <w:rsid w:val="0019515A"/>
    <w:rsid w:val="00195696"/>
    <w:rsid w:val="001958D5"/>
    <w:rsid w:val="00195A05"/>
    <w:rsid w:val="00195F1E"/>
    <w:rsid w:val="00196060"/>
    <w:rsid w:val="001960C2"/>
    <w:rsid w:val="0019616E"/>
    <w:rsid w:val="001961BF"/>
    <w:rsid w:val="00196284"/>
    <w:rsid w:val="0019636E"/>
    <w:rsid w:val="0019641A"/>
    <w:rsid w:val="00196672"/>
    <w:rsid w:val="00196BA1"/>
    <w:rsid w:val="00196CD7"/>
    <w:rsid w:val="00196CF0"/>
    <w:rsid w:val="00196E93"/>
    <w:rsid w:val="001971FD"/>
    <w:rsid w:val="00197445"/>
    <w:rsid w:val="001974A4"/>
    <w:rsid w:val="001978C4"/>
    <w:rsid w:val="00197961"/>
    <w:rsid w:val="00197DD1"/>
    <w:rsid w:val="00197F75"/>
    <w:rsid w:val="00197FCD"/>
    <w:rsid w:val="001A00F3"/>
    <w:rsid w:val="001A0578"/>
    <w:rsid w:val="001A085A"/>
    <w:rsid w:val="001A095C"/>
    <w:rsid w:val="001A125F"/>
    <w:rsid w:val="001A1308"/>
    <w:rsid w:val="001A1693"/>
    <w:rsid w:val="001A1738"/>
    <w:rsid w:val="001A1ACA"/>
    <w:rsid w:val="001A1AF5"/>
    <w:rsid w:val="001A2648"/>
    <w:rsid w:val="001A3140"/>
    <w:rsid w:val="001A3565"/>
    <w:rsid w:val="001A386E"/>
    <w:rsid w:val="001A42C3"/>
    <w:rsid w:val="001A4531"/>
    <w:rsid w:val="001A466A"/>
    <w:rsid w:val="001A47D5"/>
    <w:rsid w:val="001A4942"/>
    <w:rsid w:val="001A4A89"/>
    <w:rsid w:val="001A4B36"/>
    <w:rsid w:val="001A4B5B"/>
    <w:rsid w:val="001A4BA3"/>
    <w:rsid w:val="001A4E07"/>
    <w:rsid w:val="001A52F0"/>
    <w:rsid w:val="001A5532"/>
    <w:rsid w:val="001A5AA5"/>
    <w:rsid w:val="001A5C49"/>
    <w:rsid w:val="001A5E45"/>
    <w:rsid w:val="001A6174"/>
    <w:rsid w:val="001A6338"/>
    <w:rsid w:val="001A63D4"/>
    <w:rsid w:val="001A66C9"/>
    <w:rsid w:val="001A68A8"/>
    <w:rsid w:val="001A70BE"/>
    <w:rsid w:val="001A7333"/>
    <w:rsid w:val="001A774A"/>
    <w:rsid w:val="001A7933"/>
    <w:rsid w:val="001A7B7C"/>
    <w:rsid w:val="001A7C5C"/>
    <w:rsid w:val="001A7D24"/>
    <w:rsid w:val="001A7DBA"/>
    <w:rsid w:val="001A7E83"/>
    <w:rsid w:val="001B0036"/>
    <w:rsid w:val="001B0449"/>
    <w:rsid w:val="001B0550"/>
    <w:rsid w:val="001B05E8"/>
    <w:rsid w:val="001B0777"/>
    <w:rsid w:val="001B0B99"/>
    <w:rsid w:val="001B124E"/>
    <w:rsid w:val="001B1457"/>
    <w:rsid w:val="001B1FC7"/>
    <w:rsid w:val="001B218E"/>
    <w:rsid w:val="001B23C9"/>
    <w:rsid w:val="001B291C"/>
    <w:rsid w:val="001B2C00"/>
    <w:rsid w:val="001B2D49"/>
    <w:rsid w:val="001B2FA5"/>
    <w:rsid w:val="001B32B8"/>
    <w:rsid w:val="001B3371"/>
    <w:rsid w:val="001B355D"/>
    <w:rsid w:val="001B36CD"/>
    <w:rsid w:val="001B39C0"/>
    <w:rsid w:val="001B3B05"/>
    <w:rsid w:val="001B3BEF"/>
    <w:rsid w:val="001B3D06"/>
    <w:rsid w:val="001B429B"/>
    <w:rsid w:val="001B4752"/>
    <w:rsid w:val="001B482A"/>
    <w:rsid w:val="001B4FBA"/>
    <w:rsid w:val="001B54EF"/>
    <w:rsid w:val="001B57AD"/>
    <w:rsid w:val="001B5839"/>
    <w:rsid w:val="001B5EE3"/>
    <w:rsid w:val="001B643C"/>
    <w:rsid w:val="001B64F4"/>
    <w:rsid w:val="001B66C8"/>
    <w:rsid w:val="001B7004"/>
    <w:rsid w:val="001B73DC"/>
    <w:rsid w:val="001B7550"/>
    <w:rsid w:val="001B7698"/>
    <w:rsid w:val="001B7CB5"/>
    <w:rsid w:val="001B7F29"/>
    <w:rsid w:val="001C0670"/>
    <w:rsid w:val="001C06C5"/>
    <w:rsid w:val="001C070A"/>
    <w:rsid w:val="001C0B51"/>
    <w:rsid w:val="001C13DA"/>
    <w:rsid w:val="001C1565"/>
    <w:rsid w:val="001C1702"/>
    <w:rsid w:val="001C183C"/>
    <w:rsid w:val="001C1BF2"/>
    <w:rsid w:val="001C1C0B"/>
    <w:rsid w:val="001C208C"/>
    <w:rsid w:val="001C2227"/>
    <w:rsid w:val="001C2412"/>
    <w:rsid w:val="001C2613"/>
    <w:rsid w:val="001C2CCC"/>
    <w:rsid w:val="001C2E03"/>
    <w:rsid w:val="001C2EB3"/>
    <w:rsid w:val="001C32C2"/>
    <w:rsid w:val="001C37D0"/>
    <w:rsid w:val="001C3A08"/>
    <w:rsid w:val="001C3B95"/>
    <w:rsid w:val="001C3BA2"/>
    <w:rsid w:val="001C3F3F"/>
    <w:rsid w:val="001C428D"/>
    <w:rsid w:val="001C4631"/>
    <w:rsid w:val="001C48F0"/>
    <w:rsid w:val="001C491D"/>
    <w:rsid w:val="001C4ADE"/>
    <w:rsid w:val="001C4AF1"/>
    <w:rsid w:val="001C4B04"/>
    <w:rsid w:val="001C4C38"/>
    <w:rsid w:val="001C4EC6"/>
    <w:rsid w:val="001C4F5D"/>
    <w:rsid w:val="001C5298"/>
    <w:rsid w:val="001C52BD"/>
    <w:rsid w:val="001C52C8"/>
    <w:rsid w:val="001C5337"/>
    <w:rsid w:val="001C5539"/>
    <w:rsid w:val="001C5894"/>
    <w:rsid w:val="001C5B34"/>
    <w:rsid w:val="001C6085"/>
    <w:rsid w:val="001C630C"/>
    <w:rsid w:val="001C688C"/>
    <w:rsid w:val="001C68BA"/>
    <w:rsid w:val="001C69E6"/>
    <w:rsid w:val="001C6C35"/>
    <w:rsid w:val="001C6D40"/>
    <w:rsid w:val="001C6EF1"/>
    <w:rsid w:val="001C7050"/>
    <w:rsid w:val="001C72A0"/>
    <w:rsid w:val="001C74BC"/>
    <w:rsid w:val="001C7631"/>
    <w:rsid w:val="001C7B66"/>
    <w:rsid w:val="001C7DD6"/>
    <w:rsid w:val="001C7EFA"/>
    <w:rsid w:val="001D001B"/>
    <w:rsid w:val="001D00AF"/>
    <w:rsid w:val="001D037F"/>
    <w:rsid w:val="001D0391"/>
    <w:rsid w:val="001D0565"/>
    <w:rsid w:val="001D08C0"/>
    <w:rsid w:val="001D09E9"/>
    <w:rsid w:val="001D0E06"/>
    <w:rsid w:val="001D18D7"/>
    <w:rsid w:val="001D1C05"/>
    <w:rsid w:val="001D1C20"/>
    <w:rsid w:val="001D1EEF"/>
    <w:rsid w:val="001D2040"/>
    <w:rsid w:val="001D222E"/>
    <w:rsid w:val="001D2367"/>
    <w:rsid w:val="001D2631"/>
    <w:rsid w:val="001D2AB3"/>
    <w:rsid w:val="001D3166"/>
    <w:rsid w:val="001D33CF"/>
    <w:rsid w:val="001D38BE"/>
    <w:rsid w:val="001D3944"/>
    <w:rsid w:val="001D3971"/>
    <w:rsid w:val="001D3D11"/>
    <w:rsid w:val="001D427E"/>
    <w:rsid w:val="001D43FE"/>
    <w:rsid w:val="001D4947"/>
    <w:rsid w:val="001D4C07"/>
    <w:rsid w:val="001D50FE"/>
    <w:rsid w:val="001D598D"/>
    <w:rsid w:val="001D5D6C"/>
    <w:rsid w:val="001D5EAD"/>
    <w:rsid w:val="001D5F46"/>
    <w:rsid w:val="001D5F71"/>
    <w:rsid w:val="001D62DD"/>
    <w:rsid w:val="001D6316"/>
    <w:rsid w:val="001D6440"/>
    <w:rsid w:val="001D65EA"/>
    <w:rsid w:val="001D6A42"/>
    <w:rsid w:val="001D6A57"/>
    <w:rsid w:val="001D6C97"/>
    <w:rsid w:val="001D6DD3"/>
    <w:rsid w:val="001D7435"/>
    <w:rsid w:val="001D773A"/>
    <w:rsid w:val="001D78CF"/>
    <w:rsid w:val="001D7DFC"/>
    <w:rsid w:val="001E0269"/>
    <w:rsid w:val="001E05D2"/>
    <w:rsid w:val="001E08A4"/>
    <w:rsid w:val="001E0A94"/>
    <w:rsid w:val="001E0EA2"/>
    <w:rsid w:val="001E0EC0"/>
    <w:rsid w:val="001E0F80"/>
    <w:rsid w:val="001E1136"/>
    <w:rsid w:val="001E15D9"/>
    <w:rsid w:val="001E1768"/>
    <w:rsid w:val="001E1A1A"/>
    <w:rsid w:val="001E1BCB"/>
    <w:rsid w:val="001E1D55"/>
    <w:rsid w:val="001E1D97"/>
    <w:rsid w:val="001E1E22"/>
    <w:rsid w:val="001E1FE3"/>
    <w:rsid w:val="001E2126"/>
    <w:rsid w:val="001E2745"/>
    <w:rsid w:val="001E27DA"/>
    <w:rsid w:val="001E2D84"/>
    <w:rsid w:val="001E2D8F"/>
    <w:rsid w:val="001E2FBA"/>
    <w:rsid w:val="001E31E5"/>
    <w:rsid w:val="001E3282"/>
    <w:rsid w:val="001E3749"/>
    <w:rsid w:val="001E3799"/>
    <w:rsid w:val="001E37D4"/>
    <w:rsid w:val="001E3A47"/>
    <w:rsid w:val="001E3DE4"/>
    <w:rsid w:val="001E4211"/>
    <w:rsid w:val="001E4534"/>
    <w:rsid w:val="001E4A1C"/>
    <w:rsid w:val="001E4ACF"/>
    <w:rsid w:val="001E4DA2"/>
    <w:rsid w:val="001E5098"/>
    <w:rsid w:val="001E50BD"/>
    <w:rsid w:val="001E5141"/>
    <w:rsid w:val="001E5217"/>
    <w:rsid w:val="001E5232"/>
    <w:rsid w:val="001E55AD"/>
    <w:rsid w:val="001E55B0"/>
    <w:rsid w:val="001E5A14"/>
    <w:rsid w:val="001E5D6C"/>
    <w:rsid w:val="001E6081"/>
    <w:rsid w:val="001E63E5"/>
    <w:rsid w:val="001E64FC"/>
    <w:rsid w:val="001E67E8"/>
    <w:rsid w:val="001E6892"/>
    <w:rsid w:val="001E68E2"/>
    <w:rsid w:val="001E73EF"/>
    <w:rsid w:val="001E7705"/>
    <w:rsid w:val="001E7F11"/>
    <w:rsid w:val="001F00DB"/>
    <w:rsid w:val="001F01D0"/>
    <w:rsid w:val="001F05B1"/>
    <w:rsid w:val="001F0A61"/>
    <w:rsid w:val="001F0B20"/>
    <w:rsid w:val="001F0D77"/>
    <w:rsid w:val="001F1900"/>
    <w:rsid w:val="001F1D06"/>
    <w:rsid w:val="001F1F20"/>
    <w:rsid w:val="001F1FE9"/>
    <w:rsid w:val="001F20FC"/>
    <w:rsid w:val="001F21D8"/>
    <w:rsid w:val="001F24EB"/>
    <w:rsid w:val="001F27E4"/>
    <w:rsid w:val="001F2B8E"/>
    <w:rsid w:val="001F2BD9"/>
    <w:rsid w:val="001F2D2E"/>
    <w:rsid w:val="001F33A3"/>
    <w:rsid w:val="001F3669"/>
    <w:rsid w:val="001F38FD"/>
    <w:rsid w:val="001F39D4"/>
    <w:rsid w:val="001F3FB4"/>
    <w:rsid w:val="001F5387"/>
    <w:rsid w:val="001F543D"/>
    <w:rsid w:val="001F569C"/>
    <w:rsid w:val="001F5715"/>
    <w:rsid w:val="001F5747"/>
    <w:rsid w:val="001F5A0A"/>
    <w:rsid w:val="001F6927"/>
    <w:rsid w:val="001F712E"/>
    <w:rsid w:val="001F73B6"/>
    <w:rsid w:val="001F7602"/>
    <w:rsid w:val="001F76AE"/>
    <w:rsid w:val="001F7E6A"/>
    <w:rsid w:val="002002D0"/>
    <w:rsid w:val="00200879"/>
    <w:rsid w:val="00200B40"/>
    <w:rsid w:val="00200E54"/>
    <w:rsid w:val="00200E6D"/>
    <w:rsid w:val="00200E92"/>
    <w:rsid w:val="00200EC6"/>
    <w:rsid w:val="00201620"/>
    <w:rsid w:val="0020167A"/>
    <w:rsid w:val="00201839"/>
    <w:rsid w:val="00201910"/>
    <w:rsid w:val="00201B13"/>
    <w:rsid w:val="00201B68"/>
    <w:rsid w:val="00201D1C"/>
    <w:rsid w:val="00202D84"/>
    <w:rsid w:val="0020313A"/>
    <w:rsid w:val="002034C9"/>
    <w:rsid w:val="00203C3E"/>
    <w:rsid w:val="002041B4"/>
    <w:rsid w:val="002048B9"/>
    <w:rsid w:val="00204CC8"/>
    <w:rsid w:val="00204EDB"/>
    <w:rsid w:val="00204FF3"/>
    <w:rsid w:val="00205255"/>
    <w:rsid w:val="00205326"/>
    <w:rsid w:val="00205364"/>
    <w:rsid w:val="002053B4"/>
    <w:rsid w:val="002053E4"/>
    <w:rsid w:val="00205698"/>
    <w:rsid w:val="00206016"/>
    <w:rsid w:val="00206051"/>
    <w:rsid w:val="00206159"/>
    <w:rsid w:val="0020693C"/>
    <w:rsid w:val="002075F3"/>
    <w:rsid w:val="002076FE"/>
    <w:rsid w:val="00207DEC"/>
    <w:rsid w:val="00207E09"/>
    <w:rsid w:val="00207F80"/>
    <w:rsid w:val="0021061F"/>
    <w:rsid w:val="0021142F"/>
    <w:rsid w:val="00211678"/>
    <w:rsid w:val="002116FE"/>
    <w:rsid w:val="00211716"/>
    <w:rsid w:val="0021194C"/>
    <w:rsid w:val="00211AAE"/>
    <w:rsid w:val="00211D49"/>
    <w:rsid w:val="0021249D"/>
    <w:rsid w:val="002125A6"/>
    <w:rsid w:val="002125F0"/>
    <w:rsid w:val="00212748"/>
    <w:rsid w:val="002128FF"/>
    <w:rsid w:val="00212C82"/>
    <w:rsid w:val="002130A8"/>
    <w:rsid w:val="0021357E"/>
    <w:rsid w:val="002135FE"/>
    <w:rsid w:val="002138DF"/>
    <w:rsid w:val="00213A07"/>
    <w:rsid w:val="00213A88"/>
    <w:rsid w:val="00213C1E"/>
    <w:rsid w:val="002145F1"/>
    <w:rsid w:val="002146A9"/>
    <w:rsid w:val="00214805"/>
    <w:rsid w:val="00214B57"/>
    <w:rsid w:val="00215168"/>
    <w:rsid w:val="00215434"/>
    <w:rsid w:val="002154C9"/>
    <w:rsid w:val="00215527"/>
    <w:rsid w:val="00215A9B"/>
    <w:rsid w:val="00216B5D"/>
    <w:rsid w:val="00216C89"/>
    <w:rsid w:val="00217206"/>
    <w:rsid w:val="002172ED"/>
    <w:rsid w:val="00217B8C"/>
    <w:rsid w:val="00217D03"/>
    <w:rsid w:val="00217D72"/>
    <w:rsid w:val="00217E12"/>
    <w:rsid w:val="002201A4"/>
    <w:rsid w:val="0022060E"/>
    <w:rsid w:val="002209E6"/>
    <w:rsid w:val="00220AE4"/>
    <w:rsid w:val="00220F1B"/>
    <w:rsid w:val="002218FE"/>
    <w:rsid w:val="00221D4F"/>
    <w:rsid w:val="0022206E"/>
    <w:rsid w:val="00222197"/>
    <w:rsid w:val="002223E6"/>
    <w:rsid w:val="002225C4"/>
    <w:rsid w:val="00222954"/>
    <w:rsid w:val="00222AFC"/>
    <w:rsid w:val="00222FE8"/>
    <w:rsid w:val="002231E6"/>
    <w:rsid w:val="002234CB"/>
    <w:rsid w:val="0022356E"/>
    <w:rsid w:val="002237AF"/>
    <w:rsid w:val="00223C26"/>
    <w:rsid w:val="002242C9"/>
    <w:rsid w:val="00224588"/>
    <w:rsid w:val="00224640"/>
    <w:rsid w:val="00224650"/>
    <w:rsid w:val="00224ACA"/>
    <w:rsid w:val="002250D7"/>
    <w:rsid w:val="00225165"/>
    <w:rsid w:val="00225764"/>
    <w:rsid w:val="00225A3A"/>
    <w:rsid w:val="00225FB7"/>
    <w:rsid w:val="0022621C"/>
    <w:rsid w:val="0022682E"/>
    <w:rsid w:val="00226CA1"/>
    <w:rsid w:val="00226CAC"/>
    <w:rsid w:val="00226CE5"/>
    <w:rsid w:val="00226D73"/>
    <w:rsid w:val="0022700D"/>
    <w:rsid w:val="002272F9"/>
    <w:rsid w:val="0022751A"/>
    <w:rsid w:val="0022793C"/>
    <w:rsid w:val="00227A3E"/>
    <w:rsid w:val="00227B5B"/>
    <w:rsid w:val="00227F4F"/>
    <w:rsid w:val="002301CE"/>
    <w:rsid w:val="00230315"/>
    <w:rsid w:val="00230808"/>
    <w:rsid w:val="0023081F"/>
    <w:rsid w:val="0023095B"/>
    <w:rsid w:val="00230E38"/>
    <w:rsid w:val="0023189D"/>
    <w:rsid w:val="00232326"/>
    <w:rsid w:val="002325D9"/>
    <w:rsid w:val="00232AB2"/>
    <w:rsid w:val="00233043"/>
    <w:rsid w:val="002331F2"/>
    <w:rsid w:val="0023365B"/>
    <w:rsid w:val="00233862"/>
    <w:rsid w:val="00233944"/>
    <w:rsid w:val="00233B40"/>
    <w:rsid w:val="00233C58"/>
    <w:rsid w:val="002340AD"/>
    <w:rsid w:val="00234596"/>
    <w:rsid w:val="00234651"/>
    <w:rsid w:val="002347C1"/>
    <w:rsid w:val="00234986"/>
    <w:rsid w:val="00234F39"/>
    <w:rsid w:val="00235732"/>
    <w:rsid w:val="002358DB"/>
    <w:rsid w:val="00235BEA"/>
    <w:rsid w:val="00235D8E"/>
    <w:rsid w:val="00235DBF"/>
    <w:rsid w:val="002365EA"/>
    <w:rsid w:val="002368F6"/>
    <w:rsid w:val="0023694B"/>
    <w:rsid w:val="00236AAD"/>
    <w:rsid w:val="00236AD9"/>
    <w:rsid w:val="002370D9"/>
    <w:rsid w:val="0023747D"/>
    <w:rsid w:val="00240068"/>
    <w:rsid w:val="002401A8"/>
    <w:rsid w:val="00240285"/>
    <w:rsid w:val="00240504"/>
    <w:rsid w:val="00240652"/>
    <w:rsid w:val="00240A19"/>
    <w:rsid w:val="00240A4C"/>
    <w:rsid w:val="00240C3D"/>
    <w:rsid w:val="00240C66"/>
    <w:rsid w:val="00240FD6"/>
    <w:rsid w:val="00241142"/>
    <w:rsid w:val="0024126A"/>
    <w:rsid w:val="002413A4"/>
    <w:rsid w:val="002416C4"/>
    <w:rsid w:val="002416D3"/>
    <w:rsid w:val="00241789"/>
    <w:rsid w:val="002419DF"/>
    <w:rsid w:val="00241B27"/>
    <w:rsid w:val="00241FEB"/>
    <w:rsid w:val="002428B9"/>
    <w:rsid w:val="00242B7F"/>
    <w:rsid w:val="00242BA6"/>
    <w:rsid w:val="0024308A"/>
    <w:rsid w:val="00243D61"/>
    <w:rsid w:val="002443A2"/>
    <w:rsid w:val="002445F7"/>
    <w:rsid w:val="002449F7"/>
    <w:rsid w:val="00244E8D"/>
    <w:rsid w:val="0024506B"/>
    <w:rsid w:val="002453C4"/>
    <w:rsid w:val="00245428"/>
    <w:rsid w:val="00245558"/>
    <w:rsid w:val="00245E39"/>
    <w:rsid w:val="0024652F"/>
    <w:rsid w:val="00246829"/>
    <w:rsid w:val="002469F4"/>
    <w:rsid w:val="00246BA3"/>
    <w:rsid w:val="00246F52"/>
    <w:rsid w:val="002472A5"/>
    <w:rsid w:val="00247755"/>
    <w:rsid w:val="002477AB"/>
    <w:rsid w:val="00247C73"/>
    <w:rsid w:val="00247CC9"/>
    <w:rsid w:val="00247DDA"/>
    <w:rsid w:val="00247E75"/>
    <w:rsid w:val="00247F0E"/>
    <w:rsid w:val="002501FC"/>
    <w:rsid w:val="0025025D"/>
    <w:rsid w:val="00250474"/>
    <w:rsid w:val="00250A1B"/>
    <w:rsid w:val="002513BD"/>
    <w:rsid w:val="002517EA"/>
    <w:rsid w:val="00251A3C"/>
    <w:rsid w:val="00251BF4"/>
    <w:rsid w:val="00251C6B"/>
    <w:rsid w:val="0025260F"/>
    <w:rsid w:val="0025268A"/>
    <w:rsid w:val="00252F84"/>
    <w:rsid w:val="00252FE9"/>
    <w:rsid w:val="002534C2"/>
    <w:rsid w:val="0025355F"/>
    <w:rsid w:val="00253576"/>
    <w:rsid w:val="00253705"/>
    <w:rsid w:val="00254141"/>
    <w:rsid w:val="00254346"/>
    <w:rsid w:val="002544D3"/>
    <w:rsid w:val="00254AB3"/>
    <w:rsid w:val="002553E7"/>
    <w:rsid w:val="002556E0"/>
    <w:rsid w:val="00255EBB"/>
    <w:rsid w:val="002561EC"/>
    <w:rsid w:val="0025632B"/>
    <w:rsid w:val="00256E69"/>
    <w:rsid w:val="00256ED1"/>
    <w:rsid w:val="00256FDB"/>
    <w:rsid w:val="002570B0"/>
    <w:rsid w:val="002570BB"/>
    <w:rsid w:val="00257151"/>
    <w:rsid w:val="00257A5A"/>
    <w:rsid w:val="00257BC0"/>
    <w:rsid w:val="0026019B"/>
    <w:rsid w:val="002605E1"/>
    <w:rsid w:val="00260881"/>
    <w:rsid w:val="0026089C"/>
    <w:rsid w:val="002616D7"/>
    <w:rsid w:val="00261773"/>
    <w:rsid w:val="00261D26"/>
    <w:rsid w:val="00261DD3"/>
    <w:rsid w:val="00261EC0"/>
    <w:rsid w:val="0026281C"/>
    <w:rsid w:val="00262F2F"/>
    <w:rsid w:val="00262FA3"/>
    <w:rsid w:val="00263043"/>
    <w:rsid w:val="00263062"/>
    <w:rsid w:val="002630BD"/>
    <w:rsid w:val="00263F34"/>
    <w:rsid w:val="002644B4"/>
    <w:rsid w:val="00264C07"/>
    <w:rsid w:val="00264CD6"/>
    <w:rsid w:val="00264F36"/>
    <w:rsid w:val="00265008"/>
    <w:rsid w:val="0026536F"/>
    <w:rsid w:val="00265413"/>
    <w:rsid w:val="00265453"/>
    <w:rsid w:val="00265ABC"/>
    <w:rsid w:val="002660F7"/>
    <w:rsid w:val="00266CEB"/>
    <w:rsid w:val="00266D28"/>
    <w:rsid w:val="00266DE0"/>
    <w:rsid w:val="0026755B"/>
    <w:rsid w:val="002675CF"/>
    <w:rsid w:val="00267B23"/>
    <w:rsid w:val="00267B98"/>
    <w:rsid w:val="002702A7"/>
    <w:rsid w:val="002704A2"/>
    <w:rsid w:val="00270740"/>
    <w:rsid w:val="0027089E"/>
    <w:rsid w:val="00270C9B"/>
    <w:rsid w:val="00270D20"/>
    <w:rsid w:val="00270EF6"/>
    <w:rsid w:val="00270F57"/>
    <w:rsid w:val="00271216"/>
    <w:rsid w:val="0027164D"/>
    <w:rsid w:val="0027184A"/>
    <w:rsid w:val="0027195E"/>
    <w:rsid w:val="002723EE"/>
    <w:rsid w:val="002725BF"/>
    <w:rsid w:val="00272C9E"/>
    <w:rsid w:val="00272E16"/>
    <w:rsid w:val="00272E4D"/>
    <w:rsid w:val="0027321A"/>
    <w:rsid w:val="00273299"/>
    <w:rsid w:val="00273663"/>
    <w:rsid w:val="00273979"/>
    <w:rsid w:val="00273BA9"/>
    <w:rsid w:val="00273C70"/>
    <w:rsid w:val="00273C71"/>
    <w:rsid w:val="00273D50"/>
    <w:rsid w:val="00273F90"/>
    <w:rsid w:val="0027429E"/>
    <w:rsid w:val="002742AD"/>
    <w:rsid w:val="002743E1"/>
    <w:rsid w:val="0027497C"/>
    <w:rsid w:val="00274B2E"/>
    <w:rsid w:val="00274BFF"/>
    <w:rsid w:val="00274F1E"/>
    <w:rsid w:val="00275004"/>
    <w:rsid w:val="00275CF7"/>
    <w:rsid w:val="00275E45"/>
    <w:rsid w:val="0027617A"/>
    <w:rsid w:val="00276B27"/>
    <w:rsid w:val="00276E1B"/>
    <w:rsid w:val="00277096"/>
    <w:rsid w:val="00277197"/>
    <w:rsid w:val="002773DE"/>
    <w:rsid w:val="002776D6"/>
    <w:rsid w:val="00277718"/>
    <w:rsid w:val="0027781D"/>
    <w:rsid w:val="00277F76"/>
    <w:rsid w:val="0028007C"/>
    <w:rsid w:val="0028022B"/>
    <w:rsid w:val="002802EA"/>
    <w:rsid w:val="002803C0"/>
    <w:rsid w:val="00280475"/>
    <w:rsid w:val="0028052A"/>
    <w:rsid w:val="00280581"/>
    <w:rsid w:val="002805F4"/>
    <w:rsid w:val="002806C5"/>
    <w:rsid w:val="00280B40"/>
    <w:rsid w:val="0028124E"/>
    <w:rsid w:val="00281399"/>
    <w:rsid w:val="00281510"/>
    <w:rsid w:val="002815CA"/>
    <w:rsid w:val="00281891"/>
    <w:rsid w:val="002819CD"/>
    <w:rsid w:val="00281D2F"/>
    <w:rsid w:val="00282122"/>
    <w:rsid w:val="00282200"/>
    <w:rsid w:val="002823C7"/>
    <w:rsid w:val="002824AF"/>
    <w:rsid w:val="002829E6"/>
    <w:rsid w:val="00282AF3"/>
    <w:rsid w:val="00282B76"/>
    <w:rsid w:val="00283134"/>
    <w:rsid w:val="00283291"/>
    <w:rsid w:val="00283541"/>
    <w:rsid w:val="002836C8"/>
    <w:rsid w:val="00283760"/>
    <w:rsid w:val="002838D8"/>
    <w:rsid w:val="00283B28"/>
    <w:rsid w:val="002841F8"/>
    <w:rsid w:val="002842A6"/>
    <w:rsid w:val="002843A6"/>
    <w:rsid w:val="00284916"/>
    <w:rsid w:val="00284961"/>
    <w:rsid w:val="002852A0"/>
    <w:rsid w:val="002855A7"/>
    <w:rsid w:val="00285605"/>
    <w:rsid w:val="00285C8A"/>
    <w:rsid w:val="00285CB6"/>
    <w:rsid w:val="00285F4F"/>
    <w:rsid w:val="0028689A"/>
    <w:rsid w:val="00287317"/>
    <w:rsid w:val="002877C8"/>
    <w:rsid w:val="00287CF5"/>
    <w:rsid w:val="00287F0F"/>
    <w:rsid w:val="0029019A"/>
    <w:rsid w:val="00290261"/>
    <w:rsid w:val="0029110E"/>
    <w:rsid w:val="002912FB"/>
    <w:rsid w:val="00291475"/>
    <w:rsid w:val="00291996"/>
    <w:rsid w:val="00291CCD"/>
    <w:rsid w:val="00291D79"/>
    <w:rsid w:val="00291E20"/>
    <w:rsid w:val="00291E81"/>
    <w:rsid w:val="00292264"/>
    <w:rsid w:val="00292279"/>
    <w:rsid w:val="0029229B"/>
    <w:rsid w:val="00292312"/>
    <w:rsid w:val="002923DF"/>
    <w:rsid w:val="00292E44"/>
    <w:rsid w:val="00293018"/>
    <w:rsid w:val="002931DF"/>
    <w:rsid w:val="00293300"/>
    <w:rsid w:val="0029364C"/>
    <w:rsid w:val="00293E1B"/>
    <w:rsid w:val="00293ED4"/>
    <w:rsid w:val="00294232"/>
    <w:rsid w:val="00294254"/>
    <w:rsid w:val="002944E3"/>
    <w:rsid w:val="002944E4"/>
    <w:rsid w:val="0029484D"/>
    <w:rsid w:val="00294A41"/>
    <w:rsid w:val="00294C2B"/>
    <w:rsid w:val="00295526"/>
    <w:rsid w:val="002958B1"/>
    <w:rsid w:val="00295B3A"/>
    <w:rsid w:val="00295D29"/>
    <w:rsid w:val="00295E55"/>
    <w:rsid w:val="00295F55"/>
    <w:rsid w:val="002960DC"/>
    <w:rsid w:val="00296571"/>
    <w:rsid w:val="002969CA"/>
    <w:rsid w:val="00296B09"/>
    <w:rsid w:val="00296F4B"/>
    <w:rsid w:val="002975A0"/>
    <w:rsid w:val="0029770B"/>
    <w:rsid w:val="002A011B"/>
    <w:rsid w:val="002A0C00"/>
    <w:rsid w:val="002A0DE2"/>
    <w:rsid w:val="002A1822"/>
    <w:rsid w:val="002A19DC"/>
    <w:rsid w:val="002A1A4A"/>
    <w:rsid w:val="002A1B03"/>
    <w:rsid w:val="002A1C14"/>
    <w:rsid w:val="002A1E85"/>
    <w:rsid w:val="002A256C"/>
    <w:rsid w:val="002A272A"/>
    <w:rsid w:val="002A2D8F"/>
    <w:rsid w:val="002A2F5F"/>
    <w:rsid w:val="002A30CA"/>
    <w:rsid w:val="002A31CC"/>
    <w:rsid w:val="002A33FE"/>
    <w:rsid w:val="002A3459"/>
    <w:rsid w:val="002A3BC5"/>
    <w:rsid w:val="002A3CF3"/>
    <w:rsid w:val="002A41AE"/>
    <w:rsid w:val="002A4432"/>
    <w:rsid w:val="002A44CF"/>
    <w:rsid w:val="002A44D4"/>
    <w:rsid w:val="002A477F"/>
    <w:rsid w:val="002A480B"/>
    <w:rsid w:val="002A5177"/>
    <w:rsid w:val="002A55E0"/>
    <w:rsid w:val="002A579C"/>
    <w:rsid w:val="002A58AD"/>
    <w:rsid w:val="002A58F6"/>
    <w:rsid w:val="002A6049"/>
    <w:rsid w:val="002A63D3"/>
    <w:rsid w:val="002A653C"/>
    <w:rsid w:val="002A65A2"/>
    <w:rsid w:val="002A6985"/>
    <w:rsid w:val="002A69A5"/>
    <w:rsid w:val="002A6A76"/>
    <w:rsid w:val="002A6C61"/>
    <w:rsid w:val="002A6DDF"/>
    <w:rsid w:val="002A707F"/>
    <w:rsid w:val="002A73BD"/>
    <w:rsid w:val="002A77F5"/>
    <w:rsid w:val="002B0086"/>
    <w:rsid w:val="002B02ED"/>
    <w:rsid w:val="002B1268"/>
    <w:rsid w:val="002B13C2"/>
    <w:rsid w:val="002B140A"/>
    <w:rsid w:val="002B187F"/>
    <w:rsid w:val="002B1EB9"/>
    <w:rsid w:val="002B2338"/>
    <w:rsid w:val="002B2585"/>
    <w:rsid w:val="002B25BD"/>
    <w:rsid w:val="002B292C"/>
    <w:rsid w:val="002B2932"/>
    <w:rsid w:val="002B2B95"/>
    <w:rsid w:val="002B3167"/>
    <w:rsid w:val="002B3175"/>
    <w:rsid w:val="002B36E7"/>
    <w:rsid w:val="002B3E87"/>
    <w:rsid w:val="002B40AB"/>
    <w:rsid w:val="002B4119"/>
    <w:rsid w:val="002B420C"/>
    <w:rsid w:val="002B46D1"/>
    <w:rsid w:val="002B47F8"/>
    <w:rsid w:val="002B489E"/>
    <w:rsid w:val="002B4BFA"/>
    <w:rsid w:val="002B5174"/>
    <w:rsid w:val="002B5184"/>
    <w:rsid w:val="002B580A"/>
    <w:rsid w:val="002B5FE1"/>
    <w:rsid w:val="002B6488"/>
    <w:rsid w:val="002B6A6B"/>
    <w:rsid w:val="002B6F24"/>
    <w:rsid w:val="002B7A63"/>
    <w:rsid w:val="002B7C61"/>
    <w:rsid w:val="002B7F71"/>
    <w:rsid w:val="002C00E0"/>
    <w:rsid w:val="002C02DB"/>
    <w:rsid w:val="002C0402"/>
    <w:rsid w:val="002C04E7"/>
    <w:rsid w:val="002C04F4"/>
    <w:rsid w:val="002C05B5"/>
    <w:rsid w:val="002C08A5"/>
    <w:rsid w:val="002C09B9"/>
    <w:rsid w:val="002C0A3E"/>
    <w:rsid w:val="002C0E5F"/>
    <w:rsid w:val="002C145F"/>
    <w:rsid w:val="002C22BD"/>
    <w:rsid w:val="002C2523"/>
    <w:rsid w:val="002C275A"/>
    <w:rsid w:val="002C279D"/>
    <w:rsid w:val="002C2838"/>
    <w:rsid w:val="002C2D0C"/>
    <w:rsid w:val="002C359B"/>
    <w:rsid w:val="002C389E"/>
    <w:rsid w:val="002C3994"/>
    <w:rsid w:val="002C3AE9"/>
    <w:rsid w:val="002C3B5F"/>
    <w:rsid w:val="002C4726"/>
    <w:rsid w:val="002C4C07"/>
    <w:rsid w:val="002C4EF0"/>
    <w:rsid w:val="002C5256"/>
    <w:rsid w:val="002C5722"/>
    <w:rsid w:val="002C5E44"/>
    <w:rsid w:val="002C5FF8"/>
    <w:rsid w:val="002C6192"/>
    <w:rsid w:val="002C691B"/>
    <w:rsid w:val="002C7151"/>
    <w:rsid w:val="002C74DA"/>
    <w:rsid w:val="002C7593"/>
    <w:rsid w:val="002C7868"/>
    <w:rsid w:val="002C7D46"/>
    <w:rsid w:val="002C7F4E"/>
    <w:rsid w:val="002C7FB1"/>
    <w:rsid w:val="002D037D"/>
    <w:rsid w:val="002D040E"/>
    <w:rsid w:val="002D0A7D"/>
    <w:rsid w:val="002D0B55"/>
    <w:rsid w:val="002D0BE6"/>
    <w:rsid w:val="002D0C94"/>
    <w:rsid w:val="002D0F4B"/>
    <w:rsid w:val="002D1AD7"/>
    <w:rsid w:val="002D1DA9"/>
    <w:rsid w:val="002D1F96"/>
    <w:rsid w:val="002D27AC"/>
    <w:rsid w:val="002D297C"/>
    <w:rsid w:val="002D30A7"/>
    <w:rsid w:val="002D310E"/>
    <w:rsid w:val="002D3194"/>
    <w:rsid w:val="002D3448"/>
    <w:rsid w:val="002D34CC"/>
    <w:rsid w:val="002D43C5"/>
    <w:rsid w:val="002D4A71"/>
    <w:rsid w:val="002D4FAE"/>
    <w:rsid w:val="002D503F"/>
    <w:rsid w:val="002D53EE"/>
    <w:rsid w:val="002D5508"/>
    <w:rsid w:val="002D5A3E"/>
    <w:rsid w:val="002D6028"/>
    <w:rsid w:val="002D6197"/>
    <w:rsid w:val="002D670E"/>
    <w:rsid w:val="002D6785"/>
    <w:rsid w:val="002D67F7"/>
    <w:rsid w:val="002D6B73"/>
    <w:rsid w:val="002D74E6"/>
    <w:rsid w:val="002D762C"/>
    <w:rsid w:val="002D7824"/>
    <w:rsid w:val="002D7980"/>
    <w:rsid w:val="002D7A4D"/>
    <w:rsid w:val="002D7B20"/>
    <w:rsid w:val="002D7F6D"/>
    <w:rsid w:val="002E05E9"/>
    <w:rsid w:val="002E096A"/>
    <w:rsid w:val="002E0A79"/>
    <w:rsid w:val="002E0B31"/>
    <w:rsid w:val="002E0CA4"/>
    <w:rsid w:val="002E14E8"/>
    <w:rsid w:val="002E1B06"/>
    <w:rsid w:val="002E23F5"/>
    <w:rsid w:val="002E2458"/>
    <w:rsid w:val="002E24FB"/>
    <w:rsid w:val="002E2509"/>
    <w:rsid w:val="002E259C"/>
    <w:rsid w:val="002E2A61"/>
    <w:rsid w:val="002E2CB0"/>
    <w:rsid w:val="002E3320"/>
    <w:rsid w:val="002E34B9"/>
    <w:rsid w:val="002E3EA7"/>
    <w:rsid w:val="002E4311"/>
    <w:rsid w:val="002E4616"/>
    <w:rsid w:val="002E4741"/>
    <w:rsid w:val="002E47CA"/>
    <w:rsid w:val="002E49CC"/>
    <w:rsid w:val="002E49F4"/>
    <w:rsid w:val="002E4E94"/>
    <w:rsid w:val="002E590D"/>
    <w:rsid w:val="002E65EB"/>
    <w:rsid w:val="002E6675"/>
    <w:rsid w:val="002E71D8"/>
    <w:rsid w:val="002E7736"/>
    <w:rsid w:val="002E7774"/>
    <w:rsid w:val="002E784A"/>
    <w:rsid w:val="002E790B"/>
    <w:rsid w:val="002E7C40"/>
    <w:rsid w:val="002E7D4B"/>
    <w:rsid w:val="002E7DAD"/>
    <w:rsid w:val="002F0EF2"/>
    <w:rsid w:val="002F108A"/>
    <w:rsid w:val="002F161A"/>
    <w:rsid w:val="002F161C"/>
    <w:rsid w:val="002F1B50"/>
    <w:rsid w:val="002F29D8"/>
    <w:rsid w:val="002F2C60"/>
    <w:rsid w:val="002F2FD8"/>
    <w:rsid w:val="002F320F"/>
    <w:rsid w:val="002F342F"/>
    <w:rsid w:val="002F37A5"/>
    <w:rsid w:val="002F3BCB"/>
    <w:rsid w:val="002F3C42"/>
    <w:rsid w:val="002F480A"/>
    <w:rsid w:val="002F4A92"/>
    <w:rsid w:val="002F4E70"/>
    <w:rsid w:val="002F529F"/>
    <w:rsid w:val="002F5322"/>
    <w:rsid w:val="002F5459"/>
    <w:rsid w:val="002F557B"/>
    <w:rsid w:val="002F5696"/>
    <w:rsid w:val="002F5CD7"/>
    <w:rsid w:val="002F68A2"/>
    <w:rsid w:val="002F6E9A"/>
    <w:rsid w:val="002F7228"/>
    <w:rsid w:val="002F7607"/>
    <w:rsid w:val="002F79D8"/>
    <w:rsid w:val="002F7B2F"/>
    <w:rsid w:val="002F7BEE"/>
    <w:rsid w:val="002F7C05"/>
    <w:rsid w:val="002F7E89"/>
    <w:rsid w:val="002F7EAB"/>
    <w:rsid w:val="003001D4"/>
    <w:rsid w:val="0030020D"/>
    <w:rsid w:val="0030058D"/>
    <w:rsid w:val="0030078E"/>
    <w:rsid w:val="003007B6"/>
    <w:rsid w:val="0030083E"/>
    <w:rsid w:val="00300840"/>
    <w:rsid w:val="0030136B"/>
    <w:rsid w:val="003013E2"/>
    <w:rsid w:val="003014D9"/>
    <w:rsid w:val="00301539"/>
    <w:rsid w:val="003016EA"/>
    <w:rsid w:val="003016FF"/>
    <w:rsid w:val="003017CD"/>
    <w:rsid w:val="00301833"/>
    <w:rsid w:val="00301AA0"/>
    <w:rsid w:val="00301D39"/>
    <w:rsid w:val="003025FF"/>
    <w:rsid w:val="00302927"/>
    <w:rsid w:val="00302B64"/>
    <w:rsid w:val="00302F9A"/>
    <w:rsid w:val="003030C5"/>
    <w:rsid w:val="003030FB"/>
    <w:rsid w:val="003031A4"/>
    <w:rsid w:val="0030321D"/>
    <w:rsid w:val="003032FA"/>
    <w:rsid w:val="0030330B"/>
    <w:rsid w:val="00303345"/>
    <w:rsid w:val="00303A63"/>
    <w:rsid w:val="00303E4F"/>
    <w:rsid w:val="0030470A"/>
    <w:rsid w:val="003048D0"/>
    <w:rsid w:val="00304AB2"/>
    <w:rsid w:val="00304D3B"/>
    <w:rsid w:val="00304F94"/>
    <w:rsid w:val="003050AC"/>
    <w:rsid w:val="003051C6"/>
    <w:rsid w:val="00305394"/>
    <w:rsid w:val="003057EB"/>
    <w:rsid w:val="003060BA"/>
    <w:rsid w:val="00306327"/>
    <w:rsid w:val="003067E4"/>
    <w:rsid w:val="00306890"/>
    <w:rsid w:val="00307124"/>
    <w:rsid w:val="00307262"/>
    <w:rsid w:val="00307494"/>
    <w:rsid w:val="00307649"/>
    <w:rsid w:val="00307800"/>
    <w:rsid w:val="00307FE4"/>
    <w:rsid w:val="00310428"/>
    <w:rsid w:val="00310569"/>
    <w:rsid w:val="00310767"/>
    <w:rsid w:val="00310822"/>
    <w:rsid w:val="0031090B"/>
    <w:rsid w:val="00310DB1"/>
    <w:rsid w:val="0031128D"/>
    <w:rsid w:val="0031177A"/>
    <w:rsid w:val="003117F0"/>
    <w:rsid w:val="003118F4"/>
    <w:rsid w:val="00311CC2"/>
    <w:rsid w:val="00312848"/>
    <w:rsid w:val="00312BD6"/>
    <w:rsid w:val="00312E9E"/>
    <w:rsid w:val="00312FA2"/>
    <w:rsid w:val="00313071"/>
    <w:rsid w:val="00313710"/>
    <w:rsid w:val="00313749"/>
    <w:rsid w:val="00313920"/>
    <w:rsid w:val="0031395E"/>
    <w:rsid w:val="00314252"/>
    <w:rsid w:val="003146FF"/>
    <w:rsid w:val="00314D7E"/>
    <w:rsid w:val="003152F6"/>
    <w:rsid w:val="00315595"/>
    <w:rsid w:val="00315941"/>
    <w:rsid w:val="00315C88"/>
    <w:rsid w:val="0031619D"/>
    <w:rsid w:val="003165B3"/>
    <w:rsid w:val="0031696C"/>
    <w:rsid w:val="00316BD4"/>
    <w:rsid w:val="00316E3E"/>
    <w:rsid w:val="0031765F"/>
    <w:rsid w:val="003178C5"/>
    <w:rsid w:val="003178CF"/>
    <w:rsid w:val="00317928"/>
    <w:rsid w:val="00317C16"/>
    <w:rsid w:val="00317C26"/>
    <w:rsid w:val="00320073"/>
    <w:rsid w:val="003208E0"/>
    <w:rsid w:val="00320982"/>
    <w:rsid w:val="00320E44"/>
    <w:rsid w:val="00321095"/>
    <w:rsid w:val="003210B8"/>
    <w:rsid w:val="00321E72"/>
    <w:rsid w:val="003221A8"/>
    <w:rsid w:val="003225F8"/>
    <w:rsid w:val="0032267E"/>
    <w:rsid w:val="00322DD0"/>
    <w:rsid w:val="00322E1A"/>
    <w:rsid w:val="0032327B"/>
    <w:rsid w:val="0032332B"/>
    <w:rsid w:val="003235FF"/>
    <w:rsid w:val="00323986"/>
    <w:rsid w:val="00323CDF"/>
    <w:rsid w:val="00323CFA"/>
    <w:rsid w:val="00323D65"/>
    <w:rsid w:val="00323FF7"/>
    <w:rsid w:val="0032400C"/>
    <w:rsid w:val="003245D9"/>
    <w:rsid w:val="0032461D"/>
    <w:rsid w:val="003248D8"/>
    <w:rsid w:val="003249C7"/>
    <w:rsid w:val="00325348"/>
    <w:rsid w:val="00325DA1"/>
    <w:rsid w:val="00326172"/>
    <w:rsid w:val="003262B0"/>
    <w:rsid w:val="0032643A"/>
    <w:rsid w:val="00326589"/>
    <w:rsid w:val="003267B5"/>
    <w:rsid w:val="003267EE"/>
    <w:rsid w:val="00326B3B"/>
    <w:rsid w:val="00326C4D"/>
    <w:rsid w:val="00326CA0"/>
    <w:rsid w:val="0032701D"/>
    <w:rsid w:val="00327146"/>
    <w:rsid w:val="003277D5"/>
    <w:rsid w:val="00327AA9"/>
    <w:rsid w:val="00330127"/>
    <w:rsid w:val="00330C1E"/>
    <w:rsid w:val="00330CF1"/>
    <w:rsid w:val="00330CFF"/>
    <w:rsid w:val="00330D7D"/>
    <w:rsid w:val="00330ECE"/>
    <w:rsid w:val="00330F4E"/>
    <w:rsid w:val="003310E9"/>
    <w:rsid w:val="003313EA"/>
    <w:rsid w:val="00331479"/>
    <w:rsid w:val="00331827"/>
    <w:rsid w:val="00331A4A"/>
    <w:rsid w:val="00331C6F"/>
    <w:rsid w:val="00331D02"/>
    <w:rsid w:val="00331DC7"/>
    <w:rsid w:val="003321FC"/>
    <w:rsid w:val="0033235A"/>
    <w:rsid w:val="003329B6"/>
    <w:rsid w:val="00333111"/>
    <w:rsid w:val="0033398E"/>
    <w:rsid w:val="00333B2C"/>
    <w:rsid w:val="00333E0A"/>
    <w:rsid w:val="0033444E"/>
    <w:rsid w:val="0033459F"/>
    <w:rsid w:val="003346B3"/>
    <w:rsid w:val="00334C08"/>
    <w:rsid w:val="003351A8"/>
    <w:rsid w:val="00335322"/>
    <w:rsid w:val="00335359"/>
    <w:rsid w:val="00335623"/>
    <w:rsid w:val="00335AE4"/>
    <w:rsid w:val="00336028"/>
    <w:rsid w:val="00336320"/>
    <w:rsid w:val="0033638C"/>
    <w:rsid w:val="00336D4A"/>
    <w:rsid w:val="00337167"/>
    <w:rsid w:val="003371FB"/>
    <w:rsid w:val="0033775F"/>
    <w:rsid w:val="00337A37"/>
    <w:rsid w:val="00340014"/>
    <w:rsid w:val="0034010B"/>
    <w:rsid w:val="0034025B"/>
    <w:rsid w:val="0034037F"/>
    <w:rsid w:val="003404FF"/>
    <w:rsid w:val="003406C5"/>
    <w:rsid w:val="00340DD3"/>
    <w:rsid w:val="00340ED5"/>
    <w:rsid w:val="00340FB1"/>
    <w:rsid w:val="00341791"/>
    <w:rsid w:val="0034195B"/>
    <w:rsid w:val="00341B7E"/>
    <w:rsid w:val="00342186"/>
    <w:rsid w:val="0034220C"/>
    <w:rsid w:val="003426AA"/>
    <w:rsid w:val="00342897"/>
    <w:rsid w:val="00342C69"/>
    <w:rsid w:val="00342CB9"/>
    <w:rsid w:val="00343040"/>
    <w:rsid w:val="003433A4"/>
    <w:rsid w:val="0034340E"/>
    <w:rsid w:val="003438C4"/>
    <w:rsid w:val="00343B98"/>
    <w:rsid w:val="00343F61"/>
    <w:rsid w:val="00344497"/>
    <w:rsid w:val="00344BA7"/>
    <w:rsid w:val="00344C69"/>
    <w:rsid w:val="003451AB"/>
    <w:rsid w:val="0034553E"/>
    <w:rsid w:val="003457C7"/>
    <w:rsid w:val="00345C15"/>
    <w:rsid w:val="00345DDC"/>
    <w:rsid w:val="0034650D"/>
    <w:rsid w:val="003465D9"/>
    <w:rsid w:val="00346AC5"/>
    <w:rsid w:val="00346BD0"/>
    <w:rsid w:val="00347567"/>
    <w:rsid w:val="0034757F"/>
    <w:rsid w:val="00347841"/>
    <w:rsid w:val="00347A51"/>
    <w:rsid w:val="00347F77"/>
    <w:rsid w:val="00350421"/>
    <w:rsid w:val="0035044D"/>
    <w:rsid w:val="003507C0"/>
    <w:rsid w:val="0035096A"/>
    <w:rsid w:val="00350DC5"/>
    <w:rsid w:val="00350E9A"/>
    <w:rsid w:val="00351675"/>
    <w:rsid w:val="0035178B"/>
    <w:rsid w:val="0035192E"/>
    <w:rsid w:val="0035209A"/>
    <w:rsid w:val="00352333"/>
    <w:rsid w:val="003525F3"/>
    <w:rsid w:val="003526FE"/>
    <w:rsid w:val="00352BB3"/>
    <w:rsid w:val="00352C77"/>
    <w:rsid w:val="00352DFF"/>
    <w:rsid w:val="00353237"/>
    <w:rsid w:val="003532D3"/>
    <w:rsid w:val="003534C1"/>
    <w:rsid w:val="00353624"/>
    <w:rsid w:val="00353E7A"/>
    <w:rsid w:val="00354AB1"/>
    <w:rsid w:val="00354AB2"/>
    <w:rsid w:val="00354ED8"/>
    <w:rsid w:val="003556C8"/>
    <w:rsid w:val="003557BE"/>
    <w:rsid w:val="003558A2"/>
    <w:rsid w:val="00355F09"/>
    <w:rsid w:val="00356318"/>
    <w:rsid w:val="00356967"/>
    <w:rsid w:val="00356C6F"/>
    <w:rsid w:val="00356C7E"/>
    <w:rsid w:val="003571EC"/>
    <w:rsid w:val="003576A4"/>
    <w:rsid w:val="003600C2"/>
    <w:rsid w:val="00360285"/>
    <w:rsid w:val="003604C6"/>
    <w:rsid w:val="00360A27"/>
    <w:rsid w:val="00360EA3"/>
    <w:rsid w:val="00360EAF"/>
    <w:rsid w:val="003612AD"/>
    <w:rsid w:val="00361452"/>
    <w:rsid w:val="00361777"/>
    <w:rsid w:val="00361D1E"/>
    <w:rsid w:val="00361F94"/>
    <w:rsid w:val="0036225E"/>
    <w:rsid w:val="003625F5"/>
    <w:rsid w:val="00362730"/>
    <w:rsid w:val="00362B54"/>
    <w:rsid w:val="00362D4F"/>
    <w:rsid w:val="00362DBF"/>
    <w:rsid w:val="00362E35"/>
    <w:rsid w:val="00362ED5"/>
    <w:rsid w:val="00363136"/>
    <w:rsid w:val="003634D2"/>
    <w:rsid w:val="0036361D"/>
    <w:rsid w:val="00363B66"/>
    <w:rsid w:val="003640CB"/>
    <w:rsid w:val="00364419"/>
    <w:rsid w:val="0036454E"/>
    <w:rsid w:val="00364CB2"/>
    <w:rsid w:val="00364DB5"/>
    <w:rsid w:val="0036500B"/>
    <w:rsid w:val="003653EE"/>
    <w:rsid w:val="00365F84"/>
    <w:rsid w:val="0036682C"/>
    <w:rsid w:val="00366EAD"/>
    <w:rsid w:val="00366FCC"/>
    <w:rsid w:val="0036702B"/>
    <w:rsid w:val="00367250"/>
    <w:rsid w:val="00367F4A"/>
    <w:rsid w:val="00367FBF"/>
    <w:rsid w:val="00370135"/>
    <w:rsid w:val="00370734"/>
    <w:rsid w:val="00370748"/>
    <w:rsid w:val="0037099A"/>
    <w:rsid w:val="003715B4"/>
    <w:rsid w:val="003715BA"/>
    <w:rsid w:val="00371DB4"/>
    <w:rsid w:val="00371DBF"/>
    <w:rsid w:val="003720F5"/>
    <w:rsid w:val="003721AA"/>
    <w:rsid w:val="0037229F"/>
    <w:rsid w:val="003727D0"/>
    <w:rsid w:val="00372B59"/>
    <w:rsid w:val="0037339A"/>
    <w:rsid w:val="00373457"/>
    <w:rsid w:val="00373603"/>
    <w:rsid w:val="00373978"/>
    <w:rsid w:val="00373F0C"/>
    <w:rsid w:val="0037427C"/>
    <w:rsid w:val="003742E3"/>
    <w:rsid w:val="0037478C"/>
    <w:rsid w:val="003748A3"/>
    <w:rsid w:val="00374910"/>
    <w:rsid w:val="00374CDE"/>
    <w:rsid w:val="00374D1D"/>
    <w:rsid w:val="00375449"/>
    <w:rsid w:val="0037562E"/>
    <w:rsid w:val="00375C1A"/>
    <w:rsid w:val="00375DC2"/>
    <w:rsid w:val="003760E3"/>
    <w:rsid w:val="00376206"/>
    <w:rsid w:val="0037620A"/>
    <w:rsid w:val="003762D1"/>
    <w:rsid w:val="00376371"/>
    <w:rsid w:val="00376388"/>
    <w:rsid w:val="00377068"/>
    <w:rsid w:val="0037729E"/>
    <w:rsid w:val="0037738A"/>
    <w:rsid w:val="003774E2"/>
    <w:rsid w:val="00377579"/>
    <w:rsid w:val="00377640"/>
    <w:rsid w:val="0037764E"/>
    <w:rsid w:val="00377C9E"/>
    <w:rsid w:val="00377E02"/>
    <w:rsid w:val="00377E68"/>
    <w:rsid w:val="003807C0"/>
    <w:rsid w:val="00380881"/>
    <w:rsid w:val="00380F63"/>
    <w:rsid w:val="00381029"/>
    <w:rsid w:val="00381049"/>
    <w:rsid w:val="0038113A"/>
    <w:rsid w:val="0038114B"/>
    <w:rsid w:val="003811E8"/>
    <w:rsid w:val="00381573"/>
    <w:rsid w:val="003818F2"/>
    <w:rsid w:val="00381A72"/>
    <w:rsid w:val="00381E6F"/>
    <w:rsid w:val="003822DB"/>
    <w:rsid w:val="003832E0"/>
    <w:rsid w:val="003835E3"/>
    <w:rsid w:val="003836E6"/>
    <w:rsid w:val="003838C3"/>
    <w:rsid w:val="0038390A"/>
    <w:rsid w:val="00383FCC"/>
    <w:rsid w:val="0038403A"/>
    <w:rsid w:val="00384254"/>
    <w:rsid w:val="003844BF"/>
    <w:rsid w:val="003846D4"/>
    <w:rsid w:val="003848E6"/>
    <w:rsid w:val="00384986"/>
    <w:rsid w:val="00384A9D"/>
    <w:rsid w:val="00384B7F"/>
    <w:rsid w:val="00386158"/>
    <w:rsid w:val="00386862"/>
    <w:rsid w:val="00386956"/>
    <w:rsid w:val="00386C3A"/>
    <w:rsid w:val="00386E03"/>
    <w:rsid w:val="003870C6"/>
    <w:rsid w:val="0038759C"/>
    <w:rsid w:val="003875E6"/>
    <w:rsid w:val="00387A25"/>
    <w:rsid w:val="00387C7F"/>
    <w:rsid w:val="00390099"/>
    <w:rsid w:val="0039012B"/>
    <w:rsid w:val="003907D3"/>
    <w:rsid w:val="00390B66"/>
    <w:rsid w:val="00390C84"/>
    <w:rsid w:val="00390F4D"/>
    <w:rsid w:val="003910D4"/>
    <w:rsid w:val="003914AB"/>
    <w:rsid w:val="0039174D"/>
    <w:rsid w:val="00391D4E"/>
    <w:rsid w:val="00391EC9"/>
    <w:rsid w:val="003920C1"/>
    <w:rsid w:val="00392B6B"/>
    <w:rsid w:val="00392D80"/>
    <w:rsid w:val="003930A2"/>
    <w:rsid w:val="003933DB"/>
    <w:rsid w:val="0039370B"/>
    <w:rsid w:val="003938A4"/>
    <w:rsid w:val="0039399D"/>
    <w:rsid w:val="00393B19"/>
    <w:rsid w:val="00393D16"/>
    <w:rsid w:val="00393EBF"/>
    <w:rsid w:val="00394034"/>
    <w:rsid w:val="003940EB"/>
    <w:rsid w:val="00394701"/>
    <w:rsid w:val="0039470A"/>
    <w:rsid w:val="00394874"/>
    <w:rsid w:val="00394C65"/>
    <w:rsid w:val="00394C8C"/>
    <w:rsid w:val="00394F71"/>
    <w:rsid w:val="00394FBC"/>
    <w:rsid w:val="00395263"/>
    <w:rsid w:val="00395498"/>
    <w:rsid w:val="00395D58"/>
    <w:rsid w:val="00395D67"/>
    <w:rsid w:val="00395EE4"/>
    <w:rsid w:val="00396169"/>
    <w:rsid w:val="00396729"/>
    <w:rsid w:val="00396B22"/>
    <w:rsid w:val="00396F53"/>
    <w:rsid w:val="00396FE3"/>
    <w:rsid w:val="00397579"/>
    <w:rsid w:val="0039770C"/>
    <w:rsid w:val="00397AE5"/>
    <w:rsid w:val="00397AFD"/>
    <w:rsid w:val="003A0644"/>
    <w:rsid w:val="003A0AFF"/>
    <w:rsid w:val="003A0FF5"/>
    <w:rsid w:val="003A1069"/>
    <w:rsid w:val="003A1369"/>
    <w:rsid w:val="003A1562"/>
    <w:rsid w:val="003A15FB"/>
    <w:rsid w:val="003A15FE"/>
    <w:rsid w:val="003A1766"/>
    <w:rsid w:val="003A1ACE"/>
    <w:rsid w:val="003A1BE2"/>
    <w:rsid w:val="003A1CF2"/>
    <w:rsid w:val="003A22B1"/>
    <w:rsid w:val="003A2388"/>
    <w:rsid w:val="003A2A23"/>
    <w:rsid w:val="003A2A7C"/>
    <w:rsid w:val="003A2BD7"/>
    <w:rsid w:val="003A317A"/>
    <w:rsid w:val="003A3CB6"/>
    <w:rsid w:val="003A3D7B"/>
    <w:rsid w:val="003A4485"/>
    <w:rsid w:val="003A473F"/>
    <w:rsid w:val="003A5141"/>
    <w:rsid w:val="003A5693"/>
    <w:rsid w:val="003A57E5"/>
    <w:rsid w:val="003A5824"/>
    <w:rsid w:val="003A5D15"/>
    <w:rsid w:val="003A5ECB"/>
    <w:rsid w:val="003A63B7"/>
    <w:rsid w:val="003A64DF"/>
    <w:rsid w:val="003A6609"/>
    <w:rsid w:val="003A6663"/>
    <w:rsid w:val="003A6D4C"/>
    <w:rsid w:val="003A6E5D"/>
    <w:rsid w:val="003A708C"/>
    <w:rsid w:val="003A7491"/>
    <w:rsid w:val="003A7676"/>
    <w:rsid w:val="003A7791"/>
    <w:rsid w:val="003B0619"/>
    <w:rsid w:val="003B0DA0"/>
    <w:rsid w:val="003B0F4D"/>
    <w:rsid w:val="003B1147"/>
    <w:rsid w:val="003B122A"/>
    <w:rsid w:val="003B12AA"/>
    <w:rsid w:val="003B15BD"/>
    <w:rsid w:val="003B175B"/>
    <w:rsid w:val="003B1C10"/>
    <w:rsid w:val="003B1ED6"/>
    <w:rsid w:val="003B1F21"/>
    <w:rsid w:val="003B21DA"/>
    <w:rsid w:val="003B252E"/>
    <w:rsid w:val="003B2561"/>
    <w:rsid w:val="003B28DC"/>
    <w:rsid w:val="003B28FF"/>
    <w:rsid w:val="003B2973"/>
    <w:rsid w:val="003B2EFD"/>
    <w:rsid w:val="003B2F26"/>
    <w:rsid w:val="003B3080"/>
    <w:rsid w:val="003B3358"/>
    <w:rsid w:val="003B3377"/>
    <w:rsid w:val="003B368A"/>
    <w:rsid w:val="003B3718"/>
    <w:rsid w:val="003B3774"/>
    <w:rsid w:val="003B396A"/>
    <w:rsid w:val="003B39F4"/>
    <w:rsid w:val="003B3BF2"/>
    <w:rsid w:val="003B41F3"/>
    <w:rsid w:val="003B4600"/>
    <w:rsid w:val="003B4A4C"/>
    <w:rsid w:val="003B4BD9"/>
    <w:rsid w:val="003B4BDE"/>
    <w:rsid w:val="003B4E0D"/>
    <w:rsid w:val="003B5720"/>
    <w:rsid w:val="003B578C"/>
    <w:rsid w:val="003B57D9"/>
    <w:rsid w:val="003B5AE8"/>
    <w:rsid w:val="003B61DE"/>
    <w:rsid w:val="003B6404"/>
    <w:rsid w:val="003B6539"/>
    <w:rsid w:val="003B66B7"/>
    <w:rsid w:val="003B6A98"/>
    <w:rsid w:val="003B6BC9"/>
    <w:rsid w:val="003B6C46"/>
    <w:rsid w:val="003B6F53"/>
    <w:rsid w:val="003B7077"/>
    <w:rsid w:val="003B7159"/>
    <w:rsid w:val="003B720D"/>
    <w:rsid w:val="003B7258"/>
    <w:rsid w:val="003B7286"/>
    <w:rsid w:val="003B738B"/>
    <w:rsid w:val="003B7E33"/>
    <w:rsid w:val="003C01F4"/>
    <w:rsid w:val="003C0574"/>
    <w:rsid w:val="003C0B99"/>
    <w:rsid w:val="003C11DE"/>
    <w:rsid w:val="003C127C"/>
    <w:rsid w:val="003C1281"/>
    <w:rsid w:val="003C18FB"/>
    <w:rsid w:val="003C1A37"/>
    <w:rsid w:val="003C1DB8"/>
    <w:rsid w:val="003C1FDF"/>
    <w:rsid w:val="003C20BC"/>
    <w:rsid w:val="003C24D9"/>
    <w:rsid w:val="003C24DE"/>
    <w:rsid w:val="003C25F1"/>
    <w:rsid w:val="003C2E4C"/>
    <w:rsid w:val="003C3046"/>
    <w:rsid w:val="003C30E1"/>
    <w:rsid w:val="003C3566"/>
    <w:rsid w:val="003C38D1"/>
    <w:rsid w:val="003C3A93"/>
    <w:rsid w:val="003C3E88"/>
    <w:rsid w:val="003C41DC"/>
    <w:rsid w:val="003C4454"/>
    <w:rsid w:val="003C44E8"/>
    <w:rsid w:val="003C4CB9"/>
    <w:rsid w:val="003C4F36"/>
    <w:rsid w:val="003C4F7C"/>
    <w:rsid w:val="003C5675"/>
    <w:rsid w:val="003C59C0"/>
    <w:rsid w:val="003C5CB2"/>
    <w:rsid w:val="003C5E78"/>
    <w:rsid w:val="003C6038"/>
    <w:rsid w:val="003C60FD"/>
    <w:rsid w:val="003C621C"/>
    <w:rsid w:val="003C6799"/>
    <w:rsid w:val="003C6832"/>
    <w:rsid w:val="003C7082"/>
    <w:rsid w:val="003C708C"/>
    <w:rsid w:val="003C73F5"/>
    <w:rsid w:val="003C796E"/>
    <w:rsid w:val="003C7B02"/>
    <w:rsid w:val="003C7CB9"/>
    <w:rsid w:val="003D0085"/>
    <w:rsid w:val="003D0126"/>
    <w:rsid w:val="003D01A6"/>
    <w:rsid w:val="003D0707"/>
    <w:rsid w:val="003D097B"/>
    <w:rsid w:val="003D09AD"/>
    <w:rsid w:val="003D106B"/>
    <w:rsid w:val="003D10F9"/>
    <w:rsid w:val="003D150C"/>
    <w:rsid w:val="003D1571"/>
    <w:rsid w:val="003D1F8C"/>
    <w:rsid w:val="003D206A"/>
    <w:rsid w:val="003D2458"/>
    <w:rsid w:val="003D2897"/>
    <w:rsid w:val="003D2D83"/>
    <w:rsid w:val="003D2DD8"/>
    <w:rsid w:val="003D2DE5"/>
    <w:rsid w:val="003D30A9"/>
    <w:rsid w:val="003D3104"/>
    <w:rsid w:val="003D3636"/>
    <w:rsid w:val="003D3C2C"/>
    <w:rsid w:val="003D3D76"/>
    <w:rsid w:val="003D3E25"/>
    <w:rsid w:val="003D3EF6"/>
    <w:rsid w:val="003D4BB5"/>
    <w:rsid w:val="003D501B"/>
    <w:rsid w:val="003D514D"/>
    <w:rsid w:val="003D5C7A"/>
    <w:rsid w:val="003D656E"/>
    <w:rsid w:val="003D682D"/>
    <w:rsid w:val="003D696A"/>
    <w:rsid w:val="003D69A9"/>
    <w:rsid w:val="003D6B8C"/>
    <w:rsid w:val="003D6BC9"/>
    <w:rsid w:val="003D6C51"/>
    <w:rsid w:val="003D6DFD"/>
    <w:rsid w:val="003D71DD"/>
    <w:rsid w:val="003D72D5"/>
    <w:rsid w:val="003D7B82"/>
    <w:rsid w:val="003D7CF4"/>
    <w:rsid w:val="003E06E0"/>
    <w:rsid w:val="003E0B16"/>
    <w:rsid w:val="003E0C08"/>
    <w:rsid w:val="003E0E19"/>
    <w:rsid w:val="003E106B"/>
    <w:rsid w:val="003E11A4"/>
    <w:rsid w:val="003E18DD"/>
    <w:rsid w:val="003E1AC0"/>
    <w:rsid w:val="003E1C30"/>
    <w:rsid w:val="003E1DC1"/>
    <w:rsid w:val="003E1FE7"/>
    <w:rsid w:val="003E253B"/>
    <w:rsid w:val="003E28B1"/>
    <w:rsid w:val="003E2A38"/>
    <w:rsid w:val="003E35DF"/>
    <w:rsid w:val="003E3687"/>
    <w:rsid w:val="003E37BA"/>
    <w:rsid w:val="003E3B10"/>
    <w:rsid w:val="003E3CDB"/>
    <w:rsid w:val="003E4033"/>
    <w:rsid w:val="003E4342"/>
    <w:rsid w:val="003E45BE"/>
    <w:rsid w:val="003E46DC"/>
    <w:rsid w:val="003E4929"/>
    <w:rsid w:val="003E4D1E"/>
    <w:rsid w:val="003E52FB"/>
    <w:rsid w:val="003E5419"/>
    <w:rsid w:val="003E5843"/>
    <w:rsid w:val="003E5B15"/>
    <w:rsid w:val="003E5C68"/>
    <w:rsid w:val="003E5E34"/>
    <w:rsid w:val="003E69A7"/>
    <w:rsid w:val="003E69B7"/>
    <w:rsid w:val="003E6D45"/>
    <w:rsid w:val="003E70D9"/>
    <w:rsid w:val="003E758A"/>
    <w:rsid w:val="003E7714"/>
    <w:rsid w:val="003E77B2"/>
    <w:rsid w:val="003E7DF9"/>
    <w:rsid w:val="003E7E71"/>
    <w:rsid w:val="003F024F"/>
    <w:rsid w:val="003F02AD"/>
    <w:rsid w:val="003F0564"/>
    <w:rsid w:val="003F0634"/>
    <w:rsid w:val="003F0A2A"/>
    <w:rsid w:val="003F0A5B"/>
    <w:rsid w:val="003F0A72"/>
    <w:rsid w:val="003F0C33"/>
    <w:rsid w:val="003F112A"/>
    <w:rsid w:val="003F16AD"/>
    <w:rsid w:val="003F16DB"/>
    <w:rsid w:val="003F1BAC"/>
    <w:rsid w:val="003F2864"/>
    <w:rsid w:val="003F2901"/>
    <w:rsid w:val="003F2BCB"/>
    <w:rsid w:val="003F2E20"/>
    <w:rsid w:val="003F32B9"/>
    <w:rsid w:val="003F3373"/>
    <w:rsid w:val="003F3680"/>
    <w:rsid w:val="003F36CB"/>
    <w:rsid w:val="003F380C"/>
    <w:rsid w:val="003F3A5A"/>
    <w:rsid w:val="003F3A84"/>
    <w:rsid w:val="003F3B32"/>
    <w:rsid w:val="003F3C55"/>
    <w:rsid w:val="003F3DF4"/>
    <w:rsid w:val="003F3EED"/>
    <w:rsid w:val="003F4231"/>
    <w:rsid w:val="003F4282"/>
    <w:rsid w:val="003F4725"/>
    <w:rsid w:val="003F4B06"/>
    <w:rsid w:val="003F4CB1"/>
    <w:rsid w:val="003F50BE"/>
    <w:rsid w:val="003F577F"/>
    <w:rsid w:val="003F5A8A"/>
    <w:rsid w:val="003F5B97"/>
    <w:rsid w:val="003F61AF"/>
    <w:rsid w:val="003F6312"/>
    <w:rsid w:val="003F6B57"/>
    <w:rsid w:val="003F6F80"/>
    <w:rsid w:val="003F716C"/>
    <w:rsid w:val="003F72BC"/>
    <w:rsid w:val="003F72DA"/>
    <w:rsid w:val="003F779C"/>
    <w:rsid w:val="003F783B"/>
    <w:rsid w:val="00400246"/>
    <w:rsid w:val="00400297"/>
    <w:rsid w:val="004005A2"/>
    <w:rsid w:val="004006F9"/>
    <w:rsid w:val="00400843"/>
    <w:rsid w:val="00400A53"/>
    <w:rsid w:val="00401118"/>
    <w:rsid w:val="00401317"/>
    <w:rsid w:val="0040188F"/>
    <w:rsid w:val="00402105"/>
    <w:rsid w:val="0040214D"/>
    <w:rsid w:val="0040236D"/>
    <w:rsid w:val="00402546"/>
    <w:rsid w:val="00403AB4"/>
    <w:rsid w:val="00403B76"/>
    <w:rsid w:val="004041B2"/>
    <w:rsid w:val="00404D3A"/>
    <w:rsid w:val="0040506A"/>
    <w:rsid w:val="00405125"/>
    <w:rsid w:val="004051CF"/>
    <w:rsid w:val="0040534C"/>
    <w:rsid w:val="00405546"/>
    <w:rsid w:val="004059CA"/>
    <w:rsid w:val="00405B42"/>
    <w:rsid w:val="00405D5C"/>
    <w:rsid w:val="00405EC3"/>
    <w:rsid w:val="0040606C"/>
    <w:rsid w:val="004069B5"/>
    <w:rsid w:val="00407B0A"/>
    <w:rsid w:val="00407F3F"/>
    <w:rsid w:val="0041002E"/>
    <w:rsid w:val="004100B2"/>
    <w:rsid w:val="004103C5"/>
    <w:rsid w:val="004105BA"/>
    <w:rsid w:val="004108E1"/>
    <w:rsid w:val="00410E1F"/>
    <w:rsid w:val="00410FB3"/>
    <w:rsid w:val="00411383"/>
    <w:rsid w:val="00411456"/>
    <w:rsid w:val="00411866"/>
    <w:rsid w:val="0041196B"/>
    <w:rsid w:val="00411B49"/>
    <w:rsid w:val="00411DDB"/>
    <w:rsid w:val="004123DE"/>
    <w:rsid w:val="00412446"/>
    <w:rsid w:val="004127D1"/>
    <w:rsid w:val="00412865"/>
    <w:rsid w:val="00412B0B"/>
    <w:rsid w:val="00412C1F"/>
    <w:rsid w:val="00412FF8"/>
    <w:rsid w:val="00413028"/>
    <w:rsid w:val="0041303D"/>
    <w:rsid w:val="004133F8"/>
    <w:rsid w:val="00413437"/>
    <w:rsid w:val="00413527"/>
    <w:rsid w:val="004135B3"/>
    <w:rsid w:val="004138A3"/>
    <w:rsid w:val="00413AD3"/>
    <w:rsid w:val="00414D42"/>
    <w:rsid w:val="00415239"/>
    <w:rsid w:val="00415652"/>
    <w:rsid w:val="00415B17"/>
    <w:rsid w:val="00415BC7"/>
    <w:rsid w:val="00415C7B"/>
    <w:rsid w:val="00415D4D"/>
    <w:rsid w:val="00415EDC"/>
    <w:rsid w:val="00415EEF"/>
    <w:rsid w:val="004161C5"/>
    <w:rsid w:val="004161E2"/>
    <w:rsid w:val="004165CD"/>
    <w:rsid w:val="0041679C"/>
    <w:rsid w:val="004169FD"/>
    <w:rsid w:val="00416F21"/>
    <w:rsid w:val="0041734F"/>
    <w:rsid w:val="004174A7"/>
    <w:rsid w:val="0041753E"/>
    <w:rsid w:val="004175E9"/>
    <w:rsid w:val="0041768F"/>
    <w:rsid w:val="00417712"/>
    <w:rsid w:val="0041796E"/>
    <w:rsid w:val="00417C14"/>
    <w:rsid w:val="00420234"/>
    <w:rsid w:val="004203AD"/>
    <w:rsid w:val="00420554"/>
    <w:rsid w:val="004206ED"/>
    <w:rsid w:val="0042074F"/>
    <w:rsid w:val="004207DB"/>
    <w:rsid w:val="00420CA8"/>
    <w:rsid w:val="00420F80"/>
    <w:rsid w:val="0042120D"/>
    <w:rsid w:val="0042132D"/>
    <w:rsid w:val="00421847"/>
    <w:rsid w:val="004219A2"/>
    <w:rsid w:val="00421A07"/>
    <w:rsid w:val="00421C6D"/>
    <w:rsid w:val="00422C42"/>
    <w:rsid w:val="00422FB0"/>
    <w:rsid w:val="0042351D"/>
    <w:rsid w:val="00423558"/>
    <w:rsid w:val="004243C9"/>
    <w:rsid w:val="00424AA9"/>
    <w:rsid w:val="00424B3F"/>
    <w:rsid w:val="0042543D"/>
    <w:rsid w:val="00425647"/>
    <w:rsid w:val="00425750"/>
    <w:rsid w:val="00425E9A"/>
    <w:rsid w:val="00425FF6"/>
    <w:rsid w:val="004262CE"/>
    <w:rsid w:val="0042646A"/>
    <w:rsid w:val="004264C0"/>
    <w:rsid w:val="00426689"/>
    <w:rsid w:val="004267DA"/>
    <w:rsid w:val="00426D8C"/>
    <w:rsid w:val="00426E07"/>
    <w:rsid w:val="00426ECD"/>
    <w:rsid w:val="00426F2F"/>
    <w:rsid w:val="004277E0"/>
    <w:rsid w:val="004277FE"/>
    <w:rsid w:val="00427921"/>
    <w:rsid w:val="00427D21"/>
    <w:rsid w:val="00427F80"/>
    <w:rsid w:val="00427FD3"/>
    <w:rsid w:val="00430445"/>
    <w:rsid w:val="0043064A"/>
    <w:rsid w:val="004307E0"/>
    <w:rsid w:val="00430A81"/>
    <w:rsid w:val="00430D50"/>
    <w:rsid w:val="004312D0"/>
    <w:rsid w:val="004314EC"/>
    <w:rsid w:val="00431866"/>
    <w:rsid w:val="004318B1"/>
    <w:rsid w:val="00431D30"/>
    <w:rsid w:val="00431EA4"/>
    <w:rsid w:val="004323B1"/>
    <w:rsid w:val="004326A3"/>
    <w:rsid w:val="00432E1B"/>
    <w:rsid w:val="00432FF9"/>
    <w:rsid w:val="00433207"/>
    <w:rsid w:val="00433237"/>
    <w:rsid w:val="00433348"/>
    <w:rsid w:val="004333C4"/>
    <w:rsid w:val="00433439"/>
    <w:rsid w:val="00433674"/>
    <w:rsid w:val="00433696"/>
    <w:rsid w:val="00433E22"/>
    <w:rsid w:val="0043410A"/>
    <w:rsid w:val="00434326"/>
    <w:rsid w:val="00434340"/>
    <w:rsid w:val="00434610"/>
    <w:rsid w:val="004347FB"/>
    <w:rsid w:val="00434BA8"/>
    <w:rsid w:val="00435031"/>
    <w:rsid w:val="0043631C"/>
    <w:rsid w:val="004364C7"/>
    <w:rsid w:val="0043667B"/>
    <w:rsid w:val="0043678C"/>
    <w:rsid w:val="00436D4C"/>
    <w:rsid w:val="00436DF8"/>
    <w:rsid w:val="004374F3"/>
    <w:rsid w:val="004378D1"/>
    <w:rsid w:val="004379F3"/>
    <w:rsid w:val="00437E2E"/>
    <w:rsid w:val="00437E68"/>
    <w:rsid w:val="00437F60"/>
    <w:rsid w:val="0044027A"/>
    <w:rsid w:val="00440698"/>
    <w:rsid w:val="00440BD6"/>
    <w:rsid w:val="00441341"/>
    <w:rsid w:val="00441600"/>
    <w:rsid w:val="00441C6C"/>
    <w:rsid w:val="00442024"/>
    <w:rsid w:val="00442319"/>
    <w:rsid w:val="00442903"/>
    <w:rsid w:val="00442BCC"/>
    <w:rsid w:val="00442C31"/>
    <w:rsid w:val="00442DEC"/>
    <w:rsid w:val="0044306B"/>
    <w:rsid w:val="004434DF"/>
    <w:rsid w:val="004435C8"/>
    <w:rsid w:val="00443B31"/>
    <w:rsid w:val="00443BA3"/>
    <w:rsid w:val="00444175"/>
    <w:rsid w:val="00444269"/>
    <w:rsid w:val="004442C2"/>
    <w:rsid w:val="0044478E"/>
    <w:rsid w:val="00444F2B"/>
    <w:rsid w:val="004452E0"/>
    <w:rsid w:val="0044556C"/>
    <w:rsid w:val="00445868"/>
    <w:rsid w:val="00445902"/>
    <w:rsid w:val="00445A50"/>
    <w:rsid w:val="0044637D"/>
    <w:rsid w:val="004467B9"/>
    <w:rsid w:val="004467E0"/>
    <w:rsid w:val="00446B39"/>
    <w:rsid w:val="00446BFE"/>
    <w:rsid w:val="00446F27"/>
    <w:rsid w:val="004470F4"/>
    <w:rsid w:val="004472A9"/>
    <w:rsid w:val="004475C7"/>
    <w:rsid w:val="00447ECE"/>
    <w:rsid w:val="00447F96"/>
    <w:rsid w:val="0045024C"/>
    <w:rsid w:val="004503DC"/>
    <w:rsid w:val="004503E8"/>
    <w:rsid w:val="004506EE"/>
    <w:rsid w:val="00450A72"/>
    <w:rsid w:val="00450C4E"/>
    <w:rsid w:val="00450E68"/>
    <w:rsid w:val="004511FF"/>
    <w:rsid w:val="00451698"/>
    <w:rsid w:val="00451931"/>
    <w:rsid w:val="00451B69"/>
    <w:rsid w:val="00451FBC"/>
    <w:rsid w:val="0045226A"/>
    <w:rsid w:val="004522B8"/>
    <w:rsid w:val="00452457"/>
    <w:rsid w:val="004524B1"/>
    <w:rsid w:val="00452648"/>
    <w:rsid w:val="0045265C"/>
    <w:rsid w:val="00452964"/>
    <w:rsid w:val="00452FD7"/>
    <w:rsid w:val="0045389B"/>
    <w:rsid w:val="00453E01"/>
    <w:rsid w:val="004545AC"/>
    <w:rsid w:val="004546C7"/>
    <w:rsid w:val="0045473C"/>
    <w:rsid w:val="004548C4"/>
    <w:rsid w:val="00454B4F"/>
    <w:rsid w:val="00455131"/>
    <w:rsid w:val="00455BB6"/>
    <w:rsid w:val="00455D25"/>
    <w:rsid w:val="00455D27"/>
    <w:rsid w:val="00455DD2"/>
    <w:rsid w:val="00455FA5"/>
    <w:rsid w:val="0045631D"/>
    <w:rsid w:val="0045650F"/>
    <w:rsid w:val="004569C0"/>
    <w:rsid w:val="00456D35"/>
    <w:rsid w:val="00456D94"/>
    <w:rsid w:val="0045703F"/>
    <w:rsid w:val="004572D4"/>
    <w:rsid w:val="00457785"/>
    <w:rsid w:val="00457F66"/>
    <w:rsid w:val="0046007D"/>
    <w:rsid w:val="0046024B"/>
    <w:rsid w:val="00460409"/>
    <w:rsid w:val="0046075D"/>
    <w:rsid w:val="004608DE"/>
    <w:rsid w:val="00460A5F"/>
    <w:rsid w:val="00460C7A"/>
    <w:rsid w:val="00460DA4"/>
    <w:rsid w:val="00461C97"/>
    <w:rsid w:val="00461D8D"/>
    <w:rsid w:val="00461FF1"/>
    <w:rsid w:val="004627D6"/>
    <w:rsid w:val="0046298E"/>
    <w:rsid w:val="00462DE4"/>
    <w:rsid w:val="00462EC5"/>
    <w:rsid w:val="00462FF2"/>
    <w:rsid w:val="0046331E"/>
    <w:rsid w:val="0046334C"/>
    <w:rsid w:val="004633CF"/>
    <w:rsid w:val="00463475"/>
    <w:rsid w:val="004634DF"/>
    <w:rsid w:val="0046364A"/>
    <w:rsid w:val="0046367C"/>
    <w:rsid w:val="004636EF"/>
    <w:rsid w:val="00463789"/>
    <w:rsid w:val="00463805"/>
    <w:rsid w:val="004638E9"/>
    <w:rsid w:val="00463AF1"/>
    <w:rsid w:val="00463E7A"/>
    <w:rsid w:val="00463F6A"/>
    <w:rsid w:val="0046430E"/>
    <w:rsid w:val="0046444C"/>
    <w:rsid w:val="00464541"/>
    <w:rsid w:val="0046469B"/>
    <w:rsid w:val="00464BA9"/>
    <w:rsid w:val="004655B7"/>
    <w:rsid w:val="004657B9"/>
    <w:rsid w:val="00465971"/>
    <w:rsid w:val="0046598A"/>
    <w:rsid w:val="00465B72"/>
    <w:rsid w:val="00465C78"/>
    <w:rsid w:val="00466AE2"/>
    <w:rsid w:val="00466B77"/>
    <w:rsid w:val="00466ED0"/>
    <w:rsid w:val="00466F30"/>
    <w:rsid w:val="00466FBD"/>
    <w:rsid w:val="0046731C"/>
    <w:rsid w:val="004676D1"/>
    <w:rsid w:val="00467BA0"/>
    <w:rsid w:val="00467C9D"/>
    <w:rsid w:val="004700DD"/>
    <w:rsid w:val="00470AE7"/>
    <w:rsid w:val="00470AF3"/>
    <w:rsid w:val="0047114F"/>
    <w:rsid w:val="00471207"/>
    <w:rsid w:val="0047185E"/>
    <w:rsid w:val="00471C49"/>
    <w:rsid w:val="00471DEE"/>
    <w:rsid w:val="00472479"/>
    <w:rsid w:val="004738CE"/>
    <w:rsid w:val="00473BEB"/>
    <w:rsid w:val="00473D5C"/>
    <w:rsid w:val="004740AA"/>
    <w:rsid w:val="00474377"/>
    <w:rsid w:val="00474CBD"/>
    <w:rsid w:val="00474D8C"/>
    <w:rsid w:val="00474DE5"/>
    <w:rsid w:val="00474E0F"/>
    <w:rsid w:val="00474E7F"/>
    <w:rsid w:val="00475100"/>
    <w:rsid w:val="0047552F"/>
    <w:rsid w:val="00475788"/>
    <w:rsid w:val="004757CD"/>
    <w:rsid w:val="00475BD8"/>
    <w:rsid w:val="00475FB7"/>
    <w:rsid w:val="004763C3"/>
    <w:rsid w:val="004766EB"/>
    <w:rsid w:val="004768DA"/>
    <w:rsid w:val="00476959"/>
    <w:rsid w:val="00476A6D"/>
    <w:rsid w:val="00476B3C"/>
    <w:rsid w:val="00476DBA"/>
    <w:rsid w:val="00476E43"/>
    <w:rsid w:val="004771D0"/>
    <w:rsid w:val="004775D3"/>
    <w:rsid w:val="00477F96"/>
    <w:rsid w:val="00480083"/>
    <w:rsid w:val="00480191"/>
    <w:rsid w:val="004801BB"/>
    <w:rsid w:val="00480449"/>
    <w:rsid w:val="004805C6"/>
    <w:rsid w:val="004810E9"/>
    <w:rsid w:val="00481109"/>
    <w:rsid w:val="00481532"/>
    <w:rsid w:val="0048182A"/>
    <w:rsid w:val="00481A4F"/>
    <w:rsid w:val="00481A5A"/>
    <w:rsid w:val="00481CC3"/>
    <w:rsid w:val="00481E81"/>
    <w:rsid w:val="00482492"/>
    <w:rsid w:val="00482556"/>
    <w:rsid w:val="0048298D"/>
    <w:rsid w:val="00482B4C"/>
    <w:rsid w:val="00482D85"/>
    <w:rsid w:val="00482FE0"/>
    <w:rsid w:val="0048312E"/>
    <w:rsid w:val="004831D2"/>
    <w:rsid w:val="004837C0"/>
    <w:rsid w:val="00483DB6"/>
    <w:rsid w:val="00483F15"/>
    <w:rsid w:val="00484153"/>
    <w:rsid w:val="004843EB"/>
    <w:rsid w:val="004844BB"/>
    <w:rsid w:val="00484615"/>
    <w:rsid w:val="00484BB5"/>
    <w:rsid w:val="00484FE0"/>
    <w:rsid w:val="004853FA"/>
    <w:rsid w:val="004853FD"/>
    <w:rsid w:val="00485870"/>
    <w:rsid w:val="004860F5"/>
    <w:rsid w:val="00486241"/>
    <w:rsid w:val="0048653B"/>
    <w:rsid w:val="0048672F"/>
    <w:rsid w:val="00486908"/>
    <w:rsid w:val="00486BBE"/>
    <w:rsid w:val="00487016"/>
    <w:rsid w:val="00487329"/>
    <w:rsid w:val="00487443"/>
    <w:rsid w:val="0048749F"/>
    <w:rsid w:val="004875D7"/>
    <w:rsid w:val="00487728"/>
    <w:rsid w:val="004902AB"/>
    <w:rsid w:val="004907F1"/>
    <w:rsid w:val="00490B53"/>
    <w:rsid w:val="00490DC3"/>
    <w:rsid w:val="00491015"/>
    <w:rsid w:val="00491382"/>
    <w:rsid w:val="004918B2"/>
    <w:rsid w:val="0049192E"/>
    <w:rsid w:val="00491AEC"/>
    <w:rsid w:val="00491BF4"/>
    <w:rsid w:val="004923A5"/>
    <w:rsid w:val="0049246F"/>
    <w:rsid w:val="00492560"/>
    <w:rsid w:val="004929A1"/>
    <w:rsid w:val="00492DC9"/>
    <w:rsid w:val="00492F21"/>
    <w:rsid w:val="004930FA"/>
    <w:rsid w:val="00493A4F"/>
    <w:rsid w:val="00493D0E"/>
    <w:rsid w:val="00494234"/>
    <w:rsid w:val="00494881"/>
    <w:rsid w:val="00494BE2"/>
    <w:rsid w:val="00494C67"/>
    <w:rsid w:val="00494DDE"/>
    <w:rsid w:val="004950B9"/>
    <w:rsid w:val="00495207"/>
    <w:rsid w:val="00495707"/>
    <w:rsid w:val="0049570B"/>
    <w:rsid w:val="00495D80"/>
    <w:rsid w:val="00496071"/>
    <w:rsid w:val="004960E0"/>
    <w:rsid w:val="00496264"/>
    <w:rsid w:val="0049627B"/>
    <w:rsid w:val="00496A05"/>
    <w:rsid w:val="00496B60"/>
    <w:rsid w:val="00496BCA"/>
    <w:rsid w:val="00497538"/>
    <w:rsid w:val="00497680"/>
    <w:rsid w:val="0049779D"/>
    <w:rsid w:val="00497ABC"/>
    <w:rsid w:val="004A0631"/>
    <w:rsid w:val="004A0927"/>
    <w:rsid w:val="004A09A3"/>
    <w:rsid w:val="004A0B7B"/>
    <w:rsid w:val="004A0CF9"/>
    <w:rsid w:val="004A0EBC"/>
    <w:rsid w:val="004A11F8"/>
    <w:rsid w:val="004A1ABE"/>
    <w:rsid w:val="004A1BDD"/>
    <w:rsid w:val="004A1CC0"/>
    <w:rsid w:val="004A2072"/>
    <w:rsid w:val="004A210A"/>
    <w:rsid w:val="004A268C"/>
    <w:rsid w:val="004A2E68"/>
    <w:rsid w:val="004A3026"/>
    <w:rsid w:val="004A304A"/>
    <w:rsid w:val="004A322F"/>
    <w:rsid w:val="004A36ED"/>
    <w:rsid w:val="004A372A"/>
    <w:rsid w:val="004A3D01"/>
    <w:rsid w:val="004A426D"/>
    <w:rsid w:val="004A43CD"/>
    <w:rsid w:val="004A4A00"/>
    <w:rsid w:val="004A514D"/>
    <w:rsid w:val="004A5449"/>
    <w:rsid w:val="004A54BE"/>
    <w:rsid w:val="004A572E"/>
    <w:rsid w:val="004A58AB"/>
    <w:rsid w:val="004A5945"/>
    <w:rsid w:val="004A5981"/>
    <w:rsid w:val="004A6259"/>
    <w:rsid w:val="004A6473"/>
    <w:rsid w:val="004A64EE"/>
    <w:rsid w:val="004A680C"/>
    <w:rsid w:val="004A6894"/>
    <w:rsid w:val="004A72C3"/>
    <w:rsid w:val="004A73D8"/>
    <w:rsid w:val="004A7D99"/>
    <w:rsid w:val="004A7FD1"/>
    <w:rsid w:val="004B0027"/>
    <w:rsid w:val="004B02DB"/>
    <w:rsid w:val="004B04D4"/>
    <w:rsid w:val="004B0575"/>
    <w:rsid w:val="004B0FDD"/>
    <w:rsid w:val="004B1E06"/>
    <w:rsid w:val="004B1EAB"/>
    <w:rsid w:val="004B1F47"/>
    <w:rsid w:val="004B2972"/>
    <w:rsid w:val="004B3450"/>
    <w:rsid w:val="004B3BB0"/>
    <w:rsid w:val="004B3C4C"/>
    <w:rsid w:val="004B47AE"/>
    <w:rsid w:val="004B489E"/>
    <w:rsid w:val="004B50D8"/>
    <w:rsid w:val="004B50FB"/>
    <w:rsid w:val="004B5143"/>
    <w:rsid w:val="004B52FE"/>
    <w:rsid w:val="004B5331"/>
    <w:rsid w:val="004B5680"/>
    <w:rsid w:val="004B5828"/>
    <w:rsid w:val="004B5B2E"/>
    <w:rsid w:val="004B5DA5"/>
    <w:rsid w:val="004B5F62"/>
    <w:rsid w:val="004B6108"/>
    <w:rsid w:val="004B6264"/>
    <w:rsid w:val="004B6EAF"/>
    <w:rsid w:val="004B6F6F"/>
    <w:rsid w:val="004B731A"/>
    <w:rsid w:val="004B73FC"/>
    <w:rsid w:val="004B7498"/>
    <w:rsid w:val="004B750F"/>
    <w:rsid w:val="004B764A"/>
    <w:rsid w:val="004B76A3"/>
    <w:rsid w:val="004C0281"/>
    <w:rsid w:val="004C028D"/>
    <w:rsid w:val="004C0DA1"/>
    <w:rsid w:val="004C1181"/>
    <w:rsid w:val="004C11C2"/>
    <w:rsid w:val="004C12B0"/>
    <w:rsid w:val="004C1317"/>
    <w:rsid w:val="004C167D"/>
    <w:rsid w:val="004C1745"/>
    <w:rsid w:val="004C1822"/>
    <w:rsid w:val="004C1B2F"/>
    <w:rsid w:val="004C1B77"/>
    <w:rsid w:val="004C1EF9"/>
    <w:rsid w:val="004C2054"/>
    <w:rsid w:val="004C2557"/>
    <w:rsid w:val="004C268A"/>
    <w:rsid w:val="004C28EC"/>
    <w:rsid w:val="004C2B5E"/>
    <w:rsid w:val="004C2D97"/>
    <w:rsid w:val="004C2EB6"/>
    <w:rsid w:val="004C31AF"/>
    <w:rsid w:val="004C36AD"/>
    <w:rsid w:val="004C4000"/>
    <w:rsid w:val="004C4097"/>
    <w:rsid w:val="004C42EB"/>
    <w:rsid w:val="004C44C5"/>
    <w:rsid w:val="004C46FF"/>
    <w:rsid w:val="004C5368"/>
    <w:rsid w:val="004C5E30"/>
    <w:rsid w:val="004C5FEB"/>
    <w:rsid w:val="004C6067"/>
    <w:rsid w:val="004C66DD"/>
    <w:rsid w:val="004C6A28"/>
    <w:rsid w:val="004C6AB2"/>
    <w:rsid w:val="004C6B0D"/>
    <w:rsid w:val="004C6EEA"/>
    <w:rsid w:val="004C76B4"/>
    <w:rsid w:val="004C7820"/>
    <w:rsid w:val="004C78B1"/>
    <w:rsid w:val="004C7AEC"/>
    <w:rsid w:val="004C7CBD"/>
    <w:rsid w:val="004D0178"/>
    <w:rsid w:val="004D01B7"/>
    <w:rsid w:val="004D0339"/>
    <w:rsid w:val="004D03DE"/>
    <w:rsid w:val="004D052D"/>
    <w:rsid w:val="004D0589"/>
    <w:rsid w:val="004D09FD"/>
    <w:rsid w:val="004D0BAB"/>
    <w:rsid w:val="004D0D09"/>
    <w:rsid w:val="004D1132"/>
    <w:rsid w:val="004D17A5"/>
    <w:rsid w:val="004D17F1"/>
    <w:rsid w:val="004D202E"/>
    <w:rsid w:val="004D2048"/>
    <w:rsid w:val="004D2980"/>
    <w:rsid w:val="004D29D7"/>
    <w:rsid w:val="004D2BB6"/>
    <w:rsid w:val="004D2BD0"/>
    <w:rsid w:val="004D2F2F"/>
    <w:rsid w:val="004D2F73"/>
    <w:rsid w:val="004D396E"/>
    <w:rsid w:val="004D3AA5"/>
    <w:rsid w:val="004D426C"/>
    <w:rsid w:val="004D44B4"/>
    <w:rsid w:val="004D4574"/>
    <w:rsid w:val="004D4746"/>
    <w:rsid w:val="004D4894"/>
    <w:rsid w:val="004D49F3"/>
    <w:rsid w:val="004D4B25"/>
    <w:rsid w:val="004D4DB4"/>
    <w:rsid w:val="004D4E05"/>
    <w:rsid w:val="004D4F4F"/>
    <w:rsid w:val="004D50F7"/>
    <w:rsid w:val="004D5109"/>
    <w:rsid w:val="004D51A7"/>
    <w:rsid w:val="004D58E9"/>
    <w:rsid w:val="004D69B2"/>
    <w:rsid w:val="004D754A"/>
    <w:rsid w:val="004D75ED"/>
    <w:rsid w:val="004D77CF"/>
    <w:rsid w:val="004D7CF6"/>
    <w:rsid w:val="004E0097"/>
    <w:rsid w:val="004E07CB"/>
    <w:rsid w:val="004E0CA4"/>
    <w:rsid w:val="004E0CC3"/>
    <w:rsid w:val="004E0DF1"/>
    <w:rsid w:val="004E0EFF"/>
    <w:rsid w:val="004E138A"/>
    <w:rsid w:val="004E15C8"/>
    <w:rsid w:val="004E1AA2"/>
    <w:rsid w:val="004E1AC9"/>
    <w:rsid w:val="004E1BE6"/>
    <w:rsid w:val="004E2023"/>
    <w:rsid w:val="004E2342"/>
    <w:rsid w:val="004E2395"/>
    <w:rsid w:val="004E23E7"/>
    <w:rsid w:val="004E2835"/>
    <w:rsid w:val="004E2D3D"/>
    <w:rsid w:val="004E2F37"/>
    <w:rsid w:val="004E3740"/>
    <w:rsid w:val="004E3760"/>
    <w:rsid w:val="004E3ABF"/>
    <w:rsid w:val="004E3AD3"/>
    <w:rsid w:val="004E43BB"/>
    <w:rsid w:val="004E4975"/>
    <w:rsid w:val="004E51DE"/>
    <w:rsid w:val="004E52ED"/>
    <w:rsid w:val="004E5CF2"/>
    <w:rsid w:val="004E6383"/>
    <w:rsid w:val="004E6EB9"/>
    <w:rsid w:val="004E7005"/>
    <w:rsid w:val="004E7146"/>
    <w:rsid w:val="004E741F"/>
    <w:rsid w:val="004E767D"/>
    <w:rsid w:val="004E775F"/>
    <w:rsid w:val="004E7881"/>
    <w:rsid w:val="004F0353"/>
    <w:rsid w:val="004F03DC"/>
    <w:rsid w:val="004F0AA9"/>
    <w:rsid w:val="004F0ED9"/>
    <w:rsid w:val="004F13AF"/>
    <w:rsid w:val="004F178E"/>
    <w:rsid w:val="004F1A72"/>
    <w:rsid w:val="004F1BB1"/>
    <w:rsid w:val="004F1DB1"/>
    <w:rsid w:val="004F1F85"/>
    <w:rsid w:val="004F20E2"/>
    <w:rsid w:val="004F21C1"/>
    <w:rsid w:val="004F273B"/>
    <w:rsid w:val="004F2A7B"/>
    <w:rsid w:val="004F2C40"/>
    <w:rsid w:val="004F2C4E"/>
    <w:rsid w:val="004F33CB"/>
    <w:rsid w:val="004F368F"/>
    <w:rsid w:val="004F38AA"/>
    <w:rsid w:val="004F39DF"/>
    <w:rsid w:val="004F3AD0"/>
    <w:rsid w:val="004F3AFD"/>
    <w:rsid w:val="004F4B27"/>
    <w:rsid w:val="004F4B47"/>
    <w:rsid w:val="004F4BC1"/>
    <w:rsid w:val="004F4CDC"/>
    <w:rsid w:val="004F4DA1"/>
    <w:rsid w:val="004F4E9F"/>
    <w:rsid w:val="004F54E6"/>
    <w:rsid w:val="004F5796"/>
    <w:rsid w:val="004F5F01"/>
    <w:rsid w:val="004F6176"/>
    <w:rsid w:val="004F61DC"/>
    <w:rsid w:val="004F61E3"/>
    <w:rsid w:val="004F67F2"/>
    <w:rsid w:val="004F6D18"/>
    <w:rsid w:val="004F6D4A"/>
    <w:rsid w:val="004F6F52"/>
    <w:rsid w:val="004F715A"/>
    <w:rsid w:val="004F7278"/>
    <w:rsid w:val="004F74E0"/>
    <w:rsid w:val="004F759E"/>
    <w:rsid w:val="004F7994"/>
    <w:rsid w:val="004F7A63"/>
    <w:rsid w:val="004F7AD1"/>
    <w:rsid w:val="004F7AF7"/>
    <w:rsid w:val="004F7D42"/>
    <w:rsid w:val="004F7E7B"/>
    <w:rsid w:val="004F7ECD"/>
    <w:rsid w:val="005005C0"/>
    <w:rsid w:val="00500B89"/>
    <w:rsid w:val="00500E05"/>
    <w:rsid w:val="00500F36"/>
    <w:rsid w:val="005012AD"/>
    <w:rsid w:val="00501436"/>
    <w:rsid w:val="00501495"/>
    <w:rsid w:val="00501EBB"/>
    <w:rsid w:val="00501FF2"/>
    <w:rsid w:val="00502324"/>
    <w:rsid w:val="005024FD"/>
    <w:rsid w:val="005029D2"/>
    <w:rsid w:val="00502F4C"/>
    <w:rsid w:val="00503140"/>
    <w:rsid w:val="005038CE"/>
    <w:rsid w:val="00503B7E"/>
    <w:rsid w:val="00503EA0"/>
    <w:rsid w:val="00503FBA"/>
    <w:rsid w:val="00504210"/>
    <w:rsid w:val="005042F4"/>
    <w:rsid w:val="00504617"/>
    <w:rsid w:val="00504C79"/>
    <w:rsid w:val="00504D9B"/>
    <w:rsid w:val="00504E57"/>
    <w:rsid w:val="0050550D"/>
    <w:rsid w:val="0050565B"/>
    <w:rsid w:val="00505D70"/>
    <w:rsid w:val="00505D99"/>
    <w:rsid w:val="005060BC"/>
    <w:rsid w:val="0050612B"/>
    <w:rsid w:val="0050620B"/>
    <w:rsid w:val="00506757"/>
    <w:rsid w:val="00506CD6"/>
    <w:rsid w:val="00506D85"/>
    <w:rsid w:val="00506D87"/>
    <w:rsid w:val="005072FB"/>
    <w:rsid w:val="00507655"/>
    <w:rsid w:val="00507D9D"/>
    <w:rsid w:val="00507E46"/>
    <w:rsid w:val="00511358"/>
    <w:rsid w:val="0051186F"/>
    <w:rsid w:val="005119B7"/>
    <w:rsid w:val="005119F6"/>
    <w:rsid w:val="00511D49"/>
    <w:rsid w:val="00511EE1"/>
    <w:rsid w:val="005121F9"/>
    <w:rsid w:val="00512586"/>
    <w:rsid w:val="00512A07"/>
    <w:rsid w:val="00513218"/>
    <w:rsid w:val="0051346C"/>
    <w:rsid w:val="00513628"/>
    <w:rsid w:val="00513E07"/>
    <w:rsid w:val="00514245"/>
    <w:rsid w:val="00514DC7"/>
    <w:rsid w:val="0051500D"/>
    <w:rsid w:val="00515889"/>
    <w:rsid w:val="005158DB"/>
    <w:rsid w:val="00515D65"/>
    <w:rsid w:val="00516052"/>
    <w:rsid w:val="0051616A"/>
    <w:rsid w:val="0051643C"/>
    <w:rsid w:val="00516BD2"/>
    <w:rsid w:val="00516E76"/>
    <w:rsid w:val="00517695"/>
    <w:rsid w:val="005177DF"/>
    <w:rsid w:val="00517950"/>
    <w:rsid w:val="0051798D"/>
    <w:rsid w:val="00517D8C"/>
    <w:rsid w:val="00517F30"/>
    <w:rsid w:val="00517F8A"/>
    <w:rsid w:val="0052088C"/>
    <w:rsid w:val="005209B2"/>
    <w:rsid w:val="00520B05"/>
    <w:rsid w:val="0052144B"/>
    <w:rsid w:val="00521C44"/>
    <w:rsid w:val="00521E3E"/>
    <w:rsid w:val="00522134"/>
    <w:rsid w:val="00522681"/>
    <w:rsid w:val="0052268C"/>
    <w:rsid w:val="0052271A"/>
    <w:rsid w:val="00522848"/>
    <w:rsid w:val="00522FA2"/>
    <w:rsid w:val="00523141"/>
    <w:rsid w:val="0052322A"/>
    <w:rsid w:val="00523646"/>
    <w:rsid w:val="005239FD"/>
    <w:rsid w:val="00523BD5"/>
    <w:rsid w:val="00523FC9"/>
    <w:rsid w:val="00524B04"/>
    <w:rsid w:val="00524D6A"/>
    <w:rsid w:val="005257D0"/>
    <w:rsid w:val="005262BD"/>
    <w:rsid w:val="005263E7"/>
    <w:rsid w:val="00526CDF"/>
    <w:rsid w:val="00526D5C"/>
    <w:rsid w:val="00526E2C"/>
    <w:rsid w:val="00526F1F"/>
    <w:rsid w:val="00527656"/>
    <w:rsid w:val="0052772E"/>
    <w:rsid w:val="00527CBE"/>
    <w:rsid w:val="00527D12"/>
    <w:rsid w:val="00527E41"/>
    <w:rsid w:val="00530073"/>
    <w:rsid w:val="0053011B"/>
    <w:rsid w:val="00530AD5"/>
    <w:rsid w:val="00530DE7"/>
    <w:rsid w:val="005314F2"/>
    <w:rsid w:val="00531846"/>
    <w:rsid w:val="005319B7"/>
    <w:rsid w:val="00531B10"/>
    <w:rsid w:val="00531B20"/>
    <w:rsid w:val="00531B6C"/>
    <w:rsid w:val="00532192"/>
    <w:rsid w:val="00532484"/>
    <w:rsid w:val="00532614"/>
    <w:rsid w:val="00532905"/>
    <w:rsid w:val="00532CBA"/>
    <w:rsid w:val="00532CD6"/>
    <w:rsid w:val="0053312C"/>
    <w:rsid w:val="00533ACD"/>
    <w:rsid w:val="00533CA8"/>
    <w:rsid w:val="00533E21"/>
    <w:rsid w:val="00533F91"/>
    <w:rsid w:val="0053460F"/>
    <w:rsid w:val="005346B3"/>
    <w:rsid w:val="005349C4"/>
    <w:rsid w:val="00534ED9"/>
    <w:rsid w:val="0053530E"/>
    <w:rsid w:val="005357D7"/>
    <w:rsid w:val="005360C2"/>
    <w:rsid w:val="00536111"/>
    <w:rsid w:val="005365D6"/>
    <w:rsid w:val="0053687A"/>
    <w:rsid w:val="005369DB"/>
    <w:rsid w:val="00536F0A"/>
    <w:rsid w:val="00537252"/>
    <w:rsid w:val="00537462"/>
    <w:rsid w:val="005377E7"/>
    <w:rsid w:val="00537928"/>
    <w:rsid w:val="005409F2"/>
    <w:rsid w:val="00540BF9"/>
    <w:rsid w:val="00540F21"/>
    <w:rsid w:val="0054118C"/>
    <w:rsid w:val="00541426"/>
    <w:rsid w:val="00541473"/>
    <w:rsid w:val="00541B4D"/>
    <w:rsid w:val="005422C6"/>
    <w:rsid w:val="005422F2"/>
    <w:rsid w:val="0054236D"/>
    <w:rsid w:val="005423EE"/>
    <w:rsid w:val="0054292B"/>
    <w:rsid w:val="00542931"/>
    <w:rsid w:val="00542A86"/>
    <w:rsid w:val="00542B7E"/>
    <w:rsid w:val="0054302C"/>
    <w:rsid w:val="00543070"/>
    <w:rsid w:val="005431F1"/>
    <w:rsid w:val="00543411"/>
    <w:rsid w:val="005436EF"/>
    <w:rsid w:val="0054381F"/>
    <w:rsid w:val="00543B86"/>
    <w:rsid w:val="00543F8F"/>
    <w:rsid w:val="00544000"/>
    <w:rsid w:val="005444CE"/>
    <w:rsid w:val="0054469C"/>
    <w:rsid w:val="005447F1"/>
    <w:rsid w:val="00544878"/>
    <w:rsid w:val="00544D06"/>
    <w:rsid w:val="0054560F"/>
    <w:rsid w:val="005457D3"/>
    <w:rsid w:val="005459EC"/>
    <w:rsid w:val="00545A91"/>
    <w:rsid w:val="00545CC7"/>
    <w:rsid w:val="00545ECE"/>
    <w:rsid w:val="00545F03"/>
    <w:rsid w:val="00546093"/>
    <w:rsid w:val="005460A3"/>
    <w:rsid w:val="00546603"/>
    <w:rsid w:val="00546779"/>
    <w:rsid w:val="00546BE3"/>
    <w:rsid w:val="005474C7"/>
    <w:rsid w:val="00547504"/>
    <w:rsid w:val="0054793C"/>
    <w:rsid w:val="00547D46"/>
    <w:rsid w:val="005501FD"/>
    <w:rsid w:val="005506FD"/>
    <w:rsid w:val="00550F7E"/>
    <w:rsid w:val="005513F0"/>
    <w:rsid w:val="0055166C"/>
    <w:rsid w:val="00551B9B"/>
    <w:rsid w:val="00551C70"/>
    <w:rsid w:val="00552399"/>
    <w:rsid w:val="00552792"/>
    <w:rsid w:val="005528C7"/>
    <w:rsid w:val="00552ED5"/>
    <w:rsid w:val="005532D6"/>
    <w:rsid w:val="00553790"/>
    <w:rsid w:val="00553810"/>
    <w:rsid w:val="00553812"/>
    <w:rsid w:val="00553E84"/>
    <w:rsid w:val="00554111"/>
    <w:rsid w:val="005542FA"/>
    <w:rsid w:val="0055479B"/>
    <w:rsid w:val="0055479E"/>
    <w:rsid w:val="005548F5"/>
    <w:rsid w:val="00554A58"/>
    <w:rsid w:val="00554C05"/>
    <w:rsid w:val="00554D8A"/>
    <w:rsid w:val="005554B3"/>
    <w:rsid w:val="00555688"/>
    <w:rsid w:val="00555960"/>
    <w:rsid w:val="00555A35"/>
    <w:rsid w:val="00555D16"/>
    <w:rsid w:val="00555F35"/>
    <w:rsid w:val="0055620C"/>
    <w:rsid w:val="00556951"/>
    <w:rsid w:val="00556C0F"/>
    <w:rsid w:val="00556C85"/>
    <w:rsid w:val="00556CE3"/>
    <w:rsid w:val="00556D6B"/>
    <w:rsid w:val="00556DC3"/>
    <w:rsid w:val="00557080"/>
    <w:rsid w:val="005571C5"/>
    <w:rsid w:val="005573C4"/>
    <w:rsid w:val="005575D6"/>
    <w:rsid w:val="00557854"/>
    <w:rsid w:val="00557A3D"/>
    <w:rsid w:val="00557E38"/>
    <w:rsid w:val="005606DF"/>
    <w:rsid w:val="0056082E"/>
    <w:rsid w:val="005611F5"/>
    <w:rsid w:val="0056172F"/>
    <w:rsid w:val="005618A9"/>
    <w:rsid w:val="005619D1"/>
    <w:rsid w:val="00561B71"/>
    <w:rsid w:val="0056206D"/>
    <w:rsid w:val="005625A6"/>
    <w:rsid w:val="005626D7"/>
    <w:rsid w:val="00562D79"/>
    <w:rsid w:val="00562E8B"/>
    <w:rsid w:val="00562F0E"/>
    <w:rsid w:val="00563006"/>
    <w:rsid w:val="00563171"/>
    <w:rsid w:val="005631CD"/>
    <w:rsid w:val="00563900"/>
    <w:rsid w:val="005639D9"/>
    <w:rsid w:val="0056420F"/>
    <w:rsid w:val="00564E17"/>
    <w:rsid w:val="00564EBB"/>
    <w:rsid w:val="00565037"/>
    <w:rsid w:val="00565641"/>
    <w:rsid w:val="00565650"/>
    <w:rsid w:val="0056586A"/>
    <w:rsid w:val="00565B64"/>
    <w:rsid w:val="00565C94"/>
    <w:rsid w:val="00565E39"/>
    <w:rsid w:val="00565F3C"/>
    <w:rsid w:val="00565F92"/>
    <w:rsid w:val="0056605D"/>
    <w:rsid w:val="00566271"/>
    <w:rsid w:val="00566699"/>
    <w:rsid w:val="00566AFD"/>
    <w:rsid w:val="00566B09"/>
    <w:rsid w:val="00567011"/>
    <w:rsid w:val="0056728F"/>
    <w:rsid w:val="00567604"/>
    <w:rsid w:val="00567837"/>
    <w:rsid w:val="00567A15"/>
    <w:rsid w:val="00567A87"/>
    <w:rsid w:val="00567AF2"/>
    <w:rsid w:val="00567C38"/>
    <w:rsid w:val="00567E3E"/>
    <w:rsid w:val="00567F37"/>
    <w:rsid w:val="00567F40"/>
    <w:rsid w:val="0057033F"/>
    <w:rsid w:val="005703DB"/>
    <w:rsid w:val="005705D5"/>
    <w:rsid w:val="0057088D"/>
    <w:rsid w:val="00570BB4"/>
    <w:rsid w:val="005718AB"/>
    <w:rsid w:val="00571C64"/>
    <w:rsid w:val="0057220B"/>
    <w:rsid w:val="00572AB2"/>
    <w:rsid w:val="00573463"/>
    <w:rsid w:val="005734AA"/>
    <w:rsid w:val="005734DF"/>
    <w:rsid w:val="005737FC"/>
    <w:rsid w:val="005738A5"/>
    <w:rsid w:val="00573B6F"/>
    <w:rsid w:val="00573C08"/>
    <w:rsid w:val="00573E7A"/>
    <w:rsid w:val="005744A8"/>
    <w:rsid w:val="00574698"/>
    <w:rsid w:val="00574918"/>
    <w:rsid w:val="005751EF"/>
    <w:rsid w:val="00575EA9"/>
    <w:rsid w:val="005760C5"/>
    <w:rsid w:val="00576590"/>
    <w:rsid w:val="00576909"/>
    <w:rsid w:val="00576D11"/>
    <w:rsid w:val="005770E4"/>
    <w:rsid w:val="005771FE"/>
    <w:rsid w:val="00577A51"/>
    <w:rsid w:val="00577B0E"/>
    <w:rsid w:val="00577D2C"/>
    <w:rsid w:val="005802F1"/>
    <w:rsid w:val="00580AEF"/>
    <w:rsid w:val="00580AFF"/>
    <w:rsid w:val="00580D6F"/>
    <w:rsid w:val="00580EA0"/>
    <w:rsid w:val="00580EA7"/>
    <w:rsid w:val="0058171A"/>
    <w:rsid w:val="0058174B"/>
    <w:rsid w:val="0058190D"/>
    <w:rsid w:val="00581B69"/>
    <w:rsid w:val="00581FC6"/>
    <w:rsid w:val="00582242"/>
    <w:rsid w:val="005824C1"/>
    <w:rsid w:val="005826F6"/>
    <w:rsid w:val="00582B28"/>
    <w:rsid w:val="00582F16"/>
    <w:rsid w:val="00583567"/>
    <w:rsid w:val="00584139"/>
    <w:rsid w:val="005844DF"/>
    <w:rsid w:val="00584E87"/>
    <w:rsid w:val="00585081"/>
    <w:rsid w:val="0058513B"/>
    <w:rsid w:val="00585339"/>
    <w:rsid w:val="0058534C"/>
    <w:rsid w:val="005854F7"/>
    <w:rsid w:val="005858F1"/>
    <w:rsid w:val="00585B3F"/>
    <w:rsid w:val="00585C30"/>
    <w:rsid w:val="00585CE7"/>
    <w:rsid w:val="00585E17"/>
    <w:rsid w:val="00585FAA"/>
    <w:rsid w:val="005862F7"/>
    <w:rsid w:val="005863C0"/>
    <w:rsid w:val="005864E5"/>
    <w:rsid w:val="005864E9"/>
    <w:rsid w:val="005865B9"/>
    <w:rsid w:val="00586B2C"/>
    <w:rsid w:val="005877E1"/>
    <w:rsid w:val="00587F55"/>
    <w:rsid w:val="00590187"/>
    <w:rsid w:val="005902BB"/>
    <w:rsid w:val="00590CF2"/>
    <w:rsid w:val="00590E32"/>
    <w:rsid w:val="00590E60"/>
    <w:rsid w:val="00590F7F"/>
    <w:rsid w:val="00591119"/>
    <w:rsid w:val="0059128D"/>
    <w:rsid w:val="00591345"/>
    <w:rsid w:val="00591AAC"/>
    <w:rsid w:val="00591CEA"/>
    <w:rsid w:val="005925B9"/>
    <w:rsid w:val="00592C54"/>
    <w:rsid w:val="00592E35"/>
    <w:rsid w:val="00592F3A"/>
    <w:rsid w:val="0059334A"/>
    <w:rsid w:val="005935EA"/>
    <w:rsid w:val="005938B6"/>
    <w:rsid w:val="00594224"/>
    <w:rsid w:val="005945A7"/>
    <w:rsid w:val="005945F2"/>
    <w:rsid w:val="005948BC"/>
    <w:rsid w:val="00594CC0"/>
    <w:rsid w:val="00594EBC"/>
    <w:rsid w:val="00594F8B"/>
    <w:rsid w:val="005950D0"/>
    <w:rsid w:val="00595B3D"/>
    <w:rsid w:val="00595DD7"/>
    <w:rsid w:val="0059616C"/>
    <w:rsid w:val="00596550"/>
    <w:rsid w:val="00596B3F"/>
    <w:rsid w:val="00596E14"/>
    <w:rsid w:val="00597020"/>
    <w:rsid w:val="005972BE"/>
    <w:rsid w:val="005979B8"/>
    <w:rsid w:val="00597EA8"/>
    <w:rsid w:val="005A04FC"/>
    <w:rsid w:val="005A0D66"/>
    <w:rsid w:val="005A0E73"/>
    <w:rsid w:val="005A0EAB"/>
    <w:rsid w:val="005A110C"/>
    <w:rsid w:val="005A111C"/>
    <w:rsid w:val="005A1150"/>
    <w:rsid w:val="005A15B8"/>
    <w:rsid w:val="005A18CD"/>
    <w:rsid w:val="005A1978"/>
    <w:rsid w:val="005A1A65"/>
    <w:rsid w:val="005A1C3D"/>
    <w:rsid w:val="005A2040"/>
    <w:rsid w:val="005A2107"/>
    <w:rsid w:val="005A3011"/>
    <w:rsid w:val="005A361D"/>
    <w:rsid w:val="005A36AA"/>
    <w:rsid w:val="005A371A"/>
    <w:rsid w:val="005A39AD"/>
    <w:rsid w:val="005A3BE0"/>
    <w:rsid w:val="005A3FEC"/>
    <w:rsid w:val="005A4086"/>
    <w:rsid w:val="005A41E8"/>
    <w:rsid w:val="005A4707"/>
    <w:rsid w:val="005A4877"/>
    <w:rsid w:val="005A4A40"/>
    <w:rsid w:val="005A5172"/>
    <w:rsid w:val="005A51E8"/>
    <w:rsid w:val="005A5420"/>
    <w:rsid w:val="005A5D13"/>
    <w:rsid w:val="005A5ED0"/>
    <w:rsid w:val="005A6342"/>
    <w:rsid w:val="005A6BAB"/>
    <w:rsid w:val="005A6BE6"/>
    <w:rsid w:val="005A7374"/>
    <w:rsid w:val="005A7422"/>
    <w:rsid w:val="005A7651"/>
    <w:rsid w:val="005A7D8A"/>
    <w:rsid w:val="005B0652"/>
    <w:rsid w:val="005B06F8"/>
    <w:rsid w:val="005B0E14"/>
    <w:rsid w:val="005B0F36"/>
    <w:rsid w:val="005B103F"/>
    <w:rsid w:val="005B1410"/>
    <w:rsid w:val="005B174A"/>
    <w:rsid w:val="005B19B2"/>
    <w:rsid w:val="005B1A2C"/>
    <w:rsid w:val="005B1B86"/>
    <w:rsid w:val="005B248C"/>
    <w:rsid w:val="005B25F8"/>
    <w:rsid w:val="005B2D45"/>
    <w:rsid w:val="005B306F"/>
    <w:rsid w:val="005B30AA"/>
    <w:rsid w:val="005B3251"/>
    <w:rsid w:val="005B354E"/>
    <w:rsid w:val="005B3E1C"/>
    <w:rsid w:val="005B413D"/>
    <w:rsid w:val="005B4300"/>
    <w:rsid w:val="005B43B3"/>
    <w:rsid w:val="005B48E4"/>
    <w:rsid w:val="005B48FA"/>
    <w:rsid w:val="005B4BE6"/>
    <w:rsid w:val="005B5479"/>
    <w:rsid w:val="005B5CDA"/>
    <w:rsid w:val="005B5D35"/>
    <w:rsid w:val="005B5DBA"/>
    <w:rsid w:val="005B6247"/>
    <w:rsid w:val="005B6644"/>
    <w:rsid w:val="005B6704"/>
    <w:rsid w:val="005B6872"/>
    <w:rsid w:val="005B6DB7"/>
    <w:rsid w:val="005B7787"/>
    <w:rsid w:val="005B7855"/>
    <w:rsid w:val="005B791A"/>
    <w:rsid w:val="005B7D56"/>
    <w:rsid w:val="005C047E"/>
    <w:rsid w:val="005C0588"/>
    <w:rsid w:val="005C0F50"/>
    <w:rsid w:val="005C1152"/>
    <w:rsid w:val="005C1B6D"/>
    <w:rsid w:val="005C1CEE"/>
    <w:rsid w:val="005C1F58"/>
    <w:rsid w:val="005C2366"/>
    <w:rsid w:val="005C2A82"/>
    <w:rsid w:val="005C30CA"/>
    <w:rsid w:val="005C3301"/>
    <w:rsid w:val="005C3553"/>
    <w:rsid w:val="005C3794"/>
    <w:rsid w:val="005C3D28"/>
    <w:rsid w:val="005C4067"/>
    <w:rsid w:val="005C4810"/>
    <w:rsid w:val="005C4C84"/>
    <w:rsid w:val="005C50F6"/>
    <w:rsid w:val="005C5337"/>
    <w:rsid w:val="005C53B9"/>
    <w:rsid w:val="005C587F"/>
    <w:rsid w:val="005C58BF"/>
    <w:rsid w:val="005C5B4F"/>
    <w:rsid w:val="005C5F9A"/>
    <w:rsid w:val="005C624C"/>
    <w:rsid w:val="005C6B6A"/>
    <w:rsid w:val="005C6D95"/>
    <w:rsid w:val="005C709D"/>
    <w:rsid w:val="005C736B"/>
    <w:rsid w:val="005C759D"/>
    <w:rsid w:val="005C79B6"/>
    <w:rsid w:val="005D02E8"/>
    <w:rsid w:val="005D046F"/>
    <w:rsid w:val="005D071E"/>
    <w:rsid w:val="005D0831"/>
    <w:rsid w:val="005D0A7A"/>
    <w:rsid w:val="005D0E22"/>
    <w:rsid w:val="005D11A8"/>
    <w:rsid w:val="005D129D"/>
    <w:rsid w:val="005D138E"/>
    <w:rsid w:val="005D13DC"/>
    <w:rsid w:val="005D142F"/>
    <w:rsid w:val="005D16B8"/>
    <w:rsid w:val="005D1DF5"/>
    <w:rsid w:val="005D2006"/>
    <w:rsid w:val="005D23DF"/>
    <w:rsid w:val="005D2402"/>
    <w:rsid w:val="005D2561"/>
    <w:rsid w:val="005D2579"/>
    <w:rsid w:val="005D2978"/>
    <w:rsid w:val="005D2B89"/>
    <w:rsid w:val="005D3257"/>
    <w:rsid w:val="005D33CE"/>
    <w:rsid w:val="005D378A"/>
    <w:rsid w:val="005D3979"/>
    <w:rsid w:val="005D3E0C"/>
    <w:rsid w:val="005D42A7"/>
    <w:rsid w:val="005D4B8A"/>
    <w:rsid w:val="005D53A0"/>
    <w:rsid w:val="005D57BD"/>
    <w:rsid w:val="005D5B5B"/>
    <w:rsid w:val="005D5D06"/>
    <w:rsid w:val="005D6562"/>
    <w:rsid w:val="005D674B"/>
    <w:rsid w:val="005D6B42"/>
    <w:rsid w:val="005D6C0F"/>
    <w:rsid w:val="005D6DB0"/>
    <w:rsid w:val="005D7061"/>
    <w:rsid w:val="005D745A"/>
    <w:rsid w:val="005E03DE"/>
    <w:rsid w:val="005E0BA9"/>
    <w:rsid w:val="005E0C17"/>
    <w:rsid w:val="005E0F0F"/>
    <w:rsid w:val="005E10F5"/>
    <w:rsid w:val="005E13FB"/>
    <w:rsid w:val="005E169B"/>
    <w:rsid w:val="005E17C0"/>
    <w:rsid w:val="005E1C6E"/>
    <w:rsid w:val="005E1E72"/>
    <w:rsid w:val="005E2325"/>
    <w:rsid w:val="005E29C3"/>
    <w:rsid w:val="005E2D40"/>
    <w:rsid w:val="005E316B"/>
    <w:rsid w:val="005E31B1"/>
    <w:rsid w:val="005E31C6"/>
    <w:rsid w:val="005E33A8"/>
    <w:rsid w:val="005E3AB2"/>
    <w:rsid w:val="005E3D47"/>
    <w:rsid w:val="005E4010"/>
    <w:rsid w:val="005E43DE"/>
    <w:rsid w:val="005E4448"/>
    <w:rsid w:val="005E4594"/>
    <w:rsid w:val="005E46B8"/>
    <w:rsid w:val="005E49FC"/>
    <w:rsid w:val="005E4F75"/>
    <w:rsid w:val="005E518E"/>
    <w:rsid w:val="005E5512"/>
    <w:rsid w:val="005E5998"/>
    <w:rsid w:val="005E59B9"/>
    <w:rsid w:val="005E5BB5"/>
    <w:rsid w:val="005E5C81"/>
    <w:rsid w:val="005E5D83"/>
    <w:rsid w:val="005E5E7E"/>
    <w:rsid w:val="005E63D0"/>
    <w:rsid w:val="005E6D11"/>
    <w:rsid w:val="005E74C1"/>
    <w:rsid w:val="005E7870"/>
    <w:rsid w:val="005E7C92"/>
    <w:rsid w:val="005F020A"/>
    <w:rsid w:val="005F025C"/>
    <w:rsid w:val="005F035F"/>
    <w:rsid w:val="005F044E"/>
    <w:rsid w:val="005F0627"/>
    <w:rsid w:val="005F0691"/>
    <w:rsid w:val="005F0713"/>
    <w:rsid w:val="005F0781"/>
    <w:rsid w:val="005F09ED"/>
    <w:rsid w:val="005F0A63"/>
    <w:rsid w:val="005F0E3F"/>
    <w:rsid w:val="005F15F7"/>
    <w:rsid w:val="005F17C4"/>
    <w:rsid w:val="005F1869"/>
    <w:rsid w:val="005F1B1E"/>
    <w:rsid w:val="005F1FB7"/>
    <w:rsid w:val="005F20F3"/>
    <w:rsid w:val="005F23B3"/>
    <w:rsid w:val="005F27E6"/>
    <w:rsid w:val="005F2D2A"/>
    <w:rsid w:val="005F3551"/>
    <w:rsid w:val="005F37FF"/>
    <w:rsid w:val="005F3C33"/>
    <w:rsid w:val="005F3CF5"/>
    <w:rsid w:val="005F3FE1"/>
    <w:rsid w:val="005F4186"/>
    <w:rsid w:val="005F4652"/>
    <w:rsid w:val="005F4D87"/>
    <w:rsid w:val="005F4E3B"/>
    <w:rsid w:val="005F5051"/>
    <w:rsid w:val="005F5420"/>
    <w:rsid w:val="005F5E36"/>
    <w:rsid w:val="005F5F43"/>
    <w:rsid w:val="005F62E4"/>
    <w:rsid w:val="005F6726"/>
    <w:rsid w:val="005F6791"/>
    <w:rsid w:val="005F6D3B"/>
    <w:rsid w:val="005F6F01"/>
    <w:rsid w:val="005F7008"/>
    <w:rsid w:val="005F72FF"/>
    <w:rsid w:val="005F7391"/>
    <w:rsid w:val="005F791F"/>
    <w:rsid w:val="005F7A0C"/>
    <w:rsid w:val="005F7B9B"/>
    <w:rsid w:val="0060019C"/>
    <w:rsid w:val="00600649"/>
    <w:rsid w:val="00600B17"/>
    <w:rsid w:val="00600FDF"/>
    <w:rsid w:val="00601414"/>
    <w:rsid w:val="00601BCB"/>
    <w:rsid w:val="0060203A"/>
    <w:rsid w:val="006024AB"/>
    <w:rsid w:val="00602562"/>
    <w:rsid w:val="006028F2"/>
    <w:rsid w:val="006032B9"/>
    <w:rsid w:val="0060340E"/>
    <w:rsid w:val="00603477"/>
    <w:rsid w:val="006034B4"/>
    <w:rsid w:val="006036B5"/>
    <w:rsid w:val="006037A5"/>
    <w:rsid w:val="00604239"/>
    <w:rsid w:val="00604429"/>
    <w:rsid w:val="00604782"/>
    <w:rsid w:val="00604DBF"/>
    <w:rsid w:val="0060505F"/>
    <w:rsid w:val="00605522"/>
    <w:rsid w:val="00605A24"/>
    <w:rsid w:val="00605F25"/>
    <w:rsid w:val="006061DA"/>
    <w:rsid w:val="00606697"/>
    <w:rsid w:val="00606782"/>
    <w:rsid w:val="00606C47"/>
    <w:rsid w:val="0060715E"/>
    <w:rsid w:val="00607198"/>
    <w:rsid w:val="00607361"/>
    <w:rsid w:val="0060780D"/>
    <w:rsid w:val="006100F1"/>
    <w:rsid w:val="00610272"/>
    <w:rsid w:val="00610AAD"/>
    <w:rsid w:val="00610B52"/>
    <w:rsid w:val="00610BC9"/>
    <w:rsid w:val="0061105C"/>
    <w:rsid w:val="00611208"/>
    <w:rsid w:val="0061122C"/>
    <w:rsid w:val="00611396"/>
    <w:rsid w:val="006113D2"/>
    <w:rsid w:val="006115DD"/>
    <w:rsid w:val="0061164D"/>
    <w:rsid w:val="006118E1"/>
    <w:rsid w:val="00611FA7"/>
    <w:rsid w:val="0061214D"/>
    <w:rsid w:val="00612196"/>
    <w:rsid w:val="006121EF"/>
    <w:rsid w:val="006125E9"/>
    <w:rsid w:val="00612611"/>
    <w:rsid w:val="006127E6"/>
    <w:rsid w:val="0061293E"/>
    <w:rsid w:val="00612C0B"/>
    <w:rsid w:val="00612CC3"/>
    <w:rsid w:val="006138A5"/>
    <w:rsid w:val="00613C20"/>
    <w:rsid w:val="00613D81"/>
    <w:rsid w:val="00614151"/>
    <w:rsid w:val="006142BB"/>
    <w:rsid w:val="00614329"/>
    <w:rsid w:val="006143E7"/>
    <w:rsid w:val="00614C4D"/>
    <w:rsid w:val="00614FFC"/>
    <w:rsid w:val="00615D8E"/>
    <w:rsid w:val="0061630E"/>
    <w:rsid w:val="006163BD"/>
    <w:rsid w:val="0061676F"/>
    <w:rsid w:val="00616BE4"/>
    <w:rsid w:val="00616C33"/>
    <w:rsid w:val="00616C6B"/>
    <w:rsid w:val="00616D04"/>
    <w:rsid w:val="00617962"/>
    <w:rsid w:val="00617A75"/>
    <w:rsid w:val="00617FAF"/>
    <w:rsid w:val="006201F1"/>
    <w:rsid w:val="0062030F"/>
    <w:rsid w:val="0062058A"/>
    <w:rsid w:val="00620732"/>
    <w:rsid w:val="00620BC2"/>
    <w:rsid w:val="00620E77"/>
    <w:rsid w:val="00620F49"/>
    <w:rsid w:val="00621427"/>
    <w:rsid w:val="00621884"/>
    <w:rsid w:val="00621A38"/>
    <w:rsid w:val="00621A69"/>
    <w:rsid w:val="00621EA9"/>
    <w:rsid w:val="00621F48"/>
    <w:rsid w:val="00622026"/>
    <w:rsid w:val="00622547"/>
    <w:rsid w:val="00622A33"/>
    <w:rsid w:val="00622D83"/>
    <w:rsid w:val="00622DA9"/>
    <w:rsid w:val="00622FEA"/>
    <w:rsid w:val="006230DA"/>
    <w:rsid w:val="006235ED"/>
    <w:rsid w:val="006237B8"/>
    <w:rsid w:val="00623A20"/>
    <w:rsid w:val="00623A90"/>
    <w:rsid w:val="00623BFC"/>
    <w:rsid w:val="00623D39"/>
    <w:rsid w:val="00623DB1"/>
    <w:rsid w:val="00623F64"/>
    <w:rsid w:val="006243E5"/>
    <w:rsid w:val="00624622"/>
    <w:rsid w:val="0062469E"/>
    <w:rsid w:val="006246D1"/>
    <w:rsid w:val="00624713"/>
    <w:rsid w:val="006247AD"/>
    <w:rsid w:val="0062550A"/>
    <w:rsid w:val="006257D3"/>
    <w:rsid w:val="006258E7"/>
    <w:rsid w:val="00625D1F"/>
    <w:rsid w:val="0062617A"/>
    <w:rsid w:val="0062620C"/>
    <w:rsid w:val="00626285"/>
    <w:rsid w:val="0062651A"/>
    <w:rsid w:val="00626E6E"/>
    <w:rsid w:val="00626E70"/>
    <w:rsid w:val="00626EEF"/>
    <w:rsid w:val="006272DD"/>
    <w:rsid w:val="00627A7D"/>
    <w:rsid w:val="00630261"/>
    <w:rsid w:val="006306AB"/>
    <w:rsid w:val="00630EA8"/>
    <w:rsid w:val="00631194"/>
    <w:rsid w:val="006314F6"/>
    <w:rsid w:val="00631790"/>
    <w:rsid w:val="006318D8"/>
    <w:rsid w:val="00631935"/>
    <w:rsid w:val="00631AD8"/>
    <w:rsid w:val="00631F75"/>
    <w:rsid w:val="0063221B"/>
    <w:rsid w:val="0063228B"/>
    <w:rsid w:val="00632852"/>
    <w:rsid w:val="00632EDB"/>
    <w:rsid w:val="00632F0E"/>
    <w:rsid w:val="006330B9"/>
    <w:rsid w:val="006333BD"/>
    <w:rsid w:val="006339F6"/>
    <w:rsid w:val="00633F9D"/>
    <w:rsid w:val="00634C76"/>
    <w:rsid w:val="00634CE5"/>
    <w:rsid w:val="00634F87"/>
    <w:rsid w:val="0063511E"/>
    <w:rsid w:val="00635701"/>
    <w:rsid w:val="0063586A"/>
    <w:rsid w:val="00635D92"/>
    <w:rsid w:val="00635E24"/>
    <w:rsid w:val="0063600A"/>
    <w:rsid w:val="006361AB"/>
    <w:rsid w:val="00636A6D"/>
    <w:rsid w:val="0063734C"/>
    <w:rsid w:val="00637432"/>
    <w:rsid w:val="006376B9"/>
    <w:rsid w:val="006377E7"/>
    <w:rsid w:val="006379CA"/>
    <w:rsid w:val="00637AA7"/>
    <w:rsid w:val="00637AB8"/>
    <w:rsid w:val="00637B1E"/>
    <w:rsid w:val="00637EDB"/>
    <w:rsid w:val="006402AD"/>
    <w:rsid w:val="0064043D"/>
    <w:rsid w:val="00640549"/>
    <w:rsid w:val="0064108C"/>
    <w:rsid w:val="0064120C"/>
    <w:rsid w:val="006413A1"/>
    <w:rsid w:val="0064156E"/>
    <w:rsid w:val="00641A0F"/>
    <w:rsid w:val="006423F3"/>
    <w:rsid w:val="0064286A"/>
    <w:rsid w:val="006429B4"/>
    <w:rsid w:val="00642AEC"/>
    <w:rsid w:val="00642BEC"/>
    <w:rsid w:val="00642D5E"/>
    <w:rsid w:val="00643498"/>
    <w:rsid w:val="0064375A"/>
    <w:rsid w:val="006437DB"/>
    <w:rsid w:val="00643DA8"/>
    <w:rsid w:val="00643DC4"/>
    <w:rsid w:val="00643F10"/>
    <w:rsid w:val="00643FE9"/>
    <w:rsid w:val="00644601"/>
    <w:rsid w:val="00644945"/>
    <w:rsid w:val="00644BE5"/>
    <w:rsid w:val="00644EDE"/>
    <w:rsid w:val="00644FC2"/>
    <w:rsid w:val="0064545D"/>
    <w:rsid w:val="006455F7"/>
    <w:rsid w:val="006458EB"/>
    <w:rsid w:val="00645B6A"/>
    <w:rsid w:val="006460B1"/>
    <w:rsid w:val="006463C5"/>
    <w:rsid w:val="006464E5"/>
    <w:rsid w:val="00646FBF"/>
    <w:rsid w:val="006470B2"/>
    <w:rsid w:val="00647249"/>
    <w:rsid w:val="0064790A"/>
    <w:rsid w:val="0064792D"/>
    <w:rsid w:val="00647CD9"/>
    <w:rsid w:val="00647F3F"/>
    <w:rsid w:val="006500CE"/>
    <w:rsid w:val="006503BA"/>
    <w:rsid w:val="0065046A"/>
    <w:rsid w:val="006505EC"/>
    <w:rsid w:val="00650633"/>
    <w:rsid w:val="0065089A"/>
    <w:rsid w:val="00650AC0"/>
    <w:rsid w:val="00650D49"/>
    <w:rsid w:val="00650FBA"/>
    <w:rsid w:val="00651362"/>
    <w:rsid w:val="00651801"/>
    <w:rsid w:val="00651935"/>
    <w:rsid w:val="00651B53"/>
    <w:rsid w:val="00651D5F"/>
    <w:rsid w:val="00652204"/>
    <w:rsid w:val="00652383"/>
    <w:rsid w:val="006527D8"/>
    <w:rsid w:val="00652991"/>
    <w:rsid w:val="00652A8F"/>
    <w:rsid w:val="00652BCB"/>
    <w:rsid w:val="00652C12"/>
    <w:rsid w:val="00652DAC"/>
    <w:rsid w:val="00652F60"/>
    <w:rsid w:val="00653735"/>
    <w:rsid w:val="00653A5A"/>
    <w:rsid w:val="00653D91"/>
    <w:rsid w:val="00654846"/>
    <w:rsid w:val="00654A70"/>
    <w:rsid w:val="00654C74"/>
    <w:rsid w:val="00654CD3"/>
    <w:rsid w:val="006550FE"/>
    <w:rsid w:val="00655147"/>
    <w:rsid w:val="006551AD"/>
    <w:rsid w:val="0065527C"/>
    <w:rsid w:val="006564D7"/>
    <w:rsid w:val="0065666A"/>
    <w:rsid w:val="00656985"/>
    <w:rsid w:val="00656A1F"/>
    <w:rsid w:val="00656B51"/>
    <w:rsid w:val="00656B7B"/>
    <w:rsid w:val="00656C5F"/>
    <w:rsid w:val="00656DF0"/>
    <w:rsid w:val="006573CC"/>
    <w:rsid w:val="006577C0"/>
    <w:rsid w:val="00657A94"/>
    <w:rsid w:val="00657B65"/>
    <w:rsid w:val="00657D16"/>
    <w:rsid w:val="006602A1"/>
    <w:rsid w:val="006605C5"/>
    <w:rsid w:val="0066079C"/>
    <w:rsid w:val="00660A0C"/>
    <w:rsid w:val="0066116D"/>
    <w:rsid w:val="00661303"/>
    <w:rsid w:val="006613AE"/>
    <w:rsid w:val="006623E7"/>
    <w:rsid w:val="00662758"/>
    <w:rsid w:val="00662840"/>
    <w:rsid w:val="00662967"/>
    <w:rsid w:val="00662978"/>
    <w:rsid w:val="00662BBF"/>
    <w:rsid w:val="00663059"/>
    <w:rsid w:val="0066306A"/>
    <w:rsid w:val="00663313"/>
    <w:rsid w:val="006635CB"/>
    <w:rsid w:val="00663E1D"/>
    <w:rsid w:val="00663ED9"/>
    <w:rsid w:val="00664231"/>
    <w:rsid w:val="0066429E"/>
    <w:rsid w:val="006647C6"/>
    <w:rsid w:val="00664DED"/>
    <w:rsid w:val="006650E5"/>
    <w:rsid w:val="0066516C"/>
    <w:rsid w:val="0066522F"/>
    <w:rsid w:val="00665290"/>
    <w:rsid w:val="006655E5"/>
    <w:rsid w:val="00665C3E"/>
    <w:rsid w:val="00666130"/>
    <w:rsid w:val="00666419"/>
    <w:rsid w:val="00666F22"/>
    <w:rsid w:val="00667028"/>
    <w:rsid w:val="006670FA"/>
    <w:rsid w:val="00667293"/>
    <w:rsid w:val="00667984"/>
    <w:rsid w:val="00667BBD"/>
    <w:rsid w:val="006701F6"/>
    <w:rsid w:val="00670211"/>
    <w:rsid w:val="00670350"/>
    <w:rsid w:val="006704E9"/>
    <w:rsid w:val="006705FA"/>
    <w:rsid w:val="006707A1"/>
    <w:rsid w:val="0067094B"/>
    <w:rsid w:val="00670B35"/>
    <w:rsid w:val="00670CCD"/>
    <w:rsid w:val="00670DBB"/>
    <w:rsid w:val="00670E0F"/>
    <w:rsid w:val="0067128F"/>
    <w:rsid w:val="0067166D"/>
    <w:rsid w:val="00671824"/>
    <w:rsid w:val="006718AD"/>
    <w:rsid w:val="00671E23"/>
    <w:rsid w:val="00671EA0"/>
    <w:rsid w:val="0067241C"/>
    <w:rsid w:val="0067273B"/>
    <w:rsid w:val="00672B84"/>
    <w:rsid w:val="0067312B"/>
    <w:rsid w:val="006731FE"/>
    <w:rsid w:val="006732F6"/>
    <w:rsid w:val="00673898"/>
    <w:rsid w:val="00673A69"/>
    <w:rsid w:val="006744D6"/>
    <w:rsid w:val="00674532"/>
    <w:rsid w:val="00674547"/>
    <w:rsid w:val="0067494D"/>
    <w:rsid w:val="00674DC1"/>
    <w:rsid w:val="006759B5"/>
    <w:rsid w:val="00675A21"/>
    <w:rsid w:val="00675BF0"/>
    <w:rsid w:val="00675D22"/>
    <w:rsid w:val="00675E06"/>
    <w:rsid w:val="00675F5F"/>
    <w:rsid w:val="00675F9C"/>
    <w:rsid w:val="006760B3"/>
    <w:rsid w:val="00676490"/>
    <w:rsid w:val="006765FC"/>
    <w:rsid w:val="0067676C"/>
    <w:rsid w:val="006768BF"/>
    <w:rsid w:val="00676AA7"/>
    <w:rsid w:val="00676C6B"/>
    <w:rsid w:val="00676CD5"/>
    <w:rsid w:val="00676E0A"/>
    <w:rsid w:val="00676E0E"/>
    <w:rsid w:val="00676FD2"/>
    <w:rsid w:val="00677418"/>
    <w:rsid w:val="00677446"/>
    <w:rsid w:val="0067785B"/>
    <w:rsid w:val="006779CB"/>
    <w:rsid w:val="0068027F"/>
    <w:rsid w:val="006802FF"/>
    <w:rsid w:val="00680421"/>
    <w:rsid w:val="006804E5"/>
    <w:rsid w:val="00680783"/>
    <w:rsid w:val="006809A5"/>
    <w:rsid w:val="00680BB5"/>
    <w:rsid w:val="00680F5D"/>
    <w:rsid w:val="00681275"/>
    <w:rsid w:val="00681509"/>
    <w:rsid w:val="00681847"/>
    <w:rsid w:val="00681BCE"/>
    <w:rsid w:val="00682325"/>
    <w:rsid w:val="006823DA"/>
    <w:rsid w:val="00682433"/>
    <w:rsid w:val="00682BB5"/>
    <w:rsid w:val="00682D9C"/>
    <w:rsid w:val="00682EBA"/>
    <w:rsid w:val="0068343A"/>
    <w:rsid w:val="00683736"/>
    <w:rsid w:val="006837EC"/>
    <w:rsid w:val="00683AD1"/>
    <w:rsid w:val="00683E5A"/>
    <w:rsid w:val="00683EEE"/>
    <w:rsid w:val="00684119"/>
    <w:rsid w:val="006848B3"/>
    <w:rsid w:val="00684D7E"/>
    <w:rsid w:val="00685082"/>
    <w:rsid w:val="0068548F"/>
    <w:rsid w:val="0068582E"/>
    <w:rsid w:val="00685912"/>
    <w:rsid w:val="00685E03"/>
    <w:rsid w:val="00685F21"/>
    <w:rsid w:val="00685FC4"/>
    <w:rsid w:val="0068602A"/>
    <w:rsid w:val="0068614F"/>
    <w:rsid w:val="0068629B"/>
    <w:rsid w:val="00686700"/>
    <w:rsid w:val="00687A0B"/>
    <w:rsid w:val="00687A49"/>
    <w:rsid w:val="00687B67"/>
    <w:rsid w:val="0069017C"/>
    <w:rsid w:val="00690735"/>
    <w:rsid w:val="006912BE"/>
    <w:rsid w:val="0069179F"/>
    <w:rsid w:val="00691B2C"/>
    <w:rsid w:val="00691BE4"/>
    <w:rsid w:val="00691BF7"/>
    <w:rsid w:val="00692244"/>
    <w:rsid w:val="0069236E"/>
    <w:rsid w:val="00692405"/>
    <w:rsid w:val="00692793"/>
    <w:rsid w:val="006929F7"/>
    <w:rsid w:val="00692E9C"/>
    <w:rsid w:val="006932A7"/>
    <w:rsid w:val="006934D2"/>
    <w:rsid w:val="006938B7"/>
    <w:rsid w:val="00693A79"/>
    <w:rsid w:val="00693CA8"/>
    <w:rsid w:val="00693D6C"/>
    <w:rsid w:val="00693F2B"/>
    <w:rsid w:val="0069415C"/>
    <w:rsid w:val="006945DE"/>
    <w:rsid w:val="00694623"/>
    <w:rsid w:val="00694E8B"/>
    <w:rsid w:val="006952AE"/>
    <w:rsid w:val="00695347"/>
    <w:rsid w:val="00695E30"/>
    <w:rsid w:val="0069629A"/>
    <w:rsid w:val="00696492"/>
    <w:rsid w:val="00696546"/>
    <w:rsid w:val="0069678A"/>
    <w:rsid w:val="006969D3"/>
    <w:rsid w:val="00696A4E"/>
    <w:rsid w:val="00696C22"/>
    <w:rsid w:val="006970E6"/>
    <w:rsid w:val="0069736B"/>
    <w:rsid w:val="006973D8"/>
    <w:rsid w:val="006974E7"/>
    <w:rsid w:val="0069778D"/>
    <w:rsid w:val="00697B2B"/>
    <w:rsid w:val="00697CC2"/>
    <w:rsid w:val="00697D87"/>
    <w:rsid w:val="00697E51"/>
    <w:rsid w:val="006A05D9"/>
    <w:rsid w:val="006A0816"/>
    <w:rsid w:val="006A0A35"/>
    <w:rsid w:val="006A0A67"/>
    <w:rsid w:val="006A0C3C"/>
    <w:rsid w:val="006A0CE1"/>
    <w:rsid w:val="006A13E9"/>
    <w:rsid w:val="006A1816"/>
    <w:rsid w:val="006A1995"/>
    <w:rsid w:val="006A1DCD"/>
    <w:rsid w:val="006A1F00"/>
    <w:rsid w:val="006A2089"/>
    <w:rsid w:val="006A20BC"/>
    <w:rsid w:val="006A2780"/>
    <w:rsid w:val="006A2BB5"/>
    <w:rsid w:val="006A3D2A"/>
    <w:rsid w:val="006A4437"/>
    <w:rsid w:val="006A47B1"/>
    <w:rsid w:val="006A4DC7"/>
    <w:rsid w:val="006A51D5"/>
    <w:rsid w:val="006A52AA"/>
    <w:rsid w:val="006A5822"/>
    <w:rsid w:val="006A5869"/>
    <w:rsid w:val="006A5BDA"/>
    <w:rsid w:val="006A5EF0"/>
    <w:rsid w:val="006A62C8"/>
    <w:rsid w:val="006A6493"/>
    <w:rsid w:val="006A65D0"/>
    <w:rsid w:val="006A68A4"/>
    <w:rsid w:val="006A6CC0"/>
    <w:rsid w:val="006A6E4E"/>
    <w:rsid w:val="006A72A6"/>
    <w:rsid w:val="006A74F2"/>
    <w:rsid w:val="006A78B4"/>
    <w:rsid w:val="006A79DA"/>
    <w:rsid w:val="006A7B02"/>
    <w:rsid w:val="006B00DB"/>
    <w:rsid w:val="006B052D"/>
    <w:rsid w:val="006B06E5"/>
    <w:rsid w:val="006B070D"/>
    <w:rsid w:val="006B0A5C"/>
    <w:rsid w:val="006B0B41"/>
    <w:rsid w:val="006B0CFB"/>
    <w:rsid w:val="006B0FB4"/>
    <w:rsid w:val="006B1220"/>
    <w:rsid w:val="006B135B"/>
    <w:rsid w:val="006B14F4"/>
    <w:rsid w:val="006B1702"/>
    <w:rsid w:val="006B18C9"/>
    <w:rsid w:val="006B2308"/>
    <w:rsid w:val="006B24FD"/>
    <w:rsid w:val="006B263C"/>
    <w:rsid w:val="006B2A2C"/>
    <w:rsid w:val="006B2AA9"/>
    <w:rsid w:val="006B2B07"/>
    <w:rsid w:val="006B2C5C"/>
    <w:rsid w:val="006B32B5"/>
    <w:rsid w:val="006B33D6"/>
    <w:rsid w:val="006B34B7"/>
    <w:rsid w:val="006B3771"/>
    <w:rsid w:val="006B38C2"/>
    <w:rsid w:val="006B38C7"/>
    <w:rsid w:val="006B3C65"/>
    <w:rsid w:val="006B3CD3"/>
    <w:rsid w:val="006B44F0"/>
    <w:rsid w:val="006B451F"/>
    <w:rsid w:val="006B498E"/>
    <w:rsid w:val="006B4A03"/>
    <w:rsid w:val="006B53FB"/>
    <w:rsid w:val="006B5452"/>
    <w:rsid w:val="006B54A5"/>
    <w:rsid w:val="006B5988"/>
    <w:rsid w:val="006B6070"/>
    <w:rsid w:val="006B60C5"/>
    <w:rsid w:val="006B6493"/>
    <w:rsid w:val="006B6664"/>
    <w:rsid w:val="006B67A0"/>
    <w:rsid w:val="006B6998"/>
    <w:rsid w:val="006B6A8A"/>
    <w:rsid w:val="006B6BB1"/>
    <w:rsid w:val="006B6CFA"/>
    <w:rsid w:val="006B70EC"/>
    <w:rsid w:val="006B7157"/>
    <w:rsid w:val="006B7431"/>
    <w:rsid w:val="006B77DA"/>
    <w:rsid w:val="006B780F"/>
    <w:rsid w:val="006C028E"/>
    <w:rsid w:val="006C100F"/>
    <w:rsid w:val="006C10A3"/>
    <w:rsid w:val="006C1316"/>
    <w:rsid w:val="006C1684"/>
    <w:rsid w:val="006C192A"/>
    <w:rsid w:val="006C1A56"/>
    <w:rsid w:val="006C1C63"/>
    <w:rsid w:val="006C1CAE"/>
    <w:rsid w:val="006C1D2A"/>
    <w:rsid w:val="006C1E1E"/>
    <w:rsid w:val="006C20CF"/>
    <w:rsid w:val="006C219D"/>
    <w:rsid w:val="006C225D"/>
    <w:rsid w:val="006C2573"/>
    <w:rsid w:val="006C25A3"/>
    <w:rsid w:val="006C284A"/>
    <w:rsid w:val="006C342D"/>
    <w:rsid w:val="006C3919"/>
    <w:rsid w:val="006C396B"/>
    <w:rsid w:val="006C3A24"/>
    <w:rsid w:val="006C481D"/>
    <w:rsid w:val="006C4A4F"/>
    <w:rsid w:val="006C55D7"/>
    <w:rsid w:val="006C55E1"/>
    <w:rsid w:val="006C5AFB"/>
    <w:rsid w:val="006C5B83"/>
    <w:rsid w:val="006C6A2C"/>
    <w:rsid w:val="006C6DD1"/>
    <w:rsid w:val="006C6FA1"/>
    <w:rsid w:val="006C71B6"/>
    <w:rsid w:val="006C71DA"/>
    <w:rsid w:val="006C76D1"/>
    <w:rsid w:val="006C77AA"/>
    <w:rsid w:val="006C7D1C"/>
    <w:rsid w:val="006D00D7"/>
    <w:rsid w:val="006D02A1"/>
    <w:rsid w:val="006D0539"/>
    <w:rsid w:val="006D0686"/>
    <w:rsid w:val="006D06E6"/>
    <w:rsid w:val="006D0B68"/>
    <w:rsid w:val="006D14F1"/>
    <w:rsid w:val="006D1566"/>
    <w:rsid w:val="006D158B"/>
    <w:rsid w:val="006D1787"/>
    <w:rsid w:val="006D19EC"/>
    <w:rsid w:val="006D1BFE"/>
    <w:rsid w:val="006D1C8B"/>
    <w:rsid w:val="006D2492"/>
    <w:rsid w:val="006D26A6"/>
    <w:rsid w:val="006D2CC9"/>
    <w:rsid w:val="006D2E1C"/>
    <w:rsid w:val="006D2FEE"/>
    <w:rsid w:val="006D3665"/>
    <w:rsid w:val="006D3789"/>
    <w:rsid w:val="006D3A49"/>
    <w:rsid w:val="006D3A4A"/>
    <w:rsid w:val="006D3B7A"/>
    <w:rsid w:val="006D3D49"/>
    <w:rsid w:val="006D4116"/>
    <w:rsid w:val="006D4150"/>
    <w:rsid w:val="006D4208"/>
    <w:rsid w:val="006D4B1E"/>
    <w:rsid w:val="006D4F3E"/>
    <w:rsid w:val="006D5140"/>
    <w:rsid w:val="006D5291"/>
    <w:rsid w:val="006D5509"/>
    <w:rsid w:val="006D58FB"/>
    <w:rsid w:val="006D5F96"/>
    <w:rsid w:val="006D610D"/>
    <w:rsid w:val="006D6166"/>
    <w:rsid w:val="006D6750"/>
    <w:rsid w:val="006D703E"/>
    <w:rsid w:val="006D7274"/>
    <w:rsid w:val="006D7C3F"/>
    <w:rsid w:val="006D7D38"/>
    <w:rsid w:val="006D7D83"/>
    <w:rsid w:val="006D7F27"/>
    <w:rsid w:val="006D7FC9"/>
    <w:rsid w:val="006E021B"/>
    <w:rsid w:val="006E02FC"/>
    <w:rsid w:val="006E05A3"/>
    <w:rsid w:val="006E088C"/>
    <w:rsid w:val="006E11F6"/>
    <w:rsid w:val="006E131D"/>
    <w:rsid w:val="006E1332"/>
    <w:rsid w:val="006E14BE"/>
    <w:rsid w:val="006E16C7"/>
    <w:rsid w:val="006E19F9"/>
    <w:rsid w:val="006E1ABE"/>
    <w:rsid w:val="006E1BBE"/>
    <w:rsid w:val="006E1C51"/>
    <w:rsid w:val="006E1EED"/>
    <w:rsid w:val="006E1EF1"/>
    <w:rsid w:val="006E24D6"/>
    <w:rsid w:val="006E273D"/>
    <w:rsid w:val="006E2840"/>
    <w:rsid w:val="006E2955"/>
    <w:rsid w:val="006E29F3"/>
    <w:rsid w:val="006E2A38"/>
    <w:rsid w:val="006E2F64"/>
    <w:rsid w:val="006E345D"/>
    <w:rsid w:val="006E348D"/>
    <w:rsid w:val="006E3547"/>
    <w:rsid w:val="006E35D5"/>
    <w:rsid w:val="006E368D"/>
    <w:rsid w:val="006E3B80"/>
    <w:rsid w:val="006E3CFF"/>
    <w:rsid w:val="006E3E6A"/>
    <w:rsid w:val="006E44EA"/>
    <w:rsid w:val="006E57F8"/>
    <w:rsid w:val="006E59BC"/>
    <w:rsid w:val="006E61CF"/>
    <w:rsid w:val="006E64EF"/>
    <w:rsid w:val="006E660E"/>
    <w:rsid w:val="006E6A7B"/>
    <w:rsid w:val="006E6CAB"/>
    <w:rsid w:val="006E7032"/>
    <w:rsid w:val="006E74DA"/>
    <w:rsid w:val="006E7820"/>
    <w:rsid w:val="006E7B68"/>
    <w:rsid w:val="006F011E"/>
    <w:rsid w:val="006F0172"/>
    <w:rsid w:val="006F03F5"/>
    <w:rsid w:val="006F0594"/>
    <w:rsid w:val="006F05DC"/>
    <w:rsid w:val="006F08C7"/>
    <w:rsid w:val="006F0CC9"/>
    <w:rsid w:val="006F1913"/>
    <w:rsid w:val="006F19D2"/>
    <w:rsid w:val="006F1B5B"/>
    <w:rsid w:val="006F1BA9"/>
    <w:rsid w:val="006F1E95"/>
    <w:rsid w:val="006F1ED5"/>
    <w:rsid w:val="006F1FDE"/>
    <w:rsid w:val="006F2023"/>
    <w:rsid w:val="006F20AE"/>
    <w:rsid w:val="006F2276"/>
    <w:rsid w:val="006F24F5"/>
    <w:rsid w:val="006F276E"/>
    <w:rsid w:val="006F2E63"/>
    <w:rsid w:val="006F346D"/>
    <w:rsid w:val="006F37CA"/>
    <w:rsid w:val="006F393D"/>
    <w:rsid w:val="006F39D7"/>
    <w:rsid w:val="006F3D7C"/>
    <w:rsid w:val="006F3EA8"/>
    <w:rsid w:val="006F4161"/>
    <w:rsid w:val="006F485C"/>
    <w:rsid w:val="006F5032"/>
    <w:rsid w:val="006F523B"/>
    <w:rsid w:val="006F5604"/>
    <w:rsid w:val="006F58E9"/>
    <w:rsid w:val="006F5973"/>
    <w:rsid w:val="006F6331"/>
    <w:rsid w:val="006F6979"/>
    <w:rsid w:val="006F6C3F"/>
    <w:rsid w:val="006F6EF1"/>
    <w:rsid w:val="006F7122"/>
    <w:rsid w:val="006F77EB"/>
    <w:rsid w:val="006F784D"/>
    <w:rsid w:val="006F7A2E"/>
    <w:rsid w:val="006F7A87"/>
    <w:rsid w:val="006F7BEE"/>
    <w:rsid w:val="006F7D43"/>
    <w:rsid w:val="006F7E92"/>
    <w:rsid w:val="006F7EA0"/>
    <w:rsid w:val="0070087D"/>
    <w:rsid w:val="007008A8"/>
    <w:rsid w:val="00700C13"/>
    <w:rsid w:val="00700D28"/>
    <w:rsid w:val="00701264"/>
    <w:rsid w:val="00701391"/>
    <w:rsid w:val="007015CC"/>
    <w:rsid w:val="00701C22"/>
    <w:rsid w:val="00701F79"/>
    <w:rsid w:val="00702303"/>
    <w:rsid w:val="0070232A"/>
    <w:rsid w:val="007024C4"/>
    <w:rsid w:val="007027C7"/>
    <w:rsid w:val="00702957"/>
    <w:rsid w:val="00702AA4"/>
    <w:rsid w:val="00702CAE"/>
    <w:rsid w:val="0070354F"/>
    <w:rsid w:val="007036B7"/>
    <w:rsid w:val="0070390A"/>
    <w:rsid w:val="00703AF2"/>
    <w:rsid w:val="00703CDE"/>
    <w:rsid w:val="00703DDA"/>
    <w:rsid w:val="00703E05"/>
    <w:rsid w:val="00703E1F"/>
    <w:rsid w:val="00704033"/>
    <w:rsid w:val="007040AD"/>
    <w:rsid w:val="007043E4"/>
    <w:rsid w:val="00704643"/>
    <w:rsid w:val="007046B5"/>
    <w:rsid w:val="0070491C"/>
    <w:rsid w:val="00704C33"/>
    <w:rsid w:val="00704F0F"/>
    <w:rsid w:val="00704F9E"/>
    <w:rsid w:val="0070512F"/>
    <w:rsid w:val="00705177"/>
    <w:rsid w:val="00705776"/>
    <w:rsid w:val="00705787"/>
    <w:rsid w:val="00705B67"/>
    <w:rsid w:val="00705B95"/>
    <w:rsid w:val="007060A0"/>
    <w:rsid w:val="007060BC"/>
    <w:rsid w:val="00706AC7"/>
    <w:rsid w:val="00706DA7"/>
    <w:rsid w:val="007070B2"/>
    <w:rsid w:val="007070D9"/>
    <w:rsid w:val="00707795"/>
    <w:rsid w:val="00707E4D"/>
    <w:rsid w:val="00707EAB"/>
    <w:rsid w:val="00707F86"/>
    <w:rsid w:val="007105A5"/>
    <w:rsid w:val="00710A09"/>
    <w:rsid w:val="00710A25"/>
    <w:rsid w:val="00710D27"/>
    <w:rsid w:val="00710FB7"/>
    <w:rsid w:val="0071163E"/>
    <w:rsid w:val="0071184D"/>
    <w:rsid w:val="007118FD"/>
    <w:rsid w:val="00711B93"/>
    <w:rsid w:val="00711BDF"/>
    <w:rsid w:val="00711E18"/>
    <w:rsid w:val="00711F20"/>
    <w:rsid w:val="0071206A"/>
    <w:rsid w:val="0071227D"/>
    <w:rsid w:val="0071246A"/>
    <w:rsid w:val="00713206"/>
    <w:rsid w:val="007136D5"/>
    <w:rsid w:val="00713887"/>
    <w:rsid w:val="00713916"/>
    <w:rsid w:val="00713B44"/>
    <w:rsid w:val="00713B5C"/>
    <w:rsid w:val="00713BEA"/>
    <w:rsid w:val="007152FD"/>
    <w:rsid w:val="0071573E"/>
    <w:rsid w:val="0071599A"/>
    <w:rsid w:val="00715B7D"/>
    <w:rsid w:val="00715BB8"/>
    <w:rsid w:val="00715BBB"/>
    <w:rsid w:val="00715C0F"/>
    <w:rsid w:val="00715C7D"/>
    <w:rsid w:val="00716017"/>
    <w:rsid w:val="007169E4"/>
    <w:rsid w:val="00716A85"/>
    <w:rsid w:val="00716C71"/>
    <w:rsid w:val="00716C91"/>
    <w:rsid w:val="00716CBE"/>
    <w:rsid w:val="00716EBA"/>
    <w:rsid w:val="00716FB9"/>
    <w:rsid w:val="00717BF4"/>
    <w:rsid w:val="00717DFC"/>
    <w:rsid w:val="00717EA1"/>
    <w:rsid w:val="00717F5B"/>
    <w:rsid w:val="00717FE9"/>
    <w:rsid w:val="00720047"/>
    <w:rsid w:val="007207DB"/>
    <w:rsid w:val="00720E76"/>
    <w:rsid w:val="00720EB7"/>
    <w:rsid w:val="0072121F"/>
    <w:rsid w:val="007215EE"/>
    <w:rsid w:val="00721676"/>
    <w:rsid w:val="00721840"/>
    <w:rsid w:val="00721FC0"/>
    <w:rsid w:val="0072259F"/>
    <w:rsid w:val="00722C1B"/>
    <w:rsid w:val="00723087"/>
    <w:rsid w:val="007231E5"/>
    <w:rsid w:val="00723E48"/>
    <w:rsid w:val="007243C0"/>
    <w:rsid w:val="0072447F"/>
    <w:rsid w:val="007247C4"/>
    <w:rsid w:val="00724AAD"/>
    <w:rsid w:val="00724E99"/>
    <w:rsid w:val="00725F4A"/>
    <w:rsid w:val="007260D9"/>
    <w:rsid w:val="0072620F"/>
    <w:rsid w:val="00726266"/>
    <w:rsid w:val="007263CF"/>
    <w:rsid w:val="00726483"/>
    <w:rsid w:val="0072678B"/>
    <w:rsid w:val="00726CA5"/>
    <w:rsid w:val="00726FBF"/>
    <w:rsid w:val="00727277"/>
    <w:rsid w:val="00727582"/>
    <w:rsid w:val="0072759B"/>
    <w:rsid w:val="00727F91"/>
    <w:rsid w:val="0073015B"/>
    <w:rsid w:val="00730510"/>
    <w:rsid w:val="0073072F"/>
    <w:rsid w:val="0073083D"/>
    <w:rsid w:val="00730997"/>
    <w:rsid w:val="00730CCA"/>
    <w:rsid w:val="00730F0D"/>
    <w:rsid w:val="007311B0"/>
    <w:rsid w:val="007316E0"/>
    <w:rsid w:val="007318D0"/>
    <w:rsid w:val="00731955"/>
    <w:rsid w:val="00731ABB"/>
    <w:rsid w:val="0073250F"/>
    <w:rsid w:val="007326BF"/>
    <w:rsid w:val="0073278E"/>
    <w:rsid w:val="00732DE5"/>
    <w:rsid w:val="00733120"/>
    <w:rsid w:val="007331E3"/>
    <w:rsid w:val="00733565"/>
    <w:rsid w:val="00733725"/>
    <w:rsid w:val="00733DA2"/>
    <w:rsid w:val="00733DD9"/>
    <w:rsid w:val="00733EEE"/>
    <w:rsid w:val="0073420F"/>
    <w:rsid w:val="0073424F"/>
    <w:rsid w:val="007342B5"/>
    <w:rsid w:val="0073464A"/>
    <w:rsid w:val="0073481F"/>
    <w:rsid w:val="00734902"/>
    <w:rsid w:val="00735007"/>
    <w:rsid w:val="007362C6"/>
    <w:rsid w:val="007367A3"/>
    <w:rsid w:val="007367B4"/>
    <w:rsid w:val="00736FEC"/>
    <w:rsid w:val="00737335"/>
    <w:rsid w:val="00737584"/>
    <w:rsid w:val="00737657"/>
    <w:rsid w:val="0073790A"/>
    <w:rsid w:val="00737BC6"/>
    <w:rsid w:val="00737EE2"/>
    <w:rsid w:val="00737F04"/>
    <w:rsid w:val="0074051C"/>
    <w:rsid w:val="007406BE"/>
    <w:rsid w:val="00740C24"/>
    <w:rsid w:val="00741568"/>
    <w:rsid w:val="00741BD6"/>
    <w:rsid w:val="0074231D"/>
    <w:rsid w:val="007424C7"/>
    <w:rsid w:val="007425D3"/>
    <w:rsid w:val="007426D7"/>
    <w:rsid w:val="0074282A"/>
    <w:rsid w:val="00742B14"/>
    <w:rsid w:val="007430D7"/>
    <w:rsid w:val="007436F9"/>
    <w:rsid w:val="00743B3C"/>
    <w:rsid w:val="00743FBA"/>
    <w:rsid w:val="007447FD"/>
    <w:rsid w:val="0074489D"/>
    <w:rsid w:val="007448D4"/>
    <w:rsid w:val="00744A6A"/>
    <w:rsid w:val="00744B67"/>
    <w:rsid w:val="00744B7B"/>
    <w:rsid w:val="00745268"/>
    <w:rsid w:val="00745347"/>
    <w:rsid w:val="007458A5"/>
    <w:rsid w:val="00746CBE"/>
    <w:rsid w:val="00746FAB"/>
    <w:rsid w:val="00746FD4"/>
    <w:rsid w:val="00747140"/>
    <w:rsid w:val="0074723E"/>
    <w:rsid w:val="0074730C"/>
    <w:rsid w:val="007473A6"/>
    <w:rsid w:val="007502C8"/>
    <w:rsid w:val="00750426"/>
    <w:rsid w:val="007504F3"/>
    <w:rsid w:val="007505BE"/>
    <w:rsid w:val="0075064E"/>
    <w:rsid w:val="00750681"/>
    <w:rsid w:val="007507BF"/>
    <w:rsid w:val="00750C87"/>
    <w:rsid w:val="00750CEB"/>
    <w:rsid w:val="00750F45"/>
    <w:rsid w:val="00750FE4"/>
    <w:rsid w:val="00751595"/>
    <w:rsid w:val="0075165E"/>
    <w:rsid w:val="00751B92"/>
    <w:rsid w:val="00751BC4"/>
    <w:rsid w:val="00751DBD"/>
    <w:rsid w:val="00751E22"/>
    <w:rsid w:val="00752594"/>
    <w:rsid w:val="0075291C"/>
    <w:rsid w:val="0075308B"/>
    <w:rsid w:val="00753112"/>
    <w:rsid w:val="007533EF"/>
    <w:rsid w:val="0075387E"/>
    <w:rsid w:val="00753932"/>
    <w:rsid w:val="00753B53"/>
    <w:rsid w:val="00753BA6"/>
    <w:rsid w:val="00753C09"/>
    <w:rsid w:val="00753D8E"/>
    <w:rsid w:val="007541C1"/>
    <w:rsid w:val="007542E1"/>
    <w:rsid w:val="0075447E"/>
    <w:rsid w:val="007545D2"/>
    <w:rsid w:val="00755884"/>
    <w:rsid w:val="00755DE6"/>
    <w:rsid w:val="00755F46"/>
    <w:rsid w:val="00755F52"/>
    <w:rsid w:val="0075620D"/>
    <w:rsid w:val="00756855"/>
    <w:rsid w:val="007568AB"/>
    <w:rsid w:val="00756903"/>
    <w:rsid w:val="00756AB4"/>
    <w:rsid w:val="00756B2A"/>
    <w:rsid w:val="00756C8A"/>
    <w:rsid w:val="00756E60"/>
    <w:rsid w:val="0075707B"/>
    <w:rsid w:val="00757281"/>
    <w:rsid w:val="007578C7"/>
    <w:rsid w:val="00757ED4"/>
    <w:rsid w:val="0076034D"/>
    <w:rsid w:val="00760C42"/>
    <w:rsid w:val="00760CC1"/>
    <w:rsid w:val="0076105D"/>
    <w:rsid w:val="00761416"/>
    <w:rsid w:val="007615F1"/>
    <w:rsid w:val="00761AB2"/>
    <w:rsid w:val="00761C8C"/>
    <w:rsid w:val="00762382"/>
    <w:rsid w:val="0076276E"/>
    <w:rsid w:val="0076276F"/>
    <w:rsid w:val="00762839"/>
    <w:rsid w:val="00762B4E"/>
    <w:rsid w:val="00762D53"/>
    <w:rsid w:val="00762E31"/>
    <w:rsid w:val="00762EEC"/>
    <w:rsid w:val="007633D5"/>
    <w:rsid w:val="00763596"/>
    <w:rsid w:val="00763641"/>
    <w:rsid w:val="00763D6D"/>
    <w:rsid w:val="00763E0B"/>
    <w:rsid w:val="00763FE4"/>
    <w:rsid w:val="00764426"/>
    <w:rsid w:val="00764C34"/>
    <w:rsid w:val="00764E51"/>
    <w:rsid w:val="00765271"/>
    <w:rsid w:val="0076562A"/>
    <w:rsid w:val="0076578A"/>
    <w:rsid w:val="0076578B"/>
    <w:rsid w:val="00765A5B"/>
    <w:rsid w:val="00765F6B"/>
    <w:rsid w:val="00766148"/>
    <w:rsid w:val="007663D5"/>
    <w:rsid w:val="007666F3"/>
    <w:rsid w:val="0076675D"/>
    <w:rsid w:val="007667AF"/>
    <w:rsid w:val="0076685D"/>
    <w:rsid w:val="00766E70"/>
    <w:rsid w:val="00767032"/>
    <w:rsid w:val="00767418"/>
    <w:rsid w:val="00767695"/>
    <w:rsid w:val="007678BB"/>
    <w:rsid w:val="00767B81"/>
    <w:rsid w:val="0077053E"/>
    <w:rsid w:val="00770856"/>
    <w:rsid w:val="00770983"/>
    <w:rsid w:val="00770B98"/>
    <w:rsid w:val="00770CD3"/>
    <w:rsid w:val="00770D96"/>
    <w:rsid w:val="00770E59"/>
    <w:rsid w:val="007714A0"/>
    <w:rsid w:val="00771D4A"/>
    <w:rsid w:val="0077200F"/>
    <w:rsid w:val="00772059"/>
    <w:rsid w:val="007720A5"/>
    <w:rsid w:val="00772246"/>
    <w:rsid w:val="0077276E"/>
    <w:rsid w:val="00772775"/>
    <w:rsid w:val="007731FB"/>
    <w:rsid w:val="0077361F"/>
    <w:rsid w:val="007737A8"/>
    <w:rsid w:val="00773BD9"/>
    <w:rsid w:val="00773BE7"/>
    <w:rsid w:val="00773EB9"/>
    <w:rsid w:val="00773EDD"/>
    <w:rsid w:val="00774163"/>
    <w:rsid w:val="00774168"/>
    <w:rsid w:val="00774174"/>
    <w:rsid w:val="00774313"/>
    <w:rsid w:val="0077443D"/>
    <w:rsid w:val="00774486"/>
    <w:rsid w:val="007748FC"/>
    <w:rsid w:val="00774AB1"/>
    <w:rsid w:val="00775040"/>
    <w:rsid w:val="00775179"/>
    <w:rsid w:val="007752C6"/>
    <w:rsid w:val="00775487"/>
    <w:rsid w:val="00775669"/>
    <w:rsid w:val="007758DF"/>
    <w:rsid w:val="0077599E"/>
    <w:rsid w:val="00775EB4"/>
    <w:rsid w:val="007763DF"/>
    <w:rsid w:val="00776440"/>
    <w:rsid w:val="007776A2"/>
    <w:rsid w:val="0077797C"/>
    <w:rsid w:val="00777D62"/>
    <w:rsid w:val="007801EE"/>
    <w:rsid w:val="00780643"/>
    <w:rsid w:val="00780966"/>
    <w:rsid w:val="00780AEA"/>
    <w:rsid w:val="007814BD"/>
    <w:rsid w:val="007817AE"/>
    <w:rsid w:val="00781CAF"/>
    <w:rsid w:val="00782103"/>
    <w:rsid w:val="00782285"/>
    <w:rsid w:val="0078240E"/>
    <w:rsid w:val="0078249E"/>
    <w:rsid w:val="007824CD"/>
    <w:rsid w:val="00782AC3"/>
    <w:rsid w:val="00782B8E"/>
    <w:rsid w:val="007831C6"/>
    <w:rsid w:val="00783348"/>
    <w:rsid w:val="00783664"/>
    <w:rsid w:val="0078376F"/>
    <w:rsid w:val="00783934"/>
    <w:rsid w:val="00783C32"/>
    <w:rsid w:val="00783C45"/>
    <w:rsid w:val="00783D4D"/>
    <w:rsid w:val="00783F2B"/>
    <w:rsid w:val="00783F97"/>
    <w:rsid w:val="007840DF"/>
    <w:rsid w:val="00784152"/>
    <w:rsid w:val="007841D1"/>
    <w:rsid w:val="007841DA"/>
    <w:rsid w:val="0078451B"/>
    <w:rsid w:val="00784C44"/>
    <w:rsid w:val="00784CD4"/>
    <w:rsid w:val="007855A1"/>
    <w:rsid w:val="0078590D"/>
    <w:rsid w:val="00785F50"/>
    <w:rsid w:val="00785FE9"/>
    <w:rsid w:val="0078610A"/>
    <w:rsid w:val="0078612E"/>
    <w:rsid w:val="00786206"/>
    <w:rsid w:val="007863C2"/>
    <w:rsid w:val="0078659A"/>
    <w:rsid w:val="007868AA"/>
    <w:rsid w:val="007868AB"/>
    <w:rsid w:val="00786F87"/>
    <w:rsid w:val="00787085"/>
    <w:rsid w:val="0078727B"/>
    <w:rsid w:val="007875AB"/>
    <w:rsid w:val="007879BD"/>
    <w:rsid w:val="00787A7B"/>
    <w:rsid w:val="00787A99"/>
    <w:rsid w:val="00787B0F"/>
    <w:rsid w:val="00787B21"/>
    <w:rsid w:val="00787BE4"/>
    <w:rsid w:val="00787E83"/>
    <w:rsid w:val="00790141"/>
    <w:rsid w:val="0079044C"/>
    <w:rsid w:val="0079045F"/>
    <w:rsid w:val="007904D4"/>
    <w:rsid w:val="007906F2"/>
    <w:rsid w:val="00790769"/>
    <w:rsid w:val="00790937"/>
    <w:rsid w:val="00790C08"/>
    <w:rsid w:val="00790C40"/>
    <w:rsid w:val="00790D54"/>
    <w:rsid w:val="0079103B"/>
    <w:rsid w:val="007911C4"/>
    <w:rsid w:val="0079137B"/>
    <w:rsid w:val="00791A55"/>
    <w:rsid w:val="00791AAC"/>
    <w:rsid w:val="00791F81"/>
    <w:rsid w:val="007920C0"/>
    <w:rsid w:val="00792352"/>
    <w:rsid w:val="00792574"/>
    <w:rsid w:val="00792793"/>
    <w:rsid w:val="0079291C"/>
    <w:rsid w:val="007929B0"/>
    <w:rsid w:val="00792DE1"/>
    <w:rsid w:val="00793061"/>
    <w:rsid w:val="0079325F"/>
    <w:rsid w:val="0079364D"/>
    <w:rsid w:val="00793B8D"/>
    <w:rsid w:val="00793C03"/>
    <w:rsid w:val="00793CFF"/>
    <w:rsid w:val="00793E1C"/>
    <w:rsid w:val="00793FC6"/>
    <w:rsid w:val="0079421A"/>
    <w:rsid w:val="00794302"/>
    <w:rsid w:val="0079477F"/>
    <w:rsid w:val="007948B8"/>
    <w:rsid w:val="007949F6"/>
    <w:rsid w:val="00794A9D"/>
    <w:rsid w:val="00795564"/>
    <w:rsid w:val="00795BA9"/>
    <w:rsid w:val="00795D52"/>
    <w:rsid w:val="00795E59"/>
    <w:rsid w:val="007962C0"/>
    <w:rsid w:val="00796365"/>
    <w:rsid w:val="007965A7"/>
    <w:rsid w:val="007966DD"/>
    <w:rsid w:val="0079677E"/>
    <w:rsid w:val="007967D6"/>
    <w:rsid w:val="00796940"/>
    <w:rsid w:val="00796E14"/>
    <w:rsid w:val="00796E43"/>
    <w:rsid w:val="00796FBD"/>
    <w:rsid w:val="007970FA"/>
    <w:rsid w:val="007971CC"/>
    <w:rsid w:val="00797576"/>
    <w:rsid w:val="007975EA"/>
    <w:rsid w:val="0079765F"/>
    <w:rsid w:val="007979F8"/>
    <w:rsid w:val="007A035B"/>
    <w:rsid w:val="007A06D1"/>
    <w:rsid w:val="007A0787"/>
    <w:rsid w:val="007A0841"/>
    <w:rsid w:val="007A0975"/>
    <w:rsid w:val="007A0B65"/>
    <w:rsid w:val="007A0BFE"/>
    <w:rsid w:val="007A0FD6"/>
    <w:rsid w:val="007A101C"/>
    <w:rsid w:val="007A1AED"/>
    <w:rsid w:val="007A235B"/>
    <w:rsid w:val="007A251C"/>
    <w:rsid w:val="007A25F6"/>
    <w:rsid w:val="007A2BA5"/>
    <w:rsid w:val="007A2D26"/>
    <w:rsid w:val="007A3200"/>
    <w:rsid w:val="007A3312"/>
    <w:rsid w:val="007A37CB"/>
    <w:rsid w:val="007A39EE"/>
    <w:rsid w:val="007A3AFE"/>
    <w:rsid w:val="007A3E79"/>
    <w:rsid w:val="007A4096"/>
    <w:rsid w:val="007A411E"/>
    <w:rsid w:val="007A4370"/>
    <w:rsid w:val="007A45D0"/>
    <w:rsid w:val="007A461E"/>
    <w:rsid w:val="007A4937"/>
    <w:rsid w:val="007A4D0A"/>
    <w:rsid w:val="007A4F60"/>
    <w:rsid w:val="007A50AA"/>
    <w:rsid w:val="007A512E"/>
    <w:rsid w:val="007A52D2"/>
    <w:rsid w:val="007A52D4"/>
    <w:rsid w:val="007A53DE"/>
    <w:rsid w:val="007A54FD"/>
    <w:rsid w:val="007A5504"/>
    <w:rsid w:val="007A590A"/>
    <w:rsid w:val="007A5DD5"/>
    <w:rsid w:val="007A5FC8"/>
    <w:rsid w:val="007A5FCF"/>
    <w:rsid w:val="007A60CD"/>
    <w:rsid w:val="007A6102"/>
    <w:rsid w:val="007A6292"/>
    <w:rsid w:val="007A6B5C"/>
    <w:rsid w:val="007A6C91"/>
    <w:rsid w:val="007A6D42"/>
    <w:rsid w:val="007A6E63"/>
    <w:rsid w:val="007A7361"/>
    <w:rsid w:val="007A7582"/>
    <w:rsid w:val="007A7625"/>
    <w:rsid w:val="007A7A89"/>
    <w:rsid w:val="007B02CB"/>
    <w:rsid w:val="007B03D2"/>
    <w:rsid w:val="007B086A"/>
    <w:rsid w:val="007B0A1C"/>
    <w:rsid w:val="007B0E5F"/>
    <w:rsid w:val="007B1072"/>
    <w:rsid w:val="007B109F"/>
    <w:rsid w:val="007B15C0"/>
    <w:rsid w:val="007B1739"/>
    <w:rsid w:val="007B18DF"/>
    <w:rsid w:val="007B1C60"/>
    <w:rsid w:val="007B1D81"/>
    <w:rsid w:val="007B21F6"/>
    <w:rsid w:val="007B229E"/>
    <w:rsid w:val="007B231C"/>
    <w:rsid w:val="007B2804"/>
    <w:rsid w:val="007B295E"/>
    <w:rsid w:val="007B2C72"/>
    <w:rsid w:val="007B2CA1"/>
    <w:rsid w:val="007B2F56"/>
    <w:rsid w:val="007B2FB9"/>
    <w:rsid w:val="007B2FDC"/>
    <w:rsid w:val="007B30EA"/>
    <w:rsid w:val="007B3609"/>
    <w:rsid w:val="007B378E"/>
    <w:rsid w:val="007B379C"/>
    <w:rsid w:val="007B39BD"/>
    <w:rsid w:val="007B4578"/>
    <w:rsid w:val="007B4A23"/>
    <w:rsid w:val="007B4D3D"/>
    <w:rsid w:val="007B4F06"/>
    <w:rsid w:val="007B53FB"/>
    <w:rsid w:val="007B5480"/>
    <w:rsid w:val="007B54B7"/>
    <w:rsid w:val="007B5648"/>
    <w:rsid w:val="007B5C64"/>
    <w:rsid w:val="007B5CA4"/>
    <w:rsid w:val="007B5E6A"/>
    <w:rsid w:val="007B6C7B"/>
    <w:rsid w:val="007B6F4E"/>
    <w:rsid w:val="007B72FA"/>
    <w:rsid w:val="007B77CF"/>
    <w:rsid w:val="007B7A6C"/>
    <w:rsid w:val="007B7E04"/>
    <w:rsid w:val="007C0226"/>
    <w:rsid w:val="007C031E"/>
    <w:rsid w:val="007C04C6"/>
    <w:rsid w:val="007C0511"/>
    <w:rsid w:val="007C0569"/>
    <w:rsid w:val="007C062A"/>
    <w:rsid w:val="007C0720"/>
    <w:rsid w:val="007C0AE1"/>
    <w:rsid w:val="007C0E8A"/>
    <w:rsid w:val="007C144D"/>
    <w:rsid w:val="007C1E8A"/>
    <w:rsid w:val="007C1F18"/>
    <w:rsid w:val="007C1FE8"/>
    <w:rsid w:val="007C208D"/>
    <w:rsid w:val="007C237E"/>
    <w:rsid w:val="007C241F"/>
    <w:rsid w:val="007C24F6"/>
    <w:rsid w:val="007C2515"/>
    <w:rsid w:val="007C26FD"/>
    <w:rsid w:val="007C2EF7"/>
    <w:rsid w:val="007C2F19"/>
    <w:rsid w:val="007C2F4E"/>
    <w:rsid w:val="007C3440"/>
    <w:rsid w:val="007C3E4A"/>
    <w:rsid w:val="007C4310"/>
    <w:rsid w:val="007C435D"/>
    <w:rsid w:val="007C43EC"/>
    <w:rsid w:val="007C4609"/>
    <w:rsid w:val="007C4719"/>
    <w:rsid w:val="007C474B"/>
    <w:rsid w:val="007C4B98"/>
    <w:rsid w:val="007C524D"/>
    <w:rsid w:val="007C5258"/>
    <w:rsid w:val="007C5487"/>
    <w:rsid w:val="007C55E2"/>
    <w:rsid w:val="007C5938"/>
    <w:rsid w:val="007C5A7F"/>
    <w:rsid w:val="007C5AD4"/>
    <w:rsid w:val="007C621A"/>
    <w:rsid w:val="007C625C"/>
    <w:rsid w:val="007C64AD"/>
    <w:rsid w:val="007C64F6"/>
    <w:rsid w:val="007C68DA"/>
    <w:rsid w:val="007C6986"/>
    <w:rsid w:val="007C6DA9"/>
    <w:rsid w:val="007C7178"/>
    <w:rsid w:val="007C7429"/>
    <w:rsid w:val="007C7575"/>
    <w:rsid w:val="007C75AE"/>
    <w:rsid w:val="007C7727"/>
    <w:rsid w:val="007C7804"/>
    <w:rsid w:val="007C7A61"/>
    <w:rsid w:val="007C7E17"/>
    <w:rsid w:val="007C7F6E"/>
    <w:rsid w:val="007D044C"/>
    <w:rsid w:val="007D078D"/>
    <w:rsid w:val="007D1196"/>
    <w:rsid w:val="007D11DA"/>
    <w:rsid w:val="007D16B8"/>
    <w:rsid w:val="007D19FC"/>
    <w:rsid w:val="007D1A37"/>
    <w:rsid w:val="007D1DCF"/>
    <w:rsid w:val="007D1FB2"/>
    <w:rsid w:val="007D23A5"/>
    <w:rsid w:val="007D2B88"/>
    <w:rsid w:val="007D2C12"/>
    <w:rsid w:val="007D2E01"/>
    <w:rsid w:val="007D2F65"/>
    <w:rsid w:val="007D3206"/>
    <w:rsid w:val="007D3330"/>
    <w:rsid w:val="007D3457"/>
    <w:rsid w:val="007D38AC"/>
    <w:rsid w:val="007D3D3C"/>
    <w:rsid w:val="007D3E0F"/>
    <w:rsid w:val="007D448F"/>
    <w:rsid w:val="007D49A2"/>
    <w:rsid w:val="007D4B97"/>
    <w:rsid w:val="007D4CBF"/>
    <w:rsid w:val="007D4D98"/>
    <w:rsid w:val="007D4DB2"/>
    <w:rsid w:val="007D4F9A"/>
    <w:rsid w:val="007D5CD3"/>
    <w:rsid w:val="007D6041"/>
    <w:rsid w:val="007D612A"/>
    <w:rsid w:val="007D6168"/>
    <w:rsid w:val="007D642A"/>
    <w:rsid w:val="007D6917"/>
    <w:rsid w:val="007D69F9"/>
    <w:rsid w:val="007D6B0A"/>
    <w:rsid w:val="007D6DDA"/>
    <w:rsid w:val="007D71D7"/>
    <w:rsid w:val="007D7A4C"/>
    <w:rsid w:val="007D7B8F"/>
    <w:rsid w:val="007D7CD4"/>
    <w:rsid w:val="007E061C"/>
    <w:rsid w:val="007E06C1"/>
    <w:rsid w:val="007E0A36"/>
    <w:rsid w:val="007E0F61"/>
    <w:rsid w:val="007E161C"/>
    <w:rsid w:val="007E17A0"/>
    <w:rsid w:val="007E17E3"/>
    <w:rsid w:val="007E18AB"/>
    <w:rsid w:val="007E19F8"/>
    <w:rsid w:val="007E1A93"/>
    <w:rsid w:val="007E1E5E"/>
    <w:rsid w:val="007E26A1"/>
    <w:rsid w:val="007E27DB"/>
    <w:rsid w:val="007E2A54"/>
    <w:rsid w:val="007E31BE"/>
    <w:rsid w:val="007E347B"/>
    <w:rsid w:val="007E3ECC"/>
    <w:rsid w:val="007E4036"/>
    <w:rsid w:val="007E4284"/>
    <w:rsid w:val="007E45C0"/>
    <w:rsid w:val="007E464C"/>
    <w:rsid w:val="007E4695"/>
    <w:rsid w:val="007E4C3E"/>
    <w:rsid w:val="007E5041"/>
    <w:rsid w:val="007E55C2"/>
    <w:rsid w:val="007E5759"/>
    <w:rsid w:val="007E5B8C"/>
    <w:rsid w:val="007E5CEB"/>
    <w:rsid w:val="007E66A8"/>
    <w:rsid w:val="007E67BF"/>
    <w:rsid w:val="007E6E5A"/>
    <w:rsid w:val="007E6EF7"/>
    <w:rsid w:val="007E7024"/>
    <w:rsid w:val="007E7236"/>
    <w:rsid w:val="007E7694"/>
    <w:rsid w:val="007E76FA"/>
    <w:rsid w:val="007E7FD7"/>
    <w:rsid w:val="007F153E"/>
    <w:rsid w:val="007F19F7"/>
    <w:rsid w:val="007F1AED"/>
    <w:rsid w:val="007F1DDC"/>
    <w:rsid w:val="007F1F83"/>
    <w:rsid w:val="007F2167"/>
    <w:rsid w:val="007F23F2"/>
    <w:rsid w:val="007F268E"/>
    <w:rsid w:val="007F278B"/>
    <w:rsid w:val="007F2864"/>
    <w:rsid w:val="007F2B0E"/>
    <w:rsid w:val="007F3320"/>
    <w:rsid w:val="007F339B"/>
    <w:rsid w:val="007F3490"/>
    <w:rsid w:val="007F3658"/>
    <w:rsid w:val="007F3CF7"/>
    <w:rsid w:val="007F47B3"/>
    <w:rsid w:val="007F481D"/>
    <w:rsid w:val="007F485E"/>
    <w:rsid w:val="007F4CF8"/>
    <w:rsid w:val="007F4FBF"/>
    <w:rsid w:val="007F51A5"/>
    <w:rsid w:val="007F51D5"/>
    <w:rsid w:val="007F5480"/>
    <w:rsid w:val="007F56D9"/>
    <w:rsid w:val="007F5AF7"/>
    <w:rsid w:val="007F5B16"/>
    <w:rsid w:val="007F5C71"/>
    <w:rsid w:val="007F5F31"/>
    <w:rsid w:val="007F65B5"/>
    <w:rsid w:val="007F67C8"/>
    <w:rsid w:val="007F681C"/>
    <w:rsid w:val="007F6A36"/>
    <w:rsid w:val="007F6C70"/>
    <w:rsid w:val="007F6C96"/>
    <w:rsid w:val="007F6E83"/>
    <w:rsid w:val="007F7070"/>
    <w:rsid w:val="007F7099"/>
    <w:rsid w:val="007F750F"/>
    <w:rsid w:val="007F75E0"/>
    <w:rsid w:val="007F7AD6"/>
    <w:rsid w:val="007F7CEF"/>
    <w:rsid w:val="0080048C"/>
    <w:rsid w:val="008009F2"/>
    <w:rsid w:val="00800AA0"/>
    <w:rsid w:val="00800F31"/>
    <w:rsid w:val="0080129C"/>
    <w:rsid w:val="008012B1"/>
    <w:rsid w:val="008014AE"/>
    <w:rsid w:val="0080157C"/>
    <w:rsid w:val="0080170B"/>
    <w:rsid w:val="008017FB"/>
    <w:rsid w:val="0080180E"/>
    <w:rsid w:val="00801E55"/>
    <w:rsid w:val="008020E6"/>
    <w:rsid w:val="0080222C"/>
    <w:rsid w:val="008023AA"/>
    <w:rsid w:val="00802673"/>
    <w:rsid w:val="0080269F"/>
    <w:rsid w:val="0080274E"/>
    <w:rsid w:val="008028CA"/>
    <w:rsid w:val="00802922"/>
    <w:rsid w:val="00802CB7"/>
    <w:rsid w:val="00802EF9"/>
    <w:rsid w:val="00803028"/>
    <w:rsid w:val="0080367A"/>
    <w:rsid w:val="00803840"/>
    <w:rsid w:val="00803FDF"/>
    <w:rsid w:val="00804598"/>
    <w:rsid w:val="0080462E"/>
    <w:rsid w:val="0080491B"/>
    <w:rsid w:val="00804E32"/>
    <w:rsid w:val="00805056"/>
    <w:rsid w:val="00805117"/>
    <w:rsid w:val="008052AA"/>
    <w:rsid w:val="008054CA"/>
    <w:rsid w:val="00805581"/>
    <w:rsid w:val="0080559A"/>
    <w:rsid w:val="008057A5"/>
    <w:rsid w:val="008058DB"/>
    <w:rsid w:val="00805BBC"/>
    <w:rsid w:val="00805D5C"/>
    <w:rsid w:val="008061A3"/>
    <w:rsid w:val="00806437"/>
    <w:rsid w:val="0080671B"/>
    <w:rsid w:val="00806808"/>
    <w:rsid w:val="00807260"/>
    <w:rsid w:val="008072BB"/>
    <w:rsid w:val="00807DF2"/>
    <w:rsid w:val="00807F48"/>
    <w:rsid w:val="00807F67"/>
    <w:rsid w:val="00810036"/>
    <w:rsid w:val="008101E2"/>
    <w:rsid w:val="00810239"/>
    <w:rsid w:val="008104C6"/>
    <w:rsid w:val="008106AD"/>
    <w:rsid w:val="00810907"/>
    <w:rsid w:val="00810936"/>
    <w:rsid w:val="00810C86"/>
    <w:rsid w:val="00811112"/>
    <w:rsid w:val="0081170F"/>
    <w:rsid w:val="0081173F"/>
    <w:rsid w:val="00811901"/>
    <w:rsid w:val="00811D5C"/>
    <w:rsid w:val="00811E65"/>
    <w:rsid w:val="00812B56"/>
    <w:rsid w:val="00812E5A"/>
    <w:rsid w:val="00813604"/>
    <w:rsid w:val="00813A8E"/>
    <w:rsid w:val="00813F46"/>
    <w:rsid w:val="008140A5"/>
    <w:rsid w:val="0081458B"/>
    <w:rsid w:val="00814643"/>
    <w:rsid w:val="00814829"/>
    <w:rsid w:val="00814FC6"/>
    <w:rsid w:val="00815023"/>
    <w:rsid w:val="008151F0"/>
    <w:rsid w:val="008154D1"/>
    <w:rsid w:val="008154DB"/>
    <w:rsid w:val="0081566F"/>
    <w:rsid w:val="00815A0E"/>
    <w:rsid w:val="008165A0"/>
    <w:rsid w:val="00816D94"/>
    <w:rsid w:val="00816FA5"/>
    <w:rsid w:val="008170B0"/>
    <w:rsid w:val="008170E4"/>
    <w:rsid w:val="00817767"/>
    <w:rsid w:val="008177D1"/>
    <w:rsid w:val="00817887"/>
    <w:rsid w:val="00820076"/>
    <w:rsid w:val="00820375"/>
    <w:rsid w:val="008207A8"/>
    <w:rsid w:val="00820CC1"/>
    <w:rsid w:val="00820EFB"/>
    <w:rsid w:val="00821DAA"/>
    <w:rsid w:val="00822069"/>
    <w:rsid w:val="008229DE"/>
    <w:rsid w:val="00823071"/>
    <w:rsid w:val="00823DBD"/>
    <w:rsid w:val="0082464A"/>
    <w:rsid w:val="008247DB"/>
    <w:rsid w:val="00824818"/>
    <w:rsid w:val="008248D9"/>
    <w:rsid w:val="00824B6B"/>
    <w:rsid w:val="00825EBD"/>
    <w:rsid w:val="00826119"/>
    <w:rsid w:val="008262F9"/>
    <w:rsid w:val="0082664B"/>
    <w:rsid w:val="00826826"/>
    <w:rsid w:val="00826B91"/>
    <w:rsid w:val="00827023"/>
    <w:rsid w:val="0082767F"/>
    <w:rsid w:val="008277BD"/>
    <w:rsid w:val="00827A6F"/>
    <w:rsid w:val="00827C8E"/>
    <w:rsid w:val="00827EE1"/>
    <w:rsid w:val="00827F03"/>
    <w:rsid w:val="0083008E"/>
    <w:rsid w:val="00830471"/>
    <w:rsid w:val="008306A0"/>
    <w:rsid w:val="00830FB2"/>
    <w:rsid w:val="008310E1"/>
    <w:rsid w:val="0083114D"/>
    <w:rsid w:val="0083142B"/>
    <w:rsid w:val="0083153E"/>
    <w:rsid w:val="0083156D"/>
    <w:rsid w:val="00831868"/>
    <w:rsid w:val="008319E2"/>
    <w:rsid w:val="00831B99"/>
    <w:rsid w:val="00831BE1"/>
    <w:rsid w:val="00831C48"/>
    <w:rsid w:val="00831FBB"/>
    <w:rsid w:val="008320F9"/>
    <w:rsid w:val="0083241C"/>
    <w:rsid w:val="00832450"/>
    <w:rsid w:val="00832746"/>
    <w:rsid w:val="008329C2"/>
    <w:rsid w:val="00832AFE"/>
    <w:rsid w:val="00832EB7"/>
    <w:rsid w:val="0083309E"/>
    <w:rsid w:val="00833377"/>
    <w:rsid w:val="00833414"/>
    <w:rsid w:val="00833416"/>
    <w:rsid w:val="0083365D"/>
    <w:rsid w:val="008338C2"/>
    <w:rsid w:val="00833ED0"/>
    <w:rsid w:val="00834700"/>
    <w:rsid w:val="00834AFB"/>
    <w:rsid w:val="00834B2D"/>
    <w:rsid w:val="00834DD2"/>
    <w:rsid w:val="00834E01"/>
    <w:rsid w:val="00835060"/>
    <w:rsid w:val="0083524E"/>
    <w:rsid w:val="00835274"/>
    <w:rsid w:val="00835557"/>
    <w:rsid w:val="0083559D"/>
    <w:rsid w:val="00835973"/>
    <w:rsid w:val="00836017"/>
    <w:rsid w:val="008360C6"/>
    <w:rsid w:val="00836685"/>
    <w:rsid w:val="008366A8"/>
    <w:rsid w:val="0083685C"/>
    <w:rsid w:val="00836C9A"/>
    <w:rsid w:val="00836D7C"/>
    <w:rsid w:val="0083745D"/>
    <w:rsid w:val="00840368"/>
    <w:rsid w:val="008405E0"/>
    <w:rsid w:val="0084115E"/>
    <w:rsid w:val="008411B4"/>
    <w:rsid w:val="008417C9"/>
    <w:rsid w:val="00841B0F"/>
    <w:rsid w:val="00841EFF"/>
    <w:rsid w:val="008426CF"/>
    <w:rsid w:val="00842786"/>
    <w:rsid w:val="008427EA"/>
    <w:rsid w:val="00842D28"/>
    <w:rsid w:val="00842EC4"/>
    <w:rsid w:val="008430F9"/>
    <w:rsid w:val="00843299"/>
    <w:rsid w:val="00843594"/>
    <w:rsid w:val="00843B8C"/>
    <w:rsid w:val="00843DCE"/>
    <w:rsid w:val="00843E38"/>
    <w:rsid w:val="008442B1"/>
    <w:rsid w:val="00844512"/>
    <w:rsid w:val="00844863"/>
    <w:rsid w:val="00844BC6"/>
    <w:rsid w:val="00845106"/>
    <w:rsid w:val="008459C1"/>
    <w:rsid w:val="00845A91"/>
    <w:rsid w:val="00845B9A"/>
    <w:rsid w:val="00845EF5"/>
    <w:rsid w:val="00845FD7"/>
    <w:rsid w:val="00846046"/>
    <w:rsid w:val="008460F5"/>
    <w:rsid w:val="0084617D"/>
    <w:rsid w:val="008461A1"/>
    <w:rsid w:val="008461C7"/>
    <w:rsid w:val="008464DC"/>
    <w:rsid w:val="0084669A"/>
    <w:rsid w:val="00846B5C"/>
    <w:rsid w:val="00846BAF"/>
    <w:rsid w:val="00846D90"/>
    <w:rsid w:val="008471DA"/>
    <w:rsid w:val="008472B7"/>
    <w:rsid w:val="0084733E"/>
    <w:rsid w:val="0084779B"/>
    <w:rsid w:val="00847924"/>
    <w:rsid w:val="008479B6"/>
    <w:rsid w:val="00847A93"/>
    <w:rsid w:val="00847BF5"/>
    <w:rsid w:val="00847FC4"/>
    <w:rsid w:val="0085001D"/>
    <w:rsid w:val="0085002A"/>
    <w:rsid w:val="00850190"/>
    <w:rsid w:val="008502A9"/>
    <w:rsid w:val="008502CB"/>
    <w:rsid w:val="008502EC"/>
    <w:rsid w:val="00850920"/>
    <w:rsid w:val="00850D3F"/>
    <w:rsid w:val="00850D78"/>
    <w:rsid w:val="00850DEE"/>
    <w:rsid w:val="0085113B"/>
    <w:rsid w:val="0085181B"/>
    <w:rsid w:val="00851B8D"/>
    <w:rsid w:val="00851C8D"/>
    <w:rsid w:val="00851DA4"/>
    <w:rsid w:val="00851EA2"/>
    <w:rsid w:val="0085210D"/>
    <w:rsid w:val="00852124"/>
    <w:rsid w:val="00852562"/>
    <w:rsid w:val="0085258B"/>
    <w:rsid w:val="0085294E"/>
    <w:rsid w:val="008529DF"/>
    <w:rsid w:val="00852EAA"/>
    <w:rsid w:val="008533A2"/>
    <w:rsid w:val="0085373C"/>
    <w:rsid w:val="00853C56"/>
    <w:rsid w:val="00853F6A"/>
    <w:rsid w:val="008540ED"/>
    <w:rsid w:val="008542BF"/>
    <w:rsid w:val="00854488"/>
    <w:rsid w:val="0085464C"/>
    <w:rsid w:val="00854D78"/>
    <w:rsid w:val="00854E61"/>
    <w:rsid w:val="008552EF"/>
    <w:rsid w:val="00855A58"/>
    <w:rsid w:val="00855DDD"/>
    <w:rsid w:val="00856D42"/>
    <w:rsid w:val="00856E66"/>
    <w:rsid w:val="00857651"/>
    <w:rsid w:val="0085793A"/>
    <w:rsid w:val="008579C5"/>
    <w:rsid w:val="00857BB2"/>
    <w:rsid w:val="00857E0D"/>
    <w:rsid w:val="00857EEB"/>
    <w:rsid w:val="00857F91"/>
    <w:rsid w:val="00860484"/>
    <w:rsid w:val="00860940"/>
    <w:rsid w:val="00860E70"/>
    <w:rsid w:val="00860F45"/>
    <w:rsid w:val="008613ED"/>
    <w:rsid w:val="00861426"/>
    <w:rsid w:val="00861697"/>
    <w:rsid w:val="0086188C"/>
    <w:rsid w:val="00861A72"/>
    <w:rsid w:val="00861FC8"/>
    <w:rsid w:val="00862497"/>
    <w:rsid w:val="008624EF"/>
    <w:rsid w:val="00862801"/>
    <w:rsid w:val="008629A8"/>
    <w:rsid w:val="00862A84"/>
    <w:rsid w:val="00862ADA"/>
    <w:rsid w:val="00862B47"/>
    <w:rsid w:val="00862BC3"/>
    <w:rsid w:val="00862C2D"/>
    <w:rsid w:val="00862FE1"/>
    <w:rsid w:val="0086370A"/>
    <w:rsid w:val="00863DE9"/>
    <w:rsid w:val="00863E19"/>
    <w:rsid w:val="00864624"/>
    <w:rsid w:val="00864773"/>
    <w:rsid w:val="00864F20"/>
    <w:rsid w:val="00865019"/>
    <w:rsid w:val="0086504B"/>
    <w:rsid w:val="008652D7"/>
    <w:rsid w:val="008653E6"/>
    <w:rsid w:val="00865475"/>
    <w:rsid w:val="00865FE8"/>
    <w:rsid w:val="0086636A"/>
    <w:rsid w:val="00866852"/>
    <w:rsid w:val="00866A2D"/>
    <w:rsid w:val="00866A2E"/>
    <w:rsid w:val="00866A37"/>
    <w:rsid w:val="00866E7D"/>
    <w:rsid w:val="00866F7D"/>
    <w:rsid w:val="008671E3"/>
    <w:rsid w:val="008673F4"/>
    <w:rsid w:val="00867798"/>
    <w:rsid w:val="008677E7"/>
    <w:rsid w:val="00867B38"/>
    <w:rsid w:val="00867D6B"/>
    <w:rsid w:val="00870053"/>
    <w:rsid w:val="0087090E"/>
    <w:rsid w:val="00870B5B"/>
    <w:rsid w:val="00870B82"/>
    <w:rsid w:val="008711B7"/>
    <w:rsid w:val="008715A8"/>
    <w:rsid w:val="00871748"/>
    <w:rsid w:val="0087196D"/>
    <w:rsid w:val="00871BF2"/>
    <w:rsid w:val="00871C90"/>
    <w:rsid w:val="00871CAB"/>
    <w:rsid w:val="00872743"/>
    <w:rsid w:val="00872E2B"/>
    <w:rsid w:val="00872EC2"/>
    <w:rsid w:val="00873067"/>
    <w:rsid w:val="008732C0"/>
    <w:rsid w:val="00873396"/>
    <w:rsid w:val="008734E1"/>
    <w:rsid w:val="0087353A"/>
    <w:rsid w:val="008737A7"/>
    <w:rsid w:val="00873B14"/>
    <w:rsid w:val="00874014"/>
    <w:rsid w:val="0087418C"/>
    <w:rsid w:val="00874B76"/>
    <w:rsid w:val="00875883"/>
    <w:rsid w:val="00875C4A"/>
    <w:rsid w:val="00876392"/>
    <w:rsid w:val="0087678D"/>
    <w:rsid w:val="00876A12"/>
    <w:rsid w:val="00876DE1"/>
    <w:rsid w:val="00876FC9"/>
    <w:rsid w:val="0087718C"/>
    <w:rsid w:val="008773CD"/>
    <w:rsid w:val="00880107"/>
    <w:rsid w:val="00880802"/>
    <w:rsid w:val="00880AC8"/>
    <w:rsid w:val="00880BC5"/>
    <w:rsid w:val="00880E45"/>
    <w:rsid w:val="00880EE6"/>
    <w:rsid w:val="0088128F"/>
    <w:rsid w:val="0088132A"/>
    <w:rsid w:val="0088136A"/>
    <w:rsid w:val="00881390"/>
    <w:rsid w:val="0088194C"/>
    <w:rsid w:val="00881AF5"/>
    <w:rsid w:val="00881F37"/>
    <w:rsid w:val="00882ED6"/>
    <w:rsid w:val="00883580"/>
    <w:rsid w:val="008838BE"/>
    <w:rsid w:val="00883966"/>
    <w:rsid w:val="008844C8"/>
    <w:rsid w:val="008847DA"/>
    <w:rsid w:val="00884965"/>
    <w:rsid w:val="00884F8E"/>
    <w:rsid w:val="0088524B"/>
    <w:rsid w:val="008854D0"/>
    <w:rsid w:val="00885771"/>
    <w:rsid w:val="00885E09"/>
    <w:rsid w:val="008861DA"/>
    <w:rsid w:val="00886473"/>
    <w:rsid w:val="00886628"/>
    <w:rsid w:val="00886C60"/>
    <w:rsid w:val="00886E1A"/>
    <w:rsid w:val="0088703B"/>
    <w:rsid w:val="00887ABF"/>
    <w:rsid w:val="00890230"/>
    <w:rsid w:val="0089024A"/>
    <w:rsid w:val="00890342"/>
    <w:rsid w:val="008909C5"/>
    <w:rsid w:val="00890A3E"/>
    <w:rsid w:val="00890E7D"/>
    <w:rsid w:val="008911BE"/>
    <w:rsid w:val="008911E0"/>
    <w:rsid w:val="00891209"/>
    <w:rsid w:val="00891283"/>
    <w:rsid w:val="0089131C"/>
    <w:rsid w:val="00891526"/>
    <w:rsid w:val="00891BCD"/>
    <w:rsid w:val="00891F5C"/>
    <w:rsid w:val="008921A0"/>
    <w:rsid w:val="0089241D"/>
    <w:rsid w:val="0089243D"/>
    <w:rsid w:val="0089245A"/>
    <w:rsid w:val="008924CE"/>
    <w:rsid w:val="00892CFE"/>
    <w:rsid w:val="00892D22"/>
    <w:rsid w:val="00892EB7"/>
    <w:rsid w:val="008932A7"/>
    <w:rsid w:val="0089334D"/>
    <w:rsid w:val="008939C0"/>
    <w:rsid w:val="00893E4D"/>
    <w:rsid w:val="0089403E"/>
    <w:rsid w:val="0089425D"/>
    <w:rsid w:val="00894516"/>
    <w:rsid w:val="0089464C"/>
    <w:rsid w:val="00894A9F"/>
    <w:rsid w:val="008951B9"/>
    <w:rsid w:val="00895314"/>
    <w:rsid w:val="0089533C"/>
    <w:rsid w:val="00895851"/>
    <w:rsid w:val="008959FF"/>
    <w:rsid w:val="00895C77"/>
    <w:rsid w:val="00895DE3"/>
    <w:rsid w:val="008960E6"/>
    <w:rsid w:val="00896BEE"/>
    <w:rsid w:val="00896D0F"/>
    <w:rsid w:val="0089754F"/>
    <w:rsid w:val="00897945"/>
    <w:rsid w:val="008979F2"/>
    <w:rsid w:val="008A06DF"/>
    <w:rsid w:val="008A0D1B"/>
    <w:rsid w:val="008A0F2C"/>
    <w:rsid w:val="008A115A"/>
    <w:rsid w:val="008A137E"/>
    <w:rsid w:val="008A13FA"/>
    <w:rsid w:val="008A172F"/>
    <w:rsid w:val="008A2340"/>
    <w:rsid w:val="008A2640"/>
    <w:rsid w:val="008A2758"/>
    <w:rsid w:val="008A28E2"/>
    <w:rsid w:val="008A2B02"/>
    <w:rsid w:val="008A2B8A"/>
    <w:rsid w:val="008A2CA0"/>
    <w:rsid w:val="008A2CAA"/>
    <w:rsid w:val="008A303A"/>
    <w:rsid w:val="008A3133"/>
    <w:rsid w:val="008A3219"/>
    <w:rsid w:val="008A36F6"/>
    <w:rsid w:val="008A38A9"/>
    <w:rsid w:val="008A3BE6"/>
    <w:rsid w:val="008A3CE7"/>
    <w:rsid w:val="008A453F"/>
    <w:rsid w:val="008A4544"/>
    <w:rsid w:val="008A45C2"/>
    <w:rsid w:val="008A4C5C"/>
    <w:rsid w:val="008A4F43"/>
    <w:rsid w:val="008A57F0"/>
    <w:rsid w:val="008A592F"/>
    <w:rsid w:val="008A5A2F"/>
    <w:rsid w:val="008A5D53"/>
    <w:rsid w:val="008A5FC9"/>
    <w:rsid w:val="008A6021"/>
    <w:rsid w:val="008A6629"/>
    <w:rsid w:val="008A664E"/>
    <w:rsid w:val="008A6909"/>
    <w:rsid w:val="008A6D44"/>
    <w:rsid w:val="008A6F2B"/>
    <w:rsid w:val="008A70D1"/>
    <w:rsid w:val="008A79F5"/>
    <w:rsid w:val="008A7CEB"/>
    <w:rsid w:val="008B0083"/>
    <w:rsid w:val="008B0D9C"/>
    <w:rsid w:val="008B0F1F"/>
    <w:rsid w:val="008B12FC"/>
    <w:rsid w:val="008B1437"/>
    <w:rsid w:val="008B1463"/>
    <w:rsid w:val="008B1707"/>
    <w:rsid w:val="008B1DBF"/>
    <w:rsid w:val="008B22F8"/>
    <w:rsid w:val="008B2478"/>
    <w:rsid w:val="008B2571"/>
    <w:rsid w:val="008B26E6"/>
    <w:rsid w:val="008B2BEA"/>
    <w:rsid w:val="008B2E0C"/>
    <w:rsid w:val="008B2F22"/>
    <w:rsid w:val="008B2F51"/>
    <w:rsid w:val="008B3701"/>
    <w:rsid w:val="008B3A73"/>
    <w:rsid w:val="008B3D0E"/>
    <w:rsid w:val="008B3E9C"/>
    <w:rsid w:val="008B4083"/>
    <w:rsid w:val="008B42F8"/>
    <w:rsid w:val="008B4498"/>
    <w:rsid w:val="008B4547"/>
    <w:rsid w:val="008B4771"/>
    <w:rsid w:val="008B481B"/>
    <w:rsid w:val="008B4DA2"/>
    <w:rsid w:val="008B4DAE"/>
    <w:rsid w:val="008B4F6C"/>
    <w:rsid w:val="008B4F77"/>
    <w:rsid w:val="008B533F"/>
    <w:rsid w:val="008B53C7"/>
    <w:rsid w:val="008B5AED"/>
    <w:rsid w:val="008B5AEF"/>
    <w:rsid w:val="008B5BBC"/>
    <w:rsid w:val="008B62E3"/>
    <w:rsid w:val="008B6678"/>
    <w:rsid w:val="008B6A30"/>
    <w:rsid w:val="008B6A68"/>
    <w:rsid w:val="008B6D9C"/>
    <w:rsid w:val="008B6E09"/>
    <w:rsid w:val="008B7216"/>
    <w:rsid w:val="008B77D1"/>
    <w:rsid w:val="008B7EAC"/>
    <w:rsid w:val="008B7EE5"/>
    <w:rsid w:val="008B7F3C"/>
    <w:rsid w:val="008C03B7"/>
    <w:rsid w:val="008C05FD"/>
    <w:rsid w:val="008C0631"/>
    <w:rsid w:val="008C0697"/>
    <w:rsid w:val="008C06F3"/>
    <w:rsid w:val="008C09BD"/>
    <w:rsid w:val="008C12A6"/>
    <w:rsid w:val="008C191F"/>
    <w:rsid w:val="008C2123"/>
    <w:rsid w:val="008C21F0"/>
    <w:rsid w:val="008C2536"/>
    <w:rsid w:val="008C281E"/>
    <w:rsid w:val="008C295A"/>
    <w:rsid w:val="008C296A"/>
    <w:rsid w:val="008C3AC9"/>
    <w:rsid w:val="008C4179"/>
    <w:rsid w:val="008C4DDA"/>
    <w:rsid w:val="008C52C6"/>
    <w:rsid w:val="008C5333"/>
    <w:rsid w:val="008C59ED"/>
    <w:rsid w:val="008C5A87"/>
    <w:rsid w:val="008C61D4"/>
    <w:rsid w:val="008C66B6"/>
    <w:rsid w:val="008C6A69"/>
    <w:rsid w:val="008C6C52"/>
    <w:rsid w:val="008C6E24"/>
    <w:rsid w:val="008C70A6"/>
    <w:rsid w:val="008C72AB"/>
    <w:rsid w:val="008C7398"/>
    <w:rsid w:val="008C74A8"/>
    <w:rsid w:val="008C7564"/>
    <w:rsid w:val="008C7855"/>
    <w:rsid w:val="008D01AA"/>
    <w:rsid w:val="008D0356"/>
    <w:rsid w:val="008D0E99"/>
    <w:rsid w:val="008D0F47"/>
    <w:rsid w:val="008D13EA"/>
    <w:rsid w:val="008D149C"/>
    <w:rsid w:val="008D15A7"/>
    <w:rsid w:val="008D1919"/>
    <w:rsid w:val="008D2335"/>
    <w:rsid w:val="008D2354"/>
    <w:rsid w:val="008D242E"/>
    <w:rsid w:val="008D26CB"/>
    <w:rsid w:val="008D2781"/>
    <w:rsid w:val="008D2F4A"/>
    <w:rsid w:val="008D3483"/>
    <w:rsid w:val="008D39FF"/>
    <w:rsid w:val="008D3F8B"/>
    <w:rsid w:val="008D48C3"/>
    <w:rsid w:val="008D5331"/>
    <w:rsid w:val="008D53AE"/>
    <w:rsid w:val="008D613B"/>
    <w:rsid w:val="008D637F"/>
    <w:rsid w:val="008D6479"/>
    <w:rsid w:val="008D6A99"/>
    <w:rsid w:val="008D6D48"/>
    <w:rsid w:val="008D7259"/>
    <w:rsid w:val="008D73A6"/>
    <w:rsid w:val="008D75E0"/>
    <w:rsid w:val="008D75E8"/>
    <w:rsid w:val="008D7762"/>
    <w:rsid w:val="008D7BFD"/>
    <w:rsid w:val="008D7EB3"/>
    <w:rsid w:val="008D7EE3"/>
    <w:rsid w:val="008E0069"/>
    <w:rsid w:val="008E010A"/>
    <w:rsid w:val="008E024C"/>
    <w:rsid w:val="008E04CF"/>
    <w:rsid w:val="008E07C8"/>
    <w:rsid w:val="008E09A8"/>
    <w:rsid w:val="008E0B77"/>
    <w:rsid w:val="008E0B7D"/>
    <w:rsid w:val="008E0E1E"/>
    <w:rsid w:val="008E1751"/>
    <w:rsid w:val="008E21C0"/>
    <w:rsid w:val="008E2F95"/>
    <w:rsid w:val="008E2FA7"/>
    <w:rsid w:val="008E3B8E"/>
    <w:rsid w:val="008E3DB4"/>
    <w:rsid w:val="008E3DEB"/>
    <w:rsid w:val="008E4653"/>
    <w:rsid w:val="008E4839"/>
    <w:rsid w:val="008E4BC0"/>
    <w:rsid w:val="008E4C09"/>
    <w:rsid w:val="008E4DDC"/>
    <w:rsid w:val="008E4F89"/>
    <w:rsid w:val="008E524D"/>
    <w:rsid w:val="008E5276"/>
    <w:rsid w:val="008E54E7"/>
    <w:rsid w:val="008E5972"/>
    <w:rsid w:val="008E5D8A"/>
    <w:rsid w:val="008E5E6C"/>
    <w:rsid w:val="008E60D0"/>
    <w:rsid w:val="008E635A"/>
    <w:rsid w:val="008E68CC"/>
    <w:rsid w:val="008E6E3B"/>
    <w:rsid w:val="008E6EC2"/>
    <w:rsid w:val="008E7106"/>
    <w:rsid w:val="008E733D"/>
    <w:rsid w:val="008E7367"/>
    <w:rsid w:val="008E7528"/>
    <w:rsid w:val="008E7917"/>
    <w:rsid w:val="008E7B37"/>
    <w:rsid w:val="008F009E"/>
    <w:rsid w:val="008F01E2"/>
    <w:rsid w:val="008F0620"/>
    <w:rsid w:val="008F085D"/>
    <w:rsid w:val="008F0A69"/>
    <w:rsid w:val="008F0AB6"/>
    <w:rsid w:val="008F0AF8"/>
    <w:rsid w:val="008F0C16"/>
    <w:rsid w:val="008F143F"/>
    <w:rsid w:val="008F1748"/>
    <w:rsid w:val="008F1D7C"/>
    <w:rsid w:val="008F1F7C"/>
    <w:rsid w:val="008F21DE"/>
    <w:rsid w:val="008F2237"/>
    <w:rsid w:val="008F22BF"/>
    <w:rsid w:val="008F2349"/>
    <w:rsid w:val="008F2749"/>
    <w:rsid w:val="008F2C12"/>
    <w:rsid w:val="008F2DA4"/>
    <w:rsid w:val="008F2E13"/>
    <w:rsid w:val="008F3076"/>
    <w:rsid w:val="008F3EC7"/>
    <w:rsid w:val="008F440F"/>
    <w:rsid w:val="008F45F2"/>
    <w:rsid w:val="008F491F"/>
    <w:rsid w:val="008F4951"/>
    <w:rsid w:val="008F4B3D"/>
    <w:rsid w:val="008F4D36"/>
    <w:rsid w:val="008F51B6"/>
    <w:rsid w:val="008F5263"/>
    <w:rsid w:val="008F5700"/>
    <w:rsid w:val="008F59F4"/>
    <w:rsid w:val="008F69B9"/>
    <w:rsid w:val="008F6AED"/>
    <w:rsid w:val="008F6CE0"/>
    <w:rsid w:val="008F6D03"/>
    <w:rsid w:val="008F7088"/>
    <w:rsid w:val="008F7230"/>
    <w:rsid w:val="008F73F2"/>
    <w:rsid w:val="008F7452"/>
    <w:rsid w:val="008F76F8"/>
    <w:rsid w:val="008F79D0"/>
    <w:rsid w:val="008F7B60"/>
    <w:rsid w:val="009002F8"/>
    <w:rsid w:val="009009F2"/>
    <w:rsid w:val="00900DA5"/>
    <w:rsid w:val="00900F85"/>
    <w:rsid w:val="009012BA"/>
    <w:rsid w:val="0090211B"/>
    <w:rsid w:val="009023D1"/>
    <w:rsid w:val="009023F1"/>
    <w:rsid w:val="0090261A"/>
    <w:rsid w:val="00902772"/>
    <w:rsid w:val="0090286D"/>
    <w:rsid w:val="009029E8"/>
    <w:rsid w:val="00903054"/>
    <w:rsid w:val="009034FD"/>
    <w:rsid w:val="00903527"/>
    <w:rsid w:val="00903650"/>
    <w:rsid w:val="00903975"/>
    <w:rsid w:val="009039C8"/>
    <w:rsid w:val="00903A02"/>
    <w:rsid w:val="00903A26"/>
    <w:rsid w:val="00903BD0"/>
    <w:rsid w:val="00903E85"/>
    <w:rsid w:val="00903FA0"/>
    <w:rsid w:val="00903FD8"/>
    <w:rsid w:val="00904017"/>
    <w:rsid w:val="00904114"/>
    <w:rsid w:val="009042C7"/>
    <w:rsid w:val="009044A5"/>
    <w:rsid w:val="009045E6"/>
    <w:rsid w:val="00904F23"/>
    <w:rsid w:val="00904F4F"/>
    <w:rsid w:val="00904FC1"/>
    <w:rsid w:val="009055A9"/>
    <w:rsid w:val="00905609"/>
    <w:rsid w:val="009056B5"/>
    <w:rsid w:val="00905E76"/>
    <w:rsid w:val="00906079"/>
    <w:rsid w:val="009060A5"/>
    <w:rsid w:val="00906138"/>
    <w:rsid w:val="009064F5"/>
    <w:rsid w:val="0090676E"/>
    <w:rsid w:val="00906B4A"/>
    <w:rsid w:val="00906CCD"/>
    <w:rsid w:val="00907214"/>
    <w:rsid w:val="00907447"/>
    <w:rsid w:val="00907CD6"/>
    <w:rsid w:val="00907CFC"/>
    <w:rsid w:val="00907E39"/>
    <w:rsid w:val="0091005C"/>
    <w:rsid w:val="00910259"/>
    <w:rsid w:val="009106FB"/>
    <w:rsid w:val="00910A44"/>
    <w:rsid w:val="00910DA2"/>
    <w:rsid w:val="0091179B"/>
    <w:rsid w:val="009117BB"/>
    <w:rsid w:val="00911D8D"/>
    <w:rsid w:val="00911DD9"/>
    <w:rsid w:val="00912741"/>
    <w:rsid w:val="00912A89"/>
    <w:rsid w:val="00912CAC"/>
    <w:rsid w:val="0091314F"/>
    <w:rsid w:val="0091332D"/>
    <w:rsid w:val="0091335A"/>
    <w:rsid w:val="00913463"/>
    <w:rsid w:val="00913A20"/>
    <w:rsid w:val="00913D5C"/>
    <w:rsid w:val="00913E04"/>
    <w:rsid w:val="00913E31"/>
    <w:rsid w:val="00914035"/>
    <w:rsid w:val="009141EC"/>
    <w:rsid w:val="009145B0"/>
    <w:rsid w:val="009147E3"/>
    <w:rsid w:val="009147F4"/>
    <w:rsid w:val="00914A73"/>
    <w:rsid w:val="00914D1A"/>
    <w:rsid w:val="00914F55"/>
    <w:rsid w:val="009155D8"/>
    <w:rsid w:val="0091599B"/>
    <w:rsid w:val="00915DE9"/>
    <w:rsid w:val="00915FA0"/>
    <w:rsid w:val="00916193"/>
    <w:rsid w:val="009162D4"/>
    <w:rsid w:val="00916303"/>
    <w:rsid w:val="0091633C"/>
    <w:rsid w:val="0091647A"/>
    <w:rsid w:val="0091649A"/>
    <w:rsid w:val="009164CC"/>
    <w:rsid w:val="009167B4"/>
    <w:rsid w:val="009169DA"/>
    <w:rsid w:val="00916C8B"/>
    <w:rsid w:val="00916D76"/>
    <w:rsid w:val="00916D91"/>
    <w:rsid w:val="00916F9B"/>
    <w:rsid w:val="00916FC8"/>
    <w:rsid w:val="00917203"/>
    <w:rsid w:val="00917329"/>
    <w:rsid w:val="0091798A"/>
    <w:rsid w:val="009179DB"/>
    <w:rsid w:val="00917D6A"/>
    <w:rsid w:val="009201A5"/>
    <w:rsid w:val="0092066B"/>
    <w:rsid w:val="0092080F"/>
    <w:rsid w:val="00920D44"/>
    <w:rsid w:val="009212FC"/>
    <w:rsid w:val="0092136D"/>
    <w:rsid w:val="009217BF"/>
    <w:rsid w:val="00921919"/>
    <w:rsid w:val="0092199E"/>
    <w:rsid w:val="00922892"/>
    <w:rsid w:val="00922974"/>
    <w:rsid w:val="00922A57"/>
    <w:rsid w:val="00922AF8"/>
    <w:rsid w:val="00922D5B"/>
    <w:rsid w:val="009230A3"/>
    <w:rsid w:val="009231D7"/>
    <w:rsid w:val="00923718"/>
    <w:rsid w:val="00923F8F"/>
    <w:rsid w:val="009240DC"/>
    <w:rsid w:val="009241E6"/>
    <w:rsid w:val="009246A4"/>
    <w:rsid w:val="009246FF"/>
    <w:rsid w:val="00924BFF"/>
    <w:rsid w:val="00924C56"/>
    <w:rsid w:val="00924C84"/>
    <w:rsid w:val="00924CD5"/>
    <w:rsid w:val="00924ECB"/>
    <w:rsid w:val="009250C8"/>
    <w:rsid w:val="0092545D"/>
    <w:rsid w:val="0092578D"/>
    <w:rsid w:val="009265AC"/>
    <w:rsid w:val="009267C4"/>
    <w:rsid w:val="009269F1"/>
    <w:rsid w:val="00926AE0"/>
    <w:rsid w:val="00926B48"/>
    <w:rsid w:val="00926C03"/>
    <w:rsid w:val="00926CCA"/>
    <w:rsid w:val="00926D79"/>
    <w:rsid w:val="009270FC"/>
    <w:rsid w:val="00927331"/>
    <w:rsid w:val="009275F9"/>
    <w:rsid w:val="0092786B"/>
    <w:rsid w:val="00927C4B"/>
    <w:rsid w:val="00927DDA"/>
    <w:rsid w:val="0093063E"/>
    <w:rsid w:val="00930692"/>
    <w:rsid w:val="00930BB3"/>
    <w:rsid w:val="00930D1D"/>
    <w:rsid w:val="00931112"/>
    <w:rsid w:val="009312DC"/>
    <w:rsid w:val="0093144C"/>
    <w:rsid w:val="00931755"/>
    <w:rsid w:val="009318CE"/>
    <w:rsid w:val="00931BF2"/>
    <w:rsid w:val="00931E9B"/>
    <w:rsid w:val="009326C0"/>
    <w:rsid w:val="00932801"/>
    <w:rsid w:val="009329F8"/>
    <w:rsid w:val="00932B16"/>
    <w:rsid w:val="00932E85"/>
    <w:rsid w:val="00932EBE"/>
    <w:rsid w:val="00932EE5"/>
    <w:rsid w:val="0093393D"/>
    <w:rsid w:val="00933BD1"/>
    <w:rsid w:val="00933D46"/>
    <w:rsid w:val="0093419F"/>
    <w:rsid w:val="009341F8"/>
    <w:rsid w:val="00934381"/>
    <w:rsid w:val="009343CB"/>
    <w:rsid w:val="009349C2"/>
    <w:rsid w:val="00934C0F"/>
    <w:rsid w:val="009353C9"/>
    <w:rsid w:val="009355A5"/>
    <w:rsid w:val="00935AB6"/>
    <w:rsid w:val="00935FCA"/>
    <w:rsid w:val="00936603"/>
    <w:rsid w:val="0093678E"/>
    <w:rsid w:val="0093692E"/>
    <w:rsid w:val="00936FCC"/>
    <w:rsid w:val="009370C1"/>
    <w:rsid w:val="0093794D"/>
    <w:rsid w:val="00937FF9"/>
    <w:rsid w:val="00940220"/>
    <w:rsid w:val="0094027A"/>
    <w:rsid w:val="009404BB"/>
    <w:rsid w:val="009404FA"/>
    <w:rsid w:val="00940C3B"/>
    <w:rsid w:val="009412B6"/>
    <w:rsid w:val="009413B6"/>
    <w:rsid w:val="009415BC"/>
    <w:rsid w:val="0094165B"/>
    <w:rsid w:val="00941FA0"/>
    <w:rsid w:val="00941FB1"/>
    <w:rsid w:val="009427DF"/>
    <w:rsid w:val="009429E8"/>
    <w:rsid w:val="00942BC4"/>
    <w:rsid w:val="0094306B"/>
    <w:rsid w:val="0094331D"/>
    <w:rsid w:val="0094345C"/>
    <w:rsid w:val="0094355B"/>
    <w:rsid w:val="00943D89"/>
    <w:rsid w:val="00943E75"/>
    <w:rsid w:val="00944549"/>
    <w:rsid w:val="00944748"/>
    <w:rsid w:val="0094496E"/>
    <w:rsid w:val="00944CCC"/>
    <w:rsid w:val="00944CE9"/>
    <w:rsid w:val="009452CA"/>
    <w:rsid w:val="00945621"/>
    <w:rsid w:val="00945660"/>
    <w:rsid w:val="009458C6"/>
    <w:rsid w:val="009464E5"/>
    <w:rsid w:val="00946E46"/>
    <w:rsid w:val="0094730A"/>
    <w:rsid w:val="009474EF"/>
    <w:rsid w:val="00947C8B"/>
    <w:rsid w:val="009502F3"/>
    <w:rsid w:val="00950777"/>
    <w:rsid w:val="0095103F"/>
    <w:rsid w:val="00951546"/>
    <w:rsid w:val="00951B96"/>
    <w:rsid w:val="00951FF7"/>
    <w:rsid w:val="00952368"/>
    <w:rsid w:val="009523B3"/>
    <w:rsid w:val="0095262F"/>
    <w:rsid w:val="00952816"/>
    <w:rsid w:val="00952D16"/>
    <w:rsid w:val="0095308C"/>
    <w:rsid w:val="0095309F"/>
    <w:rsid w:val="00953D7E"/>
    <w:rsid w:val="00953F98"/>
    <w:rsid w:val="009541B0"/>
    <w:rsid w:val="00954331"/>
    <w:rsid w:val="00954594"/>
    <w:rsid w:val="00955034"/>
    <w:rsid w:val="00955285"/>
    <w:rsid w:val="0095562E"/>
    <w:rsid w:val="00955A55"/>
    <w:rsid w:val="00955C51"/>
    <w:rsid w:val="00955C8F"/>
    <w:rsid w:val="00956177"/>
    <w:rsid w:val="00956365"/>
    <w:rsid w:val="00956ECB"/>
    <w:rsid w:val="00957063"/>
    <w:rsid w:val="0095717F"/>
    <w:rsid w:val="009573ED"/>
    <w:rsid w:val="00957712"/>
    <w:rsid w:val="0095785D"/>
    <w:rsid w:val="00957C5B"/>
    <w:rsid w:val="00960020"/>
    <w:rsid w:val="009602DD"/>
    <w:rsid w:val="0096056C"/>
    <w:rsid w:val="00960894"/>
    <w:rsid w:val="009608CC"/>
    <w:rsid w:val="00961059"/>
    <w:rsid w:val="00961137"/>
    <w:rsid w:val="00961365"/>
    <w:rsid w:val="009617EE"/>
    <w:rsid w:val="00961B19"/>
    <w:rsid w:val="00961D79"/>
    <w:rsid w:val="00961F66"/>
    <w:rsid w:val="00962198"/>
    <w:rsid w:val="009622DE"/>
    <w:rsid w:val="009628BE"/>
    <w:rsid w:val="00962F6A"/>
    <w:rsid w:val="00963346"/>
    <w:rsid w:val="00963354"/>
    <w:rsid w:val="00963D06"/>
    <w:rsid w:val="00963DDE"/>
    <w:rsid w:val="009644A4"/>
    <w:rsid w:val="0096474C"/>
    <w:rsid w:val="009648FA"/>
    <w:rsid w:val="00964997"/>
    <w:rsid w:val="00964B34"/>
    <w:rsid w:val="00964E5D"/>
    <w:rsid w:val="0096505F"/>
    <w:rsid w:val="009650A8"/>
    <w:rsid w:val="009652AC"/>
    <w:rsid w:val="00965875"/>
    <w:rsid w:val="009659B5"/>
    <w:rsid w:val="00966F07"/>
    <w:rsid w:val="00966F23"/>
    <w:rsid w:val="009670C6"/>
    <w:rsid w:val="009671EC"/>
    <w:rsid w:val="009671F3"/>
    <w:rsid w:val="00967773"/>
    <w:rsid w:val="00967CDE"/>
    <w:rsid w:val="00967D16"/>
    <w:rsid w:val="00967FE8"/>
    <w:rsid w:val="00967FEC"/>
    <w:rsid w:val="00970557"/>
    <w:rsid w:val="00970643"/>
    <w:rsid w:val="009707BA"/>
    <w:rsid w:val="009708D2"/>
    <w:rsid w:val="00970B91"/>
    <w:rsid w:val="00970C1A"/>
    <w:rsid w:val="00970EE1"/>
    <w:rsid w:val="00970F85"/>
    <w:rsid w:val="0097142B"/>
    <w:rsid w:val="00971511"/>
    <w:rsid w:val="00971A54"/>
    <w:rsid w:val="00971B83"/>
    <w:rsid w:val="00971C0B"/>
    <w:rsid w:val="00971D93"/>
    <w:rsid w:val="00972024"/>
    <w:rsid w:val="009720D8"/>
    <w:rsid w:val="0097245D"/>
    <w:rsid w:val="0097278D"/>
    <w:rsid w:val="0097293E"/>
    <w:rsid w:val="00972CC7"/>
    <w:rsid w:val="00972D47"/>
    <w:rsid w:val="00972E86"/>
    <w:rsid w:val="00972F17"/>
    <w:rsid w:val="0097381C"/>
    <w:rsid w:val="00973C2F"/>
    <w:rsid w:val="0097417D"/>
    <w:rsid w:val="0097430F"/>
    <w:rsid w:val="00974DA7"/>
    <w:rsid w:val="00974EB1"/>
    <w:rsid w:val="00974EF8"/>
    <w:rsid w:val="00974F18"/>
    <w:rsid w:val="00975358"/>
    <w:rsid w:val="0097549F"/>
    <w:rsid w:val="009754B1"/>
    <w:rsid w:val="009755B0"/>
    <w:rsid w:val="00975943"/>
    <w:rsid w:val="00975B42"/>
    <w:rsid w:val="00975B67"/>
    <w:rsid w:val="00975F07"/>
    <w:rsid w:val="0097654A"/>
    <w:rsid w:val="009765DA"/>
    <w:rsid w:val="00976DB1"/>
    <w:rsid w:val="00977565"/>
    <w:rsid w:val="00977673"/>
    <w:rsid w:val="009779B7"/>
    <w:rsid w:val="00977AF7"/>
    <w:rsid w:val="0098016D"/>
    <w:rsid w:val="00980219"/>
    <w:rsid w:val="009802A3"/>
    <w:rsid w:val="00980351"/>
    <w:rsid w:val="009806E2"/>
    <w:rsid w:val="00980760"/>
    <w:rsid w:val="00980AE4"/>
    <w:rsid w:val="00980BA4"/>
    <w:rsid w:val="00980FAB"/>
    <w:rsid w:val="00981771"/>
    <w:rsid w:val="009817F1"/>
    <w:rsid w:val="00981818"/>
    <w:rsid w:val="00981889"/>
    <w:rsid w:val="00981FA1"/>
    <w:rsid w:val="00981FFE"/>
    <w:rsid w:val="00982ADC"/>
    <w:rsid w:val="00982DF6"/>
    <w:rsid w:val="009834A2"/>
    <w:rsid w:val="009834A7"/>
    <w:rsid w:val="0098384A"/>
    <w:rsid w:val="0098399D"/>
    <w:rsid w:val="00983A42"/>
    <w:rsid w:val="00983D04"/>
    <w:rsid w:val="009845AA"/>
    <w:rsid w:val="00984C11"/>
    <w:rsid w:val="00984CE1"/>
    <w:rsid w:val="00984DDC"/>
    <w:rsid w:val="0098576D"/>
    <w:rsid w:val="00985818"/>
    <w:rsid w:val="00985876"/>
    <w:rsid w:val="009858AD"/>
    <w:rsid w:val="009858B2"/>
    <w:rsid w:val="009859F7"/>
    <w:rsid w:val="00985B18"/>
    <w:rsid w:val="00985C54"/>
    <w:rsid w:val="00985E77"/>
    <w:rsid w:val="00985E9A"/>
    <w:rsid w:val="0098619C"/>
    <w:rsid w:val="00986370"/>
    <w:rsid w:val="009863C0"/>
    <w:rsid w:val="009863F5"/>
    <w:rsid w:val="0098642C"/>
    <w:rsid w:val="009866F4"/>
    <w:rsid w:val="009867F2"/>
    <w:rsid w:val="00986908"/>
    <w:rsid w:val="00986BF4"/>
    <w:rsid w:val="00986D7F"/>
    <w:rsid w:val="00987804"/>
    <w:rsid w:val="0098795E"/>
    <w:rsid w:val="009879DB"/>
    <w:rsid w:val="00987C60"/>
    <w:rsid w:val="00987C96"/>
    <w:rsid w:val="00987CBF"/>
    <w:rsid w:val="00987E91"/>
    <w:rsid w:val="0099007A"/>
    <w:rsid w:val="009901F9"/>
    <w:rsid w:val="009902CE"/>
    <w:rsid w:val="00990BDC"/>
    <w:rsid w:val="00990BF8"/>
    <w:rsid w:val="00990C5E"/>
    <w:rsid w:val="00991008"/>
    <w:rsid w:val="009910BC"/>
    <w:rsid w:val="00991248"/>
    <w:rsid w:val="00991368"/>
    <w:rsid w:val="009921E3"/>
    <w:rsid w:val="009922BD"/>
    <w:rsid w:val="009924F4"/>
    <w:rsid w:val="00992C68"/>
    <w:rsid w:val="00992E0B"/>
    <w:rsid w:val="009932D5"/>
    <w:rsid w:val="009934EC"/>
    <w:rsid w:val="00993558"/>
    <w:rsid w:val="00993A7A"/>
    <w:rsid w:val="00993DFF"/>
    <w:rsid w:val="0099432D"/>
    <w:rsid w:val="00994460"/>
    <w:rsid w:val="00994C7D"/>
    <w:rsid w:val="00994D37"/>
    <w:rsid w:val="009950FC"/>
    <w:rsid w:val="0099528C"/>
    <w:rsid w:val="00995375"/>
    <w:rsid w:val="00995B25"/>
    <w:rsid w:val="00995B82"/>
    <w:rsid w:val="00995BB2"/>
    <w:rsid w:val="00996276"/>
    <w:rsid w:val="009962F0"/>
    <w:rsid w:val="0099654C"/>
    <w:rsid w:val="009966A9"/>
    <w:rsid w:val="00996933"/>
    <w:rsid w:val="00996A5D"/>
    <w:rsid w:val="00996BAD"/>
    <w:rsid w:val="00996F76"/>
    <w:rsid w:val="00997250"/>
    <w:rsid w:val="00997A84"/>
    <w:rsid w:val="00997E30"/>
    <w:rsid w:val="009A0077"/>
    <w:rsid w:val="009A021B"/>
    <w:rsid w:val="009A0367"/>
    <w:rsid w:val="009A040D"/>
    <w:rsid w:val="009A0598"/>
    <w:rsid w:val="009A0738"/>
    <w:rsid w:val="009A078A"/>
    <w:rsid w:val="009A0E56"/>
    <w:rsid w:val="009A0E6C"/>
    <w:rsid w:val="009A1308"/>
    <w:rsid w:val="009A1341"/>
    <w:rsid w:val="009A1721"/>
    <w:rsid w:val="009A1726"/>
    <w:rsid w:val="009A1D9E"/>
    <w:rsid w:val="009A1F50"/>
    <w:rsid w:val="009A2287"/>
    <w:rsid w:val="009A23B1"/>
    <w:rsid w:val="009A23F6"/>
    <w:rsid w:val="009A24EB"/>
    <w:rsid w:val="009A25DE"/>
    <w:rsid w:val="009A2FB4"/>
    <w:rsid w:val="009A2FBF"/>
    <w:rsid w:val="009A3294"/>
    <w:rsid w:val="009A343D"/>
    <w:rsid w:val="009A3797"/>
    <w:rsid w:val="009A3E0E"/>
    <w:rsid w:val="009A41EB"/>
    <w:rsid w:val="009A44A6"/>
    <w:rsid w:val="009A4667"/>
    <w:rsid w:val="009A4790"/>
    <w:rsid w:val="009A4B5A"/>
    <w:rsid w:val="009A4BB5"/>
    <w:rsid w:val="009A4BFE"/>
    <w:rsid w:val="009A4CC6"/>
    <w:rsid w:val="009A4E0D"/>
    <w:rsid w:val="009A503B"/>
    <w:rsid w:val="009A5924"/>
    <w:rsid w:val="009A5A64"/>
    <w:rsid w:val="009A5B82"/>
    <w:rsid w:val="009A61E6"/>
    <w:rsid w:val="009A6306"/>
    <w:rsid w:val="009A654A"/>
    <w:rsid w:val="009A6751"/>
    <w:rsid w:val="009A6985"/>
    <w:rsid w:val="009A6A0D"/>
    <w:rsid w:val="009A7C6C"/>
    <w:rsid w:val="009B01C3"/>
    <w:rsid w:val="009B03D6"/>
    <w:rsid w:val="009B04FB"/>
    <w:rsid w:val="009B07A2"/>
    <w:rsid w:val="009B0C59"/>
    <w:rsid w:val="009B0D07"/>
    <w:rsid w:val="009B0E51"/>
    <w:rsid w:val="009B1195"/>
    <w:rsid w:val="009B14A5"/>
    <w:rsid w:val="009B18BD"/>
    <w:rsid w:val="009B191F"/>
    <w:rsid w:val="009B1D87"/>
    <w:rsid w:val="009B1F6B"/>
    <w:rsid w:val="009B249E"/>
    <w:rsid w:val="009B2A61"/>
    <w:rsid w:val="009B2B08"/>
    <w:rsid w:val="009B3057"/>
    <w:rsid w:val="009B31E7"/>
    <w:rsid w:val="009B3612"/>
    <w:rsid w:val="009B37E6"/>
    <w:rsid w:val="009B3813"/>
    <w:rsid w:val="009B3898"/>
    <w:rsid w:val="009B3E37"/>
    <w:rsid w:val="009B3E80"/>
    <w:rsid w:val="009B3EBA"/>
    <w:rsid w:val="009B40CC"/>
    <w:rsid w:val="009B4322"/>
    <w:rsid w:val="009B43D2"/>
    <w:rsid w:val="009B447C"/>
    <w:rsid w:val="009B4906"/>
    <w:rsid w:val="009B50E7"/>
    <w:rsid w:val="009B5B47"/>
    <w:rsid w:val="009B5D18"/>
    <w:rsid w:val="009B676F"/>
    <w:rsid w:val="009B677A"/>
    <w:rsid w:val="009B6890"/>
    <w:rsid w:val="009B6ADC"/>
    <w:rsid w:val="009B7322"/>
    <w:rsid w:val="009B7508"/>
    <w:rsid w:val="009B7B69"/>
    <w:rsid w:val="009B7C22"/>
    <w:rsid w:val="009C0200"/>
    <w:rsid w:val="009C0223"/>
    <w:rsid w:val="009C02C0"/>
    <w:rsid w:val="009C07DC"/>
    <w:rsid w:val="009C0D8A"/>
    <w:rsid w:val="009C0DB0"/>
    <w:rsid w:val="009C101A"/>
    <w:rsid w:val="009C10C4"/>
    <w:rsid w:val="009C1228"/>
    <w:rsid w:val="009C13A2"/>
    <w:rsid w:val="009C144D"/>
    <w:rsid w:val="009C1563"/>
    <w:rsid w:val="009C15AB"/>
    <w:rsid w:val="009C1A15"/>
    <w:rsid w:val="009C1B03"/>
    <w:rsid w:val="009C1BE8"/>
    <w:rsid w:val="009C22C3"/>
    <w:rsid w:val="009C2320"/>
    <w:rsid w:val="009C232F"/>
    <w:rsid w:val="009C2369"/>
    <w:rsid w:val="009C23FB"/>
    <w:rsid w:val="009C25BC"/>
    <w:rsid w:val="009C2B2E"/>
    <w:rsid w:val="009C2BF9"/>
    <w:rsid w:val="009C2EF9"/>
    <w:rsid w:val="009C2FDC"/>
    <w:rsid w:val="009C31A9"/>
    <w:rsid w:val="009C32BC"/>
    <w:rsid w:val="009C3788"/>
    <w:rsid w:val="009C37BA"/>
    <w:rsid w:val="009C3BCA"/>
    <w:rsid w:val="009C3EE9"/>
    <w:rsid w:val="009C46B7"/>
    <w:rsid w:val="009C4962"/>
    <w:rsid w:val="009C4F9F"/>
    <w:rsid w:val="009C5048"/>
    <w:rsid w:val="009C52D9"/>
    <w:rsid w:val="009C541C"/>
    <w:rsid w:val="009C59D7"/>
    <w:rsid w:val="009C5AF7"/>
    <w:rsid w:val="009C6096"/>
    <w:rsid w:val="009C6133"/>
    <w:rsid w:val="009C618E"/>
    <w:rsid w:val="009C61A0"/>
    <w:rsid w:val="009C6C15"/>
    <w:rsid w:val="009C724A"/>
    <w:rsid w:val="009C76B3"/>
    <w:rsid w:val="009C7814"/>
    <w:rsid w:val="009C78BE"/>
    <w:rsid w:val="009D0B24"/>
    <w:rsid w:val="009D0C8C"/>
    <w:rsid w:val="009D1789"/>
    <w:rsid w:val="009D19B0"/>
    <w:rsid w:val="009D1A83"/>
    <w:rsid w:val="009D1C6D"/>
    <w:rsid w:val="009D1C8D"/>
    <w:rsid w:val="009D1DCA"/>
    <w:rsid w:val="009D1FCD"/>
    <w:rsid w:val="009D204B"/>
    <w:rsid w:val="009D25A8"/>
    <w:rsid w:val="009D2731"/>
    <w:rsid w:val="009D28A5"/>
    <w:rsid w:val="009D2B15"/>
    <w:rsid w:val="009D2ECB"/>
    <w:rsid w:val="009D2FFA"/>
    <w:rsid w:val="009D31D7"/>
    <w:rsid w:val="009D3200"/>
    <w:rsid w:val="009D325B"/>
    <w:rsid w:val="009D3B3E"/>
    <w:rsid w:val="009D3C02"/>
    <w:rsid w:val="009D3CBB"/>
    <w:rsid w:val="009D3D42"/>
    <w:rsid w:val="009D3D7C"/>
    <w:rsid w:val="009D3E84"/>
    <w:rsid w:val="009D49D4"/>
    <w:rsid w:val="009D4A10"/>
    <w:rsid w:val="009D4E16"/>
    <w:rsid w:val="009D5840"/>
    <w:rsid w:val="009D597E"/>
    <w:rsid w:val="009D5DFC"/>
    <w:rsid w:val="009D60F9"/>
    <w:rsid w:val="009D6336"/>
    <w:rsid w:val="009D645A"/>
    <w:rsid w:val="009D6939"/>
    <w:rsid w:val="009D6A01"/>
    <w:rsid w:val="009D762D"/>
    <w:rsid w:val="009D7662"/>
    <w:rsid w:val="009D76F8"/>
    <w:rsid w:val="009D7C33"/>
    <w:rsid w:val="009D7CC1"/>
    <w:rsid w:val="009D7EA2"/>
    <w:rsid w:val="009E0484"/>
    <w:rsid w:val="009E08AE"/>
    <w:rsid w:val="009E0C5E"/>
    <w:rsid w:val="009E0CA3"/>
    <w:rsid w:val="009E0CFE"/>
    <w:rsid w:val="009E1E0B"/>
    <w:rsid w:val="009E1E16"/>
    <w:rsid w:val="009E1EC5"/>
    <w:rsid w:val="009E26D8"/>
    <w:rsid w:val="009E2C0A"/>
    <w:rsid w:val="009E314D"/>
    <w:rsid w:val="009E3311"/>
    <w:rsid w:val="009E3340"/>
    <w:rsid w:val="009E347D"/>
    <w:rsid w:val="009E3C4C"/>
    <w:rsid w:val="009E3EE5"/>
    <w:rsid w:val="009E3FD6"/>
    <w:rsid w:val="009E4534"/>
    <w:rsid w:val="009E45AA"/>
    <w:rsid w:val="009E46AF"/>
    <w:rsid w:val="009E475E"/>
    <w:rsid w:val="009E4875"/>
    <w:rsid w:val="009E4B2F"/>
    <w:rsid w:val="009E5091"/>
    <w:rsid w:val="009E59EC"/>
    <w:rsid w:val="009E5C55"/>
    <w:rsid w:val="009E5D26"/>
    <w:rsid w:val="009E5D98"/>
    <w:rsid w:val="009E606C"/>
    <w:rsid w:val="009E62A5"/>
    <w:rsid w:val="009E62AC"/>
    <w:rsid w:val="009E65A4"/>
    <w:rsid w:val="009E6A19"/>
    <w:rsid w:val="009E6D38"/>
    <w:rsid w:val="009E6D4A"/>
    <w:rsid w:val="009E7057"/>
    <w:rsid w:val="009E7438"/>
    <w:rsid w:val="009E78B6"/>
    <w:rsid w:val="009E7AE3"/>
    <w:rsid w:val="009F059F"/>
    <w:rsid w:val="009F06D2"/>
    <w:rsid w:val="009F0A5D"/>
    <w:rsid w:val="009F0C31"/>
    <w:rsid w:val="009F10B8"/>
    <w:rsid w:val="009F1227"/>
    <w:rsid w:val="009F135E"/>
    <w:rsid w:val="009F1582"/>
    <w:rsid w:val="009F18C9"/>
    <w:rsid w:val="009F1BB6"/>
    <w:rsid w:val="009F1DED"/>
    <w:rsid w:val="009F2682"/>
    <w:rsid w:val="009F27BB"/>
    <w:rsid w:val="009F2B70"/>
    <w:rsid w:val="009F2D28"/>
    <w:rsid w:val="009F2E52"/>
    <w:rsid w:val="009F31A7"/>
    <w:rsid w:val="009F4618"/>
    <w:rsid w:val="009F46FB"/>
    <w:rsid w:val="009F5056"/>
    <w:rsid w:val="009F56B7"/>
    <w:rsid w:val="009F5C0C"/>
    <w:rsid w:val="009F6236"/>
    <w:rsid w:val="009F64A3"/>
    <w:rsid w:val="009F660B"/>
    <w:rsid w:val="009F672A"/>
    <w:rsid w:val="009F678A"/>
    <w:rsid w:val="009F6859"/>
    <w:rsid w:val="009F6B9A"/>
    <w:rsid w:val="009F6C7E"/>
    <w:rsid w:val="009F6FAA"/>
    <w:rsid w:val="009F741C"/>
    <w:rsid w:val="009F756C"/>
    <w:rsid w:val="009F77E2"/>
    <w:rsid w:val="009F780F"/>
    <w:rsid w:val="009F791F"/>
    <w:rsid w:val="009F7DC7"/>
    <w:rsid w:val="009F7DEB"/>
    <w:rsid w:val="009F7DFF"/>
    <w:rsid w:val="00A0060B"/>
    <w:rsid w:val="00A006F5"/>
    <w:rsid w:val="00A008DF"/>
    <w:rsid w:val="00A00A0F"/>
    <w:rsid w:val="00A00FEE"/>
    <w:rsid w:val="00A010C9"/>
    <w:rsid w:val="00A012B2"/>
    <w:rsid w:val="00A018F9"/>
    <w:rsid w:val="00A01BD8"/>
    <w:rsid w:val="00A01C91"/>
    <w:rsid w:val="00A01E59"/>
    <w:rsid w:val="00A01FA4"/>
    <w:rsid w:val="00A02132"/>
    <w:rsid w:val="00A0214D"/>
    <w:rsid w:val="00A021A4"/>
    <w:rsid w:val="00A0235E"/>
    <w:rsid w:val="00A02375"/>
    <w:rsid w:val="00A024F8"/>
    <w:rsid w:val="00A0256C"/>
    <w:rsid w:val="00A02725"/>
    <w:rsid w:val="00A02C39"/>
    <w:rsid w:val="00A02CD8"/>
    <w:rsid w:val="00A02FE9"/>
    <w:rsid w:val="00A03193"/>
    <w:rsid w:val="00A03AD0"/>
    <w:rsid w:val="00A04000"/>
    <w:rsid w:val="00A041A6"/>
    <w:rsid w:val="00A04913"/>
    <w:rsid w:val="00A04BBD"/>
    <w:rsid w:val="00A04E40"/>
    <w:rsid w:val="00A05412"/>
    <w:rsid w:val="00A05A7F"/>
    <w:rsid w:val="00A05BEF"/>
    <w:rsid w:val="00A05EDA"/>
    <w:rsid w:val="00A05EEA"/>
    <w:rsid w:val="00A065B3"/>
    <w:rsid w:val="00A072BE"/>
    <w:rsid w:val="00A077E6"/>
    <w:rsid w:val="00A077E9"/>
    <w:rsid w:val="00A0782F"/>
    <w:rsid w:val="00A100B6"/>
    <w:rsid w:val="00A1060B"/>
    <w:rsid w:val="00A10878"/>
    <w:rsid w:val="00A109E3"/>
    <w:rsid w:val="00A10C53"/>
    <w:rsid w:val="00A110B4"/>
    <w:rsid w:val="00A1118A"/>
    <w:rsid w:val="00A119F6"/>
    <w:rsid w:val="00A11A10"/>
    <w:rsid w:val="00A11EC8"/>
    <w:rsid w:val="00A12325"/>
    <w:rsid w:val="00A1250B"/>
    <w:rsid w:val="00A12670"/>
    <w:rsid w:val="00A12A96"/>
    <w:rsid w:val="00A12D2B"/>
    <w:rsid w:val="00A137C5"/>
    <w:rsid w:val="00A1386A"/>
    <w:rsid w:val="00A13889"/>
    <w:rsid w:val="00A13DE6"/>
    <w:rsid w:val="00A1400C"/>
    <w:rsid w:val="00A144B5"/>
    <w:rsid w:val="00A14A6E"/>
    <w:rsid w:val="00A14EE4"/>
    <w:rsid w:val="00A14FA3"/>
    <w:rsid w:val="00A14FBF"/>
    <w:rsid w:val="00A1508E"/>
    <w:rsid w:val="00A15134"/>
    <w:rsid w:val="00A15675"/>
    <w:rsid w:val="00A15742"/>
    <w:rsid w:val="00A1576F"/>
    <w:rsid w:val="00A15C6E"/>
    <w:rsid w:val="00A15E50"/>
    <w:rsid w:val="00A15F55"/>
    <w:rsid w:val="00A16284"/>
    <w:rsid w:val="00A1634F"/>
    <w:rsid w:val="00A16944"/>
    <w:rsid w:val="00A16F87"/>
    <w:rsid w:val="00A17764"/>
    <w:rsid w:val="00A1777D"/>
    <w:rsid w:val="00A17B98"/>
    <w:rsid w:val="00A20060"/>
    <w:rsid w:val="00A20344"/>
    <w:rsid w:val="00A20387"/>
    <w:rsid w:val="00A20C08"/>
    <w:rsid w:val="00A20D33"/>
    <w:rsid w:val="00A21002"/>
    <w:rsid w:val="00A21642"/>
    <w:rsid w:val="00A21693"/>
    <w:rsid w:val="00A218C7"/>
    <w:rsid w:val="00A21D7A"/>
    <w:rsid w:val="00A22051"/>
    <w:rsid w:val="00A220E4"/>
    <w:rsid w:val="00A22322"/>
    <w:rsid w:val="00A22373"/>
    <w:rsid w:val="00A224DB"/>
    <w:rsid w:val="00A2253E"/>
    <w:rsid w:val="00A227B5"/>
    <w:rsid w:val="00A227F5"/>
    <w:rsid w:val="00A22B1C"/>
    <w:rsid w:val="00A22E70"/>
    <w:rsid w:val="00A23705"/>
    <w:rsid w:val="00A23C51"/>
    <w:rsid w:val="00A23F94"/>
    <w:rsid w:val="00A24860"/>
    <w:rsid w:val="00A248E8"/>
    <w:rsid w:val="00A24A42"/>
    <w:rsid w:val="00A24AD9"/>
    <w:rsid w:val="00A24CA7"/>
    <w:rsid w:val="00A24F34"/>
    <w:rsid w:val="00A25407"/>
    <w:rsid w:val="00A25430"/>
    <w:rsid w:val="00A25736"/>
    <w:rsid w:val="00A265C5"/>
    <w:rsid w:val="00A270C0"/>
    <w:rsid w:val="00A27102"/>
    <w:rsid w:val="00A27106"/>
    <w:rsid w:val="00A272F4"/>
    <w:rsid w:val="00A27325"/>
    <w:rsid w:val="00A27CB5"/>
    <w:rsid w:val="00A27D33"/>
    <w:rsid w:val="00A30224"/>
    <w:rsid w:val="00A3037F"/>
    <w:rsid w:val="00A30450"/>
    <w:rsid w:val="00A30BD3"/>
    <w:rsid w:val="00A313D7"/>
    <w:rsid w:val="00A316DE"/>
    <w:rsid w:val="00A316E3"/>
    <w:rsid w:val="00A3193D"/>
    <w:rsid w:val="00A31948"/>
    <w:rsid w:val="00A31B00"/>
    <w:rsid w:val="00A31EC0"/>
    <w:rsid w:val="00A3302E"/>
    <w:rsid w:val="00A330B4"/>
    <w:rsid w:val="00A3321B"/>
    <w:rsid w:val="00A336BA"/>
    <w:rsid w:val="00A33866"/>
    <w:rsid w:val="00A33867"/>
    <w:rsid w:val="00A33E0B"/>
    <w:rsid w:val="00A34432"/>
    <w:rsid w:val="00A344DC"/>
    <w:rsid w:val="00A3460E"/>
    <w:rsid w:val="00A3498C"/>
    <w:rsid w:val="00A34B1E"/>
    <w:rsid w:val="00A350CE"/>
    <w:rsid w:val="00A35302"/>
    <w:rsid w:val="00A35654"/>
    <w:rsid w:val="00A35B28"/>
    <w:rsid w:val="00A35EA8"/>
    <w:rsid w:val="00A3617C"/>
    <w:rsid w:val="00A36209"/>
    <w:rsid w:val="00A36870"/>
    <w:rsid w:val="00A369A0"/>
    <w:rsid w:val="00A369B9"/>
    <w:rsid w:val="00A36A8D"/>
    <w:rsid w:val="00A36F52"/>
    <w:rsid w:val="00A3719D"/>
    <w:rsid w:val="00A371EA"/>
    <w:rsid w:val="00A37254"/>
    <w:rsid w:val="00A377C5"/>
    <w:rsid w:val="00A37A64"/>
    <w:rsid w:val="00A37FAC"/>
    <w:rsid w:val="00A40235"/>
    <w:rsid w:val="00A4068C"/>
    <w:rsid w:val="00A40937"/>
    <w:rsid w:val="00A41124"/>
    <w:rsid w:val="00A41718"/>
    <w:rsid w:val="00A42141"/>
    <w:rsid w:val="00A4250E"/>
    <w:rsid w:val="00A425D4"/>
    <w:rsid w:val="00A42BDE"/>
    <w:rsid w:val="00A43019"/>
    <w:rsid w:val="00A431D9"/>
    <w:rsid w:val="00A4359F"/>
    <w:rsid w:val="00A436E5"/>
    <w:rsid w:val="00A438D8"/>
    <w:rsid w:val="00A438E7"/>
    <w:rsid w:val="00A4400E"/>
    <w:rsid w:val="00A44905"/>
    <w:rsid w:val="00A44B5F"/>
    <w:rsid w:val="00A44D00"/>
    <w:rsid w:val="00A44EEE"/>
    <w:rsid w:val="00A45211"/>
    <w:rsid w:val="00A45216"/>
    <w:rsid w:val="00A45FE3"/>
    <w:rsid w:val="00A462FA"/>
    <w:rsid w:val="00A464F7"/>
    <w:rsid w:val="00A465DA"/>
    <w:rsid w:val="00A46BB6"/>
    <w:rsid w:val="00A46DBD"/>
    <w:rsid w:val="00A46EBB"/>
    <w:rsid w:val="00A470B5"/>
    <w:rsid w:val="00A4729B"/>
    <w:rsid w:val="00A474AC"/>
    <w:rsid w:val="00A476EA"/>
    <w:rsid w:val="00A47877"/>
    <w:rsid w:val="00A47A13"/>
    <w:rsid w:val="00A47C39"/>
    <w:rsid w:val="00A47E14"/>
    <w:rsid w:val="00A500C0"/>
    <w:rsid w:val="00A5045E"/>
    <w:rsid w:val="00A50850"/>
    <w:rsid w:val="00A50A78"/>
    <w:rsid w:val="00A50AA8"/>
    <w:rsid w:val="00A50BDD"/>
    <w:rsid w:val="00A50CA9"/>
    <w:rsid w:val="00A50EFE"/>
    <w:rsid w:val="00A511DF"/>
    <w:rsid w:val="00A512A7"/>
    <w:rsid w:val="00A514FC"/>
    <w:rsid w:val="00A515F9"/>
    <w:rsid w:val="00A519B5"/>
    <w:rsid w:val="00A51BF2"/>
    <w:rsid w:val="00A52209"/>
    <w:rsid w:val="00A52C30"/>
    <w:rsid w:val="00A52D6D"/>
    <w:rsid w:val="00A52D86"/>
    <w:rsid w:val="00A52DC1"/>
    <w:rsid w:val="00A52E49"/>
    <w:rsid w:val="00A532E0"/>
    <w:rsid w:val="00A534F5"/>
    <w:rsid w:val="00A53C1E"/>
    <w:rsid w:val="00A53CFB"/>
    <w:rsid w:val="00A53DC1"/>
    <w:rsid w:val="00A5401B"/>
    <w:rsid w:val="00A5447C"/>
    <w:rsid w:val="00A54A4D"/>
    <w:rsid w:val="00A553D3"/>
    <w:rsid w:val="00A55557"/>
    <w:rsid w:val="00A55A45"/>
    <w:rsid w:val="00A55AB3"/>
    <w:rsid w:val="00A55AFC"/>
    <w:rsid w:val="00A55B81"/>
    <w:rsid w:val="00A55EE2"/>
    <w:rsid w:val="00A564D4"/>
    <w:rsid w:val="00A564F2"/>
    <w:rsid w:val="00A5670E"/>
    <w:rsid w:val="00A56909"/>
    <w:rsid w:val="00A56ACE"/>
    <w:rsid w:val="00A56CE9"/>
    <w:rsid w:val="00A56DB5"/>
    <w:rsid w:val="00A57274"/>
    <w:rsid w:val="00A5744D"/>
    <w:rsid w:val="00A5770E"/>
    <w:rsid w:val="00A57F2E"/>
    <w:rsid w:val="00A603F7"/>
    <w:rsid w:val="00A60420"/>
    <w:rsid w:val="00A6045F"/>
    <w:rsid w:val="00A60792"/>
    <w:rsid w:val="00A60D2D"/>
    <w:rsid w:val="00A60EC3"/>
    <w:rsid w:val="00A60F07"/>
    <w:rsid w:val="00A61153"/>
    <w:rsid w:val="00A615F8"/>
    <w:rsid w:val="00A61A76"/>
    <w:rsid w:val="00A61CA3"/>
    <w:rsid w:val="00A61D5F"/>
    <w:rsid w:val="00A61DD3"/>
    <w:rsid w:val="00A61E7F"/>
    <w:rsid w:val="00A61FD2"/>
    <w:rsid w:val="00A62058"/>
    <w:rsid w:val="00A6206A"/>
    <w:rsid w:val="00A620A3"/>
    <w:rsid w:val="00A62105"/>
    <w:rsid w:val="00A62123"/>
    <w:rsid w:val="00A622E7"/>
    <w:rsid w:val="00A62321"/>
    <w:rsid w:val="00A62444"/>
    <w:rsid w:val="00A624DA"/>
    <w:rsid w:val="00A624E8"/>
    <w:rsid w:val="00A62A2D"/>
    <w:rsid w:val="00A62C8B"/>
    <w:rsid w:val="00A63116"/>
    <w:rsid w:val="00A6326D"/>
    <w:rsid w:val="00A6328F"/>
    <w:rsid w:val="00A63818"/>
    <w:rsid w:val="00A6382E"/>
    <w:rsid w:val="00A63AA4"/>
    <w:rsid w:val="00A63BD4"/>
    <w:rsid w:val="00A63D9B"/>
    <w:rsid w:val="00A6427D"/>
    <w:rsid w:val="00A645B9"/>
    <w:rsid w:val="00A645CF"/>
    <w:rsid w:val="00A648A6"/>
    <w:rsid w:val="00A649FC"/>
    <w:rsid w:val="00A652C2"/>
    <w:rsid w:val="00A655D0"/>
    <w:rsid w:val="00A65695"/>
    <w:rsid w:val="00A65701"/>
    <w:rsid w:val="00A65B05"/>
    <w:rsid w:val="00A661DF"/>
    <w:rsid w:val="00A663E3"/>
    <w:rsid w:val="00A66749"/>
    <w:rsid w:val="00A66CD0"/>
    <w:rsid w:val="00A66D92"/>
    <w:rsid w:val="00A67D31"/>
    <w:rsid w:val="00A67E32"/>
    <w:rsid w:val="00A67F1D"/>
    <w:rsid w:val="00A7023C"/>
    <w:rsid w:val="00A70E70"/>
    <w:rsid w:val="00A70FAD"/>
    <w:rsid w:val="00A710C5"/>
    <w:rsid w:val="00A71363"/>
    <w:rsid w:val="00A714B3"/>
    <w:rsid w:val="00A714C4"/>
    <w:rsid w:val="00A71602"/>
    <w:rsid w:val="00A71821"/>
    <w:rsid w:val="00A7199D"/>
    <w:rsid w:val="00A71C17"/>
    <w:rsid w:val="00A72130"/>
    <w:rsid w:val="00A7219E"/>
    <w:rsid w:val="00A72860"/>
    <w:rsid w:val="00A7299F"/>
    <w:rsid w:val="00A72B82"/>
    <w:rsid w:val="00A73158"/>
    <w:rsid w:val="00A736B3"/>
    <w:rsid w:val="00A73BBC"/>
    <w:rsid w:val="00A74087"/>
    <w:rsid w:val="00A742BC"/>
    <w:rsid w:val="00A743E1"/>
    <w:rsid w:val="00A746B4"/>
    <w:rsid w:val="00A7470D"/>
    <w:rsid w:val="00A74953"/>
    <w:rsid w:val="00A749FA"/>
    <w:rsid w:val="00A7621B"/>
    <w:rsid w:val="00A76A97"/>
    <w:rsid w:val="00A7715C"/>
    <w:rsid w:val="00A77E61"/>
    <w:rsid w:val="00A77FD3"/>
    <w:rsid w:val="00A800C4"/>
    <w:rsid w:val="00A806D7"/>
    <w:rsid w:val="00A80775"/>
    <w:rsid w:val="00A80E51"/>
    <w:rsid w:val="00A80EEE"/>
    <w:rsid w:val="00A81057"/>
    <w:rsid w:val="00A8117F"/>
    <w:rsid w:val="00A814DA"/>
    <w:rsid w:val="00A816D0"/>
    <w:rsid w:val="00A81722"/>
    <w:rsid w:val="00A8180B"/>
    <w:rsid w:val="00A81A39"/>
    <w:rsid w:val="00A81B9A"/>
    <w:rsid w:val="00A81BC3"/>
    <w:rsid w:val="00A81C82"/>
    <w:rsid w:val="00A822A3"/>
    <w:rsid w:val="00A826B8"/>
    <w:rsid w:val="00A826C1"/>
    <w:rsid w:val="00A827D1"/>
    <w:rsid w:val="00A82BA1"/>
    <w:rsid w:val="00A82E95"/>
    <w:rsid w:val="00A8305A"/>
    <w:rsid w:val="00A831DA"/>
    <w:rsid w:val="00A83250"/>
    <w:rsid w:val="00A833DB"/>
    <w:rsid w:val="00A83507"/>
    <w:rsid w:val="00A83572"/>
    <w:rsid w:val="00A83CE2"/>
    <w:rsid w:val="00A84051"/>
    <w:rsid w:val="00A84299"/>
    <w:rsid w:val="00A84447"/>
    <w:rsid w:val="00A846B6"/>
    <w:rsid w:val="00A84917"/>
    <w:rsid w:val="00A8492A"/>
    <w:rsid w:val="00A84E45"/>
    <w:rsid w:val="00A84EA8"/>
    <w:rsid w:val="00A850A4"/>
    <w:rsid w:val="00A8533A"/>
    <w:rsid w:val="00A858CE"/>
    <w:rsid w:val="00A8609F"/>
    <w:rsid w:val="00A862E4"/>
    <w:rsid w:val="00A865E7"/>
    <w:rsid w:val="00A8675B"/>
    <w:rsid w:val="00A86C33"/>
    <w:rsid w:val="00A86DE6"/>
    <w:rsid w:val="00A87085"/>
    <w:rsid w:val="00A87128"/>
    <w:rsid w:val="00A873A5"/>
    <w:rsid w:val="00A87D32"/>
    <w:rsid w:val="00A9040C"/>
    <w:rsid w:val="00A907EF"/>
    <w:rsid w:val="00A90CB6"/>
    <w:rsid w:val="00A91184"/>
    <w:rsid w:val="00A9128C"/>
    <w:rsid w:val="00A914FD"/>
    <w:rsid w:val="00A91A76"/>
    <w:rsid w:val="00A91D9F"/>
    <w:rsid w:val="00A92B14"/>
    <w:rsid w:val="00A92B9F"/>
    <w:rsid w:val="00A92D98"/>
    <w:rsid w:val="00A92DE3"/>
    <w:rsid w:val="00A92E24"/>
    <w:rsid w:val="00A92F27"/>
    <w:rsid w:val="00A93223"/>
    <w:rsid w:val="00A9364F"/>
    <w:rsid w:val="00A936F5"/>
    <w:rsid w:val="00A9376D"/>
    <w:rsid w:val="00A937F0"/>
    <w:rsid w:val="00A93A10"/>
    <w:rsid w:val="00A93E0D"/>
    <w:rsid w:val="00A93FFC"/>
    <w:rsid w:val="00A9430E"/>
    <w:rsid w:val="00A9443E"/>
    <w:rsid w:val="00A945C3"/>
    <w:rsid w:val="00A94814"/>
    <w:rsid w:val="00A9492C"/>
    <w:rsid w:val="00A94A8A"/>
    <w:rsid w:val="00A94FB9"/>
    <w:rsid w:val="00A95102"/>
    <w:rsid w:val="00A9525C"/>
    <w:rsid w:val="00A95394"/>
    <w:rsid w:val="00A953A0"/>
    <w:rsid w:val="00A9572C"/>
    <w:rsid w:val="00A95900"/>
    <w:rsid w:val="00A95BB0"/>
    <w:rsid w:val="00A9655C"/>
    <w:rsid w:val="00A96789"/>
    <w:rsid w:val="00A967E4"/>
    <w:rsid w:val="00A96C09"/>
    <w:rsid w:val="00A96E3B"/>
    <w:rsid w:val="00A96F71"/>
    <w:rsid w:val="00A970EB"/>
    <w:rsid w:val="00A971AA"/>
    <w:rsid w:val="00A972F5"/>
    <w:rsid w:val="00A97541"/>
    <w:rsid w:val="00A978E4"/>
    <w:rsid w:val="00A97A09"/>
    <w:rsid w:val="00A97D22"/>
    <w:rsid w:val="00AA037D"/>
    <w:rsid w:val="00AA0A9B"/>
    <w:rsid w:val="00AA0B74"/>
    <w:rsid w:val="00AA0BFE"/>
    <w:rsid w:val="00AA13D5"/>
    <w:rsid w:val="00AA1787"/>
    <w:rsid w:val="00AA17A2"/>
    <w:rsid w:val="00AA1967"/>
    <w:rsid w:val="00AA1C53"/>
    <w:rsid w:val="00AA1E14"/>
    <w:rsid w:val="00AA1E5B"/>
    <w:rsid w:val="00AA243D"/>
    <w:rsid w:val="00AA2859"/>
    <w:rsid w:val="00AA297B"/>
    <w:rsid w:val="00AA2A9A"/>
    <w:rsid w:val="00AA2CE0"/>
    <w:rsid w:val="00AA34B6"/>
    <w:rsid w:val="00AA3673"/>
    <w:rsid w:val="00AA37D5"/>
    <w:rsid w:val="00AA3C90"/>
    <w:rsid w:val="00AA3D74"/>
    <w:rsid w:val="00AA409F"/>
    <w:rsid w:val="00AA40D0"/>
    <w:rsid w:val="00AA452B"/>
    <w:rsid w:val="00AA45C0"/>
    <w:rsid w:val="00AA507B"/>
    <w:rsid w:val="00AA50FC"/>
    <w:rsid w:val="00AA52E6"/>
    <w:rsid w:val="00AA557C"/>
    <w:rsid w:val="00AA644E"/>
    <w:rsid w:val="00AA6694"/>
    <w:rsid w:val="00AA7055"/>
    <w:rsid w:val="00AA793D"/>
    <w:rsid w:val="00AA7AD4"/>
    <w:rsid w:val="00AB007A"/>
    <w:rsid w:val="00AB03CA"/>
    <w:rsid w:val="00AB0CB5"/>
    <w:rsid w:val="00AB0E75"/>
    <w:rsid w:val="00AB0F22"/>
    <w:rsid w:val="00AB1C13"/>
    <w:rsid w:val="00AB20B3"/>
    <w:rsid w:val="00AB20DD"/>
    <w:rsid w:val="00AB26D7"/>
    <w:rsid w:val="00AB270E"/>
    <w:rsid w:val="00AB35D5"/>
    <w:rsid w:val="00AB3713"/>
    <w:rsid w:val="00AB3868"/>
    <w:rsid w:val="00AB3ACC"/>
    <w:rsid w:val="00AB3CCD"/>
    <w:rsid w:val="00AB3CD6"/>
    <w:rsid w:val="00AB4253"/>
    <w:rsid w:val="00AB4693"/>
    <w:rsid w:val="00AB472D"/>
    <w:rsid w:val="00AB497C"/>
    <w:rsid w:val="00AB5375"/>
    <w:rsid w:val="00AB552B"/>
    <w:rsid w:val="00AB55A4"/>
    <w:rsid w:val="00AB5A03"/>
    <w:rsid w:val="00AB5C5C"/>
    <w:rsid w:val="00AB5C5F"/>
    <w:rsid w:val="00AB5CB3"/>
    <w:rsid w:val="00AB6046"/>
    <w:rsid w:val="00AB61FD"/>
    <w:rsid w:val="00AB631C"/>
    <w:rsid w:val="00AB63FB"/>
    <w:rsid w:val="00AB6421"/>
    <w:rsid w:val="00AB65F8"/>
    <w:rsid w:val="00AB6946"/>
    <w:rsid w:val="00AB6BB5"/>
    <w:rsid w:val="00AB6D02"/>
    <w:rsid w:val="00AB6E64"/>
    <w:rsid w:val="00AB7004"/>
    <w:rsid w:val="00AB741E"/>
    <w:rsid w:val="00AB7BB3"/>
    <w:rsid w:val="00AB7DB3"/>
    <w:rsid w:val="00AB7EBF"/>
    <w:rsid w:val="00AC00E0"/>
    <w:rsid w:val="00AC01FC"/>
    <w:rsid w:val="00AC02AD"/>
    <w:rsid w:val="00AC1298"/>
    <w:rsid w:val="00AC1309"/>
    <w:rsid w:val="00AC1324"/>
    <w:rsid w:val="00AC1A3C"/>
    <w:rsid w:val="00AC1C4B"/>
    <w:rsid w:val="00AC2764"/>
    <w:rsid w:val="00AC2A12"/>
    <w:rsid w:val="00AC2D5E"/>
    <w:rsid w:val="00AC2D75"/>
    <w:rsid w:val="00AC30E2"/>
    <w:rsid w:val="00AC347D"/>
    <w:rsid w:val="00AC3AE7"/>
    <w:rsid w:val="00AC3E23"/>
    <w:rsid w:val="00AC411B"/>
    <w:rsid w:val="00AC41CA"/>
    <w:rsid w:val="00AC43F2"/>
    <w:rsid w:val="00AC44F2"/>
    <w:rsid w:val="00AC463B"/>
    <w:rsid w:val="00AC4E74"/>
    <w:rsid w:val="00AC4EC8"/>
    <w:rsid w:val="00AC4FDC"/>
    <w:rsid w:val="00AC513D"/>
    <w:rsid w:val="00AC519A"/>
    <w:rsid w:val="00AC51E0"/>
    <w:rsid w:val="00AC5225"/>
    <w:rsid w:val="00AC562F"/>
    <w:rsid w:val="00AC58A3"/>
    <w:rsid w:val="00AC5ED2"/>
    <w:rsid w:val="00AC5EF6"/>
    <w:rsid w:val="00AC6A67"/>
    <w:rsid w:val="00AC6C60"/>
    <w:rsid w:val="00AC6DCC"/>
    <w:rsid w:val="00AC6E8C"/>
    <w:rsid w:val="00AC6FEC"/>
    <w:rsid w:val="00AC7402"/>
    <w:rsid w:val="00AC763E"/>
    <w:rsid w:val="00AC7677"/>
    <w:rsid w:val="00AC76CE"/>
    <w:rsid w:val="00AD07AD"/>
    <w:rsid w:val="00AD091A"/>
    <w:rsid w:val="00AD0C9E"/>
    <w:rsid w:val="00AD0D4B"/>
    <w:rsid w:val="00AD0DA2"/>
    <w:rsid w:val="00AD0E79"/>
    <w:rsid w:val="00AD1207"/>
    <w:rsid w:val="00AD141E"/>
    <w:rsid w:val="00AD15AF"/>
    <w:rsid w:val="00AD1A43"/>
    <w:rsid w:val="00AD1ADB"/>
    <w:rsid w:val="00AD1BB5"/>
    <w:rsid w:val="00AD1C53"/>
    <w:rsid w:val="00AD1E00"/>
    <w:rsid w:val="00AD21F6"/>
    <w:rsid w:val="00AD234F"/>
    <w:rsid w:val="00AD2676"/>
    <w:rsid w:val="00AD2985"/>
    <w:rsid w:val="00AD316D"/>
    <w:rsid w:val="00AD31C2"/>
    <w:rsid w:val="00AD3613"/>
    <w:rsid w:val="00AD36AD"/>
    <w:rsid w:val="00AD3973"/>
    <w:rsid w:val="00AD3BB1"/>
    <w:rsid w:val="00AD3F90"/>
    <w:rsid w:val="00AD4041"/>
    <w:rsid w:val="00AD475D"/>
    <w:rsid w:val="00AD4796"/>
    <w:rsid w:val="00AD4A82"/>
    <w:rsid w:val="00AD4AFA"/>
    <w:rsid w:val="00AD4AFE"/>
    <w:rsid w:val="00AD4B62"/>
    <w:rsid w:val="00AD4BEC"/>
    <w:rsid w:val="00AD4E36"/>
    <w:rsid w:val="00AD52D0"/>
    <w:rsid w:val="00AD5614"/>
    <w:rsid w:val="00AD5732"/>
    <w:rsid w:val="00AD576B"/>
    <w:rsid w:val="00AD5809"/>
    <w:rsid w:val="00AD5DCF"/>
    <w:rsid w:val="00AD61D5"/>
    <w:rsid w:val="00AD646F"/>
    <w:rsid w:val="00AD6710"/>
    <w:rsid w:val="00AD6AF9"/>
    <w:rsid w:val="00AD6D00"/>
    <w:rsid w:val="00AD7844"/>
    <w:rsid w:val="00AD7BAC"/>
    <w:rsid w:val="00AD7DFA"/>
    <w:rsid w:val="00AE03BD"/>
    <w:rsid w:val="00AE065A"/>
    <w:rsid w:val="00AE06A4"/>
    <w:rsid w:val="00AE087E"/>
    <w:rsid w:val="00AE0AF2"/>
    <w:rsid w:val="00AE0B85"/>
    <w:rsid w:val="00AE0CDD"/>
    <w:rsid w:val="00AE10AE"/>
    <w:rsid w:val="00AE11F7"/>
    <w:rsid w:val="00AE139C"/>
    <w:rsid w:val="00AE17DF"/>
    <w:rsid w:val="00AE1A5A"/>
    <w:rsid w:val="00AE1C09"/>
    <w:rsid w:val="00AE1CB4"/>
    <w:rsid w:val="00AE1D42"/>
    <w:rsid w:val="00AE1FEF"/>
    <w:rsid w:val="00AE240C"/>
    <w:rsid w:val="00AE25FF"/>
    <w:rsid w:val="00AE285B"/>
    <w:rsid w:val="00AE2989"/>
    <w:rsid w:val="00AE3254"/>
    <w:rsid w:val="00AE357B"/>
    <w:rsid w:val="00AE3634"/>
    <w:rsid w:val="00AE378E"/>
    <w:rsid w:val="00AE39F1"/>
    <w:rsid w:val="00AE3B61"/>
    <w:rsid w:val="00AE3D5C"/>
    <w:rsid w:val="00AE3EEF"/>
    <w:rsid w:val="00AE42D0"/>
    <w:rsid w:val="00AE4307"/>
    <w:rsid w:val="00AE46B1"/>
    <w:rsid w:val="00AE487D"/>
    <w:rsid w:val="00AE48D2"/>
    <w:rsid w:val="00AE48E6"/>
    <w:rsid w:val="00AE4E97"/>
    <w:rsid w:val="00AE5703"/>
    <w:rsid w:val="00AE5AF1"/>
    <w:rsid w:val="00AE5C5C"/>
    <w:rsid w:val="00AE5EED"/>
    <w:rsid w:val="00AE623C"/>
    <w:rsid w:val="00AE68C5"/>
    <w:rsid w:val="00AE6CB7"/>
    <w:rsid w:val="00AE6D21"/>
    <w:rsid w:val="00AE712D"/>
    <w:rsid w:val="00AE740E"/>
    <w:rsid w:val="00AE75B3"/>
    <w:rsid w:val="00AE7731"/>
    <w:rsid w:val="00AE77BB"/>
    <w:rsid w:val="00AF0140"/>
    <w:rsid w:val="00AF01AB"/>
    <w:rsid w:val="00AF0430"/>
    <w:rsid w:val="00AF069E"/>
    <w:rsid w:val="00AF0A6D"/>
    <w:rsid w:val="00AF0AA4"/>
    <w:rsid w:val="00AF145C"/>
    <w:rsid w:val="00AF14C8"/>
    <w:rsid w:val="00AF1593"/>
    <w:rsid w:val="00AF1921"/>
    <w:rsid w:val="00AF1C5F"/>
    <w:rsid w:val="00AF1DAC"/>
    <w:rsid w:val="00AF1E08"/>
    <w:rsid w:val="00AF1F06"/>
    <w:rsid w:val="00AF1F7B"/>
    <w:rsid w:val="00AF246D"/>
    <w:rsid w:val="00AF2997"/>
    <w:rsid w:val="00AF29D4"/>
    <w:rsid w:val="00AF2C1A"/>
    <w:rsid w:val="00AF2F8B"/>
    <w:rsid w:val="00AF2FAA"/>
    <w:rsid w:val="00AF31D0"/>
    <w:rsid w:val="00AF3437"/>
    <w:rsid w:val="00AF37B5"/>
    <w:rsid w:val="00AF3814"/>
    <w:rsid w:val="00AF3DCB"/>
    <w:rsid w:val="00AF3DCD"/>
    <w:rsid w:val="00AF3DD0"/>
    <w:rsid w:val="00AF3F79"/>
    <w:rsid w:val="00AF41EF"/>
    <w:rsid w:val="00AF43F6"/>
    <w:rsid w:val="00AF4477"/>
    <w:rsid w:val="00AF44C6"/>
    <w:rsid w:val="00AF460F"/>
    <w:rsid w:val="00AF4EB7"/>
    <w:rsid w:val="00AF4F12"/>
    <w:rsid w:val="00AF50A4"/>
    <w:rsid w:val="00AF5323"/>
    <w:rsid w:val="00AF5590"/>
    <w:rsid w:val="00AF55A3"/>
    <w:rsid w:val="00AF5631"/>
    <w:rsid w:val="00AF5672"/>
    <w:rsid w:val="00AF592A"/>
    <w:rsid w:val="00AF5956"/>
    <w:rsid w:val="00AF5BDF"/>
    <w:rsid w:val="00AF5DAE"/>
    <w:rsid w:val="00AF5F04"/>
    <w:rsid w:val="00AF6147"/>
    <w:rsid w:val="00AF6243"/>
    <w:rsid w:val="00AF654B"/>
    <w:rsid w:val="00AF6998"/>
    <w:rsid w:val="00AF6BDB"/>
    <w:rsid w:val="00AF708B"/>
    <w:rsid w:val="00AF738B"/>
    <w:rsid w:val="00AF7506"/>
    <w:rsid w:val="00AF7C99"/>
    <w:rsid w:val="00AF7F1F"/>
    <w:rsid w:val="00B000A6"/>
    <w:rsid w:val="00B00237"/>
    <w:rsid w:val="00B0023A"/>
    <w:rsid w:val="00B00508"/>
    <w:rsid w:val="00B00AFF"/>
    <w:rsid w:val="00B00DEF"/>
    <w:rsid w:val="00B00EB7"/>
    <w:rsid w:val="00B00F14"/>
    <w:rsid w:val="00B010F1"/>
    <w:rsid w:val="00B01AE9"/>
    <w:rsid w:val="00B01BBE"/>
    <w:rsid w:val="00B01FFF"/>
    <w:rsid w:val="00B020F4"/>
    <w:rsid w:val="00B02167"/>
    <w:rsid w:val="00B0289F"/>
    <w:rsid w:val="00B02957"/>
    <w:rsid w:val="00B03126"/>
    <w:rsid w:val="00B03416"/>
    <w:rsid w:val="00B03448"/>
    <w:rsid w:val="00B034A1"/>
    <w:rsid w:val="00B037AE"/>
    <w:rsid w:val="00B03D71"/>
    <w:rsid w:val="00B040DC"/>
    <w:rsid w:val="00B0432E"/>
    <w:rsid w:val="00B0455E"/>
    <w:rsid w:val="00B045DD"/>
    <w:rsid w:val="00B04A09"/>
    <w:rsid w:val="00B04B44"/>
    <w:rsid w:val="00B04CBA"/>
    <w:rsid w:val="00B05AA8"/>
    <w:rsid w:val="00B05D91"/>
    <w:rsid w:val="00B05DBD"/>
    <w:rsid w:val="00B061C2"/>
    <w:rsid w:val="00B06485"/>
    <w:rsid w:val="00B0678B"/>
    <w:rsid w:val="00B06DF3"/>
    <w:rsid w:val="00B0703E"/>
    <w:rsid w:val="00B071BA"/>
    <w:rsid w:val="00B07315"/>
    <w:rsid w:val="00B07544"/>
    <w:rsid w:val="00B07831"/>
    <w:rsid w:val="00B07E12"/>
    <w:rsid w:val="00B101A3"/>
    <w:rsid w:val="00B1029B"/>
    <w:rsid w:val="00B10490"/>
    <w:rsid w:val="00B11042"/>
    <w:rsid w:val="00B11992"/>
    <w:rsid w:val="00B11A9B"/>
    <w:rsid w:val="00B11BB1"/>
    <w:rsid w:val="00B11D26"/>
    <w:rsid w:val="00B121D3"/>
    <w:rsid w:val="00B125F2"/>
    <w:rsid w:val="00B12854"/>
    <w:rsid w:val="00B12BA8"/>
    <w:rsid w:val="00B12BFD"/>
    <w:rsid w:val="00B12FAB"/>
    <w:rsid w:val="00B1320D"/>
    <w:rsid w:val="00B134F3"/>
    <w:rsid w:val="00B1367E"/>
    <w:rsid w:val="00B13A66"/>
    <w:rsid w:val="00B13D13"/>
    <w:rsid w:val="00B13DF1"/>
    <w:rsid w:val="00B140FA"/>
    <w:rsid w:val="00B14121"/>
    <w:rsid w:val="00B141DA"/>
    <w:rsid w:val="00B14769"/>
    <w:rsid w:val="00B148D3"/>
    <w:rsid w:val="00B1494C"/>
    <w:rsid w:val="00B14BBF"/>
    <w:rsid w:val="00B1544C"/>
    <w:rsid w:val="00B15686"/>
    <w:rsid w:val="00B15DED"/>
    <w:rsid w:val="00B1609D"/>
    <w:rsid w:val="00B162D2"/>
    <w:rsid w:val="00B165A7"/>
    <w:rsid w:val="00B16AAC"/>
    <w:rsid w:val="00B16DB5"/>
    <w:rsid w:val="00B16E92"/>
    <w:rsid w:val="00B17045"/>
    <w:rsid w:val="00B170C9"/>
    <w:rsid w:val="00B17368"/>
    <w:rsid w:val="00B17471"/>
    <w:rsid w:val="00B1787B"/>
    <w:rsid w:val="00B17DE0"/>
    <w:rsid w:val="00B205F9"/>
    <w:rsid w:val="00B206C4"/>
    <w:rsid w:val="00B20804"/>
    <w:rsid w:val="00B2080A"/>
    <w:rsid w:val="00B20919"/>
    <w:rsid w:val="00B20DD1"/>
    <w:rsid w:val="00B210E5"/>
    <w:rsid w:val="00B211F2"/>
    <w:rsid w:val="00B214CB"/>
    <w:rsid w:val="00B2193F"/>
    <w:rsid w:val="00B21C35"/>
    <w:rsid w:val="00B220C0"/>
    <w:rsid w:val="00B221A7"/>
    <w:rsid w:val="00B2228E"/>
    <w:rsid w:val="00B227F8"/>
    <w:rsid w:val="00B22A79"/>
    <w:rsid w:val="00B22BBC"/>
    <w:rsid w:val="00B22E28"/>
    <w:rsid w:val="00B22FC2"/>
    <w:rsid w:val="00B232F9"/>
    <w:rsid w:val="00B236CB"/>
    <w:rsid w:val="00B23FE4"/>
    <w:rsid w:val="00B2409B"/>
    <w:rsid w:val="00B24365"/>
    <w:rsid w:val="00B24799"/>
    <w:rsid w:val="00B248A9"/>
    <w:rsid w:val="00B249B4"/>
    <w:rsid w:val="00B2521B"/>
    <w:rsid w:val="00B2546B"/>
    <w:rsid w:val="00B2559B"/>
    <w:rsid w:val="00B25929"/>
    <w:rsid w:val="00B260B6"/>
    <w:rsid w:val="00B26315"/>
    <w:rsid w:val="00B2638C"/>
    <w:rsid w:val="00B268A5"/>
    <w:rsid w:val="00B268B7"/>
    <w:rsid w:val="00B26A83"/>
    <w:rsid w:val="00B273ED"/>
    <w:rsid w:val="00B27445"/>
    <w:rsid w:val="00B27D67"/>
    <w:rsid w:val="00B30397"/>
    <w:rsid w:val="00B304F2"/>
    <w:rsid w:val="00B3076F"/>
    <w:rsid w:val="00B30A76"/>
    <w:rsid w:val="00B30C8A"/>
    <w:rsid w:val="00B30C9C"/>
    <w:rsid w:val="00B30D94"/>
    <w:rsid w:val="00B31254"/>
    <w:rsid w:val="00B3157A"/>
    <w:rsid w:val="00B31649"/>
    <w:rsid w:val="00B31919"/>
    <w:rsid w:val="00B31A15"/>
    <w:rsid w:val="00B31BA7"/>
    <w:rsid w:val="00B31E7A"/>
    <w:rsid w:val="00B31F8C"/>
    <w:rsid w:val="00B32671"/>
    <w:rsid w:val="00B32A1B"/>
    <w:rsid w:val="00B32B24"/>
    <w:rsid w:val="00B32C3E"/>
    <w:rsid w:val="00B32E5D"/>
    <w:rsid w:val="00B32E61"/>
    <w:rsid w:val="00B32EE3"/>
    <w:rsid w:val="00B32FEA"/>
    <w:rsid w:val="00B3326C"/>
    <w:rsid w:val="00B3342E"/>
    <w:rsid w:val="00B33486"/>
    <w:rsid w:val="00B336E8"/>
    <w:rsid w:val="00B33D7A"/>
    <w:rsid w:val="00B34357"/>
    <w:rsid w:val="00B344D7"/>
    <w:rsid w:val="00B34A8D"/>
    <w:rsid w:val="00B34C39"/>
    <w:rsid w:val="00B34CE2"/>
    <w:rsid w:val="00B34E43"/>
    <w:rsid w:val="00B3529C"/>
    <w:rsid w:val="00B35649"/>
    <w:rsid w:val="00B35714"/>
    <w:rsid w:val="00B35902"/>
    <w:rsid w:val="00B35A9A"/>
    <w:rsid w:val="00B35C60"/>
    <w:rsid w:val="00B35DC1"/>
    <w:rsid w:val="00B35EF6"/>
    <w:rsid w:val="00B3613E"/>
    <w:rsid w:val="00B365F8"/>
    <w:rsid w:val="00B36B7F"/>
    <w:rsid w:val="00B36DC8"/>
    <w:rsid w:val="00B3736D"/>
    <w:rsid w:val="00B37948"/>
    <w:rsid w:val="00B37B2F"/>
    <w:rsid w:val="00B37BED"/>
    <w:rsid w:val="00B37E2D"/>
    <w:rsid w:val="00B400F2"/>
    <w:rsid w:val="00B4013A"/>
    <w:rsid w:val="00B401D4"/>
    <w:rsid w:val="00B403AC"/>
    <w:rsid w:val="00B40586"/>
    <w:rsid w:val="00B40960"/>
    <w:rsid w:val="00B40AB0"/>
    <w:rsid w:val="00B40BEF"/>
    <w:rsid w:val="00B40D53"/>
    <w:rsid w:val="00B41069"/>
    <w:rsid w:val="00B4110A"/>
    <w:rsid w:val="00B41264"/>
    <w:rsid w:val="00B4129F"/>
    <w:rsid w:val="00B41743"/>
    <w:rsid w:val="00B41B37"/>
    <w:rsid w:val="00B41C9A"/>
    <w:rsid w:val="00B41EC1"/>
    <w:rsid w:val="00B42362"/>
    <w:rsid w:val="00B427F1"/>
    <w:rsid w:val="00B42D4C"/>
    <w:rsid w:val="00B4308C"/>
    <w:rsid w:val="00B43B0C"/>
    <w:rsid w:val="00B43C6B"/>
    <w:rsid w:val="00B43C6F"/>
    <w:rsid w:val="00B43CFF"/>
    <w:rsid w:val="00B43F57"/>
    <w:rsid w:val="00B43FDD"/>
    <w:rsid w:val="00B443FD"/>
    <w:rsid w:val="00B44856"/>
    <w:rsid w:val="00B4501C"/>
    <w:rsid w:val="00B451FE"/>
    <w:rsid w:val="00B45339"/>
    <w:rsid w:val="00B457FD"/>
    <w:rsid w:val="00B45C11"/>
    <w:rsid w:val="00B45DB1"/>
    <w:rsid w:val="00B460A9"/>
    <w:rsid w:val="00B46358"/>
    <w:rsid w:val="00B46430"/>
    <w:rsid w:val="00B465DE"/>
    <w:rsid w:val="00B46690"/>
    <w:rsid w:val="00B46941"/>
    <w:rsid w:val="00B46D12"/>
    <w:rsid w:val="00B477D9"/>
    <w:rsid w:val="00B47916"/>
    <w:rsid w:val="00B47DB9"/>
    <w:rsid w:val="00B47F89"/>
    <w:rsid w:val="00B50636"/>
    <w:rsid w:val="00B50BC1"/>
    <w:rsid w:val="00B50DA7"/>
    <w:rsid w:val="00B50F48"/>
    <w:rsid w:val="00B5136D"/>
    <w:rsid w:val="00B517F9"/>
    <w:rsid w:val="00B51F37"/>
    <w:rsid w:val="00B526AD"/>
    <w:rsid w:val="00B52734"/>
    <w:rsid w:val="00B5283A"/>
    <w:rsid w:val="00B52D7C"/>
    <w:rsid w:val="00B53162"/>
    <w:rsid w:val="00B54609"/>
    <w:rsid w:val="00B5472B"/>
    <w:rsid w:val="00B54760"/>
    <w:rsid w:val="00B55053"/>
    <w:rsid w:val="00B55A13"/>
    <w:rsid w:val="00B55EAC"/>
    <w:rsid w:val="00B561E0"/>
    <w:rsid w:val="00B5645A"/>
    <w:rsid w:val="00B5654C"/>
    <w:rsid w:val="00B56B02"/>
    <w:rsid w:val="00B57003"/>
    <w:rsid w:val="00B572CC"/>
    <w:rsid w:val="00B57329"/>
    <w:rsid w:val="00B57599"/>
    <w:rsid w:val="00B57804"/>
    <w:rsid w:val="00B57C35"/>
    <w:rsid w:val="00B60AC7"/>
    <w:rsid w:val="00B60F91"/>
    <w:rsid w:val="00B60FFD"/>
    <w:rsid w:val="00B61154"/>
    <w:rsid w:val="00B61196"/>
    <w:rsid w:val="00B6133C"/>
    <w:rsid w:val="00B613CB"/>
    <w:rsid w:val="00B6157F"/>
    <w:rsid w:val="00B61898"/>
    <w:rsid w:val="00B61AD6"/>
    <w:rsid w:val="00B61FF1"/>
    <w:rsid w:val="00B627AA"/>
    <w:rsid w:val="00B62CCD"/>
    <w:rsid w:val="00B63252"/>
    <w:rsid w:val="00B6332A"/>
    <w:rsid w:val="00B63491"/>
    <w:rsid w:val="00B6361D"/>
    <w:rsid w:val="00B63793"/>
    <w:rsid w:val="00B63917"/>
    <w:rsid w:val="00B63921"/>
    <w:rsid w:val="00B6411E"/>
    <w:rsid w:val="00B64169"/>
    <w:rsid w:val="00B642B5"/>
    <w:rsid w:val="00B64345"/>
    <w:rsid w:val="00B644C3"/>
    <w:rsid w:val="00B64588"/>
    <w:rsid w:val="00B64AE1"/>
    <w:rsid w:val="00B64B6A"/>
    <w:rsid w:val="00B64E4A"/>
    <w:rsid w:val="00B64F60"/>
    <w:rsid w:val="00B651C2"/>
    <w:rsid w:val="00B653F5"/>
    <w:rsid w:val="00B6570E"/>
    <w:rsid w:val="00B65774"/>
    <w:rsid w:val="00B65AFA"/>
    <w:rsid w:val="00B666FE"/>
    <w:rsid w:val="00B6686B"/>
    <w:rsid w:val="00B67040"/>
    <w:rsid w:val="00B67A3A"/>
    <w:rsid w:val="00B70BDF"/>
    <w:rsid w:val="00B70CD2"/>
    <w:rsid w:val="00B71218"/>
    <w:rsid w:val="00B71368"/>
    <w:rsid w:val="00B71586"/>
    <w:rsid w:val="00B7194E"/>
    <w:rsid w:val="00B71EE2"/>
    <w:rsid w:val="00B72053"/>
    <w:rsid w:val="00B721E7"/>
    <w:rsid w:val="00B7264E"/>
    <w:rsid w:val="00B7265A"/>
    <w:rsid w:val="00B729CA"/>
    <w:rsid w:val="00B72A0B"/>
    <w:rsid w:val="00B72A4A"/>
    <w:rsid w:val="00B72A57"/>
    <w:rsid w:val="00B72B73"/>
    <w:rsid w:val="00B72BC0"/>
    <w:rsid w:val="00B72BC5"/>
    <w:rsid w:val="00B72DEA"/>
    <w:rsid w:val="00B733EB"/>
    <w:rsid w:val="00B73F0A"/>
    <w:rsid w:val="00B74049"/>
    <w:rsid w:val="00B7441F"/>
    <w:rsid w:val="00B744C9"/>
    <w:rsid w:val="00B74E33"/>
    <w:rsid w:val="00B74F6C"/>
    <w:rsid w:val="00B74FF1"/>
    <w:rsid w:val="00B75334"/>
    <w:rsid w:val="00B75348"/>
    <w:rsid w:val="00B758EE"/>
    <w:rsid w:val="00B759D7"/>
    <w:rsid w:val="00B75A1F"/>
    <w:rsid w:val="00B75E0D"/>
    <w:rsid w:val="00B75F17"/>
    <w:rsid w:val="00B76081"/>
    <w:rsid w:val="00B767C8"/>
    <w:rsid w:val="00B76AEA"/>
    <w:rsid w:val="00B76D24"/>
    <w:rsid w:val="00B76EAD"/>
    <w:rsid w:val="00B772CB"/>
    <w:rsid w:val="00B7792B"/>
    <w:rsid w:val="00B77B1B"/>
    <w:rsid w:val="00B77BE2"/>
    <w:rsid w:val="00B77E79"/>
    <w:rsid w:val="00B80230"/>
    <w:rsid w:val="00B804A7"/>
    <w:rsid w:val="00B80657"/>
    <w:rsid w:val="00B80781"/>
    <w:rsid w:val="00B80789"/>
    <w:rsid w:val="00B8081E"/>
    <w:rsid w:val="00B809DC"/>
    <w:rsid w:val="00B80D4C"/>
    <w:rsid w:val="00B80E3E"/>
    <w:rsid w:val="00B8103B"/>
    <w:rsid w:val="00B810E6"/>
    <w:rsid w:val="00B81145"/>
    <w:rsid w:val="00B818CE"/>
    <w:rsid w:val="00B81A65"/>
    <w:rsid w:val="00B829A8"/>
    <w:rsid w:val="00B829DC"/>
    <w:rsid w:val="00B82DCA"/>
    <w:rsid w:val="00B83045"/>
    <w:rsid w:val="00B83049"/>
    <w:rsid w:val="00B830AC"/>
    <w:rsid w:val="00B83916"/>
    <w:rsid w:val="00B83BE3"/>
    <w:rsid w:val="00B83BE4"/>
    <w:rsid w:val="00B83CA3"/>
    <w:rsid w:val="00B83F3A"/>
    <w:rsid w:val="00B83F7A"/>
    <w:rsid w:val="00B83FC6"/>
    <w:rsid w:val="00B8426E"/>
    <w:rsid w:val="00B842C9"/>
    <w:rsid w:val="00B84E2C"/>
    <w:rsid w:val="00B84F4D"/>
    <w:rsid w:val="00B85065"/>
    <w:rsid w:val="00B850EF"/>
    <w:rsid w:val="00B854C0"/>
    <w:rsid w:val="00B85F57"/>
    <w:rsid w:val="00B8643D"/>
    <w:rsid w:val="00B86561"/>
    <w:rsid w:val="00B86929"/>
    <w:rsid w:val="00B86E32"/>
    <w:rsid w:val="00B86E8D"/>
    <w:rsid w:val="00B86FBC"/>
    <w:rsid w:val="00B8704D"/>
    <w:rsid w:val="00B872D9"/>
    <w:rsid w:val="00B8741C"/>
    <w:rsid w:val="00B87702"/>
    <w:rsid w:val="00B87A44"/>
    <w:rsid w:val="00B87B59"/>
    <w:rsid w:val="00B87BA5"/>
    <w:rsid w:val="00B87F6F"/>
    <w:rsid w:val="00B90054"/>
    <w:rsid w:val="00B90082"/>
    <w:rsid w:val="00B90882"/>
    <w:rsid w:val="00B909C2"/>
    <w:rsid w:val="00B90A64"/>
    <w:rsid w:val="00B90C1A"/>
    <w:rsid w:val="00B913A1"/>
    <w:rsid w:val="00B914BD"/>
    <w:rsid w:val="00B919B6"/>
    <w:rsid w:val="00B91B03"/>
    <w:rsid w:val="00B9243F"/>
    <w:rsid w:val="00B92A6C"/>
    <w:rsid w:val="00B92A91"/>
    <w:rsid w:val="00B9328F"/>
    <w:rsid w:val="00B937DE"/>
    <w:rsid w:val="00B93EA6"/>
    <w:rsid w:val="00B93F42"/>
    <w:rsid w:val="00B93FCC"/>
    <w:rsid w:val="00B9421F"/>
    <w:rsid w:val="00B94528"/>
    <w:rsid w:val="00B94D66"/>
    <w:rsid w:val="00B955D2"/>
    <w:rsid w:val="00B956D9"/>
    <w:rsid w:val="00B95875"/>
    <w:rsid w:val="00B9587F"/>
    <w:rsid w:val="00B9630C"/>
    <w:rsid w:val="00B9666F"/>
    <w:rsid w:val="00B96C01"/>
    <w:rsid w:val="00B96E4D"/>
    <w:rsid w:val="00B96F21"/>
    <w:rsid w:val="00B97017"/>
    <w:rsid w:val="00B974C2"/>
    <w:rsid w:val="00B97AD4"/>
    <w:rsid w:val="00B97E91"/>
    <w:rsid w:val="00B97F20"/>
    <w:rsid w:val="00BA0266"/>
    <w:rsid w:val="00BA07D5"/>
    <w:rsid w:val="00BA0D68"/>
    <w:rsid w:val="00BA1BA5"/>
    <w:rsid w:val="00BA1C18"/>
    <w:rsid w:val="00BA1D1C"/>
    <w:rsid w:val="00BA1D2A"/>
    <w:rsid w:val="00BA23A8"/>
    <w:rsid w:val="00BA2B33"/>
    <w:rsid w:val="00BA2E93"/>
    <w:rsid w:val="00BA306E"/>
    <w:rsid w:val="00BA306F"/>
    <w:rsid w:val="00BA3B2C"/>
    <w:rsid w:val="00BA3B86"/>
    <w:rsid w:val="00BA4097"/>
    <w:rsid w:val="00BA4213"/>
    <w:rsid w:val="00BA4405"/>
    <w:rsid w:val="00BA4A57"/>
    <w:rsid w:val="00BA4D3D"/>
    <w:rsid w:val="00BA4E29"/>
    <w:rsid w:val="00BA4FEA"/>
    <w:rsid w:val="00BA516C"/>
    <w:rsid w:val="00BA5266"/>
    <w:rsid w:val="00BA5327"/>
    <w:rsid w:val="00BA553C"/>
    <w:rsid w:val="00BA5740"/>
    <w:rsid w:val="00BA5CF3"/>
    <w:rsid w:val="00BA5F94"/>
    <w:rsid w:val="00BA63B5"/>
    <w:rsid w:val="00BA63F3"/>
    <w:rsid w:val="00BA6CCE"/>
    <w:rsid w:val="00BA6E87"/>
    <w:rsid w:val="00BA6EE3"/>
    <w:rsid w:val="00BA7878"/>
    <w:rsid w:val="00BA78EC"/>
    <w:rsid w:val="00BA7B43"/>
    <w:rsid w:val="00BA7E05"/>
    <w:rsid w:val="00BA7E14"/>
    <w:rsid w:val="00BA7E29"/>
    <w:rsid w:val="00BB0512"/>
    <w:rsid w:val="00BB07A4"/>
    <w:rsid w:val="00BB10A5"/>
    <w:rsid w:val="00BB118C"/>
    <w:rsid w:val="00BB1296"/>
    <w:rsid w:val="00BB13A8"/>
    <w:rsid w:val="00BB15CE"/>
    <w:rsid w:val="00BB177E"/>
    <w:rsid w:val="00BB1811"/>
    <w:rsid w:val="00BB1881"/>
    <w:rsid w:val="00BB18E1"/>
    <w:rsid w:val="00BB1BC2"/>
    <w:rsid w:val="00BB1CC3"/>
    <w:rsid w:val="00BB1E34"/>
    <w:rsid w:val="00BB2139"/>
    <w:rsid w:val="00BB2155"/>
    <w:rsid w:val="00BB227D"/>
    <w:rsid w:val="00BB2796"/>
    <w:rsid w:val="00BB2C9C"/>
    <w:rsid w:val="00BB30C4"/>
    <w:rsid w:val="00BB35AD"/>
    <w:rsid w:val="00BB3675"/>
    <w:rsid w:val="00BB36D2"/>
    <w:rsid w:val="00BB40F6"/>
    <w:rsid w:val="00BB41AF"/>
    <w:rsid w:val="00BB4591"/>
    <w:rsid w:val="00BB4782"/>
    <w:rsid w:val="00BB4EAB"/>
    <w:rsid w:val="00BB4ED3"/>
    <w:rsid w:val="00BB52E8"/>
    <w:rsid w:val="00BB566C"/>
    <w:rsid w:val="00BB5D54"/>
    <w:rsid w:val="00BB6E00"/>
    <w:rsid w:val="00BB72FF"/>
    <w:rsid w:val="00BB7648"/>
    <w:rsid w:val="00BB76C7"/>
    <w:rsid w:val="00BB7871"/>
    <w:rsid w:val="00BB7D88"/>
    <w:rsid w:val="00BB7DA9"/>
    <w:rsid w:val="00BC00CA"/>
    <w:rsid w:val="00BC0240"/>
    <w:rsid w:val="00BC0664"/>
    <w:rsid w:val="00BC0CA4"/>
    <w:rsid w:val="00BC0D0C"/>
    <w:rsid w:val="00BC1009"/>
    <w:rsid w:val="00BC10F1"/>
    <w:rsid w:val="00BC1AC4"/>
    <w:rsid w:val="00BC1C8D"/>
    <w:rsid w:val="00BC219C"/>
    <w:rsid w:val="00BC21E4"/>
    <w:rsid w:val="00BC254D"/>
    <w:rsid w:val="00BC283A"/>
    <w:rsid w:val="00BC2DF6"/>
    <w:rsid w:val="00BC3316"/>
    <w:rsid w:val="00BC35AF"/>
    <w:rsid w:val="00BC3C17"/>
    <w:rsid w:val="00BC3D9F"/>
    <w:rsid w:val="00BC445D"/>
    <w:rsid w:val="00BC45F4"/>
    <w:rsid w:val="00BC47D1"/>
    <w:rsid w:val="00BC4832"/>
    <w:rsid w:val="00BC4957"/>
    <w:rsid w:val="00BC4D44"/>
    <w:rsid w:val="00BC50E8"/>
    <w:rsid w:val="00BC5536"/>
    <w:rsid w:val="00BC5705"/>
    <w:rsid w:val="00BC598F"/>
    <w:rsid w:val="00BC5B6B"/>
    <w:rsid w:val="00BC5CA3"/>
    <w:rsid w:val="00BC6447"/>
    <w:rsid w:val="00BC68CF"/>
    <w:rsid w:val="00BC6952"/>
    <w:rsid w:val="00BC6AA5"/>
    <w:rsid w:val="00BC6B12"/>
    <w:rsid w:val="00BC6BFA"/>
    <w:rsid w:val="00BC6C2C"/>
    <w:rsid w:val="00BC7076"/>
    <w:rsid w:val="00BC7131"/>
    <w:rsid w:val="00BC7316"/>
    <w:rsid w:val="00BC7493"/>
    <w:rsid w:val="00BC773C"/>
    <w:rsid w:val="00BC774D"/>
    <w:rsid w:val="00BC780A"/>
    <w:rsid w:val="00BC7AB0"/>
    <w:rsid w:val="00BC7C00"/>
    <w:rsid w:val="00BC7FB1"/>
    <w:rsid w:val="00BD0165"/>
    <w:rsid w:val="00BD0202"/>
    <w:rsid w:val="00BD0294"/>
    <w:rsid w:val="00BD03A1"/>
    <w:rsid w:val="00BD05DC"/>
    <w:rsid w:val="00BD083C"/>
    <w:rsid w:val="00BD0AC3"/>
    <w:rsid w:val="00BD0D8E"/>
    <w:rsid w:val="00BD1228"/>
    <w:rsid w:val="00BD1268"/>
    <w:rsid w:val="00BD15A3"/>
    <w:rsid w:val="00BD1939"/>
    <w:rsid w:val="00BD19FD"/>
    <w:rsid w:val="00BD1DEB"/>
    <w:rsid w:val="00BD2037"/>
    <w:rsid w:val="00BD26F3"/>
    <w:rsid w:val="00BD2CC9"/>
    <w:rsid w:val="00BD36AC"/>
    <w:rsid w:val="00BD3D2E"/>
    <w:rsid w:val="00BD422B"/>
    <w:rsid w:val="00BD46A9"/>
    <w:rsid w:val="00BD4854"/>
    <w:rsid w:val="00BD489B"/>
    <w:rsid w:val="00BD4926"/>
    <w:rsid w:val="00BD4A4A"/>
    <w:rsid w:val="00BD4B03"/>
    <w:rsid w:val="00BD4E9A"/>
    <w:rsid w:val="00BD590C"/>
    <w:rsid w:val="00BD5B8E"/>
    <w:rsid w:val="00BD5FE1"/>
    <w:rsid w:val="00BD6193"/>
    <w:rsid w:val="00BD6285"/>
    <w:rsid w:val="00BD6297"/>
    <w:rsid w:val="00BD64F4"/>
    <w:rsid w:val="00BD6B4A"/>
    <w:rsid w:val="00BD71C0"/>
    <w:rsid w:val="00BD72A6"/>
    <w:rsid w:val="00BD72DC"/>
    <w:rsid w:val="00BD78BA"/>
    <w:rsid w:val="00BD7E7F"/>
    <w:rsid w:val="00BE014F"/>
    <w:rsid w:val="00BE016A"/>
    <w:rsid w:val="00BE02E7"/>
    <w:rsid w:val="00BE0317"/>
    <w:rsid w:val="00BE0478"/>
    <w:rsid w:val="00BE0611"/>
    <w:rsid w:val="00BE0D87"/>
    <w:rsid w:val="00BE10AB"/>
    <w:rsid w:val="00BE120D"/>
    <w:rsid w:val="00BE139C"/>
    <w:rsid w:val="00BE158B"/>
    <w:rsid w:val="00BE1AA7"/>
    <w:rsid w:val="00BE217F"/>
    <w:rsid w:val="00BE22FC"/>
    <w:rsid w:val="00BE23BE"/>
    <w:rsid w:val="00BE276D"/>
    <w:rsid w:val="00BE2CDF"/>
    <w:rsid w:val="00BE2E51"/>
    <w:rsid w:val="00BE30E1"/>
    <w:rsid w:val="00BE3105"/>
    <w:rsid w:val="00BE31E0"/>
    <w:rsid w:val="00BE32F8"/>
    <w:rsid w:val="00BE372C"/>
    <w:rsid w:val="00BE38C4"/>
    <w:rsid w:val="00BE3AC6"/>
    <w:rsid w:val="00BE3AD1"/>
    <w:rsid w:val="00BE3AF5"/>
    <w:rsid w:val="00BE3DCF"/>
    <w:rsid w:val="00BE3FE4"/>
    <w:rsid w:val="00BE4858"/>
    <w:rsid w:val="00BE4CE2"/>
    <w:rsid w:val="00BE4E57"/>
    <w:rsid w:val="00BE512E"/>
    <w:rsid w:val="00BE541F"/>
    <w:rsid w:val="00BE553D"/>
    <w:rsid w:val="00BE57F1"/>
    <w:rsid w:val="00BE5D12"/>
    <w:rsid w:val="00BE5D66"/>
    <w:rsid w:val="00BE6540"/>
    <w:rsid w:val="00BE6571"/>
    <w:rsid w:val="00BE69A1"/>
    <w:rsid w:val="00BE6AD5"/>
    <w:rsid w:val="00BE6E20"/>
    <w:rsid w:val="00BE6FD1"/>
    <w:rsid w:val="00BE7092"/>
    <w:rsid w:val="00BE74AA"/>
    <w:rsid w:val="00BE7536"/>
    <w:rsid w:val="00BE7702"/>
    <w:rsid w:val="00BE7A22"/>
    <w:rsid w:val="00BE7C0A"/>
    <w:rsid w:val="00BF032E"/>
    <w:rsid w:val="00BF067A"/>
    <w:rsid w:val="00BF0E54"/>
    <w:rsid w:val="00BF1595"/>
    <w:rsid w:val="00BF1E92"/>
    <w:rsid w:val="00BF2192"/>
    <w:rsid w:val="00BF2296"/>
    <w:rsid w:val="00BF2A6C"/>
    <w:rsid w:val="00BF2AD2"/>
    <w:rsid w:val="00BF2FE8"/>
    <w:rsid w:val="00BF306D"/>
    <w:rsid w:val="00BF3158"/>
    <w:rsid w:val="00BF37AB"/>
    <w:rsid w:val="00BF37B6"/>
    <w:rsid w:val="00BF39D4"/>
    <w:rsid w:val="00BF3F11"/>
    <w:rsid w:val="00BF4101"/>
    <w:rsid w:val="00BF4492"/>
    <w:rsid w:val="00BF484D"/>
    <w:rsid w:val="00BF4B14"/>
    <w:rsid w:val="00BF4CAA"/>
    <w:rsid w:val="00BF4EE3"/>
    <w:rsid w:val="00BF4FE0"/>
    <w:rsid w:val="00BF502F"/>
    <w:rsid w:val="00BF5061"/>
    <w:rsid w:val="00BF526E"/>
    <w:rsid w:val="00BF54B5"/>
    <w:rsid w:val="00BF5514"/>
    <w:rsid w:val="00BF56B2"/>
    <w:rsid w:val="00BF57FA"/>
    <w:rsid w:val="00BF6008"/>
    <w:rsid w:val="00BF63C9"/>
    <w:rsid w:val="00BF644B"/>
    <w:rsid w:val="00BF676A"/>
    <w:rsid w:val="00BF67AD"/>
    <w:rsid w:val="00BF6C08"/>
    <w:rsid w:val="00BF72E6"/>
    <w:rsid w:val="00BF7733"/>
    <w:rsid w:val="00BF7C3F"/>
    <w:rsid w:val="00BF7E54"/>
    <w:rsid w:val="00C000F6"/>
    <w:rsid w:val="00C00135"/>
    <w:rsid w:val="00C00599"/>
    <w:rsid w:val="00C00983"/>
    <w:rsid w:val="00C00DA2"/>
    <w:rsid w:val="00C01248"/>
    <w:rsid w:val="00C018E8"/>
    <w:rsid w:val="00C01AE1"/>
    <w:rsid w:val="00C02440"/>
    <w:rsid w:val="00C02AF8"/>
    <w:rsid w:val="00C02CCB"/>
    <w:rsid w:val="00C03254"/>
    <w:rsid w:val="00C03482"/>
    <w:rsid w:val="00C03497"/>
    <w:rsid w:val="00C0350A"/>
    <w:rsid w:val="00C03612"/>
    <w:rsid w:val="00C03746"/>
    <w:rsid w:val="00C03768"/>
    <w:rsid w:val="00C03960"/>
    <w:rsid w:val="00C03EF5"/>
    <w:rsid w:val="00C040F5"/>
    <w:rsid w:val="00C04106"/>
    <w:rsid w:val="00C04126"/>
    <w:rsid w:val="00C04399"/>
    <w:rsid w:val="00C0473B"/>
    <w:rsid w:val="00C04A2D"/>
    <w:rsid w:val="00C04B02"/>
    <w:rsid w:val="00C04E5F"/>
    <w:rsid w:val="00C04F77"/>
    <w:rsid w:val="00C052CA"/>
    <w:rsid w:val="00C052E0"/>
    <w:rsid w:val="00C05375"/>
    <w:rsid w:val="00C053A7"/>
    <w:rsid w:val="00C054C8"/>
    <w:rsid w:val="00C057EA"/>
    <w:rsid w:val="00C05E0B"/>
    <w:rsid w:val="00C05FF1"/>
    <w:rsid w:val="00C06061"/>
    <w:rsid w:val="00C0620C"/>
    <w:rsid w:val="00C06CBD"/>
    <w:rsid w:val="00C06DD3"/>
    <w:rsid w:val="00C06E9A"/>
    <w:rsid w:val="00C07167"/>
    <w:rsid w:val="00C072C5"/>
    <w:rsid w:val="00C0789F"/>
    <w:rsid w:val="00C07BF1"/>
    <w:rsid w:val="00C07CFB"/>
    <w:rsid w:val="00C10BF3"/>
    <w:rsid w:val="00C11107"/>
    <w:rsid w:val="00C114F0"/>
    <w:rsid w:val="00C11955"/>
    <w:rsid w:val="00C11A3C"/>
    <w:rsid w:val="00C11AEA"/>
    <w:rsid w:val="00C11B2A"/>
    <w:rsid w:val="00C11C9A"/>
    <w:rsid w:val="00C11D84"/>
    <w:rsid w:val="00C11F4A"/>
    <w:rsid w:val="00C1204A"/>
    <w:rsid w:val="00C123D3"/>
    <w:rsid w:val="00C125B1"/>
    <w:rsid w:val="00C12A57"/>
    <w:rsid w:val="00C12A85"/>
    <w:rsid w:val="00C12ACC"/>
    <w:rsid w:val="00C12B61"/>
    <w:rsid w:val="00C12BD8"/>
    <w:rsid w:val="00C12DAB"/>
    <w:rsid w:val="00C1341C"/>
    <w:rsid w:val="00C13834"/>
    <w:rsid w:val="00C138CA"/>
    <w:rsid w:val="00C13D66"/>
    <w:rsid w:val="00C14827"/>
    <w:rsid w:val="00C14EA0"/>
    <w:rsid w:val="00C14F88"/>
    <w:rsid w:val="00C15308"/>
    <w:rsid w:val="00C153FF"/>
    <w:rsid w:val="00C1587A"/>
    <w:rsid w:val="00C1588C"/>
    <w:rsid w:val="00C15F90"/>
    <w:rsid w:val="00C16266"/>
    <w:rsid w:val="00C162EE"/>
    <w:rsid w:val="00C1683F"/>
    <w:rsid w:val="00C16CD0"/>
    <w:rsid w:val="00C1709E"/>
    <w:rsid w:val="00C170E3"/>
    <w:rsid w:val="00C173B9"/>
    <w:rsid w:val="00C17505"/>
    <w:rsid w:val="00C17509"/>
    <w:rsid w:val="00C176E4"/>
    <w:rsid w:val="00C1788F"/>
    <w:rsid w:val="00C17DD1"/>
    <w:rsid w:val="00C17EB9"/>
    <w:rsid w:val="00C20A26"/>
    <w:rsid w:val="00C20CCA"/>
    <w:rsid w:val="00C20EEA"/>
    <w:rsid w:val="00C215AC"/>
    <w:rsid w:val="00C21866"/>
    <w:rsid w:val="00C21C89"/>
    <w:rsid w:val="00C21E49"/>
    <w:rsid w:val="00C21EB3"/>
    <w:rsid w:val="00C21EDB"/>
    <w:rsid w:val="00C227D5"/>
    <w:rsid w:val="00C228C4"/>
    <w:rsid w:val="00C22A4E"/>
    <w:rsid w:val="00C22E37"/>
    <w:rsid w:val="00C2331D"/>
    <w:rsid w:val="00C23720"/>
    <w:rsid w:val="00C23977"/>
    <w:rsid w:val="00C23EC6"/>
    <w:rsid w:val="00C244F9"/>
    <w:rsid w:val="00C2493A"/>
    <w:rsid w:val="00C249AE"/>
    <w:rsid w:val="00C24EC3"/>
    <w:rsid w:val="00C251F1"/>
    <w:rsid w:val="00C252D3"/>
    <w:rsid w:val="00C254BF"/>
    <w:rsid w:val="00C25553"/>
    <w:rsid w:val="00C25629"/>
    <w:rsid w:val="00C25A73"/>
    <w:rsid w:val="00C25DBF"/>
    <w:rsid w:val="00C25DE0"/>
    <w:rsid w:val="00C2665D"/>
    <w:rsid w:val="00C26890"/>
    <w:rsid w:val="00C268B7"/>
    <w:rsid w:val="00C26DE3"/>
    <w:rsid w:val="00C2712A"/>
    <w:rsid w:val="00C2722A"/>
    <w:rsid w:val="00C27CE9"/>
    <w:rsid w:val="00C27F32"/>
    <w:rsid w:val="00C27FB1"/>
    <w:rsid w:val="00C300C9"/>
    <w:rsid w:val="00C30879"/>
    <w:rsid w:val="00C3094A"/>
    <w:rsid w:val="00C30AC6"/>
    <w:rsid w:val="00C30E7A"/>
    <w:rsid w:val="00C312C7"/>
    <w:rsid w:val="00C31312"/>
    <w:rsid w:val="00C3138C"/>
    <w:rsid w:val="00C3142C"/>
    <w:rsid w:val="00C3190C"/>
    <w:rsid w:val="00C31B59"/>
    <w:rsid w:val="00C31B9F"/>
    <w:rsid w:val="00C31D48"/>
    <w:rsid w:val="00C31E6F"/>
    <w:rsid w:val="00C32125"/>
    <w:rsid w:val="00C3219E"/>
    <w:rsid w:val="00C3222E"/>
    <w:rsid w:val="00C32C97"/>
    <w:rsid w:val="00C32D6E"/>
    <w:rsid w:val="00C32EB6"/>
    <w:rsid w:val="00C33203"/>
    <w:rsid w:val="00C33337"/>
    <w:rsid w:val="00C345BD"/>
    <w:rsid w:val="00C34654"/>
    <w:rsid w:val="00C348EE"/>
    <w:rsid w:val="00C34912"/>
    <w:rsid w:val="00C34DFC"/>
    <w:rsid w:val="00C34E8B"/>
    <w:rsid w:val="00C351DC"/>
    <w:rsid w:val="00C357F3"/>
    <w:rsid w:val="00C35A54"/>
    <w:rsid w:val="00C35CBE"/>
    <w:rsid w:val="00C36134"/>
    <w:rsid w:val="00C361C6"/>
    <w:rsid w:val="00C3636A"/>
    <w:rsid w:val="00C36463"/>
    <w:rsid w:val="00C367AE"/>
    <w:rsid w:val="00C36E29"/>
    <w:rsid w:val="00C370FC"/>
    <w:rsid w:val="00C37149"/>
    <w:rsid w:val="00C379F3"/>
    <w:rsid w:val="00C37AEF"/>
    <w:rsid w:val="00C37E12"/>
    <w:rsid w:val="00C37F31"/>
    <w:rsid w:val="00C407F8"/>
    <w:rsid w:val="00C421DB"/>
    <w:rsid w:val="00C4228D"/>
    <w:rsid w:val="00C42290"/>
    <w:rsid w:val="00C42976"/>
    <w:rsid w:val="00C42B78"/>
    <w:rsid w:val="00C42F1B"/>
    <w:rsid w:val="00C430E3"/>
    <w:rsid w:val="00C43148"/>
    <w:rsid w:val="00C4335F"/>
    <w:rsid w:val="00C438A5"/>
    <w:rsid w:val="00C43BB5"/>
    <w:rsid w:val="00C444B1"/>
    <w:rsid w:val="00C4473E"/>
    <w:rsid w:val="00C44788"/>
    <w:rsid w:val="00C4496C"/>
    <w:rsid w:val="00C44A83"/>
    <w:rsid w:val="00C44B12"/>
    <w:rsid w:val="00C44D4A"/>
    <w:rsid w:val="00C44D96"/>
    <w:rsid w:val="00C44E56"/>
    <w:rsid w:val="00C44E7D"/>
    <w:rsid w:val="00C44E86"/>
    <w:rsid w:val="00C44EDD"/>
    <w:rsid w:val="00C4546B"/>
    <w:rsid w:val="00C45C8F"/>
    <w:rsid w:val="00C45D27"/>
    <w:rsid w:val="00C45EC8"/>
    <w:rsid w:val="00C46D60"/>
    <w:rsid w:val="00C46E9B"/>
    <w:rsid w:val="00C46F9D"/>
    <w:rsid w:val="00C4707E"/>
    <w:rsid w:val="00C47276"/>
    <w:rsid w:val="00C47B0A"/>
    <w:rsid w:val="00C47F54"/>
    <w:rsid w:val="00C503A4"/>
    <w:rsid w:val="00C503AC"/>
    <w:rsid w:val="00C5082B"/>
    <w:rsid w:val="00C50B86"/>
    <w:rsid w:val="00C50EB9"/>
    <w:rsid w:val="00C51053"/>
    <w:rsid w:val="00C5185B"/>
    <w:rsid w:val="00C51A6E"/>
    <w:rsid w:val="00C51B0C"/>
    <w:rsid w:val="00C51C78"/>
    <w:rsid w:val="00C5203D"/>
    <w:rsid w:val="00C52422"/>
    <w:rsid w:val="00C52700"/>
    <w:rsid w:val="00C52D10"/>
    <w:rsid w:val="00C52F05"/>
    <w:rsid w:val="00C5325A"/>
    <w:rsid w:val="00C534B5"/>
    <w:rsid w:val="00C538A1"/>
    <w:rsid w:val="00C539A9"/>
    <w:rsid w:val="00C53F0E"/>
    <w:rsid w:val="00C541CB"/>
    <w:rsid w:val="00C544F6"/>
    <w:rsid w:val="00C544FD"/>
    <w:rsid w:val="00C54639"/>
    <w:rsid w:val="00C54BD3"/>
    <w:rsid w:val="00C5504E"/>
    <w:rsid w:val="00C5514A"/>
    <w:rsid w:val="00C5548B"/>
    <w:rsid w:val="00C5572B"/>
    <w:rsid w:val="00C55999"/>
    <w:rsid w:val="00C55A0F"/>
    <w:rsid w:val="00C55DED"/>
    <w:rsid w:val="00C55E54"/>
    <w:rsid w:val="00C55F86"/>
    <w:rsid w:val="00C5608D"/>
    <w:rsid w:val="00C5686A"/>
    <w:rsid w:val="00C56E6E"/>
    <w:rsid w:val="00C57792"/>
    <w:rsid w:val="00C57871"/>
    <w:rsid w:val="00C57AA1"/>
    <w:rsid w:val="00C57E14"/>
    <w:rsid w:val="00C601DC"/>
    <w:rsid w:val="00C60417"/>
    <w:rsid w:val="00C60493"/>
    <w:rsid w:val="00C613A1"/>
    <w:rsid w:val="00C61DC0"/>
    <w:rsid w:val="00C61F7B"/>
    <w:rsid w:val="00C6208C"/>
    <w:rsid w:val="00C623A4"/>
    <w:rsid w:val="00C62E46"/>
    <w:rsid w:val="00C630B6"/>
    <w:rsid w:val="00C63295"/>
    <w:rsid w:val="00C63B8A"/>
    <w:rsid w:val="00C64351"/>
    <w:rsid w:val="00C64653"/>
    <w:rsid w:val="00C64844"/>
    <w:rsid w:val="00C64CEE"/>
    <w:rsid w:val="00C65E09"/>
    <w:rsid w:val="00C65E24"/>
    <w:rsid w:val="00C65FEC"/>
    <w:rsid w:val="00C665CE"/>
    <w:rsid w:val="00C667BB"/>
    <w:rsid w:val="00C6683E"/>
    <w:rsid w:val="00C66BB1"/>
    <w:rsid w:val="00C66C2D"/>
    <w:rsid w:val="00C66CCF"/>
    <w:rsid w:val="00C66FFB"/>
    <w:rsid w:val="00C670E5"/>
    <w:rsid w:val="00C674C3"/>
    <w:rsid w:val="00C701AA"/>
    <w:rsid w:val="00C70A96"/>
    <w:rsid w:val="00C70D4D"/>
    <w:rsid w:val="00C715BD"/>
    <w:rsid w:val="00C716F3"/>
    <w:rsid w:val="00C7186B"/>
    <w:rsid w:val="00C719FC"/>
    <w:rsid w:val="00C71A7C"/>
    <w:rsid w:val="00C71AE6"/>
    <w:rsid w:val="00C71B9B"/>
    <w:rsid w:val="00C71C32"/>
    <w:rsid w:val="00C71F2A"/>
    <w:rsid w:val="00C72009"/>
    <w:rsid w:val="00C7220B"/>
    <w:rsid w:val="00C7229B"/>
    <w:rsid w:val="00C728B3"/>
    <w:rsid w:val="00C72C87"/>
    <w:rsid w:val="00C72D6B"/>
    <w:rsid w:val="00C733C1"/>
    <w:rsid w:val="00C734C7"/>
    <w:rsid w:val="00C73726"/>
    <w:rsid w:val="00C7391C"/>
    <w:rsid w:val="00C73B05"/>
    <w:rsid w:val="00C73B7C"/>
    <w:rsid w:val="00C73C69"/>
    <w:rsid w:val="00C740B6"/>
    <w:rsid w:val="00C74316"/>
    <w:rsid w:val="00C7442E"/>
    <w:rsid w:val="00C74788"/>
    <w:rsid w:val="00C74FF2"/>
    <w:rsid w:val="00C75464"/>
    <w:rsid w:val="00C75924"/>
    <w:rsid w:val="00C75A06"/>
    <w:rsid w:val="00C75B35"/>
    <w:rsid w:val="00C75B51"/>
    <w:rsid w:val="00C76012"/>
    <w:rsid w:val="00C7632F"/>
    <w:rsid w:val="00C76577"/>
    <w:rsid w:val="00C76659"/>
    <w:rsid w:val="00C766EB"/>
    <w:rsid w:val="00C76870"/>
    <w:rsid w:val="00C76B40"/>
    <w:rsid w:val="00C76EE9"/>
    <w:rsid w:val="00C76EF4"/>
    <w:rsid w:val="00C770EB"/>
    <w:rsid w:val="00C7753A"/>
    <w:rsid w:val="00C77A30"/>
    <w:rsid w:val="00C77D8A"/>
    <w:rsid w:val="00C77F79"/>
    <w:rsid w:val="00C80277"/>
    <w:rsid w:val="00C807BC"/>
    <w:rsid w:val="00C809DA"/>
    <w:rsid w:val="00C80B0F"/>
    <w:rsid w:val="00C80B28"/>
    <w:rsid w:val="00C80BB9"/>
    <w:rsid w:val="00C80C28"/>
    <w:rsid w:val="00C80D68"/>
    <w:rsid w:val="00C80E8E"/>
    <w:rsid w:val="00C80ED8"/>
    <w:rsid w:val="00C80F48"/>
    <w:rsid w:val="00C81A06"/>
    <w:rsid w:val="00C81A11"/>
    <w:rsid w:val="00C81A83"/>
    <w:rsid w:val="00C81BCE"/>
    <w:rsid w:val="00C81C1D"/>
    <w:rsid w:val="00C81E5C"/>
    <w:rsid w:val="00C81FCA"/>
    <w:rsid w:val="00C82287"/>
    <w:rsid w:val="00C822CF"/>
    <w:rsid w:val="00C82445"/>
    <w:rsid w:val="00C825CE"/>
    <w:rsid w:val="00C82B6C"/>
    <w:rsid w:val="00C833F0"/>
    <w:rsid w:val="00C838DF"/>
    <w:rsid w:val="00C83CBE"/>
    <w:rsid w:val="00C83E57"/>
    <w:rsid w:val="00C83EE2"/>
    <w:rsid w:val="00C84366"/>
    <w:rsid w:val="00C847FD"/>
    <w:rsid w:val="00C848D6"/>
    <w:rsid w:val="00C849F8"/>
    <w:rsid w:val="00C84E98"/>
    <w:rsid w:val="00C85023"/>
    <w:rsid w:val="00C852C5"/>
    <w:rsid w:val="00C8587A"/>
    <w:rsid w:val="00C8594A"/>
    <w:rsid w:val="00C85F00"/>
    <w:rsid w:val="00C860A7"/>
    <w:rsid w:val="00C863C7"/>
    <w:rsid w:val="00C86529"/>
    <w:rsid w:val="00C8658C"/>
    <w:rsid w:val="00C86949"/>
    <w:rsid w:val="00C86DA9"/>
    <w:rsid w:val="00C86E37"/>
    <w:rsid w:val="00C86F78"/>
    <w:rsid w:val="00C87219"/>
    <w:rsid w:val="00C87421"/>
    <w:rsid w:val="00C8756A"/>
    <w:rsid w:val="00C87803"/>
    <w:rsid w:val="00C87C12"/>
    <w:rsid w:val="00C903DF"/>
    <w:rsid w:val="00C904E2"/>
    <w:rsid w:val="00C90660"/>
    <w:rsid w:val="00C9103C"/>
    <w:rsid w:val="00C91111"/>
    <w:rsid w:val="00C91148"/>
    <w:rsid w:val="00C9152E"/>
    <w:rsid w:val="00C91AE2"/>
    <w:rsid w:val="00C91CBA"/>
    <w:rsid w:val="00C91E74"/>
    <w:rsid w:val="00C92194"/>
    <w:rsid w:val="00C923C3"/>
    <w:rsid w:val="00C9241A"/>
    <w:rsid w:val="00C92751"/>
    <w:rsid w:val="00C9299C"/>
    <w:rsid w:val="00C92DE6"/>
    <w:rsid w:val="00C92DF5"/>
    <w:rsid w:val="00C933BA"/>
    <w:rsid w:val="00C93FF8"/>
    <w:rsid w:val="00C94572"/>
    <w:rsid w:val="00C94717"/>
    <w:rsid w:val="00C947E1"/>
    <w:rsid w:val="00C947E3"/>
    <w:rsid w:val="00C948D0"/>
    <w:rsid w:val="00C9495B"/>
    <w:rsid w:val="00C94E2A"/>
    <w:rsid w:val="00C95842"/>
    <w:rsid w:val="00C95D1A"/>
    <w:rsid w:val="00C95D7A"/>
    <w:rsid w:val="00C95EA8"/>
    <w:rsid w:val="00C95FAB"/>
    <w:rsid w:val="00C967A9"/>
    <w:rsid w:val="00C96809"/>
    <w:rsid w:val="00C96BC3"/>
    <w:rsid w:val="00C96C79"/>
    <w:rsid w:val="00C96DD2"/>
    <w:rsid w:val="00C970C6"/>
    <w:rsid w:val="00C976CF"/>
    <w:rsid w:val="00C97A83"/>
    <w:rsid w:val="00C97EFE"/>
    <w:rsid w:val="00C97F95"/>
    <w:rsid w:val="00CA0052"/>
    <w:rsid w:val="00CA0184"/>
    <w:rsid w:val="00CA0EC3"/>
    <w:rsid w:val="00CA1959"/>
    <w:rsid w:val="00CA1A40"/>
    <w:rsid w:val="00CA21A7"/>
    <w:rsid w:val="00CA2277"/>
    <w:rsid w:val="00CA25F4"/>
    <w:rsid w:val="00CA2856"/>
    <w:rsid w:val="00CA2909"/>
    <w:rsid w:val="00CA2AF3"/>
    <w:rsid w:val="00CA2B3F"/>
    <w:rsid w:val="00CA2C37"/>
    <w:rsid w:val="00CA36C6"/>
    <w:rsid w:val="00CA3A30"/>
    <w:rsid w:val="00CA3B4F"/>
    <w:rsid w:val="00CA3B7B"/>
    <w:rsid w:val="00CA414E"/>
    <w:rsid w:val="00CA43A6"/>
    <w:rsid w:val="00CA44D7"/>
    <w:rsid w:val="00CA4597"/>
    <w:rsid w:val="00CA47F3"/>
    <w:rsid w:val="00CA4F55"/>
    <w:rsid w:val="00CA53FC"/>
    <w:rsid w:val="00CA579D"/>
    <w:rsid w:val="00CA589A"/>
    <w:rsid w:val="00CA5ED6"/>
    <w:rsid w:val="00CA6369"/>
    <w:rsid w:val="00CA682F"/>
    <w:rsid w:val="00CA6F42"/>
    <w:rsid w:val="00CA6F82"/>
    <w:rsid w:val="00CA7009"/>
    <w:rsid w:val="00CA7349"/>
    <w:rsid w:val="00CA73D4"/>
    <w:rsid w:val="00CA763F"/>
    <w:rsid w:val="00CA76C3"/>
    <w:rsid w:val="00CA7CE7"/>
    <w:rsid w:val="00CA7E60"/>
    <w:rsid w:val="00CA7FE1"/>
    <w:rsid w:val="00CB00A4"/>
    <w:rsid w:val="00CB041B"/>
    <w:rsid w:val="00CB0762"/>
    <w:rsid w:val="00CB081C"/>
    <w:rsid w:val="00CB0835"/>
    <w:rsid w:val="00CB0905"/>
    <w:rsid w:val="00CB0BF8"/>
    <w:rsid w:val="00CB0D0F"/>
    <w:rsid w:val="00CB0DB3"/>
    <w:rsid w:val="00CB1023"/>
    <w:rsid w:val="00CB177D"/>
    <w:rsid w:val="00CB1959"/>
    <w:rsid w:val="00CB1DC5"/>
    <w:rsid w:val="00CB1F26"/>
    <w:rsid w:val="00CB2108"/>
    <w:rsid w:val="00CB22CD"/>
    <w:rsid w:val="00CB25EC"/>
    <w:rsid w:val="00CB29F5"/>
    <w:rsid w:val="00CB2EE1"/>
    <w:rsid w:val="00CB2F03"/>
    <w:rsid w:val="00CB31E9"/>
    <w:rsid w:val="00CB322A"/>
    <w:rsid w:val="00CB357D"/>
    <w:rsid w:val="00CB3698"/>
    <w:rsid w:val="00CB3AF0"/>
    <w:rsid w:val="00CB40EB"/>
    <w:rsid w:val="00CB435E"/>
    <w:rsid w:val="00CB43EB"/>
    <w:rsid w:val="00CB4602"/>
    <w:rsid w:val="00CB4BD6"/>
    <w:rsid w:val="00CB4E3A"/>
    <w:rsid w:val="00CB4F39"/>
    <w:rsid w:val="00CB5133"/>
    <w:rsid w:val="00CB5176"/>
    <w:rsid w:val="00CB51D0"/>
    <w:rsid w:val="00CB545E"/>
    <w:rsid w:val="00CB551F"/>
    <w:rsid w:val="00CB56D5"/>
    <w:rsid w:val="00CB578B"/>
    <w:rsid w:val="00CB5973"/>
    <w:rsid w:val="00CB5ABA"/>
    <w:rsid w:val="00CB5DA9"/>
    <w:rsid w:val="00CB62DA"/>
    <w:rsid w:val="00CB645B"/>
    <w:rsid w:val="00CB68B9"/>
    <w:rsid w:val="00CB68DA"/>
    <w:rsid w:val="00CB6A3F"/>
    <w:rsid w:val="00CB7061"/>
    <w:rsid w:val="00CB72AD"/>
    <w:rsid w:val="00CB72EB"/>
    <w:rsid w:val="00CB747B"/>
    <w:rsid w:val="00CB763E"/>
    <w:rsid w:val="00CB7852"/>
    <w:rsid w:val="00CB788B"/>
    <w:rsid w:val="00CB7C40"/>
    <w:rsid w:val="00CB7CFA"/>
    <w:rsid w:val="00CB7E99"/>
    <w:rsid w:val="00CC026D"/>
    <w:rsid w:val="00CC07FB"/>
    <w:rsid w:val="00CC080F"/>
    <w:rsid w:val="00CC08DE"/>
    <w:rsid w:val="00CC0BB4"/>
    <w:rsid w:val="00CC1080"/>
    <w:rsid w:val="00CC1173"/>
    <w:rsid w:val="00CC122B"/>
    <w:rsid w:val="00CC12AD"/>
    <w:rsid w:val="00CC1467"/>
    <w:rsid w:val="00CC1644"/>
    <w:rsid w:val="00CC1756"/>
    <w:rsid w:val="00CC1815"/>
    <w:rsid w:val="00CC1C7D"/>
    <w:rsid w:val="00CC2979"/>
    <w:rsid w:val="00CC2BCB"/>
    <w:rsid w:val="00CC2C23"/>
    <w:rsid w:val="00CC3312"/>
    <w:rsid w:val="00CC33B2"/>
    <w:rsid w:val="00CC376E"/>
    <w:rsid w:val="00CC3AF2"/>
    <w:rsid w:val="00CC4006"/>
    <w:rsid w:val="00CC4206"/>
    <w:rsid w:val="00CC4289"/>
    <w:rsid w:val="00CC4B20"/>
    <w:rsid w:val="00CC4CA4"/>
    <w:rsid w:val="00CC51DD"/>
    <w:rsid w:val="00CC595B"/>
    <w:rsid w:val="00CC5B34"/>
    <w:rsid w:val="00CC5BF7"/>
    <w:rsid w:val="00CC5C67"/>
    <w:rsid w:val="00CC5CBD"/>
    <w:rsid w:val="00CC5E15"/>
    <w:rsid w:val="00CC6387"/>
    <w:rsid w:val="00CC68A1"/>
    <w:rsid w:val="00CC6A3E"/>
    <w:rsid w:val="00CC71D0"/>
    <w:rsid w:val="00CC738A"/>
    <w:rsid w:val="00CC76D4"/>
    <w:rsid w:val="00CC7717"/>
    <w:rsid w:val="00CC77DA"/>
    <w:rsid w:val="00CC7803"/>
    <w:rsid w:val="00CD07B0"/>
    <w:rsid w:val="00CD0888"/>
    <w:rsid w:val="00CD09F2"/>
    <w:rsid w:val="00CD0D28"/>
    <w:rsid w:val="00CD1976"/>
    <w:rsid w:val="00CD1BE1"/>
    <w:rsid w:val="00CD1D81"/>
    <w:rsid w:val="00CD24E0"/>
    <w:rsid w:val="00CD2573"/>
    <w:rsid w:val="00CD259A"/>
    <w:rsid w:val="00CD288A"/>
    <w:rsid w:val="00CD2959"/>
    <w:rsid w:val="00CD2EAE"/>
    <w:rsid w:val="00CD2ECE"/>
    <w:rsid w:val="00CD32BE"/>
    <w:rsid w:val="00CD34AD"/>
    <w:rsid w:val="00CD37C5"/>
    <w:rsid w:val="00CD3D1D"/>
    <w:rsid w:val="00CD401A"/>
    <w:rsid w:val="00CD40C6"/>
    <w:rsid w:val="00CD453B"/>
    <w:rsid w:val="00CD4554"/>
    <w:rsid w:val="00CD4A2D"/>
    <w:rsid w:val="00CD4BED"/>
    <w:rsid w:val="00CD4D8C"/>
    <w:rsid w:val="00CD5287"/>
    <w:rsid w:val="00CD543E"/>
    <w:rsid w:val="00CD56CB"/>
    <w:rsid w:val="00CD576B"/>
    <w:rsid w:val="00CD5BC4"/>
    <w:rsid w:val="00CD60E2"/>
    <w:rsid w:val="00CD6955"/>
    <w:rsid w:val="00CD6B64"/>
    <w:rsid w:val="00CD77A8"/>
    <w:rsid w:val="00CE0838"/>
    <w:rsid w:val="00CE0972"/>
    <w:rsid w:val="00CE0B06"/>
    <w:rsid w:val="00CE0BC0"/>
    <w:rsid w:val="00CE0F33"/>
    <w:rsid w:val="00CE0F51"/>
    <w:rsid w:val="00CE13D9"/>
    <w:rsid w:val="00CE19F4"/>
    <w:rsid w:val="00CE1A48"/>
    <w:rsid w:val="00CE2158"/>
    <w:rsid w:val="00CE2246"/>
    <w:rsid w:val="00CE25D2"/>
    <w:rsid w:val="00CE2701"/>
    <w:rsid w:val="00CE29D7"/>
    <w:rsid w:val="00CE2B39"/>
    <w:rsid w:val="00CE2B9E"/>
    <w:rsid w:val="00CE2BB4"/>
    <w:rsid w:val="00CE2C25"/>
    <w:rsid w:val="00CE3C74"/>
    <w:rsid w:val="00CE43E3"/>
    <w:rsid w:val="00CE4675"/>
    <w:rsid w:val="00CE4806"/>
    <w:rsid w:val="00CE4871"/>
    <w:rsid w:val="00CE4B81"/>
    <w:rsid w:val="00CE5026"/>
    <w:rsid w:val="00CE59F6"/>
    <w:rsid w:val="00CE5A25"/>
    <w:rsid w:val="00CE5D9E"/>
    <w:rsid w:val="00CE5DC1"/>
    <w:rsid w:val="00CE624C"/>
    <w:rsid w:val="00CE627B"/>
    <w:rsid w:val="00CE6654"/>
    <w:rsid w:val="00CE687E"/>
    <w:rsid w:val="00CE6992"/>
    <w:rsid w:val="00CE69BB"/>
    <w:rsid w:val="00CE6B80"/>
    <w:rsid w:val="00CE6C3B"/>
    <w:rsid w:val="00CE6D2A"/>
    <w:rsid w:val="00CE733D"/>
    <w:rsid w:val="00CE75F0"/>
    <w:rsid w:val="00CE7E9E"/>
    <w:rsid w:val="00CE7F25"/>
    <w:rsid w:val="00CF0162"/>
    <w:rsid w:val="00CF043D"/>
    <w:rsid w:val="00CF0F01"/>
    <w:rsid w:val="00CF0F92"/>
    <w:rsid w:val="00CF127D"/>
    <w:rsid w:val="00CF1440"/>
    <w:rsid w:val="00CF1473"/>
    <w:rsid w:val="00CF1769"/>
    <w:rsid w:val="00CF1BDE"/>
    <w:rsid w:val="00CF1F76"/>
    <w:rsid w:val="00CF22B0"/>
    <w:rsid w:val="00CF244E"/>
    <w:rsid w:val="00CF2450"/>
    <w:rsid w:val="00CF3265"/>
    <w:rsid w:val="00CF38FB"/>
    <w:rsid w:val="00CF3A9B"/>
    <w:rsid w:val="00CF4273"/>
    <w:rsid w:val="00CF4982"/>
    <w:rsid w:val="00CF4C29"/>
    <w:rsid w:val="00CF4CD8"/>
    <w:rsid w:val="00CF507A"/>
    <w:rsid w:val="00CF5711"/>
    <w:rsid w:val="00CF5877"/>
    <w:rsid w:val="00CF5A63"/>
    <w:rsid w:val="00CF5ADE"/>
    <w:rsid w:val="00CF6071"/>
    <w:rsid w:val="00CF626A"/>
    <w:rsid w:val="00CF62AA"/>
    <w:rsid w:val="00CF6646"/>
    <w:rsid w:val="00CF6993"/>
    <w:rsid w:val="00CF6A23"/>
    <w:rsid w:val="00CF6D94"/>
    <w:rsid w:val="00CF6E0F"/>
    <w:rsid w:val="00CF71B7"/>
    <w:rsid w:val="00CF71C5"/>
    <w:rsid w:val="00CF727D"/>
    <w:rsid w:val="00CF72AE"/>
    <w:rsid w:val="00CF74B3"/>
    <w:rsid w:val="00CF76A0"/>
    <w:rsid w:val="00CF7A4E"/>
    <w:rsid w:val="00CF7AB2"/>
    <w:rsid w:val="00CF7B7B"/>
    <w:rsid w:val="00CF7CF1"/>
    <w:rsid w:val="00D00171"/>
    <w:rsid w:val="00D002F8"/>
    <w:rsid w:val="00D0090E"/>
    <w:rsid w:val="00D00959"/>
    <w:rsid w:val="00D00B24"/>
    <w:rsid w:val="00D00DA6"/>
    <w:rsid w:val="00D01241"/>
    <w:rsid w:val="00D01315"/>
    <w:rsid w:val="00D016EA"/>
    <w:rsid w:val="00D01747"/>
    <w:rsid w:val="00D02257"/>
    <w:rsid w:val="00D023DD"/>
    <w:rsid w:val="00D026B3"/>
    <w:rsid w:val="00D029E9"/>
    <w:rsid w:val="00D02C23"/>
    <w:rsid w:val="00D037E4"/>
    <w:rsid w:val="00D0389C"/>
    <w:rsid w:val="00D040AD"/>
    <w:rsid w:val="00D04452"/>
    <w:rsid w:val="00D044F4"/>
    <w:rsid w:val="00D046CF"/>
    <w:rsid w:val="00D051DA"/>
    <w:rsid w:val="00D053EE"/>
    <w:rsid w:val="00D05B85"/>
    <w:rsid w:val="00D05BB9"/>
    <w:rsid w:val="00D05C5E"/>
    <w:rsid w:val="00D0620F"/>
    <w:rsid w:val="00D062BC"/>
    <w:rsid w:val="00D066AE"/>
    <w:rsid w:val="00D06701"/>
    <w:rsid w:val="00D069F3"/>
    <w:rsid w:val="00D06B45"/>
    <w:rsid w:val="00D06B52"/>
    <w:rsid w:val="00D06C6F"/>
    <w:rsid w:val="00D06F8B"/>
    <w:rsid w:val="00D07440"/>
    <w:rsid w:val="00D07B2B"/>
    <w:rsid w:val="00D07E59"/>
    <w:rsid w:val="00D07F6E"/>
    <w:rsid w:val="00D07F80"/>
    <w:rsid w:val="00D10A2F"/>
    <w:rsid w:val="00D10C4F"/>
    <w:rsid w:val="00D10EBA"/>
    <w:rsid w:val="00D116BC"/>
    <w:rsid w:val="00D11DEE"/>
    <w:rsid w:val="00D12187"/>
    <w:rsid w:val="00D12495"/>
    <w:rsid w:val="00D126B1"/>
    <w:rsid w:val="00D1292D"/>
    <w:rsid w:val="00D13036"/>
    <w:rsid w:val="00D13445"/>
    <w:rsid w:val="00D14255"/>
    <w:rsid w:val="00D14306"/>
    <w:rsid w:val="00D14991"/>
    <w:rsid w:val="00D14A09"/>
    <w:rsid w:val="00D14B86"/>
    <w:rsid w:val="00D14D10"/>
    <w:rsid w:val="00D14EA8"/>
    <w:rsid w:val="00D150C6"/>
    <w:rsid w:val="00D1528A"/>
    <w:rsid w:val="00D1562B"/>
    <w:rsid w:val="00D15809"/>
    <w:rsid w:val="00D15B50"/>
    <w:rsid w:val="00D15C59"/>
    <w:rsid w:val="00D15E9F"/>
    <w:rsid w:val="00D16100"/>
    <w:rsid w:val="00D16683"/>
    <w:rsid w:val="00D16DE8"/>
    <w:rsid w:val="00D16F1A"/>
    <w:rsid w:val="00D1733B"/>
    <w:rsid w:val="00D175D3"/>
    <w:rsid w:val="00D17A82"/>
    <w:rsid w:val="00D17F5B"/>
    <w:rsid w:val="00D17FEE"/>
    <w:rsid w:val="00D20049"/>
    <w:rsid w:val="00D20579"/>
    <w:rsid w:val="00D2074E"/>
    <w:rsid w:val="00D20791"/>
    <w:rsid w:val="00D207D4"/>
    <w:rsid w:val="00D20941"/>
    <w:rsid w:val="00D20AC7"/>
    <w:rsid w:val="00D21345"/>
    <w:rsid w:val="00D219A7"/>
    <w:rsid w:val="00D21F01"/>
    <w:rsid w:val="00D22466"/>
    <w:rsid w:val="00D22935"/>
    <w:rsid w:val="00D23410"/>
    <w:rsid w:val="00D23469"/>
    <w:rsid w:val="00D23840"/>
    <w:rsid w:val="00D23852"/>
    <w:rsid w:val="00D23A11"/>
    <w:rsid w:val="00D24294"/>
    <w:rsid w:val="00D24613"/>
    <w:rsid w:val="00D2473B"/>
    <w:rsid w:val="00D247B8"/>
    <w:rsid w:val="00D247EF"/>
    <w:rsid w:val="00D249FD"/>
    <w:rsid w:val="00D24FAF"/>
    <w:rsid w:val="00D251D9"/>
    <w:rsid w:val="00D253E2"/>
    <w:rsid w:val="00D259CF"/>
    <w:rsid w:val="00D25B16"/>
    <w:rsid w:val="00D25C4A"/>
    <w:rsid w:val="00D25C50"/>
    <w:rsid w:val="00D261B7"/>
    <w:rsid w:val="00D2688A"/>
    <w:rsid w:val="00D268B2"/>
    <w:rsid w:val="00D2690E"/>
    <w:rsid w:val="00D269EC"/>
    <w:rsid w:val="00D26B27"/>
    <w:rsid w:val="00D26DF8"/>
    <w:rsid w:val="00D26EE9"/>
    <w:rsid w:val="00D26F3C"/>
    <w:rsid w:val="00D274DD"/>
    <w:rsid w:val="00D2765E"/>
    <w:rsid w:val="00D27A76"/>
    <w:rsid w:val="00D3053B"/>
    <w:rsid w:val="00D30903"/>
    <w:rsid w:val="00D30A93"/>
    <w:rsid w:val="00D30F16"/>
    <w:rsid w:val="00D31029"/>
    <w:rsid w:val="00D310C9"/>
    <w:rsid w:val="00D312F5"/>
    <w:rsid w:val="00D31752"/>
    <w:rsid w:val="00D317B8"/>
    <w:rsid w:val="00D31AE0"/>
    <w:rsid w:val="00D31FA0"/>
    <w:rsid w:val="00D32248"/>
    <w:rsid w:val="00D3228D"/>
    <w:rsid w:val="00D32436"/>
    <w:rsid w:val="00D324A1"/>
    <w:rsid w:val="00D324DD"/>
    <w:rsid w:val="00D32B33"/>
    <w:rsid w:val="00D32D0F"/>
    <w:rsid w:val="00D32F6C"/>
    <w:rsid w:val="00D330CB"/>
    <w:rsid w:val="00D331EC"/>
    <w:rsid w:val="00D33362"/>
    <w:rsid w:val="00D3338F"/>
    <w:rsid w:val="00D336DD"/>
    <w:rsid w:val="00D33804"/>
    <w:rsid w:val="00D33C57"/>
    <w:rsid w:val="00D34090"/>
    <w:rsid w:val="00D34966"/>
    <w:rsid w:val="00D34D6D"/>
    <w:rsid w:val="00D352BA"/>
    <w:rsid w:val="00D35875"/>
    <w:rsid w:val="00D35AE5"/>
    <w:rsid w:val="00D35C9E"/>
    <w:rsid w:val="00D35D75"/>
    <w:rsid w:val="00D360D4"/>
    <w:rsid w:val="00D36436"/>
    <w:rsid w:val="00D36895"/>
    <w:rsid w:val="00D36BC7"/>
    <w:rsid w:val="00D36C27"/>
    <w:rsid w:val="00D36F45"/>
    <w:rsid w:val="00D371AD"/>
    <w:rsid w:val="00D37778"/>
    <w:rsid w:val="00D378F3"/>
    <w:rsid w:val="00D37F96"/>
    <w:rsid w:val="00D401ED"/>
    <w:rsid w:val="00D40950"/>
    <w:rsid w:val="00D409E5"/>
    <w:rsid w:val="00D40A1B"/>
    <w:rsid w:val="00D40C8F"/>
    <w:rsid w:val="00D40D4A"/>
    <w:rsid w:val="00D4144D"/>
    <w:rsid w:val="00D41CEC"/>
    <w:rsid w:val="00D4210B"/>
    <w:rsid w:val="00D42747"/>
    <w:rsid w:val="00D42D1C"/>
    <w:rsid w:val="00D42D51"/>
    <w:rsid w:val="00D4305B"/>
    <w:rsid w:val="00D4340A"/>
    <w:rsid w:val="00D43419"/>
    <w:rsid w:val="00D4398B"/>
    <w:rsid w:val="00D43C13"/>
    <w:rsid w:val="00D43C29"/>
    <w:rsid w:val="00D43CBF"/>
    <w:rsid w:val="00D43CD1"/>
    <w:rsid w:val="00D4410E"/>
    <w:rsid w:val="00D44362"/>
    <w:rsid w:val="00D44462"/>
    <w:rsid w:val="00D449EF"/>
    <w:rsid w:val="00D44E0F"/>
    <w:rsid w:val="00D451AA"/>
    <w:rsid w:val="00D458AF"/>
    <w:rsid w:val="00D45B88"/>
    <w:rsid w:val="00D45F1A"/>
    <w:rsid w:val="00D46724"/>
    <w:rsid w:val="00D46B1F"/>
    <w:rsid w:val="00D46F0C"/>
    <w:rsid w:val="00D46F60"/>
    <w:rsid w:val="00D474A2"/>
    <w:rsid w:val="00D476B2"/>
    <w:rsid w:val="00D47E44"/>
    <w:rsid w:val="00D50343"/>
    <w:rsid w:val="00D50577"/>
    <w:rsid w:val="00D505B1"/>
    <w:rsid w:val="00D507CF"/>
    <w:rsid w:val="00D523F9"/>
    <w:rsid w:val="00D52412"/>
    <w:rsid w:val="00D52416"/>
    <w:rsid w:val="00D527D7"/>
    <w:rsid w:val="00D52A1C"/>
    <w:rsid w:val="00D536F2"/>
    <w:rsid w:val="00D53B26"/>
    <w:rsid w:val="00D53ECE"/>
    <w:rsid w:val="00D54260"/>
    <w:rsid w:val="00D545B1"/>
    <w:rsid w:val="00D549CC"/>
    <w:rsid w:val="00D54D48"/>
    <w:rsid w:val="00D54D60"/>
    <w:rsid w:val="00D54E5A"/>
    <w:rsid w:val="00D54E79"/>
    <w:rsid w:val="00D54EEE"/>
    <w:rsid w:val="00D54FEE"/>
    <w:rsid w:val="00D55437"/>
    <w:rsid w:val="00D55885"/>
    <w:rsid w:val="00D55CCF"/>
    <w:rsid w:val="00D56029"/>
    <w:rsid w:val="00D560A2"/>
    <w:rsid w:val="00D56387"/>
    <w:rsid w:val="00D56C31"/>
    <w:rsid w:val="00D56FFA"/>
    <w:rsid w:val="00D570C3"/>
    <w:rsid w:val="00D5731D"/>
    <w:rsid w:val="00D5791E"/>
    <w:rsid w:val="00D611C5"/>
    <w:rsid w:val="00D629EE"/>
    <w:rsid w:val="00D62BA7"/>
    <w:rsid w:val="00D62C47"/>
    <w:rsid w:val="00D634F5"/>
    <w:rsid w:val="00D637EC"/>
    <w:rsid w:val="00D63A10"/>
    <w:rsid w:val="00D63E37"/>
    <w:rsid w:val="00D64328"/>
    <w:rsid w:val="00D646AB"/>
    <w:rsid w:val="00D648A0"/>
    <w:rsid w:val="00D64DA6"/>
    <w:rsid w:val="00D653F8"/>
    <w:rsid w:val="00D65ACE"/>
    <w:rsid w:val="00D65DE4"/>
    <w:rsid w:val="00D6688F"/>
    <w:rsid w:val="00D66C42"/>
    <w:rsid w:val="00D670C4"/>
    <w:rsid w:val="00D6719E"/>
    <w:rsid w:val="00D674C4"/>
    <w:rsid w:val="00D67720"/>
    <w:rsid w:val="00D67984"/>
    <w:rsid w:val="00D67BE4"/>
    <w:rsid w:val="00D67FBE"/>
    <w:rsid w:val="00D7001F"/>
    <w:rsid w:val="00D701D1"/>
    <w:rsid w:val="00D70350"/>
    <w:rsid w:val="00D7039E"/>
    <w:rsid w:val="00D704A1"/>
    <w:rsid w:val="00D7074F"/>
    <w:rsid w:val="00D709FA"/>
    <w:rsid w:val="00D70B78"/>
    <w:rsid w:val="00D70FF1"/>
    <w:rsid w:val="00D71178"/>
    <w:rsid w:val="00D71531"/>
    <w:rsid w:val="00D71A0F"/>
    <w:rsid w:val="00D72648"/>
    <w:rsid w:val="00D72D91"/>
    <w:rsid w:val="00D733EF"/>
    <w:rsid w:val="00D73635"/>
    <w:rsid w:val="00D73687"/>
    <w:rsid w:val="00D73689"/>
    <w:rsid w:val="00D736D6"/>
    <w:rsid w:val="00D73A65"/>
    <w:rsid w:val="00D74062"/>
    <w:rsid w:val="00D7419C"/>
    <w:rsid w:val="00D741F5"/>
    <w:rsid w:val="00D7425E"/>
    <w:rsid w:val="00D7426C"/>
    <w:rsid w:val="00D746C7"/>
    <w:rsid w:val="00D74F75"/>
    <w:rsid w:val="00D7529F"/>
    <w:rsid w:val="00D75392"/>
    <w:rsid w:val="00D754DA"/>
    <w:rsid w:val="00D7578D"/>
    <w:rsid w:val="00D757E0"/>
    <w:rsid w:val="00D75D5E"/>
    <w:rsid w:val="00D762BB"/>
    <w:rsid w:val="00D76CF7"/>
    <w:rsid w:val="00D76CFA"/>
    <w:rsid w:val="00D76D83"/>
    <w:rsid w:val="00D76DA2"/>
    <w:rsid w:val="00D77744"/>
    <w:rsid w:val="00D802D5"/>
    <w:rsid w:val="00D8051F"/>
    <w:rsid w:val="00D80927"/>
    <w:rsid w:val="00D81063"/>
    <w:rsid w:val="00D811E8"/>
    <w:rsid w:val="00D81470"/>
    <w:rsid w:val="00D81962"/>
    <w:rsid w:val="00D81B0B"/>
    <w:rsid w:val="00D81EB1"/>
    <w:rsid w:val="00D82020"/>
    <w:rsid w:val="00D82494"/>
    <w:rsid w:val="00D824B5"/>
    <w:rsid w:val="00D8269D"/>
    <w:rsid w:val="00D82789"/>
    <w:rsid w:val="00D82B46"/>
    <w:rsid w:val="00D82C73"/>
    <w:rsid w:val="00D82DF1"/>
    <w:rsid w:val="00D82E8A"/>
    <w:rsid w:val="00D8308A"/>
    <w:rsid w:val="00D837BE"/>
    <w:rsid w:val="00D83953"/>
    <w:rsid w:val="00D839D8"/>
    <w:rsid w:val="00D83CC3"/>
    <w:rsid w:val="00D83E4E"/>
    <w:rsid w:val="00D83FB1"/>
    <w:rsid w:val="00D83FD8"/>
    <w:rsid w:val="00D841AC"/>
    <w:rsid w:val="00D842FF"/>
    <w:rsid w:val="00D845FB"/>
    <w:rsid w:val="00D8482A"/>
    <w:rsid w:val="00D848FA"/>
    <w:rsid w:val="00D84938"/>
    <w:rsid w:val="00D8495A"/>
    <w:rsid w:val="00D84D6C"/>
    <w:rsid w:val="00D84ED1"/>
    <w:rsid w:val="00D84FE9"/>
    <w:rsid w:val="00D853F5"/>
    <w:rsid w:val="00D85492"/>
    <w:rsid w:val="00D856A5"/>
    <w:rsid w:val="00D859B4"/>
    <w:rsid w:val="00D85B6C"/>
    <w:rsid w:val="00D85E70"/>
    <w:rsid w:val="00D85F67"/>
    <w:rsid w:val="00D871ED"/>
    <w:rsid w:val="00D87547"/>
    <w:rsid w:val="00D8781C"/>
    <w:rsid w:val="00D8798C"/>
    <w:rsid w:val="00D901E2"/>
    <w:rsid w:val="00D901FD"/>
    <w:rsid w:val="00D90236"/>
    <w:rsid w:val="00D9041E"/>
    <w:rsid w:val="00D906B4"/>
    <w:rsid w:val="00D9074B"/>
    <w:rsid w:val="00D90911"/>
    <w:rsid w:val="00D90D6D"/>
    <w:rsid w:val="00D9149E"/>
    <w:rsid w:val="00D915AE"/>
    <w:rsid w:val="00D915D0"/>
    <w:rsid w:val="00D9188E"/>
    <w:rsid w:val="00D91891"/>
    <w:rsid w:val="00D91A7B"/>
    <w:rsid w:val="00D93079"/>
    <w:rsid w:val="00D93354"/>
    <w:rsid w:val="00D939CB"/>
    <w:rsid w:val="00D93A71"/>
    <w:rsid w:val="00D93B73"/>
    <w:rsid w:val="00D93DDF"/>
    <w:rsid w:val="00D93FD4"/>
    <w:rsid w:val="00D94064"/>
    <w:rsid w:val="00D943E7"/>
    <w:rsid w:val="00D9492F"/>
    <w:rsid w:val="00D94F7D"/>
    <w:rsid w:val="00D950CF"/>
    <w:rsid w:val="00D956B2"/>
    <w:rsid w:val="00D95D5C"/>
    <w:rsid w:val="00D95E74"/>
    <w:rsid w:val="00D95F64"/>
    <w:rsid w:val="00D96302"/>
    <w:rsid w:val="00D966CD"/>
    <w:rsid w:val="00D96847"/>
    <w:rsid w:val="00D96912"/>
    <w:rsid w:val="00D969EB"/>
    <w:rsid w:val="00D96A17"/>
    <w:rsid w:val="00D96AF2"/>
    <w:rsid w:val="00D96BB1"/>
    <w:rsid w:val="00D96E56"/>
    <w:rsid w:val="00D972FC"/>
    <w:rsid w:val="00D975B8"/>
    <w:rsid w:val="00D975E8"/>
    <w:rsid w:val="00D976BB"/>
    <w:rsid w:val="00D97700"/>
    <w:rsid w:val="00D9776D"/>
    <w:rsid w:val="00D978F0"/>
    <w:rsid w:val="00D97B4A"/>
    <w:rsid w:val="00D97C3B"/>
    <w:rsid w:val="00D97D76"/>
    <w:rsid w:val="00D97E29"/>
    <w:rsid w:val="00DA0005"/>
    <w:rsid w:val="00DA0598"/>
    <w:rsid w:val="00DA0789"/>
    <w:rsid w:val="00DA0BCD"/>
    <w:rsid w:val="00DA10D1"/>
    <w:rsid w:val="00DA1282"/>
    <w:rsid w:val="00DA12D9"/>
    <w:rsid w:val="00DA13CD"/>
    <w:rsid w:val="00DA1425"/>
    <w:rsid w:val="00DA16C3"/>
    <w:rsid w:val="00DA2188"/>
    <w:rsid w:val="00DA2307"/>
    <w:rsid w:val="00DA25F5"/>
    <w:rsid w:val="00DA2858"/>
    <w:rsid w:val="00DA2B1F"/>
    <w:rsid w:val="00DA2C69"/>
    <w:rsid w:val="00DA2DFA"/>
    <w:rsid w:val="00DA35F2"/>
    <w:rsid w:val="00DA375A"/>
    <w:rsid w:val="00DA385C"/>
    <w:rsid w:val="00DA3B74"/>
    <w:rsid w:val="00DA3E06"/>
    <w:rsid w:val="00DA40B0"/>
    <w:rsid w:val="00DA42C9"/>
    <w:rsid w:val="00DA458C"/>
    <w:rsid w:val="00DA4A21"/>
    <w:rsid w:val="00DA4A7F"/>
    <w:rsid w:val="00DA5207"/>
    <w:rsid w:val="00DA5477"/>
    <w:rsid w:val="00DA571C"/>
    <w:rsid w:val="00DA5884"/>
    <w:rsid w:val="00DA5A07"/>
    <w:rsid w:val="00DA5A79"/>
    <w:rsid w:val="00DA64EC"/>
    <w:rsid w:val="00DA65F5"/>
    <w:rsid w:val="00DA6BD2"/>
    <w:rsid w:val="00DA6C6D"/>
    <w:rsid w:val="00DA71DE"/>
    <w:rsid w:val="00DA7461"/>
    <w:rsid w:val="00DA7581"/>
    <w:rsid w:val="00DA7986"/>
    <w:rsid w:val="00DA7EB4"/>
    <w:rsid w:val="00DA7F6E"/>
    <w:rsid w:val="00DB0156"/>
    <w:rsid w:val="00DB0BC6"/>
    <w:rsid w:val="00DB0E18"/>
    <w:rsid w:val="00DB0F35"/>
    <w:rsid w:val="00DB134E"/>
    <w:rsid w:val="00DB13D2"/>
    <w:rsid w:val="00DB15ED"/>
    <w:rsid w:val="00DB1704"/>
    <w:rsid w:val="00DB170C"/>
    <w:rsid w:val="00DB1A9C"/>
    <w:rsid w:val="00DB1CDD"/>
    <w:rsid w:val="00DB24D5"/>
    <w:rsid w:val="00DB2FC3"/>
    <w:rsid w:val="00DB3256"/>
    <w:rsid w:val="00DB3368"/>
    <w:rsid w:val="00DB3736"/>
    <w:rsid w:val="00DB37B7"/>
    <w:rsid w:val="00DB4436"/>
    <w:rsid w:val="00DB4644"/>
    <w:rsid w:val="00DB4C88"/>
    <w:rsid w:val="00DB4F47"/>
    <w:rsid w:val="00DB527D"/>
    <w:rsid w:val="00DB545D"/>
    <w:rsid w:val="00DB55D2"/>
    <w:rsid w:val="00DB55E0"/>
    <w:rsid w:val="00DB596F"/>
    <w:rsid w:val="00DB6053"/>
    <w:rsid w:val="00DB66D0"/>
    <w:rsid w:val="00DB6CDE"/>
    <w:rsid w:val="00DB6CE0"/>
    <w:rsid w:val="00DB718F"/>
    <w:rsid w:val="00DB7213"/>
    <w:rsid w:val="00DB77AA"/>
    <w:rsid w:val="00DB7D10"/>
    <w:rsid w:val="00DC0096"/>
    <w:rsid w:val="00DC0188"/>
    <w:rsid w:val="00DC0473"/>
    <w:rsid w:val="00DC077E"/>
    <w:rsid w:val="00DC0986"/>
    <w:rsid w:val="00DC0BB4"/>
    <w:rsid w:val="00DC133A"/>
    <w:rsid w:val="00DC1395"/>
    <w:rsid w:val="00DC1A67"/>
    <w:rsid w:val="00DC2137"/>
    <w:rsid w:val="00DC2509"/>
    <w:rsid w:val="00DC25E3"/>
    <w:rsid w:val="00DC29E1"/>
    <w:rsid w:val="00DC2A4A"/>
    <w:rsid w:val="00DC2DEB"/>
    <w:rsid w:val="00DC30F3"/>
    <w:rsid w:val="00DC328E"/>
    <w:rsid w:val="00DC33E9"/>
    <w:rsid w:val="00DC363C"/>
    <w:rsid w:val="00DC3D26"/>
    <w:rsid w:val="00DC401F"/>
    <w:rsid w:val="00DC4061"/>
    <w:rsid w:val="00DC45F4"/>
    <w:rsid w:val="00DC4952"/>
    <w:rsid w:val="00DC4A63"/>
    <w:rsid w:val="00DC4AB3"/>
    <w:rsid w:val="00DC4BF4"/>
    <w:rsid w:val="00DC4F8E"/>
    <w:rsid w:val="00DC513E"/>
    <w:rsid w:val="00DC5885"/>
    <w:rsid w:val="00DC5FEB"/>
    <w:rsid w:val="00DC668D"/>
    <w:rsid w:val="00DC6D5D"/>
    <w:rsid w:val="00DC6D85"/>
    <w:rsid w:val="00DC6DD1"/>
    <w:rsid w:val="00DC6FD7"/>
    <w:rsid w:val="00DC75B9"/>
    <w:rsid w:val="00DC7C87"/>
    <w:rsid w:val="00DC7D2D"/>
    <w:rsid w:val="00DC7D6F"/>
    <w:rsid w:val="00DC7DCF"/>
    <w:rsid w:val="00DD02BE"/>
    <w:rsid w:val="00DD04E0"/>
    <w:rsid w:val="00DD085D"/>
    <w:rsid w:val="00DD09AA"/>
    <w:rsid w:val="00DD135F"/>
    <w:rsid w:val="00DD1DF1"/>
    <w:rsid w:val="00DD1F13"/>
    <w:rsid w:val="00DD2C29"/>
    <w:rsid w:val="00DD2F94"/>
    <w:rsid w:val="00DD30AA"/>
    <w:rsid w:val="00DD3296"/>
    <w:rsid w:val="00DD3340"/>
    <w:rsid w:val="00DD34BA"/>
    <w:rsid w:val="00DD34D4"/>
    <w:rsid w:val="00DD3BB4"/>
    <w:rsid w:val="00DD3CA5"/>
    <w:rsid w:val="00DD3F7A"/>
    <w:rsid w:val="00DD3FE1"/>
    <w:rsid w:val="00DD4226"/>
    <w:rsid w:val="00DD449F"/>
    <w:rsid w:val="00DD44EC"/>
    <w:rsid w:val="00DD4A6C"/>
    <w:rsid w:val="00DD526A"/>
    <w:rsid w:val="00DD5584"/>
    <w:rsid w:val="00DD5669"/>
    <w:rsid w:val="00DD5703"/>
    <w:rsid w:val="00DD5792"/>
    <w:rsid w:val="00DD5EE3"/>
    <w:rsid w:val="00DD6447"/>
    <w:rsid w:val="00DD64D1"/>
    <w:rsid w:val="00DD6B45"/>
    <w:rsid w:val="00DD6BA2"/>
    <w:rsid w:val="00DD6F47"/>
    <w:rsid w:val="00DD709B"/>
    <w:rsid w:val="00DD717E"/>
    <w:rsid w:val="00DD72CA"/>
    <w:rsid w:val="00DD79F0"/>
    <w:rsid w:val="00DD7E73"/>
    <w:rsid w:val="00DE0212"/>
    <w:rsid w:val="00DE0662"/>
    <w:rsid w:val="00DE107C"/>
    <w:rsid w:val="00DE1824"/>
    <w:rsid w:val="00DE1A12"/>
    <w:rsid w:val="00DE1DB7"/>
    <w:rsid w:val="00DE1E50"/>
    <w:rsid w:val="00DE1E8B"/>
    <w:rsid w:val="00DE1FBA"/>
    <w:rsid w:val="00DE201E"/>
    <w:rsid w:val="00DE2330"/>
    <w:rsid w:val="00DE26D2"/>
    <w:rsid w:val="00DE2C1D"/>
    <w:rsid w:val="00DE3143"/>
    <w:rsid w:val="00DE3207"/>
    <w:rsid w:val="00DE3569"/>
    <w:rsid w:val="00DE3972"/>
    <w:rsid w:val="00DE3B53"/>
    <w:rsid w:val="00DE3B8F"/>
    <w:rsid w:val="00DE3BDE"/>
    <w:rsid w:val="00DE40F8"/>
    <w:rsid w:val="00DE4244"/>
    <w:rsid w:val="00DE42D5"/>
    <w:rsid w:val="00DE43D4"/>
    <w:rsid w:val="00DE44BD"/>
    <w:rsid w:val="00DE4541"/>
    <w:rsid w:val="00DE4723"/>
    <w:rsid w:val="00DE474F"/>
    <w:rsid w:val="00DE4924"/>
    <w:rsid w:val="00DE4AC8"/>
    <w:rsid w:val="00DE4FE4"/>
    <w:rsid w:val="00DE4FEE"/>
    <w:rsid w:val="00DE50F4"/>
    <w:rsid w:val="00DE51FB"/>
    <w:rsid w:val="00DE529A"/>
    <w:rsid w:val="00DE5481"/>
    <w:rsid w:val="00DE59D7"/>
    <w:rsid w:val="00DE5B0F"/>
    <w:rsid w:val="00DE5E8C"/>
    <w:rsid w:val="00DE5ECD"/>
    <w:rsid w:val="00DE62FE"/>
    <w:rsid w:val="00DE6589"/>
    <w:rsid w:val="00DE6621"/>
    <w:rsid w:val="00DE67C8"/>
    <w:rsid w:val="00DE6DA7"/>
    <w:rsid w:val="00DE6F35"/>
    <w:rsid w:val="00DE701D"/>
    <w:rsid w:val="00DE72C6"/>
    <w:rsid w:val="00DE7361"/>
    <w:rsid w:val="00DE7502"/>
    <w:rsid w:val="00DE7CBE"/>
    <w:rsid w:val="00DE7E3A"/>
    <w:rsid w:val="00DE7F28"/>
    <w:rsid w:val="00DF0188"/>
    <w:rsid w:val="00DF0245"/>
    <w:rsid w:val="00DF02C7"/>
    <w:rsid w:val="00DF07C4"/>
    <w:rsid w:val="00DF09B9"/>
    <w:rsid w:val="00DF1628"/>
    <w:rsid w:val="00DF1784"/>
    <w:rsid w:val="00DF196D"/>
    <w:rsid w:val="00DF1AB3"/>
    <w:rsid w:val="00DF1C15"/>
    <w:rsid w:val="00DF1D16"/>
    <w:rsid w:val="00DF204A"/>
    <w:rsid w:val="00DF2333"/>
    <w:rsid w:val="00DF2654"/>
    <w:rsid w:val="00DF2AB7"/>
    <w:rsid w:val="00DF31F6"/>
    <w:rsid w:val="00DF338A"/>
    <w:rsid w:val="00DF3C1A"/>
    <w:rsid w:val="00DF400D"/>
    <w:rsid w:val="00DF42DF"/>
    <w:rsid w:val="00DF43A5"/>
    <w:rsid w:val="00DF4423"/>
    <w:rsid w:val="00DF4881"/>
    <w:rsid w:val="00DF4BC8"/>
    <w:rsid w:val="00DF51C0"/>
    <w:rsid w:val="00DF521D"/>
    <w:rsid w:val="00DF528C"/>
    <w:rsid w:val="00DF5458"/>
    <w:rsid w:val="00DF57D2"/>
    <w:rsid w:val="00DF5833"/>
    <w:rsid w:val="00DF5BC5"/>
    <w:rsid w:val="00DF5CCA"/>
    <w:rsid w:val="00DF5DB6"/>
    <w:rsid w:val="00DF6008"/>
    <w:rsid w:val="00DF634C"/>
    <w:rsid w:val="00DF63D0"/>
    <w:rsid w:val="00DF653D"/>
    <w:rsid w:val="00DF66FA"/>
    <w:rsid w:val="00DF6EBC"/>
    <w:rsid w:val="00DF7128"/>
    <w:rsid w:val="00DF7A2C"/>
    <w:rsid w:val="00DF7A93"/>
    <w:rsid w:val="00DF7C85"/>
    <w:rsid w:val="00DF7CBF"/>
    <w:rsid w:val="00DF7EEE"/>
    <w:rsid w:val="00E00085"/>
    <w:rsid w:val="00E00103"/>
    <w:rsid w:val="00E0017E"/>
    <w:rsid w:val="00E001E8"/>
    <w:rsid w:val="00E00218"/>
    <w:rsid w:val="00E00790"/>
    <w:rsid w:val="00E00A20"/>
    <w:rsid w:val="00E00C75"/>
    <w:rsid w:val="00E00CAD"/>
    <w:rsid w:val="00E00E0E"/>
    <w:rsid w:val="00E01111"/>
    <w:rsid w:val="00E0112A"/>
    <w:rsid w:val="00E011A7"/>
    <w:rsid w:val="00E0136F"/>
    <w:rsid w:val="00E015F9"/>
    <w:rsid w:val="00E01B0D"/>
    <w:rsid w:val="00E01D94"/>
    <w:rsid w:val="00E0201E"/>
    <w:rsid w:val="00E0224C"/>
    <w:rsid w:val="00E02318"/>
    <w:rsid w:val="00E02447"/>
    <w:rsid w:val="00E025F8"/>
    <w:rsid w:val="00E02CD3"/>
    <w:rsid w:val="00E02D0C"/>
    <w:rsid w:val="00E02FC2"/>
    <w:rsid w:val="00E0340C"/>
    <w:rsid w:val="00E03453"/>
    <w:rsid w:val="00E03460"/>
    <w:rsid w:val="00E043C2"/>
    <w:rsid w:val="00E045D4"/>
    <w:rsid w:val="00E0484C"/>
    <w:rsid w:val="00E04BD4"/>
    <w:rsid w:val="00E04CEA"/>
    <w:rsid w:val="00E04CEB"/>
    <w:rsid w:val="00E050B3"/>
    <w:rsid w:val="00E05398"/>
    <w:rsid w:val="00E0585C"/>
    <w:rsid w:val="00E05CDB"/>
    <w:rsid w:val="00E0602C"/>
    <w:rsid w:val="00E0619E"/>
    <w:rsid w:val="00E06259"/>
    <w:rsid w:val="00E0656F"/>
    <w:rsid w:val="00E06766"/>
    <w:rsid w:val="00E06B94"/>
    <w:rsid w:val="00E0722A"/>
    <w:rsid w:val="00E07232"/>
    <w:rsid w:val="00E0739A"/>
    <w:rsid w:val="00E07BBB"/>
    <w:rsid w:val="00E07D38"/>
    <w:rsid w:val="00E07D83"/>
    <w:rsid w:val="00E100D8"/>
    <w:rsid w:val="00E108C2"/>
    <w:rsid w:val="00E10D21"/>
    <w:rsid w:val="00E117C8"/>
    <w:rsid w:val="00E11D62"/>
    <w:rsid w:val="00E12621"/>
    <w:rsid w:val="00E127F3"/>
    <w:rsid w:val="00E12D3D"/>
    <w:rsid w:val="00E13246"/>
    <w:rsid w:val="00E1388F"/>
    <w:rsid w:val="00E13D52"/>
    <w:rsid w:val="00E13EC6"/>
    <w:rsid w:val="00E14390"/>
    <w:rsid w:val="00E14780"/>
    <w:rsid w:val="00E14B73"/>
    <w:rsid w:val="00E14C36"/>
    <w:rsid w:val="00E14FA6"/>
    <w:rsid w:val="00E155D9"/>
    <w:rsid w:val="00E15704"/>
    <w:rsid w:val="00E16172"/>
    <w:rsid w:val="00E16470"/>
    <w:rsid w:val="00E1670E"/>
    <w:rsid w:val="00E16A2E"/>
    <w:rsid w:val="00E16B02"/>
    <w:rsid w:val="00E16C01"/>
    <w:rsid w:val="00E16EC0"/>
    <w:rsid w:val="00E16EF1"/>
    <w:rsid w:val="00E173E2"/>
    <w:rsid w:val="00E176EF"/>
    <w:rsid w:val="00E201C3"/>
    <w:rsid w:val="00E208E5"/>
    <w:rsid w:val="00E20B8D"/>
    <w:rsid w:val="00E20E08"/>
    <w:rsid w:val="00E210AC"/>
    <w:rsid w:val="00E213C4"/>
    <w:rsid w:val="00E2157F"/>
    <w:rsid w:val="00E21996"/>
    <w:rsid w:val="00E21A34"/>
    <w:rsid w:val="00E22070"/>
    <w:rsid w:val="00E23201"/>
    <w:rsid w:val="00E235D2"/>
    <w:rsid w:val="00E23A14"/>
    <w:rsid w:val="00E23A60"/>
    <w:rsid w:val="00E23E85"/>
    <w:rsid w:val="00E23F0F"/>
    <w:rsid w:val="00E23FF3"/>
    <w:rsid w:val="00E2409B"/>
    <w:rsid w:val="00E2435E"/>
    <w:rsid w:val="00E2451E"/>
    <w:rsid w:val="00E253BB"/>
    <w:rsid w:val="00E25AC7"/>
    <w:rsid w:val="00E25B2C"/>
    <w:rsid w:val="00E26096"/>
    <w:rsid w:val="00E2650C"/>
    <w:rsid w:val="00E2682F"/>
    <w:rsid w:val="00E26E92"/>
    <w:rsid w:val="00E274C7"/>
    <w:rsid w:val="00E27574"/>
    <w:rsid w:val="00E275BB"/>
    <w:rsid w:val="00E2779A"/>
    <w:rsid w:val="00E30455"/>
    <w:rsid w:val="00E3065B"/>
    <w:rsid w:val="00E3067A"/>
    <w:rsid w:val="00E307E2"/>
    <w:rsid w:val="00E30D69"/>
    <w:rsid w:val="00E31614"/>
    <w:rsid w:val="00E31CB4"/>
    <w:rsid w:val="00E31CE4"/>
    <w:rsid w:val="00E3210C"/>
    <w:rsid w:val="00E32242"/>
    <w:rsid w:val="00E32578"/>
    <w:rsid w:val="00E32BF6"/>
    <w:rsid w:val="00E32CF6"/>
    <w:rsid w:val="00E32DCD"/>
    <w:rsid w:val="00E332DA"/>
    <w:rsid w:val="00E332E1"/>
    <w:rsid w:val="00E33327"/>
    <w:rsid w:val="00E33409"/>
    <w:rsid w:val="00E33A20"/>
    <w:rsid w:val="00E33AC7"/>
    <w:rsid w:val="00E33BC2"/>
    <w:rsid w:val="00E33C28"/>
    <w:rsid w:val="00E33D53"/>
    <w:rsid w:val="00E3421E"/>
    <w:rsid w:val="00E34485"/>
    <w:rsid w:val="00E34560"/>
    <w:rsid w:val="00E34630"/>
    <w:rsid w:val="00E34642"/>
    <w:rsid w:val="00E34ACF"/>
    <w:rsid w:val="00E35399"/>
    <w:rsid w:val="00E35667"/>
    <w:rsid w:val="00E359BF"/>
    <w:rsid w:val="00E35C60"/>
    <w:rsid w:val="00E35EF0"/>
    <w:rsid w:val="00E35FE0"/>
    <w:rsid w:val="00E36189"/>
    <w:rsid w:val="00E36610"/>
    <w:rsid w:val="00E36646"/>
    <w:rsid w:val="00E3664C"/>
    <w:rsid w:val="00E367F9"/>
    <w:rsid w:val="00E36923"/>
    <w:rsid w:val="00E36AF2"/>
    <w:rsid w:val="00E37067"/>
    <w:rsid w:val="00E370D9"/>
    <w:rsid w:val="00E3746F"/>
    <w:rsid w:val="00E3796F"/>
    <w:rsid w:val="00E37BFD"/>
    <w:rsid w:val="00E37DA2"/>
    <w:rsid w:val="00E401DA"/>
    <w:rsid w:val="00E40AD2"/>
    <w:rsid w:val="00E40C2B"/>
    <w:rsid w:val="00E40C51"/>
    <w:rsid w:val="00E41450"/>
    <w:rsid w:val="00E42324"/>
    <w:rsid w:val="00E423F5"/>
    <w:rsid w:val="00E426C6"/>
    <w:rsid w:val="00E428E4"/>
    <w:rsid w:val="00E42D48"/>
    <w:rsid w:val="00E42F53"/>
    <w:rsid w:val="00E42F78"/>
    <w:rsid w:val="00E43332"/>
    <w:rsid w:val="00E437F7"/>
    <w:rsid w:val="00E438E3"/>
    <w:rsid w:val="00E4397E"/>
    <w:rsid w:val="00E439FB"/>
    <w:rsid w:val="00E440B9"/>
    <w:rsid w:val="00E44352"/>
    <w:rsid w:val="00E445EF"/>
    <w:rsid w:val="00E4498F"/>
    <w:rsid w:val="00E44B59"/>
    <w:rsid w:val="00E4511F"/>
    <w:rsid w:val="00E45243"/>
    <w:rsid w:val="00E45923"/>
    <w:rsid w:val="00E45C88"/>
    <w:rsid w:val="00E45D01"/>
    <w:rsid w:val="00E45D25"/>
    <w:rsid w:val="00E45F38"/>
    <w:rsid w:val="00E46CC7"/>
    <w:rsid w:val="00E47330"/>
    <w:rsid w:val="00E47384"/>
    <w:rsid w:val="00E473F5"/>
    <w:rsid w:val="00E47693"/>
    <w:rsid w:val="00E47716"/>
    <w:rsid w:val="00E479AA"/>
    <w:rsid w:val="00E47AB2"/>
    <w:rsid w:val="00E47DDD"/>
    <w:rsid w:val="00E47F99"/>
    <w:rsid w:val="00E50086"/>
    <w:rsid w:val="00E5048F"/>
    <w:rsid w:val="00E504C2"/>
    <w:rsid w:val="00E508BA"/>
    <w:rsid w:val="00E50D1E"/>
    <w:rsid w:val="00E51092"/>
    <w:rsid w:val="00E510C3"/>
    <w:rsid w:val="00E513CD"/>
    <w:rsid w:val="00E513DA"/>
    <w:rsid w:val="00E514E5"/>
    <w:rsid w:val="00E515CC"/>
    <w:rsid w:val="00E518C6"/>
    <w:rsid w:val="00E521E9"/>
    <w:rsid w:val="00E521EE"/>
    <w:rsid w:val="00E525CF"/>
    <w:rsid w:val="00E5279A"/>
    <w:rsid w:val="00E52D59"/>
    <w:rsid w:val="00E53072"/>
    <w:rsid w:val="00E53319"/>
    <w:rsid w:val="00E533FB"/>
    <w:rsid w:val="00E5367C"/>
    <w:rsid w:val="00E53730"/>
    <w:rsid w:val="00E53995"/>
    <w:rsid w:val="00E53BA6"/>
    <w:rsid w:val="00E53F56"/>
    <w:rsid w:val="00E541F7"/>
    <w:rsid w:val="00E54232"/>
    <w:rsid w:val="00E5435E"/>
    <w:rsid w:val="00E553EF"/>
    <w:rsid w:val="00E5594F"/>
    <w:rsid w:val="00E55966"/>
    <w:rsid w:val="00E55B1B"/>
    <w:rsid w:val="00E55BAB"/>
    <w:rsid w:val="00E55F33"/>
    <w:rsid w:val="00E56056"/>
    <w:rsid w:val="00E56128"/>
    <w:rsid w:val="00E56259"/>
    <w:rsid w:val="00E5633B"/>
    <w:rsid w:val="00E56653"/>
    <w:rsid w:val="00E56738"/>
    <w:rsid w:val="00E56796"/>
    <w:rsid w:val="00E56864"/>
    <w:rsid w:val="00E5696A"/>
    <w:rsid w:val="00E56BD4"/>
    <w:rsid w:val="00E57337"/>
    <w:rsid w:val="00E57433"/>
    <w:rsid w:val="00E5757D"/>
    <w:rsid w:val="00E578C7"/>
    <w:rsid w:val="00E57B5E"/>
    <w:rsid w:val="00E57CA1"/>
    <w:rsid w:val="00E57F77"/>
    <w:rsid w:val="00E6002D"/>
    <w:rsid w:val="00E601B5"/>
    <w:rsid w:val="00E6022E"/>
    <w:rsid w:val="00E603D3"/>
    <w:rsid w:val="00E60AF6"/>
    <w:rsid w:val="00E60E81"/>
    <w:rsid w:val="00E6119A"/>
    <w:rsid w:val="00E61436"/>
    <w:rsid w:val="00E6147C"/>
    <w:rsid w:val="00E61553"/>
    <w:rsid w:val="00E617D7"/>
    <w:rsid w:val="00E619C2"/>
    <w:rsid w:val="00E61C24"/>
    <w:rsid w:val="00E61FA0"/>
    <w:rsid w:val="00E622F3"/>
    <w:rsid w:val="00E62A8A"/>
    <w:rsid w:val="00E62F1F"/>
    <w:rsid w:val="00E62F9C"/>
    <w:rsid w:val="00E6323C"/>
    <w:rsid w:val="00E63588"/>
    <w:rsid w:val="00E63C60"/>
    <w:rsid w:val="00E63E6B"/>
    <w:rsid w:val="00E63FBC"/>
    <w:rsid w:val="00E6484C"/>
    <w:rsid w:val="00E6579B"/>
    <w:rsid w:val="00E659A2"/>
    <w:rsid w:val="00E659AA"/>
    <w:rsid w:val="00E659BE"/>
    <w:rsid w:val="00E662DD"/>
    <w:rsid w:val="00E664F9"/>
    <w:rsid w:val="00E665AB"/>
    <w:rsid w:val="00E6660F"/>
    <w:rsid w:val="00E66690"/>
    <w:rsid w:val="00E667B4"/>
    <w:rsid w:val="00E66CF8"/>
    <w:rsid w:val="00E66F09"/>
    <w:rsid w:val="00E670F0"/>
    <w:rsid w:val="00E67C63"/>
    <w:rsid w:val="00E67E8A"/>
    <w:rsid w:val="00E7009F"/>
    <w:rsid w:val="00E706E5"/>
    <w:rsid w:val="00E70AF4"/>
    <w:rsid w:val="00E70D34"/>
    <w:rsid w:val="00E70EE7"/>
    <w:rsid w:val="00E70F84"/>
    <w:rsid w:val="00E70FB8"/>
    <w:rsid w:val="00E7128B"/>
    <w:rsid w:val="00E71AFF"/>
    <w:rsid w:val="00E71B01"/>
    <w:rsid w:val="00E721A4"/>
    <w:rsid w:val="00E7228D"/>
    <w:rsid w:val="00E72703"/>
    <w:rsid w:val="00E72818"/>
    <w:rsid w:val="00E7286D"/>
    <w:rsid w:val="00E729E7"/>
    <w:rsid w:val="00E72B8E"/>
    <w:rsid w:val="00E72BE4"/>
    <w:rsid w:val="00E72E75"/>
    <w:rsid w:val="00E732F1"/>
    <w:rsid w:val="00E73A33"/>
    <w:rsid w:val="00E73B45"/>
    <w:rsid w:val="00E7402B"/>
    <w:rsid w:val="00E746F3"/>
    <w:rsid w:val="00E74781"/>
    <w:rsid w:val="00E74C09"/>
    <w:rsid w:val="00E74E0D"/>
    <w:rsid w:val="00E751CC"/>
    <w:rsid w:val="00E75730"/>
    <w:rsid w:val="00E7575E"/>
    <w:rsid w:val="00E75C09"/>
    <w:rsid w:val="00E75E2D"/>
    <w:rsid w:val="00E7610E"/>
    <w:rsid w:val="00E76685"/>
    <w:rsid w:val="00E76848"/>
    <w:rsid w:val="00E76AFC"/>
    <w:rsid w:val="00E7734D"/>
    <w:rsid w:val="00E776B9"/>
    <w:rsid w:val="00E77E6A"/>
    <w:rsid w:val="00E80110"/>
    <w:rsid w:val="00E805CB"/>
    <w:rsid w:val="00E80AC2"/>
    <w:rsid w:val="00E80BD4"/>
    <w:rsid w:val="00E80DAA"/>
    <w:rsid w:val="00E80FA1"/>
    <w:rsid w:val="00E8114B"/>
    <w:rsid w:val="00E81210"/>
    <w:rsid w:val="00E81362"/>
    <w:rsid w:val="00E8149B"/>
    <w:rsid w:val="00E81799"/>
    <w:rsid w:val="00E817CF"/>
    <w:rsid w:val="00E81ACE"/>
    <w:rsid w:val="00E81BA0"/>
    <w:rsid w:val="00E81C84"/>
    <w:rsid w:val="00E81E71"/>
    <w:rsid w:val="00E82097"/>
    <w:rsid w:val="00E8284D"/>
    <w:rsid w:val="00E82D59"/>
    <w:rsid w:val="00E82D73"/>
    <w:rsid w:val="00E82F7E"/>
    <w:rsid w:val="00E83B5C"/>
    <w:rsid w:val="00E83E39"/>
    <w:rsid w:val="00E83E75"/>
    <w:rsid w:val="00E841A0"/>
    <w:rsid w:val="00E843FD"/>
    <w:rsid w:val="00E84470"/>
    <w:rsid w:val="00E845B1"/>
    <w:rsid w:val="00E84B6A"/>
    <w:rsid w:val="00E84D60"/>
    <w:rsid w:val="00E84E88"/>
    <w:rsid w:val="00E8577D"/>
    <w:rsid w:val="00E8593D"/>
    <w:rsid w:val="00E85968"/>
    <w:rsid w:val="00E85B0A"/>
    <w:rsid w:val="00E85C19"/>
    <w:rsid w:val="00E861EB"/>
    <w:rsid w:val="00E86259"/>
    <w:rsid w:val="00E86621"/>
    <w:rsid w:val="00E86E54"/>
    <w:rsid w:val="00E873CF"/>
    <w:rsid w:val="00E87A75"/>
    <w:rsid w:val="00E87F72"/>
    <w:rsid w:val="00E904C7"/>
    <w:rsid w:val="00E905E6"/>
    <w:rsid w:val="00E90601"/>
    <w:rsid w:val="00E90A79"/>
    <w:rsid w:val="00E90CAB"/>
    <w:rsid w:val="00E90D89"/>
    <w:rsid w:val="00E90E37"/>
    <w:rsid w:val="00E90F2C"/>
    <w:rsid w:val="00E91193"/>
    <w:rsid w:val="00E91E01"/>
    <w:rsid w:val="00E91F42"/>
    <w:rsid w:val="00E91F79"/>
    <w:rsid w:val="00E92235"/>
    <w:rsid w:val="00E92311"/>
    <w:rsid w:val="00E923B3"/>
    <w:rsid w:val="00E924BA"/>
    <w:rsid w:val="00E92D0A"/>
    <w:rsid w:val="00E9350F"/>
    <w:rsid w:val="00E936A6"/>
    <w:rsid w:val="00E93CA2"/>
    <w:rsid w:val="00E93F63"/>
    <w:rsid w:val="00E94652"/>
    <w:rsid w:val="00E9468A"/>
    <w:rsid w:val="00E94C6B"/>
    <w:rsid w:val="00E94D4D"/>
    <w:rsid w:val="00E95255"/>
    <w:rsid w:val="00E95386"/>
    <w:rsid w:val="00E9551A"/>
    <w:rsid w:val="00E95A24"/>
    <w:rsid w:val="00E95C14"/>
    <w:rsid w:val="00E96635"/>
    <w:rsid w:val="00E968FC"/>
    <w:rsid w:val="00E969CF"/>
    <w:rsid w:val="00E970A6"/>
    <w:rsid w:val="00E9724A"/>
    <w:rsid w:val="00E97437"/>
    <w:rsid w:val="00E975CF"/>
    <w:rsid w:val="00E97A2A"/>
    <w:rsid w:val="00E97D48"/>
    <w:rsid w:val="00EA06DF"/>
    <w:rsid w:val="00EA09A1"/>
    <w:rsid w:val="00EA0BDE"/>
    <w:rsid w:val="00EA0DD1"/>
    <w:rsid w:val="00EA0E91"/>
    <w:rsid w:val="00EA0EB2"/>
    <w:rsid w:val="00EA1424"/>
    <w:rsid w:val="00EA17C5"/>
    <w:rsid w:val="00EA19C0"/>
    <w:rsid w:val="00EA1D7F"/>
    <w:rsid w:val="00EA2032"/>
    <w:rsid w:val="00EA2036"/>
    <w:rsid w:val="00EA23E1"/>
    <w:rsid w:val="00EA251A"/>
    <w:rsid w:val="00EA28B3"/>
    <w:rsid w:val="00EA2CE5"/>
    <w:rsid w:val="00EA352B"/>
    <w:rsid w:val="00EA3A26"/>
    <w:rsid w:val="00EA3A54"/>
    <w:rsid w:val="00EA3FEC"/>
    <w:rsid w:val="00EA40CD"/>
    <w:rsid w:val="00EA4727"/>
    <w:rsid w:val="00EA48AB"/>
    <w:rsid w:val="00EA4C80"/>
    <w:rsid w:val="00EA4D67"/>
    <w:rsid w:val="00EA4DBC"/>
    <w:rsid w:val="00EA5567"/>
    <w:rsid w:val="00EA6635"/>
    <w:rsid w:val="00EA7026"/>
    <w:rsid w:val="00EA742F"/>
    <w:rsid w:val="00EA78A7"/>
    <w:rsid w:val="00EA7C51"/>
    <w:rsid w:val="00EA7CE2"/>
    <w:rsid w:val="00EA7E2C"/>
    <w:rsid w:val="00EB0176"/>
    <w:rsid w:val="00EB0421"/>
    <w:rsid w:val="00EB0588"/>
    <w:rsid w:val="00EB05E7"/>
    <w:rsid w:val="00EB0AB4"/>
    <w:rsid w:val="00EB0BE0"/>
    <w:rsid w:val="00EB0D4C"/>
    <w:rsid w:val="00EB0E37"/>
    <w:rsid w:val="00EB10ED"/>
    <w:rsid w:val="00EB18DA"/>
    <w:rsid w:val="00EB19FA"/>
    <w:rsid w:val="00EB2E4F"/>
    <w:rsid w:val="00EB2FD9"/>
    <w:rsid w:val="00EB3416"/>
    <w:rsid w:val="00EB372E"/>
    <w:rsid w:val="00EB386A"/>
    <w:rsid w:val="00EB3D2B"/>
    <w:rsid w:val="00EB452C"/>
    <w:rsid w:val="00EB4FC3"/>
    <w:rsid w:val="00EB57B4"/>
    <w:rsid w:val="00EB59E1"/>
    <w:rsid w:val="00EB5CF4"/>
    <w:rsid w:val="00EB625D"/>
    <w:rsid w:val="00EB6458"/>
    <w:rsid w:val="00EB64DE"/>
    <w:rsid w:val="00EB6962"/>
    <w:rsid w:val="00EB7671"/>
    <w:rsid w:val="00EB7AED"/>
    <w:rsid w:val="00EB7C4A"/>
    <w:rsid w:val="00EB7CC1"/>
    <w:rsid w:val="00EC0008"/>
    <w:rsid w:val="00EC04DF"/>
    <w:rsid w:val="00EC0CE5"/>
    <w:rsid w:val="00EC1512"/>
    <w:rsid w:val="00EC151F"/>
    <w:rsid w:val="00EC157C"/>
    <w:rsid w:val="00EC1886"/>
    <w:rsid w:val="00EC1923"/>
    <w:rsid w:val="00EC1E00"/>
    <w:rsid w:val="00EC1EE6"/>
    <w:rsid w:val="00EC21F5"/>
    <w:rsid w:val="00EC289A"/>
    <w:rsid w:val="00EC28BE"/>
    <w:rsid w:val="00EC29A0"/>
    <w:rsid w:val="00EC2A3A"/>
    <w:rsid w:val="00EC2B92"/>
    <w:rsid w:val="00EC2BDD"/>
    <w:rsid w:val="00EC30F9"/>
    <w:rsid w:val="00EC3122"/>
    <w:rsid w:val="00EC3732"/>
    <w:rsid w:val="00EC373C"/>
    <w:rsid w:val="00EC3B7C"/>
    <w:rsid w:val="00EC3C17"/>
    <w:rsid w:val="00EC3EA1"/>
    <w:rsid w:val="00EC3F8A"/>
    <w:rsid w:val="00EC400E"/>
    <w:rsid w:val="00EC4552"/>
    <w:rsid w:val="00EC4AFA"/>
    <w:rsid w:val="00EC4F00"/>
    <w:rsid w:val="00EC5244"/>
    <w:rsid w:val="00EC5383"/>
    <w:rsid w:val="00EC542B"/>
    <w:rsid w:val="00EC5430"/>
    <w:rsid w:val="00EC576A"/>
    <w:rsid w:val="00EC5A4D"/>
    <w:rsid w:val="00EC5AF1"/>
    <w:rsid w:val="00EC5BA9"/>
    <w:rsid w:val="00EC5F7B"/>
    <w:rsid w:val="00EC5FEE"/>
    <w:rsid w:val="00EC63F3"/>
    <w:rsid w:val="00EC67D5"/>
    <w:rsid w:val="00EC6822"/>
    <w:rsid w:val="00EC6982"/>
    <w:rsid w:val="00EC6A7A"/>
    <w:rsid w:val="00EC6B35"/>
    <w:rsid w:val="00EC71CE"/>
    <w:rsid w:val="00EC74DE"/>
    <w:rsid w:val="00EC74FC"/>
    <w:rsid w:val="00EC762D"/>
    <w:rsid w:val="00EC7731"/>
    <w:rsid w:val="00EC7774"/>
    <w:rsid w:val="00EC780E"/>
    <w:rsid w:val="00EC7971"/>
    <w:rsid w:val="00EC7AE0"/>
    <w:rsid w:val="00EC7B15"/>
    <w:rsid w:val="00EC7B90"/>
    <w:rsid w:val="00EC7C91"/>
    <w:rsid w:val="00ED028E"/>
    <w:rsid w:val="00ED081F"/>
    <w:rsid w:val="00ED0B00"/>
    <w:rsid w:val="00ED0CC6"/>
    <w:rsid w:val="00ED0FB6"/>
    <w:rsid w:val="00ED16A5"/>
    <w:rsid w:val="00ED1978"/>
    <w:rsid w:val="00ED19F7"/>
    <w:rsid w:val="00ED1F90"/>
    <w:rsid w:val="00ED1FC6"/>
    <w:rsid w:val="00ED2053"/>
    <w:rsid w:val="00ED21B1"/>
    <w:rsid w:val="00ED276A"/>
    <w:rsid w:val="00ED2AFE"/>
    <w:rsid w:val="00ED2D69"/>
    <w:rsid w:val="00ED2D6F"/>
    <w:rsid w:val="00ED34AB"/>
    <w:rsid w:val="00ED34AF"/>
    <w:rsid w:val="00ED3581"/>
    <w:rsid w:val="00ED3C56"/>
    <w:rsid w:val="00ED3E20"/>
    <w:rsid w:val="00ED3FE6"/>
    <w:rsid w:val="00ED43AB"/>
    <w:rsid w:val="00ED4410"/>
    <w:rsid w:val="00ED4D27"/>
    <w:rsid w:val="00ED4E72"/>
    <w:rsid w:val="00ED50DC"/>
    <w:rsid w:val="00ED53B3"/>
    <w:rsid w:val="00ED5DBF"/>
    <w:rsid w:val="00ED6606"/>
    <w:rsid w:val="00ED6731"/>
    <w:rsid w:val="00ED6A9A"/>
    <w:rsid w:val="00ED6EAA"/>
    <w:rsid w:val="00ED7188"/>
    <w:rsid w:val="00ED76BE"/>
    <w:rsid w:val="00ED7DD2"/>
    <w:rsid w:val="00ED7F05"/>
    <w:rsid w:val="00EE0284"/>
    <w:rsid w:val="00EE040C"/>
    <w:rsid w:val="00EE07E9"/>
    <w:rsid w:val="00EE082D"/>
    <w:rsid w:val="00EE0E00"/>
    <w:rsid w:val="00EE0FCA"/>
    <w:rsid w:val="00EE14A9"/>
    <w:rsid w:val="00EE24DC"/>
    <w:rsid w:val="00EE2923"/>
    <w:rsid w:val="00EE2C2A"/>
    <w:rsid w:val="00EE2D4D"/>
    <w:rsid w:val="00EE37B8"/>
    <w:rsid w:val="00EE39B0"/>
    <w:rsid w:val="00EE3D05"/>
    <w:rsid w:val="00EE3F37"/>
    <w:rsid w:val="00EE401B"/>
    <w:rsid w:val="00EE46E6"/>
    <w:rsid w:val="00EE4712"/>
    <w:rsid w:val="00EE4A9C"/>
    <w:rsid w:val="00EE4DD4"/>
    <w:rsid w:val="00EE4E83"/>
    <w:rsid w:val="00EE4FD1"/>
    <w:rsid w:val="00EE4FE7"/>
    <w:rsid w:val="00EE5139"/>
    <w:rsid w:val="00EE549F"/>
    <w:rsid w:val="00EE573B"/>
    <w:rsid w:val="00EE5EEE"/>
    <w:rsid w:val="00EE638F"/>
    <w:rsid w:val="00EE64D6"/>
    <w:rsid w:val="00EE6607"/>
    <w:rsid w:val="00EE6E86"/>
    <w:rsid w:val="00EE7330"/>
    <w:rsid w:val="00EE784A"/>
    <w:rsid w:val="00EF0457"/>
    <w:rsid w:val="00EF052D"/>
    <w:rsid w:val="00EF067F"/>
    <w:rsid w:val="00EF09B3"/>
    <w:rsid w:val="00EF1BC7"/>
    <w:rsid w:val="00EF1C1F"/>
    <w:rsid w:val="00EF1C51"/>
    <w:rsid w:val="00EF1CE4"/>
    <w:rsid w:val="00EF2888"/>
    <w:rsid w:val="00EF28C9"/>
    <w:rsid w:val="00EF2BC9"/>
    <w:rsid w:val="00EF2DC4"/>
    <w:rsid w:val="00EF36B7"/>
    <w:rsid w:val="00EF3919"/>
    <w:rsid w:val="00EF3B07"/>
    <w:rsid w:val="00EF4091"/>
    <w:rsid w:val="00EF412D"/>
    <w:rsid w:val="00EF41BC"/>
    <w:rsid w:val="00EF4316"/>
    <w:rsid w:val="00EF444A"/>
    <w:rsid w:val="00EF4457"/>
    <w:rsid w:val="00EF4D90"/>
    <w:rsid w:val="00EF513E"/>
    <w:rsid w:val="00EF53B1"/>
    <w:rsid w:val="00EF544F"/>
    <w:rsid w:val="00EF5673"/>
    <w:rsid w:val="00EF56D8"/>
    <w:rsid w:val="00EF570E"/>
    <w:rsid w:val="00EF5864"/>
    <w:rsid w:val="00EF58DD"/>
    <w:rsid w:val="00EF5F37"/>
    <w:rsid w:val="00EF5F87"/>
    <w:rsid w:val="00EF6229"/>
    <w:rsid w:val="00EF6454"/>
    <w:rsid w:val="00EF674B"/>
    <w:rsid w:val="00EF6B71"/>
    <w:rsid w:val="00EF6F47"/>
    <w:rsid w:val="00EF7209"/>
    <w:rsid w:val="00EF78ED"/>
    <w:rsid w:val="00EF7B84"/>
    <w:rsid w:val="00EF7C06"/>
    <w:rsid w:val="00EF7CC1"/>
    <w:rsid w:val="00EF7E85"/>
    <w:rsid w:val="00EF7EDE"/>
    <w:rsid w:val="00F0030F"/>
    <w:rsid w:val="00F00D06"/>
    <w:rsid w:val="00F00D1D"/>
    <w:rsid w:val="00F00FC4"/>
    <w:rsid w:val="00F01563"/>
    <w:rsid w:val="00F01965"/>
    <w:rsid w:val="00F01A09"/>
    <w:rsid w:val="00F01D0A"/>
    <w:rsid w:val="00F0207D"/>
    <w:rsid w:val="00F023CA"/>
    <w:rsid w:val="00F0298E"/>
    <w:rsid w:val="00F02E81"/>
    <w:rsid w:val="00F02F99"/>
    <w:rsid w:val="00F0353E"/>
    <w:rsid w:val="00F038CB"/>
    <w:rsid w:val="00F03E5E"/>
    <w:rsid w:val="00F04203"/>
    <w:rsid w:val="00F04261"/>
    <w:rsid w:val="00F044BA"/>
    <w:rsid w:val="00F046DE"/>
    <w:rsid w:val="00F049D8"/>
    <w:rsid w:val="00F04D17"/>
    <w:rsid w:val="00F0518E"/>
    <w:rsid w:val="00F057AD"/>
    <w:rsid w:val="00F05887"/>
    <w:rsid w:val="00F059AD"/>
    <w:rsid w:val="00F05BF4"/>
    <w:rsid w:val="00F05C3A"/>
    <w:rsid w:val="00F05ED3"/>
    <w:rsid w:val="00F0629B"/>
    <w:rsid w:val="00F06334"/>
    <w:rsid w:val="00F0634E"/>
    <w:rsid w:val="00F063BA"/>
    <w:rsid w:val="00F066ED"/>
    <w:rsid w:val="00F06B14"/>
    <w:rsid w:val="00F07026"/>
    <w:rsid w:val="00F070C9"/>
    <w:rsid w:val="00F07496"/>
    <w:rsid w:val="00F07570"/>
    <w:rsid w:val="00F07690"/>
    <w:rsid w:val="00F07816"/>
    <w:rsid w:val="00F0793B"/>
    <w:rsid w:val="00F07949"/>
    <w:rsid w:val="00F07ECD"/>
    <w:rsid w:val="00F102BC"/>
    <w:rsid w:val="00F105FB"/>
    <w:rsid w:val="00F10956"/>
    <w:rsid w:val="00F109C3"/>
    <w:rsid w:val="00F10A42"/>
    <w:rsid w:val="00F10B03"/>
    <w:rsid w:val="00F10D70"/>
    <w:rsid w:val="00F10D97"/>
    <w:rsid w:val="00F10DA5"/>
    <w:rsid w:val="00F112E1"/>
    <w:rsid w:val="00F1138B"/>
    <w:rsid w:val="00F113B6"/>
    <w:rsid w:val="00F11485"/>
    <w:rsid w:val="00F11ED6"/>
    <w:rsid w:val="00F12121"/>
    <w:rsid w:val="00F1215D"/>
    <w:rsid w:val="00F130B9"/>
    <w:rsid w:val="00F131E9"/>
    <w:rsid w:val="00F136FD"/>
    <w:rsid w:val="00F1385E"/>
    <w:rsid w:val="00F13B5D"/>
    <w:rsid w:val="00F13B7D"/>
    <w:rsid w:val="00F13CA2"/>
    <w:rsid w:val="00F13CDE"/>
    <w:rsid w:val="00F141DF"/>
    <w:rsid w:val="00F14C14"/>
    <w:rsid w:val="00F15058"/>
    <w:rsid w:val="00F15357"/>
    <w:rsid w:val="00F1577E"/>
    <w:rsid w:val="00F16546"/>
    <w:rsid w:val="00F165AE"/>
    <w:rsid w:val="00F171F1"/>
    <w:rsid w:val="00F171F5"/>
    <w:rsid w:val="00F17380"/>
    <w:rsid w:val="00F17728"/>
    <w:rsid w:val="00F1797E"/>
    <w:rsid w:val="00F17E75"/>
    <w:rsid w:val="00F20415"/>
    <w:rsid w:val="00F20937"/>
    <w:rsid w:val="00F20AB6"/>
    <w:rsid w:val="00F20E5F"/>
    <w:rsid w:val="00F210D7"/>
    <w:rsid w:val="00F21506"/>
    <w:rsid w:val="00F2153D"/>
    <w:rsid w:val="00F21604"/>
    <w:rsid w:val="00F21B06"/>
    <w:rsid w:val="00F21D2E"/>
    <w:rsid w:val="00F21E72"/>
    <w:rsid w:val="00F22249"/>
    <w:rsid w:val="00F22523"/>
    <w:rsid w:val="00F22E51"/>
    <w:rsid w:val="00F23A4A"/>
    <w:rsid w:val="00F23BD3"/>
    <w:rsid w:val="00F23BD9"/>
    <w:rsid w:val="00F23CA4"/>
    <w:rsid w:val="00F23ED4"/>
    <w:rsid w:val="00F241BE"/>
    <w:rsid w:val="00F2453E"/>
    <w:rsid w:val="00F246F3"/>
    <w:rsid w:val="00F24737"/>
    <w:rsid w:val="00F24793"/>
    <w:rsid w:val="00F2492A"/>
    <w:rsid w:val="00F2497B"/>
    <w:rsid w:val="00F24A28"/>
    <w:rsid w:val="00F258CF"/>
    <w:rsid w:val="00F25B0C"/>
    <w:rsid w:val="00F25C5B"/>
    <w:rsid w:val="00F25E9B"/>
    <w:rsid w:val="00F264B8"/>
    <w:rsid w:val="00F2681C"/>
    <w:rsid w:val="00F26939"/>
    <w:rsid w:val="00F26B52"/>
    <w:rsid w:val="00F26EE6"/>
    <w:rsid w:val="00F2722E"/>
    <w:rsid w:val="00F27AA1"/>
    <w:rsid w:val="00F3006F"/>
    <w:rsid w:val="00F30B38"/>
    <w:rsid w:val="00F30EAE"/>
    <w:rsid w:val="00F30EDA"/>
    <w:rsid w:val="00F31289"/>
    <w:rsid w:val="00F314EE"/>
    <w:rsid w:val="00F31A7E"/>
    <w:rsid w:val="00F31D88"/>
    <w:rsid w:val="00F31DBD"/>
    <w:rsid w:val="00F321E3"/>
    <w:rsid w:val="00F324C6"/>
    <w:rsid w:val="00F32610"/>
    <w:rsid w:val="00F32BDF"/>
    <w:rsid w:val="00F32D44"/>
    <w:rsid w:val="00F32E73"/>
    <w:rsid w:val="00F32EE4"/>
    <w:rsid w:val="00F32F2D"/>
    <w:rsid w:val="00F33925"/>
    <w:rsid w:val="00F33B5F"/>
    <w:rsid w:val="00F33D74"/>
    <w:rsid w:val="00F34118"/>
    <w:rsid w:val="00F341BC"/>
    <w:rsid w:val="00F3429C"/>
    <w:rsid w:val="00F342DB"/>
    <w:rsid w:val="00F343C0"/>
    <w:rsid w:val="00F34792"/>
    <w:rsid w:val="00F34BE3"/>
    <w:rsid w:val="00F34C9C"/>
    <w:rsid w:val="00F34DC9"/>
    <w:rsid w:val="00F34E1F"/>
    <w:rsid w:val="00F34F48"/>
    <w:rsid w:val="00F35649"/>
    <w:rsid w:val="00F359F8"/>
    <w:rsid w:val="00F36157"/>
    <w:rsid w:val="00F36543"/>
    <w:rsid w:val="00F3654E"/>
    <w:rsid w:val="00F366C5"/>
    <w:rsid w:val="00F36B6A"/>
    <w:rsid w:val="00F36FDB"/>
    <w:rsid w:val="00F3714B"/>
    <w:rsid w:val="00F371F7"/>
    <w:rsid w:val="00F374F6"/>
    <w:rsid w:val="00F3770C"/>
    <w:rsid w:val="00F37C26"/>
    <w:rsid w:val="00F37DD6"/>
    <w:rsid w:val="00F4071A"/>
    <w:rsid w:val="00F4079B"/>
    <w:rsid w:val="00F40D0F"/>
    <w:rsid w:val="00F4179C"/>
    <w:rsid w:val="00F41988"/>
    <w:rsid w:val="00F41CA7"/>
    <w:rsid w:val="00F41D08"/>
    <w:rsid w:val="00F42057"/>
    <w:rsid w:val="00F421C2"/>
    <w:rsid w:val="00F42200"/>
    <w:rsid w:val="00F427DD"/>
    <w:rsid w:val="00F435D2"/>
    <w:rsid w:val="00F438C0"/>
    <w:rsid w:val="00F44161"/>
    <w:rsid w:val="00F44262"/>
    <w:rsid w:val="00F443B6"/>
    <w:rsid w:val="00F445F8"/>
    <w:rsid w:val="00F44874"/>
    <w:rsid w:val="00F44EA0"/>
    <w:rsid w:val="00F44F53"/>
    <w:rsid w:val="00F455B9"/>
    <w:rsid w:val="00F45A07"/>
    <w:rsid w:val="00F45A3D"/>
    <w:rsid w:val="00F45A6C"/>
    <w:rsid w:val="00F45AB1"/>
    <w:rsid w:val="00F45F34"/>
    <w:rsid w:val="00F45F7E"/>
    <w:rsid w:val="00F46044"/>
    <w:rsid w:val="00F46074"/>
    <w:rsid w:val="00F46B2F"/>
    <w:rsid w:val="00F46F89"/>
    <w:rsid w:val="00F471CE"/>
    <w:rsid w:val="00F473AF"/>
    <w:rsid w:val="00F479C2"/>
    <w:rsid w:val="00F5014F"/>
    <w:rsid w:val="00F501C2"/>
    <w:rsid w:val="00F50297"/>
    <w:rsid w:val="00F5038F"/>
    <w:rsid w:val="00F5045A"/>
    <w:rsid w:val="00F509BB"/>
    <w:rsid w:val="00F50C7E"/>
    <w:rsid w:val="00F50EFF"/>
    <w:rsid w:val="00F51082"/>
    <w:rsid w:val="00F513C2"/>
    <w:rsid w:val="00F51AD5"/>
    <w:rsid w:val="00F51CBD"/>
    <w:rsid w:val="00F51D32"/>
    <w:rsid w:val="00F52104"/>
    <w:rsid w:val="00F522D9"/>
    <w:rsid w:val="00F52721"/>
    <w:rsid w:val="00F5316F"/>
    <w:rsid w:val="00F53765"/>
    <w:rsid w:val="00F53FC1"/>
    <w:rsid w:val="00F53FE8"/>
    <w:rsid w:val="00F53FFD"/>
    <w:rsid w:val="00F546BF"/>
    <w:rsid w:val="00F5488E"/>
    <w:rsid w:val="00F549F2"/>
    <w:rsid w:val="00F54AAA"/>
    <w:rsid w:val="00F54E2E"/>
    <w:rsid w:val="00F54E70"/>
    <w:rsid w:val="00F550ED"/>
    <w:rsid w:val="00F55152"/>
    <w:rsid w:val="00F551B2"/>
    <w:rsid w:val="00F55323"/>
    <w:rsid w:val="00F557DC"/>
    <w:rsid w:val="00F557E0"/>
    <w:rsid w:val="00F55ADA"/>
    <w:rsid w:val="00F56122"/>
    <w:rsid w:val="00F562BA"/>
    <w:rsid w:val="00F562C6"/>
    <w:rsid w:val="00F5639C"/>
    <w:rsid w:val="00F565DC"/>
    <w:rsid w:val="00F56932"/>
    <w:rsid w:val="00F56A68"/>
    <w:rsid w:val="00F573A8"/>
    <w:rsid w:val="00F5762F"/>
    <w:rsid w:val="00F57A2E"/>
    <w:rsid w:val="00F60143"/>
    <w:rsid w:val="00F60148"/>
    <w:rsid w:val="00F60E00"/>
    <w:rsid w:val="00F60FFF"/>
    <w:rsid w:val="00F61057"/>
    <w:rsid w:val="00F610EA"/>
    <w:rsid w:val="00F61205"/>
    <w:rsid w:val="00F61691"/>
    <w:rsid w:val="00F619C9"/>
    <w:rsid w:val="00F61A61"/>
    <w:rsid w:val="00F61B4F"/>
    <w:rsid w:val="00F61BB0"/>
    <w:rsid w:val="00F61BB7"/>
    <w:rsid w:val="00F61E4E"/>
    <w:rsid w:val="00F62109"/>
    <w:rsid w:val="00F62504"/>
    <w:rsid w:val="00F6291B"/>
    <w:rsid w:val="00F630A3"/>
    <w:rsid w:val="00F63688"/>
    <w:rsid w:val="00F63871"/>
    <w:rsid w:val="00F63898"/>
    <w:rsid w:val="00F63C2A"/>
    <w:rsid w:val="00F63E95"/>
    <w:rsid w:val="00F64091"/>
    <w:rsid w:val="00F640DB"/>
    <w:rsid w:val="00F64164"/>
    <w:rsid w:val="00F64527"/>
    <w:rsid w:val="00F64923"/>
    <w:rsid w:val="00F64C77"/>
    <w:rsid w:val="00F650C1"/>
    <w:rsid w:val="00F654CF"/>
    <w:rsid w:val="00F6579E"/>
    <w:rsid w:val="00F658B3"/>
    <w:rsid w:val="00F662BD"/>
    <w:rsid w:val="00F663B5"/>
    <w:rsid w:val="00F66495"/>
    <w:rsid w:val="00F6654E"/>
    <w:rsid w:val="00F6692B"/>
    <w:rsid w:val="00F66BA4"/>
    <w:rsid w:val="00F66C2D"/>
    <w:rsid w:val="00F66CD0"/>
    <w:rsid w:val="00F67004"/>
    <w:rsid w:val="00F674EC"/>
    <w:rsid w:val="00F675FE"/>
    <w:rsid w:val="00F6768F"/>
    <w:rsid w:val="00F67AB6"/>
    <w:rsid w:val="00F67B51"/>
    <w:rsid w:val="00F67F0A"/>
    <w:rsid w:val="00F70314"/>
    <w:rsid w:val="00F70558"/>
    <w:rsid w:val="00F70596"/>
    <w:rsid w:val="00F70E85"/>
    <w:rsid w:val="00F712D3"/>
    <w:rsid w:val="00F7137C"/>
    <w:rsid w:val="00F71497"/>
    <w:rsid w:val="00F71664"/>
    <w:rsid w:val="00F7187F"/>
    <w:rsid w:val="00F71970"/>
    <w:rsid w:val="00F71B6E"/>
    <w:rsid w:val="00F71E04"/>
    <w:rsid w:val="00F72183"/>
    <w:rsid w:val="00F721D1"/>
    <w:rsid w:val="00F72276"/>
    <w:rsid w:val="00F722CE"/>
    <w:rsid w:val="00F7245B"/>
    <w:rsid w:val="00F72499"/>
    <w:rsid w:val="00F72552"/>
    <w:rsid w:val="00F72AEB"/>
    <w:rsid w:val="00F72B43"/>
    <w:rsid w:val="00F72B6B"/>
    <w:rsid w:val="00F72CDF"/>
    <w:rsid w:val="00F72E36"/>
    <w:rsid w:val="00F73244"/>
    <w:rsid w:val="00F7353E"/>
    <w:rsid w:val="00F7353F"/>
    <w:rsid w:val="00F739E5"/>
    <w:rsid w:val="00F73AE3"/>
    <w:rsid w:val="00F73B37"/>
    <w:rsid w:val="00F73B5A"/>
    <w:rsid w:val="00F73E0A"/>
    <w:rsid w:val="00F73E85"/>
    <w:rsid w:val="00F73EFD"/>
    <w:rsid w:val="00F745CD"/>
    <w:rsid w:val="00F747B3"/>
    <w:rsid w:val="00F749DD"/>
    <w:rsid w:val="00F74B57"/>
    <w:rsid w:val="00F755A9"/>
    <w:rsid w:val="00F7573B"/>
    <w:rsid w:val="00F757EE"/>
    <w:rsid w:val="00F75862"/>
    <w:rsid w:val="00F75965"/>
    <w:rsid w:val="00F75B05"/>
    <w:rsid w:val="00F75B3B"/>
    <w:rsid w:val="00F75D8C"/>
    <w:rsid w:val="00F75F7C"/>
    <w:rsid w:val="00F76203"/>
    <w:rsid w:val="00F768C3"/>
    <w:rsid w:val="00F76F69"/>
    <w:rsid w:val="00F771C6"/>
    <w:rsid w:val="00F774C1"/>
    <w:rsid w:val="00F77501"/>
    <w:rsid w:val="00F7774E"/>
    <w:rsid w:val="00F777DE"/>
    <w:rsid w:val="00F77826"/>
    <w:rsid w:val="00F77C33"/>
    <w:rsid w:val="00F77F23"/>
    <w:rsid w:val="00F80209"/>
    <w:rsid w:val="00F807DF"/>
    <w:rsid w:val="00F80E9F"/>
    <w:rsid w:val="00F810E6"/>
    <w:rsid w:val="00F8120F"/>
    <w:rsid w:val="00F8122F"/>
    <w:rsid w:val="00F8171C"/>
    <w:rsid w:val="00F81C86"/>
    <w:rsid w:val="00F8248B"/>
    <w:rsid w:val="00F8293D"/>
    <w:rsid w:val="00F82E60"/>
    <w:rsid w:val="00F83BAE"/>
    <w:rsid w:val="00F8426F"/>
    <w:rsid w:val="00F843C5"/>
    <w:rsid w:val="00F845B5"/>
    <w:rsid w:val="00F848A9"/>
    <w:rsid w:val="00F8496A"/>
    <w:rsid w:val="00F84AEE"/>
    <w:rsid w:val="00F84B1F"/>
    <w:rsid w:val="00F84B3C"/>
    <w:rsid w:val="00F84B56"/>
    <w:rsid w:val="00F84DA4"/>
    <w:rsid w:val="00F84F13"/>
    <w:rsid w:val="00F84FF1"/>
    <w:rsid w:val="00F858E0"/>
    <w:rsid w:val="00F8599D"/>
    <w:rsid w:val="00F85E59"/>
    <w:rsid w:val="00F860B1"/>
    <w:rsid w:val="00F860B6"/>
    <w:rsid w:val="00F86DB7"/>
    <w:rsid w:val="00F87448"/>
    <w:rsid w:val="00F87818"/>
    <w:rsid w:val="00F87E6B"/>
    <w:rsid w:val="00F90032"/>
    <w:rsid w:val="00F9068E"/>
    <w:rsid w:val="00F9088A"/>
    <w:rsid w:val="00F9093A"/>
    <w:rsid w:val="00F90A6B"/>
    <w:rsid w:val="00F90B36"/>
    <w:rsid w:val="00F90C9E"/>
    <w:rsid w:val="00F90E36"/>
    <w:rsid w:val="00F90EE2"/>
    <w:rsid w:val="00F9100C"/>
    <w:rsid w:val="00F91182"/>
    <w:rsid w:val="00F918BD"/>
    <w:rsid w:val="00F91B48"/>
    <w:rsid w:val="00F91D15"/>
    <w:rsid w:val="00F9219E"/>
    <w:rsid w:val="00F92275"/>
    <w:rsid w:val="00F925EA"/>
    <w:rsid w:val="00F9269D"/>
    <w:rsid w:val="00F9292F"/>
    <w:rsid w:val="00F92BA3"/>
    <w:rsid w:val="00F92C48"/>
    <w:rsid w:val="00F92D53"/>
    <w:rsid w:val="00F92D6A"/>
    <w:rsid w:val="00F92E75"/>
    <w:rsid w:val="00F92FAC"/>
    <w:rsid w:val="00F93D99"/>
    <w:rsid w:val="00F93E0E"/>
    <w:rsid w:val="00F93F09"/>
    <w:rsid w:val="00F94096"/>
    <w:rsid w:val="00F94427"/>
    <w:rsid w:val="00F94819"/>
    <w:rsid w:val="00F9485D"/>
    <w:rsid w:val="00F94A31"/>
    <w:rsid w:val="00F94A85"/>
    <w:rsid w:val="00F94C74"/>
    <w:rsid w:val="00F94C9A"/>
    <w:rsid w:val="00F94D04"/>
    <w:rsid w:val="00F94F88"/>
    <w:rsid w:val="00F95214"/>
    <w:rsid w:val="00F95B29"/>
    <w:rsid w:val="00F95F2C"/>
    <w:rsid w:val="00F96120"/>
    <w:rsid w:val="00F96477"/>
    <w:rsid w:val="00F966F0"/>
    <w:rsid w:val="00F967E5"/>
    <w:rsid w:val="00F9686D"/>
    <w:rsid w:val="00F96946"/>
    <w:rsid w:val="00F9698E"/>
    <w:rsid w:val="00F96B23"/>
    <w:rsid w:val="00F96D5F"/>
    <w:rsid w:val="00F97081"/>
    <w:rsid w:val="00F971EC"/>
    <w:rsid w:val="00F9776E"/>
    <w:rsid w:val="00F97AB8"/>
    <w:rsid w:val="00FA0037"/>
    <w:rsid w:val="00FA050D"/>
    <w:rsid w:val="00FA09EB"/>
    <w:rsid w:val="00FA0CA7"/>
    <w:rsid w:val="00FA10ED"/>
    <w:rsid w:val="00FA17FC"/>
    <w:rsid w:val="00FA19E3"/>
    <w:rsid w:val="00FA1AAF"/>
    <w:rsid w:val="00FA1D69"/>
    <w:rsid w:val="00FA1D9F"/>
    <w:rsid w:val="00FA205D"/>
    <w:rsid w:val="00FA2077"/>
    <w:rsid w:val="00FA2087"/>
    <w:rsid w:val="00FA2471"/>
    <w:rsid w:val="00FA2536"/>
    <w:rsid w:val="00FA2CAB"/>
    <w:rsid w:val="00FA30F8"/>
    <w:rsid w:val="00FA3192"/>
    <w:rsid w:val="00FA3431"/>
    <w:rsid w:val="00FA36DE"/>
    <w:rsid w:val="00FA3797"/>
    <w:rsid w:val="00FA3B64"/>
    <w:rsid w:val="00FA3C8A"/>
    <w:rsid w:val="00FA454E"/>
    <w:rsid w:val="00FA45D3"/>
    <w:rsid w:val="00FA46B7"/>
    <w:rsid w:val="00FA46BE"/>
    <w:rsid w:val="00FA4EC0"/>
    <w:rsid w:val="00FA528C"/>
    <w:rsid w:val="00FA5B70"/>
    <w:rsid w:val="00FA5D72"/>
    <w:rsid w:val="00FA5D8F"/>
    <w:rsid w:val="00FA5EE6"/>
    <w:rsid w:val="00FA5F01"/>
    <w:rsid w:val="00FA61E0"/>
    <w:rsid w:val="00FA66B1"/>
    <w:rsid w:val="00FA6760"/>
    <w:rsid w:val="00FA69AC"/>
    <w:rsid w:val="00FA6D04"/>
    <w:rsid w:val="00FA6F9E"/>
    <w:rsid w:val="00FA744D"/>
    <w:rsid w:val="00FA7991"/>
    <w:rsid w:val="00FB03A0"/>
    <w:rsid w:val="00FB064C"/>
    <w:rsid w:val="00FB11FD"/>
    <w:rsid w:val="00FB1280"/>
    <w:rsid w:val="00FB1869"/>
    <w:rsid w:val="00FB1A8D"/>
    <w:rsid w:val="00FB1ABC"/>
    <w:rsid w:val="00FB1C73"/>
    <w:rsid w:val="00FB1FA3"/>
    <w:rsid w:val="00FB2044"/>
    <w:rsid w:val="00FB25D8"/>
    <w:rsid w:val="00FB2648"/>
    <w:rsid w:val="00FB285E"/>
    <w:rsid w:val="00FB2AB0"/>
    <w:rsid w:val="00FB2B6A"/>
    <w:rsid w:val="00FB2BA9"/>
    <w:rsid w:val="00FB3068"/>
    <w:rsid w:val="00FB30F1"/>
    <w:rsid w:val="00FB3298"/>
    <w:rsid w:val="00FB3312"/>
    <w:rsid w:val="00FB348F"/>
    <w:rsid w:val="00FB368A"/>
    <w:rsid w:val="00FB36B3"/>
    <w:rsid w:val="00FB36FB"/>
    <w:rsid w:val="00FB3733"/>
    <w:rsid w:val="00FB3A61"/>
    <w:rsid w:val="00FB44D4"/>
    <w:rsid w:val="00FB4F16"/>
    <w:rsid w:val="00FB5096"/>
    <w:rsid w:val="00FB5098"/>
    <w:rsid w:val="00FB531A"/>
    <w:rsid w:val="00FB5B95"/>
    <w:rsid w:val="00FB5D95"/>
    <w:rsid w:val="00FB5E5E"/>
    <w:rsid w:val="00FB60EB"/>
    <w:rsid w:val="00FB61FA"/>
    <w:rsid w:val="00FB6840"/>
    <w:rsid w:val="00FB6AE2"/>
    <w:rsid w:val="00FB72E2"/>
    <w:rsid w:val="00FB7374"/>
    <w:rsid w:val="00FB7401"/>
    <w:rsid w:val="00FB7799"/>
    <w:rsid w:val="00FB780E"/>
    <w:rsid w:val="00FB7E54"/>
    <w:rsid w:val="00FB7F79"/>
    <w:rsid w:val="00FC00FB"/>
    <w:rsid w:val="00FC0392"/>
    <w:rsid w:val="00FC0BC7"/>
    <w:rsid w:val="00FC16C4"/>
    <w:rsid w:val="00FC1732"/>
    <w:rsid w:val="00FC1756"/>
    <w:rsid w:val="00FC19DD"/>
    <w:rsid w:val="00FC1A47"/>
    <w:rsid w:val="00FC1C18"/>
    <w:rsid w:val="00FC21DA"/>
    <w:rsid w:val="00FC29BB"/>
    <w:rsid w:val="00FC2E6A"/>
    <w:rsid w:val="00FC2F15"/>
    <w:rsid w:val="00FC37EE"/>
    <w:rsid w:val="00FC3A3C"/>
    <w:rsid w:val="00FC4177"/>
    <w:rsid w:val="00FC42CF"/>
    <w:rsid w:val="00FC4796"/>
    <w:rsid w:val="00FC4928"/>
    <w:rsid w:val="00FC4CC7"/>
    <w:rsid w:val="00FC4F0C"/>
    <w:rsid w:val="00FC4F69"/>
    <w:rsid w:val="00FC504E"/>
    <w:rsid w:val="00FC524D"/>
    <w:rsid w:val="00FC54C6"/>
    <w:rsid w:val="00FC55EC"/>
    <w:rsid w:val="00FC57FA"/>
    <w:rsid w:val="00FC5A98"/>
    <w:rsid w:val="00FC60F8"/>
    <w:rsid w:val="00FC6111"/>
    <w:rsid w:val="00FC6620"/>
    <w:rsid w:val="00FC6635"/>
    <w:rsid w:val="00FC6817"/>
    <w:rsid w:val="00FC70D1"/>
    <w:rsid w:val="00FC722E"/>
    <w:rsid w:val="00FC7265"/>
    <w:rsid w:val="00FC7804"/>
    <w:rsid w:val="00FC7F50"/>
    <w:rsid w:val="00FC7FCF"/>
    <w:rsid w:val="00FC7FF9"/>
    <w:rsid w:val="00FD023C"/>
    <w:rsid w:val="00FD0401"/>
    <w:rsid w:val="00FD045B"/>
    <w:rsid w:val="00FD0638"/>
    <w:rsid w:val="00FD0826"/>
    <w:rsid w:val="00FD0E1C"/>
    <w:rsid w:val="00FD0F0F"/>
    <w:rsid w:val="00FD0FC2"/>
    <w:rsid w:val="00FD16F5"/>
    <w:rsid w:val="00FD1800"/>
    <w:rsid w:val="00FD18BF"/>
    <w:rsid w:val="00FD1936"/>
    <w:rsid w:val="00FD1D6C"/>
    <w:rsid w:val="00FD2015"/>
    <w:rsid w:val="00FD20A5"/>
    <w:rsid w:val="00FD21E7"/>
    <w:rsid w:val="00FD2552"/>
    <w:rsid w:val="00FD270A"/>
    <w:rsid w:val="00FD28B9"/>
    <w:rsid w:val="00FD28BA"/>
    <w:rsid w:val="00FD2CE8"/>
    <w:rsid w:val="00FD2E13"/>
    <w:rsid w:val="00FD337A"/>
    <w:rsid w:val="00FD3553"/>
    <w:rsid w:val="00FD3B83"/>
    <w:rsid w:val="00FD3EA7"/>
    <w:rsid w:val="00FD4212"/>
    <w:rsid w:val="00FD46C5"/>
    <w:rsid w:val="00FD46D3"/>
    <w:rsid w:val="00FD4948"/>
    <w:rsid w:val="00FD4F53"/>
    <w:rsid w:val="00FD507B"/>
    <w:rsid w:val="00FD5362"/>
    <w:rsid w:val="00FD5EA8"/>
    <w:rsid w:val="00FD60E0"/>
    <w:rsid w:val="00FD6524"/>
    <w:rsid w:val="00FD65EC"/>
    <w:rsid w:val="00FD6975"/>
    <w:rsid w:val="00FD6B09"/>
    <w:rsid w:val="00FD6B67"/>
    <w:rsid w:val="00FD701A"/>
    <w:rsid w:val="00FD74F0"/>
    <w:rsid w:val="00FD75F6"/>
    <w:rsid w:val="00FD7A3C"/>
    <w:rsid w:val="00FD7AA1"/>
    <w:rsid w:val="00FD7B7E"/>
    <w:rsid w:val="00FD7D51"/>
    <w:rsid w:val="00FD7F2B"/>
    <w:rsid w:val="00FE0021"/>
    <w:rsid w:val="00FE0175"/>
    <w:rsid w:val="00FE032E"/>
    <w:rsid w:val="00FE03B3"/>
    <w:rsid w:val="00FE09BA"/>
    <w:rsid w:val="00FE0C0F"/>
    <w:rsid w:val="00FE0CC4"/>
    <w:rsid w:val="00FE0F5E"/>
    <w:rsid w:val="00FE10CC"/>
    <w:rsid w:val="00FE11AF"/>
    <w:rsid w:val="00FE1C29"/>
    <w:rsid w:val="00FE1DC8"/>
    <w:rsid w:val="00FE1E6A"/>
    <w:rsid w:val="00FE1F88"/>
    <w:rsid w:val="00FE2490"/>
    <w:rsid w:val="00FE257C"/>
    <w:rsid w:val="00FE2790"/>
    <w:rsid w:val="00FE2886"/>
    <w:rsid w:val="00FE2A62"/>
    <w:rsid w:val="00FE2C52"/>
    <w:rsid w:val="00FE2CA1"/>
    <w:rsid w:val="00FE2D2A"/>
    <w:rsid w:val="00FE2DF2"/>
    <w:rsid w:val="00FE2EDB"/>
    <w:rsid w:val="00FE3032"/>
    <w:rsid w:val="00FE38FE"/>
    <w:rsid w:val="00FE392C"/>
    <w:rsid w:val="00FE3EB0"/>
    <w:rsid w:val="00FE45B3"/>
    <w:rsid w:val="00FE4741"/>
    <w:rsid w:val="00FE4D40"/>
    <w:rsid w:val="00FE4E1F"/>
    <w:rsid w:val="00FE50DA"/>
    <w:rsid w:val="00FE511F"/>
    <w:rsid w:val="00FE516F"/>
    <w:rsid w:val="00FE53B5"/>
    <w:rsid w:val="00FE57A0"/>
    <w:rsid w:val="00FE5A77"/>
    <w:rsid w:val="00FE5F2F"/>
    <w:rsid w:val="00FE6097"/>
    <w:rsid w:val="00FE6897"/>
    <w:rsid w:val="00FE6C2C"/>
    <w:rsid w:val="00FE6D71"/>
    <w:rsid w:val="00FE6DCD"/>
    <w:rsid w:val="00FE6F40"/>
    <w:rsid w:val="00FE764E"/>
    <w:rsid w:val="00FE78DB"/>
    <w:rsid w:val="00FE7B63"/>
    <w:rsid w:val="00FE7DDC"/>
    <w:rsid w:val="00FE7EAD"/>
    <w:rsid w:val="00FF00D1"/>
    <w:rsid w:val="00FF0281"/>
    <w:rsid w:val="00FF0292"/>
    <w:rsid w:val="00FF0435"/>
    <w:rsid w:val="00FF063B"/>
    <w:rsid w:val="00FF0722"/>
    <w:rsid w:val="00FF0B91"/>
    <w:rsid w:val="00FF0F85"/>
    <w:rsid w:val="00FF1402"/>
    <w:rsid w:val="00FF151A"/>
    <w:rsid w:val="00FF1726"/>
    <w:rsid w:val="00FF17A7"/>
    <w:rsid w:val="00FF1824"/>
    <w:rsid w:val="00FF1836"/>
    <w:rsid w:val="00FF1967"/>
    <w:rsid w:val="00FF1998"/>
    <w:rsid w:val="00FF19E7"/>
    <w:rsid w:val="00FF1EF7"/>
    <w:rsid w:val="00FF1FB4"/>
    <w:rsid w:val="00FF1FDF"/>
    <w:rsid w:val="00FF23A6"/>
    <w:rsid w:val="00FF23C3"/>
    <w:rsid w:val="00FF2543"/>
    <w:rsid w:val="00FF2681"/>
    <w:rsid w:val="00FF2CDE"/>
    <w:rsid w:val="00FF30A3"/>
    <w:rsid w:val="00FF3109"/>
    <w:rsid w:val="00FF315F"/>
    <w:rsid w:val="00FF3898"/>
    <w:rsid w:val="00FF3A6E"/>
    <w:rsid w:val="00FF3AA9"/>
    <w:rsid w:val="00FF3AD4"/>
    <w:rsid w:val="00FF3B1A"/>
    <w:rsid w:val="00FF3D8D"/>
    <w:rsid w:val="00FF3E53"/>
    <w:rsid w:val="00FF46C6"/>
    <w:rsid w:val="00FF4963"/>
    <w:rsid w:val="00FF49B7"/>
    <w:rsid w:val="00FF4C20"/>
    <w:rsid w:val="00FF4D0C"/>
    <w:rsid w:val="00FF4DEE"/>
    <w:rsid w:val="00FF4EBB"/>
    <w:rsid w:val="00FF5727"/>
    <w:rsid w:val="00FF5824"/>
    <w:rsid w:val="00FF59B2"/>
    <w:rsid w:val="00FF5C7D"/>
    <w:rsid w:val="00FF5DCE"/>
    <w:rsid w:val="00FF60EE"/>
    <w:rsid w:val="00FF618E"/>
    <w:rsid w:val="00FF6501"/>
    <w:rsid w:val="00FF6579"/>
    <w:rsid w:val="00FF6877"/>
    <w:rsid w:val="00FF6C73"/>
    <w:rsid w:val="00FF6D93"/>
    <w:rsid w:val="00FF6DD6"/>
    <w:rsid w:val="00FF7076"/>
    <w:rsid w:val="00FF77A6"/>
    <w:rsid w:val="00FF7B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6385B"/>
  <w15:chartTrackingRefBased/>
  <w15:docId w15:val="{1FDFEDB5-24B1-46B6-829F-79E1A1CD0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12E"/>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963354"/>
    <w:pPr>
      <w:keepNext/>
      <w:outlineLvl w:val="0"/>
    </w:pPr>
    <w:rPr>
      <w:b/>
      <w:bCs/>
      <w:szCs w:val="20"/>
      <w:lang w:val="x-none"/>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aliases w:val="Atentie!"/>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13"/>
      </w:numPr>
      <w:tabs>
        <w:tab w:val="right" w:pos="8505"/>
      </w:tabs>
      <w:spacing w:line="240" w:lineRule="atLeast"/>
      <w:outlineLvl w:val="7"/>
    </w:pPr>
    <w:rPr>
      <w:b/>
      <w:sz w:val="20"/>
      <w:szCs w:val="20"/>
    </w:rPr>
  </w:style>
  <w:style w:type="paragraph" w:styleId="Heading9">
    <w:name w:val="heading 9"/>
    <w:basedOn w:val="Normal"/>
    <w:next w:val="Normal"/>
    <w:link w:val="Heading9Char"/>
    <w:uiPriority w:val="9"/>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eastAsia="en-US"/>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iPriority w:val="99"/>
    <w:unhideWhenUsed/>
    <w:rsid w:val="000F48D6"/>
    <w:rPr>
      <w:rFonts w:ascii="Tahoma" w:hAnsi="Tahoma" w:cs="Tahoma"/>
      <w:sz w:val="16"/>
      <w:szCs w:val="16"/>
    </w:rPr>
  </w:style>
  <w:style w:type="character" w:customStyle="1" w:styleId="BalloonTextChar">
    <w:name w:val="Balloon Text Char"/>
    <w:link w:val="BalloonText"/>
    <w:uiPriority w:val="99"/>
    <w:rsid w:val="000F48D6"/>
    <w:rPr>
      <w:rFonts w:ascii="Tahoma" w:eastAsia="Times New Roman" w:hAnsi="Tahoma" w:cs="Tahoma"/>
      <w:sz w:val="16"/>
      <w:szCs w:val="16"/>
      <w:lang w:val="en-US"/>
    </w:rPr>
  </w:style>
  <w:style w:type="character" w:styleId="Hyperlink">
    <w:name w:val="Hyperlink"/>
    <w:uiPriority w:val="99"/>
    <w:rsid w:val="006B2308"/>
    <w:rPr>
      <w:color w:val="0000FF"/>
      <w:u w:val="single"/>
    </w:rPr>
  </w:style>
  <w:style w:type="paragraph" w:styleId="ListParagraph">
    <w:name w:val="List Paragraph"/>
    <w:aliases w:val="Normal bullet 2,lp1,Heading x1,Header bold,body 2,Lista 1,lp11,Lettre d'introduction,1st level - Bullet List Paragraph,Paragrafo elenco,List Paragraph11,Antes de enumeración,Akapit z listą BS,Outlines a.b.c.,List_Paragraph,Recommendation"/>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Header bold Char,body 2 Char,Lista 1 Char,lp11 Char,Lettre d'introduction Char,1st level - Bullet List Paragraph Char,Paragrafo elenco Char,List Paragraph11 Char,Antes de enumeración Char"/>
    <w:link w:val="ListParagraph"/>
    <w:uiPriority w:val="34"/>
    <w:qFormat/>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lang w:val="x-none"/>
    </w:rPr>
  </w:style>
  <w:style w:type="character" w:customStyle="1" w:styleId="Heading9Char">
    <w:name w:val="Heading 9 Char"/>
    <w:link w:val="Heading9"/>
    <w:uiPriority w:val="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
    <w:link w:val="Header"/>
    <w:rsid w:val="00835274"/>
    <w:rPr>
      <w:rFonts w:ascii="Times New Roman" w:eastAsia="Times New Roman" w:hAnsi="Times New Roman" w:cs="Times New Roman"/>
      <w:sz w:val="24"/>
      <w:szCs w:val="24"/>
      <w:lang w:val="fr-FR" w:eastAsia="fr-FR"/>
    </w:rPr>
  </w:style>
  <w:style w:type="paragraph" w:styleId="BodyText2">
    <w:name w:val="Body Text 2"/>
    <w:aliases w:val=" Char"/>
    <w:basedOn w:val="Normal"/>
    <w:link w:val="BodyText2Char"/>
    <w:unhideWhenUsed/>
    <w:rsid w:val="00C244F9"/>
    <w:pPr>
      <w:spacing w:after="120" w:line="480" w:lineRule="auto"/>
    </w:pPr>
  </w:style>
  <w:style w:type="character" w:customStyle="1" w:styleId="BodyText2Char">
    <w:name w:val="Body Text 2 Char"/>
    <w:aliases w:val=" Char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aliases w:val="Atentie!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uiPriority w:val="20"/>
    <w:qFormat/>
    <w:rsid w:val="00D13036"/>
    <w:rPr>
      <w:i/>
      <w:iCs/>
    </w:rPr>
  </w:style>
  <w:style w:type="paragraph" w:styleId="Footer">
    <w:name w:val="footer"/>
    <w:basedOn w:val="Normal"/>
    <w:link w:val="FooterChar"/>
    <w:uiPriority w:val="99"/>
    <w:unhideWhenUsed/>
    <w:rsid w:val="00BB118C"/>
    <w:pPr>
      <w:tabs>
        <w:tab w:val="center" w:pos="4680"/>
        <w:tab w:val="right" w:pos="9360"/>
      </w:tabs>
    </w:pPr>
  </w:style>
  <w:style w:type="character" w:customStyle="1" w:styleId="FooterChar">
    <w:name w:val="Footer Char"/>
    <w:link w:val="Footer"/>
    <w:uiPriority w:val="99"/>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cs="Times New Roman"/>
      <w:b/>
      <w:sz w:val="20"/>
      <w:szCs w:val="20"/>
      <w:lang w:val="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C252D3"/>
    <w:rPr>
      <w:sz w:val="20"/>
      <w:szCs w:val="20"/>
      <w:lang w:val="ro-RO" w:eastAsia="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link w:val="FootnoteText"/>
    <w:uiPriority w:val="99"/>
    <w:semiHidden/>
    <w:rsid w:val="00C252D3"/>
    <w:rPr>
      <w:rFonts w:ascii="Times New Roman" w:eastAsia="Times New Roman" w:hAnsi="Times New Roman" w:cs="Times New Roman"/>
      <w:sz w:val="20"/>
      <w:szCs w:val="20"/>
      <w:lang w:eastAsia="ro-RO"/>
    </w:rPr>
  </w:style>
  <w:style w:type="character" w:styleId="FootnoteReference">
    <w:name w:val="footnote reference"/>
    <w:aliases w:val="Footnote,Footnote symbol,Fussnota,ftref"/>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lang w:val="en-US" w:eastAsia="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uiPriority w:val="59"/>
    <w:rsid w:val="00C252D3"/>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C252D3"/>
    <w:rPr>
      <w:b/>
      <w:bCs/>
      <w:lang w:val="x-none" w:eastAsia="x-none"/>
    </w:rPr>
  </w:style>
  <w:style w:type="character" w:customStyle="1" w:styleId="CommentSubjectChar">
    <w:name w:val="Comment Subject Char"/>
    <w:link w:val="CommentSubject"/>
    <w:uiPriority w:val="99"/>
    <w:rsid w:val="00C252D3"/>
    <w:rPr>
      <w:rFonts w:ascii="Times New Roman" w:eastAsia="Times New Roman" w:hAnsi="Times New Roman" w:cs="Times New Roman"/>
      <w:b/>
      <w:bCs/>
      <w:sz w:val="20"/>
      <w:szCs w:val="20"/>
      <w:lang w:val="x-none" w:eastAsia="x-none"/>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C66FFB"/>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C66FF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C66FFB"/>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C66FFB"/>
    <w:rPr>
      <w:rFonts w:ascii="Arial" w:eastAsia="Times New Roman" w:hAnsi="Arial" w:cs="Arial"/>
      <w:vanish/>
      <w:sz w:val="16"/>
      <w:szCs w:val="16"/>
      <w:lang w:val="en-US"/>
    </w:rPr>
  </w:style>
  <w:style w:type="character" w:customStyle="1" w:styleId="tli1">
    <w:name w:val="tli1"/>
    <w:basedOn w:val="DefaultParagraphFont"/>
    <w:rsid w:val="0017222D"/>
  </w:style>
  <w:style w:type="paragraph" w:customStyle="1" w:styleId="CM1">
    <w:name w:val="CM1"/>
    <w:basedOn w:val="Normal"/>
    <w:next w:val="Normal"/>
    <w:uiPriority w:val="99"/>
    <w:rsid w:val="009B50E7"/>
    <w:pPr>
      <w:autoSpaceDE w:val="0"/>
      <w:autoSpaceDN w:val="0"/>
      <w:adjustRightInd w:val="0"/>
    </w:pPr>
    <w:rPr>
      <w:rFonts w:ascii="EUAlbertina" w:eastAsia="Calibri" w:hAnsi="EUAlbertina"/>
      <w:lang w:val="ro-RO"/>
    </w:rPr>
  </w:style>
  <w:style w:type="paragraph" w:styleId="PlainText">
    <w:name w:val="Plain Text"/>
    <w:basedOn w:val="Normal"/>
    <w:link w:val="PlainTextChar"/>
    <w:uiPriority w:val="99"/>
    <w:unhideWhenUsed/>
    <w:rsid w:val="00815023"/>
    <w:rPr>
      <w:rFonts w:ascii="Calibri" w:eastAsia="Calibri" w:hAnsi="Calibri"/>
      <w:sz w:val="22"/>
      <w:szCs w:val="21"/>
      <w:lang w:val="ro-RO"/>
    </w:rPr>
  </w:style>
  <w:style w:type="character" w:customStyle="1" w:styleId="PlainTextChar">
    <w:name w:val="Plain Text Char"/>
    <w:link w:val="PlainText"/>
    <w:uiPriority w:val="99"/>
    <w:rsid w:val="00815023"/>
    <w:rPr>
      <w:rFonts w:ascii="Calibri" w:hAnsi="Calibri"/>
      <w:szCs w:val="21"/>
    </w:rPr>
  </w:style>
  <w:style w:type="paragraph" w:customStyle="1" w:styleId="Char">
    <w:name w:val="Char"/>
    <w:basedOn w:val="Normal"/>
    <w:rsid w:val="00025B62"/>
    <w:rPr>
      <w:lang w:val="pl-PL" w:eastAsia="pl-PL"/>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rsid w:val="00EC63F3"/>
    <w:rPr>
      <w:rFonts w:ascii="Arial" w:hAnsi="Arial"/>
      <w:lang w:eastAsia="x-none"/>
    </w:rPr>
  </w:style>
  <w:style w:type="paragraph" w:customStyle="1" w:styleId="instruct">
    <w:name w:val="instruct"/>
    <w:basedOn w:val="Normal"/>
    <w:rsid w:val="00E805CB"/>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CD453B"/>
    <w:pPr>
      <w:autoSpaceDE w:val="0"/>
      <w:autoSpaceDN w:val="0"/>
      <w:adjustRightInd w:val="0"/>
    </w:pPr>
    <w:rPr>
      <w:rFonts w:ascii="Trebuchet MS" w:hAnsi="Trebuchet MS" w:cs="Trebuchet MS"/>
      <w:color w:val="000000"/>
      <w:sz w:val="24"/>
      <w:szCs w:val="24"/>
      <w:lang w:val="en-US" w:eastAsia="en-US"/>
    </w:rPr>
  </w:style>
  <w:style w:type="paragraph" w:customStyle="1" w:styleId="CM3">
    <w:name w:val="CM3"/>
    <w:basedOn w:val="Default"/>
    <w:next w:val="Default"/>
    <w:uiPriority w:val="99"/>
    <w:rsid w:val="00FD2015"/>
    <w:rPr>
      <w:rFonts w:ascii="EUAlbertina" w:hAnsi="EUAlbertina" w:cs="Times New Roman"/>
      <w:color w:val="auto"/>
      <w:lang w:val="ro-RO"/>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B232F9"/>
    <w:rPr>
      <w:lang w:val="pl-PL" w:eastAsia="pl-PL"/>
    </w:rPr>
  </w:style>
  <w:style w:type="paragraph" w:customStyle="1" w:styleId="CaracterCharCharCharCharCaracter2">
    <w:name w:val="Caracter Char Char Char Char Caracter2"/>
    <w:basedOn w:val="Normal"/>
    <w:rsid w:val="008F73F2"/>
    <w:rPr>
      <w:lang w:val="pl-PL" w:eastAsia="pl-PL"/>
    </w:rPr>
  </w:style>
  <w:style w:type="character" w:customStyle="1" w:styleId="tpa1">
    <w:name w:val="tpa1"/>
    <w:rsid w:val="00E32242"/>
  </w:style>
  <w:style w:type="character" w:customStyle="1" w:styleId="sp1">
    <w:name w:val="sp1"/>
    <w:rsid w:val="000A089F"/>
    <w:rPr>
      <w:b/>
      <w:bCs/>
      <w:color w:val="8F0000"/>
    </w:rPr>
  </w:style>
  <w:style w:type="character" w:customStyle="1" w:styleId="tal1">
    <w:name w:val="tal1"/>
    <w:basedOn w:val="DefaultParagraphFont"/>
    <w:rsid w:val="00D73689"/>
  </w:style>
  <w:style w:type="character" w:customStyle="1" w:styleId="ar1">
    <w:name w:val="ar1"/>
    <w:rsid w:val="00E3796F"/>
    <w:rPr>
      <w:b/>
      <w:bCs/>
      <w:color w:val="0000AF"/>
      <w:sz w:val="22"/>
      <w:szCs w:val="22"/>
    </w:rPr>
  </w:style>
  <w:style w:type="paragraph" w:styleId="Revision">
    <w:name w:val="Revision"/>
    <w:hidden/>
    <w:uiPriority w:val="99"/>
    <w:semiHidden/>
    <w:rsid w:val="00B86561"/>
    <w:rPr>
      <w:rFonts w:ascii="Times New Roman" w:eastAsia="Times New Roman" w:hAnsi="Times New Roman"/>
      <w:sz w:val="24"/>
      <w:szCs w:val="24"/>
      <w:lang w:val="en-US" w:eastAsia="en-US"/>
    </w:rPr>
  </w:style>
  <w:style w:type="character" w:customStyle="1" w:styleId="InternetLink">
    <w:name w:val="Internet Link"/>
    <w:rsid w:val="00662978"/>
    <w:rPr>
      <w:color w:val="0000FF"/>
      <w:u w:val="single"/>
    </w:rPr>
  </w:style>
  <w:style w:type="character" w:customStyle="1" w:styleId="Fontdeparagrafimplicit">
    <w:name w:val="Font de paragraf implicit"/>
    <w:rsid w:val="00DF3C1A"/>
  </w:style>
  <w:style w:type="character" w:customStyle="1" w:styleId="ax1">
    <w:name w:val="ax1"/>
    <w:rsid w:val="001C4631"/>
    <w:rPr>
      <w:b/>
      <w:bCs/>
      <w:sz w:val="26"/>
      <w:szCs w:val="26"/>
    </w:rPr>
  </w:style>
  <w:style w:type="character" w:customStyle="1" w:styleId="tax1">
    <w:name w:val="tax1"/>
    <w:rsid w:val="001C4631"/>
    <w:rPr>
      <w:b/>
      <w:bCs/>
      <w:sz w:val="26"/>
      <w:szCs w:val="26"/>
    </w:rPr>
  </w:style>
  <w:style w:type="paragraph" w:customStyle="1" w:styleId="Pa18">
    <w:name w:val="Pa18"/>
    <w:basedOn w:val="Default"/>
    <w:next w:val="Default"/>
    <w:uiPriority w:val="99"/>
    <w:rsid w:val="00FC4177"/>
    <w:pPr>
      <w:spacing w:line="181" w:lineRule="atLeast"/>
    </w:pPr>
    <w:rPr>
      <w:rFonts w:ascii="EC Square Sans Pro" w:hAnsi="EC Square Sans Pro" w:cs="Times New Roman"/>
      <w:color w:val="auto"/>
    </w:rPr>
  </w:style>
  <w:style w:type="character" w:customStyle="1" w:styleId="before-new-item-ro">
    <w:name w:val="before-new-item-ro"/>
    <w:rsid w:val="00683EEE"/>
  </w:style>
  <w:style w:type="paragraph" w:customStyle="1" w:styleId="al">
    <w:name w:val="a_l"/>
    <w:basedOn w:val="Normal"/>
    <w:rsid w:val="00273D50"/>
    <w:pPr>
      <w:jc w:val="both"/>
    </w:pPr>
    <w:rPr>
      <w:lang w:val="ro-RO" w:eastAsia="ro-RO"/>
    </w:rPr>
  </w:style>
  <w:style w:type="character" w:styleId="Strong">
    <w:name w:val="Strong"/>
    <w:uiPriority w:val="22"/>
    <w:qFormat/>
    <w:rsid w:val="00EA2032"/>
    <w:rPr>
      <w:b/>
      <w:bCs/>
    </w:rPr>
  </w:style>
  <w:style w:type="character" w:customStyle="1" w:styleId="rvts31">
    <w:name w:val="rvts31"/>
    <w:rsid w:val="00EA2032"/>
    <w:rPr>
      <w:rFonts w:ascii="Times New Roman" w:hAnsi="Times New Roman" w:cs="Times New Roman" w:hint="default"/>
      <w:sz w:val="24"/>
      <w:szCs w:val="24"/>
    </w:rPr>
  </w:style>
  <w:style w:type="paragraph" w:customStyle="1" w:styleId="lead">
    <w:name w:val="lead"/>
    <w:basedOn w:val="Normal"/>
    <w:rsid w:val="00EA2032"/>
    <w:pPr>
      <w:spacing w:after="100" w:afterAutospacing="1"/>
    </w:pPr>
    <w:rPr>
      <w:lang w:val="en-GB" w:eastAsia="en-GB"/>
    </w:rPr>
  </w:style>
  <w:style w:type="numbering" w:customStyle="1" w:styleId="NoList2">
    <w:name w:val="No List2"/>
    <w:next w:val="NoList"/>
    <w:uiPriority w:val="99"/>
    <w:semiHidden/>
    <w:unhideWhenUsed/>
    <w:rsid w:val="00EA2032"/>
  </w:style>
  <w:style w:type="numbering" w:customStyle="1" w:styleId="NoList11">
    <w:name w:val="No List11"/>
    <w:next w:val="NoList"/>
    <w:uiPriority w:val="99"/>
    <w:semiHidden/>
    <w:unhideWhenUsed/>
    <w:rsid w:val="00EA2032"/>
  </w:style>
  <w:style w:type="table" w:customStyle="1" w:styleId="TableGrid1">
    <w:name w:val="Table Grid1"/>
    <w:basedOn w:val="TableNormal"/>
    <w:next w:val="TableGrid"/>
    <w:uiPriority w:val="39"/>
    <w:rsid w:val="00EA2032"/>
    <w:rPr>
      <w:rFonts w:ascii="Times New Roman" w:eastAsia="Times New Roman" w:hAnsi="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EA2032"/>
    <w:pPr>
      <w:widowControl w:val="0"/>
      <w:autoSpaceDE w:val="0"/>
      <w:autoSpaceDN w:val="0"/>
    </w:pPr>
    <w:rPr>
      <w:rFonts w:ascii="Calibri" w:eastAsia="Calibri" w:hAnsi="Calibri" w:cs="Calibri"/>
      <w:sz w:val="22"/>
      <w:szCs w:val="22"/>
      <w:lang w:val="ro-RO"/>
    </w:rPr>
  </w:style>
  <w:style w:type="character" w:customStyle="1" w:styleId="text10">
    <w:name w:val="text1"/>
    <w:rsid w:val="00EA2032"/>
  </w:style>
  <w:style w:type="character" w:customStyle="1" w:styleId="al1">
    <w:name w:val="al1"/>
    <w:rsid w:val="00EA2032"/>
    <w:rPr>
      <w:b/>
      <w:bCs/>
      <w:color w:val="008F00"/>
    </w:rPr>
  </w:style>
  <w:style w:type="paragraph" w:customStyle="1" w:styleId="CaracterCharCharCharCharCaracterCharCharCharCharCharCaracterCharCharChar">
    <w:name w:val="Caracter Char Char Char Char Caracter Char Char Char Char Char Caracter Char Char Char"/>
    <w:basedOn w:val="Normal"/>
    <w:rsid w:val="00EA2032"/>
    <w:rPr>
      <w:lang w:val="pl-PL" w:eastAsia="pl-PL"/>
    </w:rPr>
  </w:style>
  <w:style w:type="paragraph" w:customStyle="1" w:styleId="CaracterCaracterCharCharCaracterCaracterCharChar">
    <w:name w:val="Caracter Caracter Char Char Caracter Caracter Char Char"/>
    <w:basedOn w:val="Normal"/>
    <w:rsid w:val="00EA2032"/>
    <w:rPr>
      <w:lang w:val="pl-PL" w:eastAsia="pl-PL"/>
    </w:rPr>
  </w:style>
  <w:style w:type="paragraph" w:customStyle="1" w:styleId="CharChar1CaracterCaracter">
    <w:name w:val="Char Char1 Caracter Caracter"/>
    <w:basedOn w:val="Normal"/>
    <w:rsid w:val="00EA2032"/>
    <w:pPr>
      <w:widowControl w:val="0"/>
      <w:adjustRightInd w:val="0"/>
      <w:jc w:val="both"/>
      <w:textAlignment w:val="baseline"/>
    </w:pPr>
    <w:rPr>
      <w:lang w:val="pl-PL" w:eastAsia="pl-PL"/>
    </w:rPr>
  </w:style>
  <w:style w:type="paragraph" w:customStyle="1" w:styleId="ZchnZchnCharCharChar1">
    <w:name w:val="Zchn Zchn Char Char Char1"/>
    <w:basedOn w:val="Normal"/>
    <w:rsid w:val="00EA2032"/>
    <w:pPr>
      <w:widowControl w:val="0"/>
      <w:adjustRightInd w:val="0"/>
      <w:jc w:val="both"/>
      <w:textAlignment w:val="baseline"/>
    </w:pPr>
    <w:rPr>
      <w:lang w:val="pl-PL" w:eastAsia="pl-PL"/>
    </w:rPr>
  </w:style>
  <w:style w:type="character" w:customStyle="1" w:styleId="def">
    <w:name w:val="def"/>
    <w:rsid w:val="00EA2032"/>
  </w:style>
  <w:style w:type="paragraph" w:styleId="NormalWeb">
    <w:name w:val="Normal (Web)"/>
    <w:basedOn w:val="Normal"/>
    <w:uiPriority w:val="99"/>
    <w:unhideWhenUsed/>
    <w:rsid w:val="00EA2032"/>
    <w:pPr>
      <w:spacing w:before="100" w:beforeAutospacing="1" w:after="100" w:afterAutospacing="1"/>
    </w:pPr>
    <w:rPr>
      <w:rFonts w:ascii="Verdana" w:hAnsi="Verdana"/>
      <w:color w:val="FFFFFF"/>
      <w:sz w:val="18"/>
      <w:szCs w:val="18"/>
    </w:rPr>
  </w:style>
  <w:style w:type="character" w:customStyle="1" w:styleId="CharChar13">
    <w:name w:val="Char Char13"/>
    <w:rsid w:val="00EA2032"/>
    <w:rPr>
      <w:rFonts w:ascii="Times New Roman" w:eastAsia="Times New Roman" w:hAnsi="Times New Roman" w:cs="Times New Roman"/>
      <w:sz w:val="24"/>
      <w:szCs w:val="24"/>
      <w:lang w:val="fr-FR" w:eastAsia="fr-FR"/>
    </w:rPr>
  </w:style>
  <w:style w:type="character" w:customStyle="1" w:styleId="CharChar6">
    <w:name w:val="Char Char6"/>
    <w:rsid w:val="00EA2032"/>
    <w:rPr>
      <w:sz w:val="24"/>
      <w:szCs w:val="24"/>
      <w:lang w:val="fr-FR" w:eastAsia="fr-FR"/>
    </w:rPr>
  </w:style>
  <w:style w:type="paragraph" w:customStyle="1" w:styleId="Normal1">
    <w:name w:val="Normal1"/>
    <w:basedOn w:val="Normal"/>
    <w:rsid w:val="00EA2032"/>
    <w:pPr>
      <w:spacing w:before="60" w:after="60"/>
      <w:jc w:val="both"/>
    </w:pPr>
    <w:rPr>
      <w:rFonts w:ascii="Arial" w:hAnsi="Arial"/>
      <w:sz w:val="20"/>
      <w:lang w:val="ro-RO"/>
    </w:rPr>
  </w:style>
  <w:style w:type="paragraph" w:customStyle="1" w:styleId="marked">
    <w:name w:val="marked"/>
    <w:basedOn w:val="Normal1"/>
    <w:rsid w:val="00EA2032"/>
    <w:pPr>
      <w:pBdr>
        <w:left w:val="single" w:sz="4" w:space="4" w:color="808080"/>
      </w:pBdr>
      <w:ind w:left="1620"/>
    </w:pPr>
  </w:style>
  <w:style w:type="paragraph" w:customStyle="1" w:styleId="Guidelines5">
    <w:name w:val="Guidelines 5"/>
    <w:basedOn w:val="Normal"/>
    <w:rsid w:val="00EA2032"/>
    <w:pPr>
      <w:spacing w:before="240" w:after="240"/>
      <w:jc w:val="both"/>
    </w:pPr>
    <w:rPr>
      <w:b/>
      <w:bCs/>
      <w:lang w:val="ro-RO" w:eastAsia="fr-FR"/>
    </w:rPr>
  </w:style>
  <w:style w:type="paragraph" w:customStyle="1" w:styleId="text">
    <w:name w:val="text"/>
    <w:basedOn w:val="Normal"/>
    <w:rsid w:val="00EA2032"/>
    <w:rPr>
      <w:noProof/>
      <w:lang w:val="ro-RO" w:eastAsia="ro-RO"/>
    </w:rPr>
  </w:style>
  <w:style w:type="paragraph" w:customStyle="1" w:styleId="xl33">
    <w:name w:val="xl33"/>
    <w:basedOn w:val="Normal"/>
    <w:rsid w:val="00EA2032"/>
    <w:pPr>
      <w:spacing w:before="100" w:beforeAutospacing="1" w:after="100" w:afterAutospacing="1"/>
    </w:pPr>
    <w:rPr>
      <w:rFonts w:ascii="Arial" w:eastAsia="Arial Unicode MS" w:hAnsi="Arial"/>
      <w:sz w:val="18"/>
      <w:szCs w:val="18"/>
      <w:lang w:val="ro-RO"/>
    </w:rPr>
  </w:style>
  <w:style w:type="paragraph" w:styleId="TOC1">
    <w:name w:val="toc 1"/>
    <w:basedOn w:val="Normal"/>
    <w:next w:val="Normal"/>
    <w:autoRedefine/>
    <w:uiPriority w:val="39"/>
    <w:rsid w:val="00EA2032"/>
    <w:pPr>
      <w:tabs>
        <w:tab w:val="right" w:leader="dot" w:pos="9060"/>
      </w:tabs>
      <w:ind w:left="284"/>
    </w:pPr>
    <w:rPr>
      <w:noProof/>
      <w:lang w:val="ro-RO"/>
    </w:rPr>
  </w:style>
  <w:style w:type="paragraph" w:customStyle="1" w:styleId="xl27">
    <w:name w:val="xl27"/>
    <w:basedOn w:val="Normal"/>
    <w:rsid w:val="00EA2032"/>
    <w:pPr>
      <w:spacing w:before="100" w:beforeAutospacing="1" w:after="100" w:afterAutospacing="1"/>
      <w:jc w:val="center"/>
      <w:textAlignment w:val="center"/>
    </w:pPr>
    <w:rPr>
      <w:rFonts w:ascii="Arial Unicode MS" w:eastAsia="Arial Unicode MS" w:hAnsi="Arial Unicode MS"/>
      <w:lang w:val="ro-RO"/>
    </w:rPr>
  </w:style>
  <w:style w:type="paragraph" w:customStyle="1" w:styleId="Considrant">
    <w:name w:val="Considérant"/>
    <w:basedOn w:val="Normal"/>
    <w:rsid w:val="00EA2032"/>
    <w:pPr>
      <w:numPr>
        <w:numId w:val="219"/>
      </w:numPr>
      <w:spacing w:before="120" w:after="120"/>
      <w:jc w:val="both"/>
    </w:pPr>
    <w:rPr>
      <w:szCs w:val="20"/>
      <w:lang w:val="en-GB" w:eastAsia="en-GB"/>
    </w:rPr>
  </w:style>
  <w:style w:type="paragraph" w:customStyle="1" w:styleId="CaracterCaracter5CharChar">
    <w:name w:val="Caracter Caracter5 Char Char"/>
    <w:basedOn w:val="Normal"/>
    <w:rsid w:val="00EA2032"/>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EA2032"/>
    <w:pPr>
      <w:widowControl w:val="0"/>
      <w:adjustRightInd w:val="0"/>
      <w:jc w:val="both"/>
      <w:textAlignment w:val="baseline"/>
    </w:pPr>
    <w:rPr>
      <w:lang w:val="pl-PL" w:eastAsia="pl-PL"/>
    </w:rPr>
  </w:style>
  <w:style w:type="paragraph" w:customStyle="1" w:styleId="CaracterCaracter5">
    <w:name w:val="Caracter Caracter5"/>
    <w:basedOn w:val="Normal"/>
    <w:rsid w:val="00EA2032"/>
    <w:pPr>
      <w:widowControl w:val="0"/>
      <w:adjustRightInd w:val="0"/>
      <w:jc w:val="both"/>
      <w:textAlignment w:val="baseline"/>
    </w:pPr>
    <w:rPr>
      <w:lang w:val="pl-PL" w:eastAsia="pl-PL"/>
    </w:rPr>
  </w:style>
  <w:style w:type="paragraph" w:customStyle="1" w:styleId="CaracterCaracter5CharCharCaracterCaracterCaracterCaracter">
    <w:name w:val="Caracter Caracter5 Char Char Caracter Caracter Caracter Caracter"/>
    <w:basedOn w:val="Normal"/>
    <w:rsid w:val="00EA2032"/>
    <w:rPr>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EA2032"/>
    <w:pPr>
      <w:widowControl w:val="0"/>
      <w:adjustRightInd w:val="0"/>
      <w:jc w:val="both"/>
      <w:textAlignment w:val="baseline"/>
    </w:pPr>
    <w:rPr>
      <w:lang w:val="pl-PL" w:eastAsia="pl-PL"/>
    </w:rPr>
  </w:style>
  <w:style w:type="paragraph" w:customStyle="1" w:styleId="CaracterCaracter5CharCharCaracterCaracterCharChar">
    <w:name w:val="Caracter Caracter5 Char Char Caracter Caracter Char Char"/>
    <w:basedOn w:val="Normal"/>
    <w:rsid w:val="00EA2032"/>
    <w:pPr>
      <w:widowControl w:val="0"/>
      <w:adjustRightInd w:val="0"/>
      <w:jc w:val="both"/>
      <w:textAlignment w:val="baseline"/>
    </w:pPr>
    <w:rPr>
      <w:lang w:val="pl-PL" w:eastAsia="pl-PL"/>
    </w:rPr>
  </w:style>
  <w:style w:type="paragraph" w:customStyle="1" w:styleId="CaracterCaracterCharCharCaracterCaracterCharChar1CaracterCaracterCharCharCaracterCaracterCharChar">
    <w:name w:val="Caracter Caracter Char Char Caracter Caracter Char Char1 Caracter Caracter Char Char Caracter Caracter Char Char"/>
    <w:basedOn w:val="Normal"/>
    <w:rsid w:val="00EA2032"/>
    <w:pPr>
      <w:widowControl w:val="0"/>
      <w:adjustRightInd w:val="0"/>
      <w:jc w:val="both"/>
      <w:textAlignment w:val="baseline"/>
    </w:pPr>
    <w:rPr>
      <w:lang w:val="pl-PL" w:eastAsia="pl-PL"/>
    </w:rPr>
  </w:style>
  <w:style w:type="paragraph" w:styleId="DocumentMap">
    <w:name w:val="Document Map"/>
    <w:basedOn w:val="Normal"/>
    <w:link w:val="DocumentMapChar"/>
    <w:semiHidden/>
    <w:rsid w:val="00EA2032"/>
    <w:pPr>
      <w:shd w:val="clear" w:color="auto" w:fill="000080"/>
    </w:pPr>
    <w:rPr>
      <w:rFonts w:ascii="Tahoma" w:hAnsi="Tahoma" w:cs="Tahoma"/>
      <w:sz w:val="20"/>
      <w:szCs w:val="20"/>
      <w:lang w:val="ro-RO"/>
    </w:rPr>
  </w:style>
  <w:style w:type="character" w:customStyle="1" w:styleId="DocumentMapChar">
    <w:name w:val="Document Map Char"/>
    <w:link w:val="DocumentMap"/>
    <w:semiHidden/>
    <w:rsid w:val="00EA2032"/>
    <w:rPr>
      <w:rFonts w:ascii="Tahoma" w:eastAsia="Times New Roman" w:hAnsi="Tahoma" w:cs="Tahoma"/>
      <w:shd w:val="clear" w:color="auto" w:fill="000080"/>
      <w:lang w:val="ro-RO" w:eastAsia="en-US"/>
    </w:rPr>
  </w:style>
  <w:style w:type="character" w:customStyle="1" w:styleId="CharChar8">
    <w:name w:val="Char Char8"/>
    <w:rsid w:val="00EA2032"/>
    <w:rPr>
      <w:sz w:val="24"/>
      <w:szCs w:val="24"/>
      <w:lang w:val="ro-RO"/>
    </w:rPr>
  </w:style>
  <w:style w:type="paragraph" w:customStyle="1" w:styleId="CharChar1CaracterCaracter1">
    <w:name w:val="Char Char1 Caracter Caracter1"/>
    <w:basedOn w:val="Normal"/>
    <w:rsid w:val="00EA2032"/>
    <w:pPr>
      <w:widowControl w:val="0"/>
      <w:adjustRightInd w:val="0"/>
      <w:jc w:val="both"/>
      <w:textAlignment w:val="baseline"/>
    </w:pPr>
    <w:rPr>
      <w:lang w:val="pl-PL" w:eastAsia="pl-PL"/>
    </w:rPr>
  </w:style>
  <w:style w:type="character" w:customStyle="1" w:styleId="CharChar10">
    <w:name w:val="Char Char10"/>
    <w:rsid w:val="00EA2032"/>
    <w:rPr>
      <w:sz w:val="24"/>
      <w:szCs w:val="24"/>
      <w:lang w:val="fr-FR" w:eastAsia="fr-FR"/>
    </w:rPr>
  </w:style>
  <w:style w:type="character" w:customStyle="1" w:styleId="CaracterCaracter14">
    <w:name w:val="Caracter Caracter14"/>
    <w:rsid w:val="00EA2032"/>
    <w:rPr>
      <w:rFonts w:ascii="Times New Roman" w:eastAsia="Times New Roman" w:hAnsi="Times New Roman" w:cs="Times New Roman"/>
      <w:sz w:val="24"/>
      <w:szCs w:val="24"/>
      <w:lang w:val="fr-FR" w:eastAsia="fr-FR"/>
    </w:rPr>
  </w:style>
  <w:style w:type="paragraph" w:styleId="EndnoteText">
    <w:name w:val="endnote text"/>
    <w:basedOn w:val="Normal"/>
    <w:link w:val="EndnoteTextChar"/>
    <w:semiHidden/>
    <w:rsid w:val="00EA2032"/>
    <w:rPr>
      <w:rFonts w:ascii="Arial" w:hAnsi="Arial"/>
      <w:sz w:val="20"/>
      <w:szCs w:val="20"/>
      <w:lang w:val="ro-RO"/>
    </w:rPr>
  </w:style>
  <w:style w:type="character" w:customStyle="1" w:styleId="EndnoteTextChar">
    <w:name w:val="Endnote Text Char"/>
    <w:link w:val="EndnoteText"/>
    <w:semiHidden/>
    <w:rsid w:val="00EA2032"/>
    <w:rPr>
      <w:rFonts w:ascii="Arial" w:eastAsia="Times New Roman" w:hAnsi="Arial"/>
      <w:lang w:val="ro-RO" w:eastAsia="en-US"/>
    </w:rPr>
  </w:style>
  <w:style w:type="character" w:styleId="EndnoteReference">
    <w:name w:val="endnote reference"/>
    <w:semiHidden/>
    <w:rsid w:val="00EA2032"/>
    <w:rPr>
      <w:vertAlign w:val="superscript"/>
    </w:rPr>
  </w:style>
  <w:style w:type="character" w:customStyle="1" w:styleId="PodrozdziaCaracter">
    <w:name w:val="Podrozdział Caracter"/>
    <w:aliases w:val="Footnote Text Char Char Caracter,Fußnote Caracter,single space Caracter,footnote text Caracter,FOOTNOTES Caracter,fn Caracter,Sprotna opomba - besedilo Znak1 Caracter,Sprotna opomba - besedilo Znak Znak2 Caracter,stile 1 Caracter"/>
    <w:semiHidden/>
    <w:rsid w:val="00EA2032"/>
    <w:rPr>
      <w:rFonts w:ascii="Arial" w:hAnsi="Arial"/>
      <w:lang w:val="ro-RO"/>
    </w:rPr>
  </w:style>
  <w:style w:type="character" w:customStyle="1" w:styleId="CharChar9">
    <w:name w:val="Char Char9"/>
    <w:rsid w:val="00EA2032"/>
    <w:rPr>
      <w:sz w:val="24"/>
      <w:szCs w:val="24"/>
      <w:lang w:val="fr-FR" w:eastAsia="fr-FR"/>
    </w:rPr>
  </w:style>
  <w:style w:type="character" w:customStyle="1" w:styleId="Glava-napisCharChar">
    <w:name w:val="Glava - napis Char Char"/>
    <w:rsid w:val="00EA2032"/>
    <w:rPr>
      <w:sz w:val="24"/>
      <w:szCs w:val="24"/>
      <w:lang w:val="fr-FR" w:eastAsia="fr-FR"/>
    </w:rPr>
  </w:style>
  <w:style w:type="paragraph" w:customStyle="1" w:styleId="CM4">
    <w:name w:val="CM4"/>
    <w:basedOn w:val="Default"/>
    <w:next w:val="Default"/>
    <w:uiPriority w:val="99"/>
    <w:rsid w:val="00EA2032"/>
    <w:rPr>
      <w:rFonts w:ascii="EUAlbertina" w:eastAsia="Times New Roman" w:hAnsi="EUAlbertina" w:cs="Times New Roman"/>
      <w:color w:val="auto"/>
      <w:lang w:val="ro-RO" w:eastAsia="ro-RO"/>
    </w:rPr>
  </w:style>
  <w:style w:type="paragraph" w:styleId="TOCHeading">
    <w:name w:val="TOC Heading"/>
    <w:basedOn w:val="Heading1"/>
    <w:next w:val="Normal"/>
    <w:uiPriority w:val="39"/>
    <w:semiHidden/>
    <w:unhideWhenUsed/>
    <w:qFormat/>
    <w:rsid w:val="00EA2032"/>
    <w:pPr>
      <w:keepLines/>
      <w:spacing w:before="480" w:line="276" w:lineRule="auto"/>
      <w:outlineLvl w:val="9"/>
    </w:pPr>
    <w:rPr>
      <w:rFonts w:ascii="Cambria" w:eastAsia="MS Gothic" w:hAnsi="Cambria"/>
      <w:color w:val="365F91"/>
      <w:sz w:val="28"/>
      <w:szCs w:val="28"/>
      <w:lang w:val="en-US" w:eastAsia="ja-JP"/>
    </w:rPr>
  </w:style>
  <w:style w:type="table" w:styleId="TableColorful2">
    <w:name w:val="Table Colorful 2"/>
    <w:basedOn w:val="TableNormal"/>
    <w:rsid w:val="00EA2032"/>
    <w:rPr>
      <w:rFonts w:ascii="Times New Roman" w:eastAsia="Times New Roman" w:hAnsi="Times New Roma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TOC2">
    <w:name w:val="toc 2"/>
    <w:basedOn w:val="Normal"/>
    <w:next w:val="Normal"/>
    <w:autoRedefine/>
    <w:uiPriority w:val="39"/>
    <w:rsid w:val="00EA2032"/>
    <w:pPr>
      <w:ind w:left="280"/>
    </w:pPr>
    <w:rPr>
      <w:rFonts w:ascii="Arial" w:hAnsi="Arial"/>
      <w:sz w:val="28"/>
      <w:szCs w:val="28"/>
      <w:lang w:val="ro-RO"/>
    </w:rPr>
  </w:style>
  <w:style w:type="paragraph" w:styleId="TOC3">
    <w:name w:val="toc 3"/>
    <w:basedOn w:val="Normal"/>
    <w:next w:val="Normal"/>
    <w:autoRedefine/>
    <w:uiPriority w:val="39"/>
    <w:rsid w:val="00EA2032"/>
    <w:pPr>
      <w:ind w:left="560"/>
    </w:pPr>
    <w:rPr>
      <w:rFonts w:ascii="Arial" w:hAnsi="Arial"/>
      <w:sz w:val="28"/>
      <w:szCs w:val="28"/>
      <w:lang w:val="ro-RO"/>
    </w:rPr>
  </w:style>
  <w:style w:type="table" w:customStyle="1" w:styleId="TableGrid11">
    <w:name w:val="Table Grid11"/>
    <w:basedOn w:val="TableNormal"/>
    <w:next w:val="TableGrid"/>
    <w:uiPriority w:val="59"/>
    <w:rsid w:val="00EA203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EA2032"/>
    <w:pPr>
      <w:spacing w:before="100" w:beforeAutospacing="1" w:after="100" w:afterAutospacing="1"/>
    </w:pPr>
    <w:rPr>
      <w:lang w:val="ro-RO" w:eastAsia="ro-RO"/>
    </w:rPr>
  </w:style>
  <w:style w:type="paragraph" w:customStyle="1" w:styleId="shdr">
    <w:name w:val="s_hdr"/>
    <w:basedOn w:val="Normal"/>
    <w:rsid w:val="00EA2032"/>
    <w:pPr>
      <w:spacing w:before="100" w:beforeAutospacing="1" w:after="100" w:afterAutospacing="1"/>
    </w:pPr>
    <w:rPr>
      <w:lang w:val="ro-RO" w:eastAsia="ro-RO"/>
    </w:rPr>
  </w:style>
  <w:style w:type="paragraph" w:customStyle="1" w:styleId="msonormal0">
    <w:name w:val="msonormal"/>
    <w:basedOn w:val="Normal"/>
    <w:rsid w:val="00EA2032"/>
    <w:pPr>
      <w:spacing w:before="100" w:beforeAutospacing="1" w:after="100" w:afterAutospacing="1"/>
    </w:pPr>
  </w:style>
  <w:style w:type="paragraph" w:customStyle="1" w:styleId="font5">
    <w:name w:val="font5"/>
    <w:basedOn w:val="Normal"/>
    <w:rsid w:val="00EA2032"/>
    <w:pPr>
      <w:spacing w:before="100" w:beforeAutospacing="1" w:after="100" w:afterAutospacing="1"/>
    </w:pPr>
    <w:rPr>
      <w:rFonts w:ascii="Calibri" w:hAnsi="Calibri" w:cs="Calibri"/>
    </w:rPr>
  </w:style>
  <w:style w:type="paragraph" w:customStyle="1" w:styleId="font6">
    <w:name w:val="font6"/>
    <w:basedOn w:val="Normal"/>
    <w:rsid w:val="00EA2032"/>
    <w:pPr>
      <w:spacing w:before="100" w:beforeAutospacing="1" w:after="100" w:afterAutospacing="1"/>
    </w:pPr>
    <w:rPr>
      <w:rFonts w:ascii="Calibri" w:hAnsi="Calibri" w:cs="Calibri"/>
      <w:b/>
      <w:bCs/>
    </w:rPr>
  </w:style>
  <w:style w:type="paragraph" w:customStyle="1" w:styleId="font7">
    <w:name w:val="font7"/>
    <w:basedOn w:val="Normal"/>
    <w:rsid w:val="00EA2032"/>
    <w:pPr>
      <w:spacing w:before="100" w:beforeAutospacing="1" w:after="100" w:afterAutospacing="1"/>
    </w:pPr>
    <w:rPr>
      <w:rFonts w:ascii="Calibri" w:hAnsi="Calibri" w:cs="Calibri"/>
      <w:i/>
      <w:iCs/>
    </w:rPr>
  </w:style>
  <w:style w:type="paragraph" w:customStyle="1" w:styleId="font8">
    <w:name w:val="font8"/>
    <w:basedOn w:val="Normal"/>
    <w:rsid w:val="00EA2032"/>
    <w:pPr>
      <w:spacing w:before="100" w:beforeAutospacing="1" w:after="100" w:afterAutospacing="1"/>
    </w:pPr>
    <w:rPr>
      <w:rFonts w:ascii="Calibri" w:hAnsi="Calibri" w:cs="Calibri"/>
      <w:b/>
      <w:bCs/>
      <w:i/>
      <w:iCs/>
    </w:rPr>
  </w:style>
  <w:style w:type="paragraph" w:customStyle="1" w:styleId="font9">
    <w:name w:val="font9"/>
    <w:basedOn w:val="Normal"/>
    <w:rsid w:val="00EA2032"/>
    <w:pPr>
      <w:spacing w:before="100" w:beforeAutospacing="1" w:after="100" w:afterAutospacing="1"/>
    </w:pPr>
    <w:rPr>
      <w:rFonts w:ascii="Calibri" w:hAnsi="Calibri" w:cs="Calibri"/>
      <w:i/>
      <w:iCs/>
      <w:sz w:val="22"/>
      <w:szCs w:val="22"/>
    </w:rPr>
  </w:style>
  <w:style w:type="paragraph" w:customStyle="1" w:styleId="font10">
    <w:name w:val="font10"/>
    <w:basedOn w:val="Normal"/>
    <w:rsid w:val="00EA2032"/>
    <w:pPr>
      <w:spacing w:before="100" w:beforeAutospacing="1" w:after="100" w:afterAutospacing="1"/>
    </w:pPr>
    <w:rPr>
      <w:rFonts w:ascii="Calibri" w:hAnsi="Calibri" w:cs="Calibri"/>
      <w:b/>
      <w:bCs/>
      <w:i/>
      <w:iCs/>
      <w:sz w:val="22"/>
      <w:szCs w:val="22"/>
    </w:rPr>
  </w:style>
  <w:style w:type="paragraph" w:customStyle="1" w:styleId="font11">
    <w:name w:val="font11"/>
    <w:basedOn w:val="Normal"/>
    <w:rsid w:val="00EA2032"/>
    <w:pPr>
      <w:spacing w:before="100" w:beforeAutospacing="1" w:after="100" w:afterAutospacing="1"/>
    </w:pPr>
    <w:rPr>
      <w:rFonts w:ascii="Calibri" w:hAnsi="Calibri" w:cs="Calibri"/>
      <w:b/>
      <w:bCs/>
      <w:color w:val="FF0000"/>
    </w:rPr>
  </w:style>
  <w:style w:type="paragraph" w:customStyle="1" w:styleId="font12">
    <w:name w:val="font12"/>
    <w:basedOn w:val="Normal"/>
    <w:rsid w:val="00EA2032"/>
    <w:pPr>
      <w:spacing w:before="100" w:beforeAutospacing="1" w:after="100" w:afterAutospacing="1"/>
    </w:pPr>
    <w:rPr>
      <w:rFonts w:ascii="Calibri" w:hAnsi="Calibri" w:cs="Calibri"/>
      <w:b/>
      <w:bCs/>
      <w:u w:val="single"/>
    </w:rPr>
  </w:style>
  <w:style w:type="paragraph" w:customStyle="1" w:styleId="font13">
    <w:name w:val="font13"/>
    <w:basedOn w:val="Normal"/>
    <w:rsid w:val="00EA2032"/>
    <w:pPr>
      <w:spacing w:before="100" w:beforeAutospacing="1" w:after="100" w:afterAutospacing="1"/>
    </w:pPr>
    <w:rPr>
      <w:rFonts w:ascii="Calibri" w:hAnsi="Calibri" w:cs="Calibri"/>
      <w:i/>
      <w:iCs/>
      <w:u w:val="single"/>
    </w:rPr>
  </w:style>
  <w:style w:type="paragraph" w:customStyle="1" w:styleId="font14">
    <w:name w:val="font14"/>
    <w:basedOn w:val="Normal"/>
    <w:rsid w:val="00EA2032"/>
    <w:pPr>
      <w:spacing w:before="100" w:beforeAutospacing="1" w:after="100" w:afterAutospacing="1"/>
    </w:pPr>
    <w:rPr>
      <w:rFonts w:ascii="Calibri" w:hAnsi="Calibri" w:cs="Calibri"/>
      <w:b/>
      <w:bCs/>
      <w:i/>
      <w:iCs/>
    </w:rPr>
  </w:style>
  <w:style w:type="paragraph" w:customStyle="1" w:styleId="font15">
    <w:name w:val="font15"/>
    <w:basedOn w:val="Normal"/>
    <w:rsid w:val="00EA2032"/>
    <w:pPr>
      <w:spacing w:before="100" w:beforeAutospacing="1" w:after="100" w:afterAutospacing="1"/>
    </w:pPr>
    <w:rPr>
      <w:rFonts w:ascii="Calibri" w:hAnsi="Calibri" w:cs="Calibri"/>
      <w:color w:val="FF0000"/>
    </w:rPr>
  </w:style>
  <w:style w:type="paragraph" w:customStyle="1" w:styleId="xl66">
    <w:name w:val="xl66"/>
    <w:basedOn w:val="Normal"/>
    <w:rsid w:val="00EA2032"/>
    <w:pPr>
      <w:spacing w:before="100" w:beforeAutospacing="1" w:after="100" w:afterAutospacing="1"/>
      <w:jc w:val="center"/>
      <w:textAlignment w:val="center"/>
    </w:pPr>
    <w:rPr>
      <w:b/>
      <w:bCs/>
      <w:color w:val="0070C0"/>
      <w:sz w:val="28"/>
      <w:szCs w:val="28"/>
    </w:rPr>
  </w:style>
  <w:style w:type="paragraph" w:customStyle="1" w:styleId="xl67">
    <w:name w:val="xl67"/>
    <w:basedOn w:val="Normal"/>
    <w:rsid w:val="00EA2032"/>
    <w:pPr>
      <w:spacing w:before="100" w:beforeAutospacing="1" w:after="100" w:afterAutospacing="1"/>
    </w:pPr>
    <w:rPr>
      <w:color w:val="0070C0"/>
      <w:sz w:val="20"/>
      <w:szCs w:val="20"/>
    </w:rPr>
  </w:style>
  <w:style w:type="paragraph" w:customStyle="1" w:styleId="xl68">
    <w:name w:val="xl68"/>
    <w:basedOn w:val="Normal"/>
    <w:rsid w:val="00EA2032"/>
    <w:pPr>
      <w:spacing w:before="100" w:beforeAutospacing="1" w:after="100" w:afterAutospacing="1"/>
    </w:pPr>
    <w:rPr>
      <w:color w:val="FF0000"/>
      <w:sz w:val="20"/>
      <w:szCs w:val="20"/>
    </w:rPr>
  </w:style>
  <w:style w:type="paragraph" w:customStyle="1" w:styleId="xl69">
    <w:name w:val="xl69"/>
    <w:basedOn w:val="Normal"/>
    <w:rsid w:val="00EA2032"/>
    <w:pPr>
      <w:spacing w:before="100" w:beforeAutospacing="1" w:after="100" w:afterAutospacing="1"/>
      <w:jc w:val="center"/>
      <w:textAlignment w:val="center"/>
    </w:pPr>
    <w:rPr>
      <w:b/>
      <w:bCs/>
      <w:color w:val="FFFFFF"/>
      <w:sz w:val="28"/>
      <w:szCs w:val="28"/>
    </w:rPr>
  </w:style>
  <w:style w:type="paragraph" w:customStyle="1" w:styleId="xl70">
    <w:name w:val="xl70"/>
    <w:basedOn w:val="Normal"/>
    <w:rsid w:val="00EA2032"/>
    <w:pPr>
      <w:spacing w:before="100" w:beforeAutospacing="1" w:after="100" w:afterAutospacing="1"/>
    </w:pPr>
    <w:rPr>
      <w:b/>
      <w:bCs/>
      <w:color w:val="FF0000"/>
      <w:sz w:val="28"/>
      <w:szCs w:val="28"/>
    </w:rPr>
  </w:style>
  <w:style w:type="paragraph" w:customStyle="1" w:styleId="xl71">
    <w:name w:val="xl71"/>
    <w:basedOn w:val="Normal"/>
    <w:rsid w:val="00EA2032"/>
    <w:pPr>
      <w:spacing w:before="100" w:beforeAutospacing="1" w:after="100" w:afterAutospacing="1"/>
    </w:pPr>
    <w:rPr>
      <w:b/>
      <w:bCs/>
      <w:color w:val="0070C0"/>
      <w:sz w:val="28"/>
      <w:szCs w:val="28"/>
    </w:rPr>
  </w:style>
  <w:style w:type="paragraph" w:customStyle="1" w:styleId="xl72">
    <w:name w:val="xl72"/>
    <w:basedOn w:val="Normal"/>
    <w:rsid w:val="00EA203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b/>
      <w:bCs/>
      <w:sz w:val="28"/>
      <w:szCs w:val="28"/>
    </w:rPr>
  </w:style>
  <w:style w:type="paragraph" w:customStyle="1" w:styleId="xl73">
    <w:name w:val="xl73"/>
    <w:basedOn w:val="Normal"/>
    <w:rsid w:val="00EA203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b/>
      <w:bCs/>
      <w:i/>
      <w:iCs/>
      <w:sz w:val="28"/>
      <w:szCs w:val="28"/>
    </w:rPr>
  </w:style>
  <w:style w:type="paragraph" w:customStyle="1" w:styleId="xl74">
    <w:name w:val="xl74"/>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5">
    <w:name w:val="xl75"/>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6">
    <w:name w:val="xl76"/>
    <w:basedOn w:val="Normal"/>
    <w:rsid w:val="00EA2032"/>
    <w:pPr>
      <w:pBdr>
        <w:left w:val="single" w:sz="4" w:space="0" w:color="auto"/>
        <w:right w:val="single" w:sz="4" w:space="0" w:color="auto"/>
      </w:pBdr>
      <w:spacing w:before="100" w:beforeAutospacing="1" w:after="100" w:afterAutospacing="1"/>
      <w:textAlignment w:val="center"/>
    </w:pPr>
    <w:rPr>
      <w:color w:val="0563C1"/>
      <w:u w:val="single"/>
    </w:rPr>
  </w:style>
  <w:style w:type="paragraph" w:customStyle="1" w:styleId="xl77">
    <w:name w:val="xl77"/>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8">
    <w:name w:val="xl78"/>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79">
    <w:name w:val="xl79"/>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0">
    <w:name w:val="xl80"/>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Normal"/>
    <w:rsid w:val="00EA2032"/>
    <w:pPr>
      <w:spacing w:before="100" w:beforeAutospacing="1" w:after="100" w:afterAutospacing="1"/>
    </w:pPr>
    <w:rPr>
      <w:b/>
      <w:bCs/>
      <w:color w:val="FF0000"/>
    </w:rPr>
  </w:style>
  <w:style w:type="paragraph" w:customStyle="1" w:styleId="xl82">
    <w:name w:val="xl82"/>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3">
    <w:name w:val="xl83"/>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84">
    <w:name w:val="xl84"/>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5">
    <w:name w:val="xl85"/>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rPr>
  </w:style>
  <w:style w:type="paragraph" w:customStyle="1" w:styleId="xl86">
    <w:name w:val="xl86"/>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rPr>
  </w:style>
  <w:style w:type="paragraph" w:customStyle="1" w:styleId="xl87">
    <w:name w:val="xl87"/>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color w:val="FF0000"/>
    </w:rPr>
  </w:style>
  <w:style w:type="paragraph" w:customStyle="1" w:styleId="xl88">
    <w:name w:val="xl88"/>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9">
    <w:name w:val="xl89"/>
    <w:basedOn w:val="Normal"/>
    <w:rsid w:val="00EA203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color w:val="FF0000"/>
    </w:rPr>
  </w:style>
  <w:style w:type="paragraph" w:customStyle="1" w:styleId="xl90">
    <w:name w:val="xl90"/>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i/>
      <w:iCs/>
      <w:color w:val="FF0000"/>
    </w:rPr>
  </w:style>
  <w:style w:type="paragraph" w:customStyle="1" w:styleId="xl91">
    <w:name w:val="xl91"/>
    <w:basedOn w:val="Normal"/>
    <w:rsid w:val="00EA2032"/>
    <w:pPr>
      <w:pBdr>
        <w:left w:val="single" w:sz="4" w:space="0" w:color="auto"/>
        <w:right w:val="single" w:sz="4" w:space="0" w:color="auto"/>
      </w:pBdr>
      <w:spacing w:before="100" w:beforeAutospacing="1" w:after="100" w:afterAutospacing="1"/>
      <w:textAlignment w:val="center"/>
    </w:pPr>
    <w:rPr>
      <w:i/>
      <w:iCs/>
      <w:color w:val="FF0000"/>
    </w:rPr>
  </w:style>
  <w:style w:type="paragraph" w:customStyle="1" w:styleId="xl92">
    <w:name w:val="xl92"/>
    <w:basedOn w:val="Normal"/>
    <w:rsid w:val="00EA203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3">
    <w:name w:val="xl93"/>
    <w:basedOn w:val="Normal"/>
    <w:rsid w:val="00EA203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Normal"/>
    <w:rsid w:val="00EA2032"/>
    <w:pPr>
      <w:pBdr>
        <w:left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Normal"/>
    <w:rsid w:val="00EA2032"/>
    <w:pPr>
      <w:pBdr>
        <w:top w:val="single" w:sz="4" w:space="0" w:color="auto"/>
        <w:left w:val="single" w:sz="4" w:space="0" w:color="auto"/>
        <w:right w:val="single" w:sz="4" w:space="0" w:color="auto"/>
      </w:pBdr>
      <w:spacing w:before="100" w:beforeAutospacing="1" w:after="100" w:afterAutospacing="1"/>
      <w:textAlignment w:val="top"/>
    </w:pPr>
    <w:rPr>
      <w:i/>
      <w:iCs/>
    </w:rPr>
  </w:style>
  <w:style w:type="paragraph" w:customStyle="1" w:styleId="xl97">
    <w:name w:val="xl97"/>
    <w:basedOn w:val="Normal"/>
    <w:rsid w:val="00EA2032"/>
    <w:pPr>
      <w:pBdr>
        <w:left w:val="single" w:sz="4" w:space="0" w:color="auto"/>
        <w:right w:val="single" w:sz="4" w:space="0" w:color="auto"/>
      </w:pBdr>
      <w:spacing w:before="100" w:beforeAutospacing="1" w:after="100" w:afterAutospacing="1"/>
      <w:textAlignment w:val="top"/>
    </w:pPr>
    <w:rPr>
      <w:i/>
      <w:iCs/>
    </w:rPr>
  </w:style>
  <w:style w:type="paragraph" w:customStyle="1" w:styleId="xl98">
    <w:name w:val="xl98"/>
    <w:basedOn w:val="Normal"/>
    <w:rsid w:val="00EA2032"/>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Normal"/>
    <w:rsid w:val="00EA20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0">
    <w:name w:val="xl100"/>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101">
    <w:name w:val="xl101"/>
    <w:basedOn w:val="Normal"/>
    <w:rsid w:val="00EA2032"/>
    <w:pPr>
      <w:pBdr>
        <w:left w:val="single" w:sz="4" w:space="0" w:color="auto"/>
        <w:right w:val="single" w:sz="4" w:space="0" w:color="auto"/>
      </w:pBdr>
      <w:spacing w:before="100" w:beforeAutospacing="1" w:after="100" w:afterAutospacing="1"/>
      <w:textAlignment w:val="center"/>
    </w:pPr>
    <w:rPr>
      <w:b/>
      <w:bCs/>
      <w:i/>
      <w:iCs/>
    </w:rPr>
  </w:style>
  <w:style w:type="paragraph" w:customStyle="1" w:styleId="xl102">
    <w:name w:val="xl102"/>
    <w:basedOn w:val="Normal"/>
    <w:rsid w:val="00EA2032"/>
    <w:pPr>
      <w:pBdr>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03">
    <w:name w:val="xl103"/>
    <w:basedOn w:val="Normal"/>
    <w:rsid w:val="00EA2032"/>
    <w:pPr>
      <w:pBdr>
        <w:top w:val="single" w:sz="4" w:space="0" w:color="auto"/>
        <w:left w:val="single" w:sz="4" w:space="0" w:color="auto"/>
      </w:pBdr>
      <w:spacing w:before="100" w:beforeAutospacing="1" w:after="100" w:afterAutospacing="1"/>
      <w:textAlignment w:val="center"/>
    </w:pPr>
    <w:rPr>
      <w:b/>
      <w:bCs/>
    </w:rPr>
  </w:style>
  <w:style w:type="paragraph" w:customStyle="1" w:styleId="xl104">
    <w:name w:val="xl104"/>
    <w:basedOn w:val="Normal"/>
    <w:rsid w:val="00EA2032"/>
    <w:pPr>
      <w:pBdr>
        <w:top w:val="single" w:sz="4" w:space="0" w:color="auto"/>
        <w:right w:val="single" w:sz="4" w:space="0" w:color="auto"/>
      </w:pBdr>
      <w:spacing w:before="100" w:beforeAutospacing="1" w:after="100" w:afterAutospacing="1"/>
      <w:textAlignment w:val="center"/>
    </w:pPr>
    <w:rPr>
      <w:b/>
      <w:bCs/>
    </w:rPr>
  </w:style>
  <w:style w:type="paragraph" w:customStyle="1" w:styleId="xl105">
    <w:name w:val="xl105"/>
    <w:basedOn w:val="Normal"/>
    <w:rsid w:val="00EA2032"/>
    <w:pPr>
      <w:pBdr>
        <w:left w:val="single" w:sz="4" w:space="0" w:color="auto"/>
        <w:bottom w:val="single" w:sz="4" w:space="0" w:color="auto"/>
      </w:pBdr>
      <w:spacing w:before="100" w:beforeAutospacing="1" w:after="100" w:afterAutospacing="1"/>
      <w:textAlignment w:val="center"/>
    </w:pPr>
    <w:rPr>
      <w:b/>
      <w:bCs/>
    </w:rPr>
  </w:style>
  <w:style w:type="paragraph" w:customStyle="1" w:styleId="xl106">
    <w:name w:val="xl106"/>
    <w:basedOn w:val="Normal"/>
    <w:rsid w:val="00EA2032"/>
    <w:pPr>
      <w:pBdr>
        <w:bottom w:val="single" w:sz="4" w:space="0" w:color="auto"/>
        <w:right w:val="single" w:sz="4" w:space="0" w:color="auto"/>
      </w:pBdr>
      <w:spacing w:before="100" w:beforeAutospacing="1" w:after="100" w:afterAutospacing="1"/>
      <w:textAlignment w:val="center"/>
    </w:pPr>
    <w:rPr>
      <w:b/>
      <w:bCs/>
    </w:rPr>
  </w:style>
  <w:style w:type="paragraph" w:customStyle="1" w:styleId="xl107">
    <w:name w:val="xl107"/>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08">
    <w:name w:val="xl108"/>
    <w:basedOn w:val="Normal"/>
    <w:rsid w:val="00EA2032"/>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9">
    <w:name w:val="xl109"/>
    <w:basedOn w:val="Normal"/>
    <w:rsid w:val="00EA203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Normal"/>
    <w:rsid w:val="00EA2032"/>
    <w:pPr>
      <w:pBdr>
        <w:top w:val="single" w:sz="4" w:space="0" w:color="auto"/>
        <w:bottom w:val="single" w:sz="4" w:space="0" w:color="auto"/>
      </w:pBdr>
      <w:spacing w:before="100" w:beforeAutospacing="1" w:after="100" w:afterAutospacing="1"/>
      <w:textAlignment w:val="center"/>
    </w:pPr>
    <w:rPr>
      <w:b/>
      <w:bCs/>
    </w:rPr>
  </w:style>
  <w:style w:type="paragraph" w:customStyle="1" w:styleId="xl111">
    <w:name w:val="xl111"/>
    <w:basedOn w:val="Normal"/>
    <w:rsid w:val="00EA203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2">
    <w:name w:val="xl112"/>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113">
    <w:name w:val="xl113"/>
    <w:basedOn w:val="Normal"/>
    <w:rsid w:val="00EA2032"/>
    <w:pPr>
      <w:pBdr>
        <w:left w:val="single" w:sz="4" w:space="0" w:color="auto"/>
        <w:right w:val="single" w:sz="4" w:space="0" w:color="auto"/>
      </w:pBdr>
      <w:spacing w:before="100" w:beforeAutospacing="1" w:after="100" w:afterAutospacing="1"/>
      <w:textAlignment w:val="center"/>
    </w:pPr>
    <w:rPr>
      <w:b/>
      <w:bCs/>
      <w:i/>
      <w:iCs/>
    </w:rPr>
  </w:style>
  <w:style w:type="paragraph" w:customStyle="1" w:styleId="xl114">
    <w:name w:val="xl114"/>
    <w:basedOn w:val="Normal"/>
    <w:rsid w:val="00EA2032"/>
    <w:pPr>
      <w:pBdr>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15">
    <w:name w:val="xl115"/>
    <w:basedOn w:val="Normal"/>
    <w:rsid w:val="00EA2032"/>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16">
    <w:name w:val="xl116"/>
    <w:basedOn w:val="Normal"/>
    <w:rsid w:val="00EA2032"/>
    <w:pPr>
      <w:pBdr>
        <w:top w:val="single" w:sz="4" w:space="0" w:color="auto"/>
      </w:pBdr>
      <w:spacing w:before="100" w:beforeAutospacing="1" w:after="100" w:afterAutospacing="1"/>
      <w:textAlignment w:val="center"/>
    </w:pPr>
    <w:rPr>
      <w:b/>
      <w:bCs/>
    </w:rPr>
  </w:style>
  <w:style w:type="paragraph" w:customStyle="1" w:styleId="xl117">
    <w:name w:val="xl117"/>
    <w:basedOn w:val="Normal"/>
    <w:rsid w:val="00EA2032"/>
    <w:pPr>
      <w:pBdr>
        <w:left w:val="single" w:sz="4" w:space="0" w:color="auto"/>
      </w:pBdr>
      <w:spacing w:before="100" w:beforeAutospacing="1" w:after="100" w:afterAutospacing="1"/>
      <w:textAlignment w:val="center"/>
    </w:pPr>
    <w:rPr>
      <w:b/>
      <w:bCs/>
    </w:rPr>
  </w:style>
  <w:style w:type="paragraph" w:customStyle="1" w:styleId="xl118">
    <w:name w:val="xl118"/>
    <w:basedOn w:val="Normal"/>
    <w:rsid w:val="00EA2032"/>
    <w:pPr>
      <w:spacing w:before="100" w:beforeAutospacing="1" w:after="100" w:afterAutospacing="1"/>
      <w:textAlignment w:val="center"/>
    </w:pPr>
    <w:rPr>
      <w:b/>
      <w:bCs/>
    </w:rPr>
  </w:style>
  <w:style w:type="paragraph" w:customStyle="1" w:styleId="xl119">
    <w:name w:val="xl119"/>
    <w:basedOn w:val="Normal"/>
    <w:rsid w:val="00EA2032"/>
    <w:pPr>
      <w:pBdr>
        <w:right w:val="single" w:sz="4" w:space="0" w:color="auto"/>
      </w:pBdr>
      <w:spacing w:before="100" w:beforeAutospacing="1" w:after="100" w:afterAutospacing="1"/>
      <w:textAlignment w:val="center"/>
    </w:pPr>
    <w:rPr>
      <w:b/>
      <w:bCs/>
    </w:rPr>
  </w:style>
  <w:style w:type="paragraph" w:customStyle="1" w:styleId="xl120">
    <w:name w:val="xl120"/>
    <w:basedOn w:val="Normal"/>
    <w:rsid w:val="00EA2032"/>
    <w:pPr>
      <w:pBdr>
        <w:bottom w:val="single" w:sz="4" w:space="0" w:color="auto"/>
      </w:pBdr>
      <w:spacing w:before="100" w:beforeAutospacing="1" w:after="100" w:afterAutospacing="1"/>
      <w:textAlignment w:val="center"/>
    </w:pPr>
    <w:rPr>
      <w:b/>
      <w:bCs/>
    </w:rPr>
  </w:style>
  <w:style w:type="paragraph" w:customStyle="1" w:styleId="xl121">
    <w:name w:val="xl121"/>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22">
    <w:name w:val="xl122"/>
    <w:basedOn w:val="Normal"/>
    <w:rsid w:val="00EA2032"/>
    <w:pPr>
      <w:pBdr>
        <w:left w:val="single" w:sz="4" w:space="0" w:color="auto"/>
        <w:right w:val="single" w:sz="4" w:space="0" w:color="auto"/>
      </w:pBdr>
      <w:spacing w:before="100" w:beforeAutospacing="1" w:after="100" w:afterAutospacing="1"/>
      <w:textAlignment w:val="center"/>
    </w:pPr>
    <w:rPr>
      <w:i/>
      <w:iCs/>
    </w:rPr>
  </w:style>
  <w:style w:type="paragraph" w:customStyle="1" w:styleId="xl123">
    <w:name w:val="xl123"/>
    <w:basedOn w:val="Normal"/>
    <w:rsid w:val="00EA2032"/>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4">
    <w:name w:val="xl124"/>
    <w:basedOn w:val="Normal"/>
    <w:rsid w:val="00EA2032"/>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25">
    <w:name w:val="xl125"/>
    <w:basedOn w:val="Normal"/>
    <w:rsid w:val="00EA2032"/>
    <w:pPr>
      <w:pBdr>
        <w:left w:val="single" w:sz="4" w:space="0" w:color="auto"/>
        <w:right w:val="single" w:sz="4" w:space="0" w:color="auto"/>
      </w:pBdr>
      <w:spacing w:before="100" w:beforeAutospacing="1" w:after="100" w:afterAutospacing="1"/>
      <w:textAlignment w:val="center"/>
    </w:pPr>
    <w:rPr>
      <w:i/>
      <w:iCs/>
    </w:rPr>
  </w:style>
  <w:style w:type="paragraph" w:customStyle="1" w:styleId="xl126">
    <w:name w:val="xl126"/>
    <w:basedOn w:val="Normal"/>
    <w:rsid w:val="00EA2032"/>
    <w:pPr>
      <w:pBdr>
        <w:top w:val="single" w:sz="4" w:space="0" w:color="auto"/>
        <w:left w:val="single" w:sz="4" w:space="0" w:color="auto"/>
        <w:bottom w:val="single" w:sz="4" w:space="0" w:color="auto"/>
      </w:pBdr>
      <w:shd w:val="clear" w:color="000000" w:fill="D9E1F2"/>
      <w:spacing w:before="100" w:beforeAutospacing="1" w:after="100" w:afterAutospacing="1"/>
      <w:textAlignment w:val="center"/>
    </w:pPr>
    <w:rPr>
      <w:b/>
      <w:bCs/>
      <w:sz w:val="28"/>
      <w:szCs w:val="28"/>
    </w:rPr>
  </w:style>
  <w:style w:type="paragraph" w:customStyle="1" w:styleId="xl127">
    <w:name w:val="xl127"/>
    <w:basedOn w:val="Normal"/>
    <w:rsid w:val="00EA2032"/>
    <w:pPr>
      <w:pBdr>
        <w:top w:val="single" w:sz="4" w:space="0" w:color="auto"/>
        <w:bottom w:val="single" w:sz="4" w:space="0" w:color="auto"/>
      </w:pBdr>
      <w:shd w:val="clear" w:color="000000" w:fill="D9E1F2"/>
      <w:spacing w:before="100" w:beforeAutospacing="1" w:after="100" w:afterAutospacing="1"/>
      <w:textAlignment w:val="center"/>
    </w:pPr>
    <w:rPr>
      <w:b/>
      <w:bCs/>
      <w:sz w:val="28"/>
      <w:szCs w:val="28"/>
    </w:rPr>
  </w:style>
  <w:style w:type="paragraph" w:customStyle="1" w:styleId="xl128">
    <w:name w:val="xl128"/>
    <w:basedOn w:val="Normal"/>
    <w:rsid w:val="00EA2032"/>
    <w:pPr>
      <w:pBdr>
        <w:top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xl129">
    <w:name w:val="xl129"/>
    <w:basedOn w:val="Normal"/>
    <w:rsid w:val="00EA2032"/>
    <w:pPr>
      <w:pBdr>
        <w:left w:val="single" w:sz="4" w:space="0" w:color="auto"/>
      </w:pBdr>
      <w:shd w:val="clear" w:color="000000" w:fill="305496"/>
      <w:spacing w:before="100" w:beforeAutospacing="1" w:after="100" w:afterAutospacing="1"/>
      <w:jc w:val="center"/>
      <w:textAlignment w:val="center"/>
    </w:pPr>
    <w:rPr>
      <w:b/>
      <w:bCs/>
      <w:color w:val="FFFFFF"/>
      <w:sz w:val="32"/>
      <w:szCs w:val="32"/>
    </w:rPr>
  </w:style>
  <w:style w:type="paragraph" w:customStyle="1" w:styleId="xl130">
    <w:name w:val="xl130"/>
    <w:basedOn w:val="Normal"/>
    <w:rsid w:val="00EA2032"/>
    <w:pPr>
      <w:shd w:val="clear" w:color="000000" w:fill="305496"/>
      <w:spacing w:before="100" w:beforeAutospacing="1" w:after="100" w:afterAutospacing="1"/>
      <w:jc w:val="center"/>
      <w:textAlignment w:val="center"/>
    </w:pPr>
    <w:rPr>
      <w:b/>
      <w:bCs/>
      <w:color w:val="FFFFFF"/>
      <w:sz w:val="32"/>
      <w:szCs w:val="32"/>
    </w:rPr>
  </w:style>
  <w:style w:type="paragraph" w:customStyle="1" w:styleId="xl131">
    <w:name w:val="xl131"/>
    <w:basedOn w:val="Normal"/>
    <w:rsid w:val="00EA2032"/>
    <w:pPr>
      <w:pBdr>
        <w:left w:val="single" w:sz="4" w:space="0" w:color="auto"/>
      </w:pBdr>
      <w:spacing w:before="100" w:beforeAutospacing="1" w:after="100" w:afterAutospacing="1"/>
      <w:jc w:val="center"/>
      <w:textAlignment w:val="center"/>
    </w:pPr>
  </w:style>
  <w:style w:type="paragraph" w:customStyle="1" w:styleId="xl132">
    <w:name w:val="xl132"/>
    <w:basedOn w:val="Normal"/>
    <w:rsid w:val="00EA2032"/>
    <w:pPr>
      <w:spacing w:before="100" w:beforeAutospacing="1" w:after="100" w:afterAutospacing="1"/>
      <w:jc w:val="center"/>
      <w:textAlignment w:val="center"/>
    </w:pPr>
  </w:style>
  <w:style w:type="paragraph" w:customStyle="1" w:styleId="xl133">
    <w:name w:val="xl133"/>
    <w:basedOn w:val="Normal"/>
    <w:rsid w:val="00EA2032"/>
    <w:pPr>
      <w:pBdr>
        <w:left w:val="single" w:sz="4" w:space="0" w:color="auto"/>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4">
    <w:name w:val="xl134"/>
    <w:basedOn w:val="Normal"/>
    <w:rsid w:val="00EA2032"/>
    <w:pPr>
      <w:pBdr>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5">
    <w:name w:val="xl135"/>
    <w:basedOn w:val="Normal"/>
    <w:rsid w:val="00EA203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xl136">
    <w:name w:val="xl136"/>
    <w:basedOn w:val="Normal"/>
    <w:rsid w:val="00EA2032"/>
    <w:pPr>
      <w:spacing w:before="100" w:beforeAutospacing="1" w:after="100" w:afterAutospacing="1"/>
      <w:jc w:val="center"/>
      <w:textAlignment w:val="center"/>
    </w:pPr>
  </w:style>
  <w:style w:type="paragraph" w:customStyle="1" w:styleId="xl137">
    <w:name w:val="xl137"/>
    <w:basedOn w:val="Normal"/>
    <w:rsid w:val="00EA2032"/>
    <w:pPr>
      <w:pBdr>
        <w:left w:val="single" w:sz="4" w:space="0" w:color="auto"/>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8">
    <w:name w:val="xl138"/>
    <w:basedOn w:val="Normal"/>
    <w:rsid w:val="00EA2032"/>
    <w:pPr>
      <w:pBdr>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9">
    <w:name w:val="xl139"/>
    <w:basedOn w:val="Normal"/>
    <w:rsid w:val="00EA203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footnotedescription">
    <w:name w:val="footnote description"/>
    <w:next w:val="Normal"/>
    <w:link w:val="footnotedescriptionChar"/>
    <w:hidden/>
    <w:rsid w:val="00194621"/>
    <w:pPr>
      <w:spacing w:line="257" w:lineRule="auto"/>
      <w:ind w:left="426" w:hanging="426"/>
      <w:jc w:val="both"/>
    </w:pPr>
    <w:rPr>
      <w:rFonts w:ascii="Times New Roman" w:eastAsia="Times New Roman" w:hAnsi="Times New Roman"/>
      <w:color w:val="000000"/>
      <w:szCs w:val="22"/>
      <w:lang w:val="en-GB" w:eastAsia="en-GB"/>
    </w:rPr>
  </w:style>
  <w:style w:type="character" w:customStyle="1" w:styleId="footnotedescriptionChar">
    <w:name w:val="footnote description Char"/>
    <w:link w:val="footnotedescription"/>
    <w:rsid w:val="00194621"/>
    <w:rPr>
      <w:rFonts w:ascii="Times New Roman" w:eastAsia="Times New Roman" w:hAnsi="Times New Roman"/>
      <w:color w:val="000000"/>
      <w:szCs w:val="22"/>
    </w:rPr>
  </w:style>
  <w:style w:type="table" w:customStyle="1" w:styleId="TableGrid0">
    <w:name w:val="TableGrid"/>
    <w:rsid w:val="00194621"/>
    <w:rPr>
      <w:rFonts w:eastAsia="Times New Roman"/>
      <w:sz w:val="22"/>
      <w:szCs w:val="22"/>
      <w:lang w:val="en-GB" w:eastAsia="en-GB"/>
    </w:rPr>
    <w:tblPr>
      <w:tblCellMar>
        <w:top w:w="0" w:type="dxa"/>
        <w:left w:w="0" w:type="dxa"/>
        <w:bottom w:w="0" w:type="dxa"/>
        <w:right w:w="0" w:type="dxa"/>
      </w:tblCellMar>
    </w:tblPr>
  </w:style>
  <w:style w:type="character" w:customStyle="1" w:styleId="salnttl1">
    <w:name w:val="s_aln_ttl1"/>
    <w:rsid w:val="00165AE9"/>
    <w:rPr>
      <w:rFonts w:ascii="Verdana" w:hAnsi="Verdana" w:hint="default"/>
      <w:b/>
      <w:bCs/>
      <w:vanish w:val="0"/>
      <w:webHidden w:val="0"/>
      <w:color w:val="8B0000"/>
      <w:sz w:val="20"/>
      <w:szCs w:val="2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4452">
      <w:bodyDiv w:val="1"/>
      <w:marLeft w:val="0"/>
      <w:marRight w:val="0"/>
      <w:marTop w:val="0"/>
      <w:marBottom w:val="0"/>
      <w:divBdr>
        <w:top w:val="none" w:sz="0" w:space="0" w:color="auto"/>
        <w:left w:val="none" w:sz="0" w:space="0" w:color="auto"/>
        <w:bottom w:val="none" w:sz="0" w:space="0" w:color="auto"/>
        <w:right w:val="none" w:sz="0" w:space="0" w:color="auto"/>
      </w:divBdr>
    </w:div>
    <w:div w:id="164364578">
      <w:bodyDiv w:val="1"/>
      <w:marLeft w:val="0"/>
      <w:marRight w:val="0"/>
      <w:marTop w:val="0"/>
      <w:marBottom w:val="0"/>
      <w:divBdr>
        <w:top w:val="none" w:sz="0" w:space="0" w:color="auto"/>
        <w:left w:val="none" w:sz="0" w:space="0" w:color="auto"/>
        <w:bottom w:val="none" w:sz="0" w:space="0" w:color="auto"/>
        <w:right w:val="none" w:sz="0" w:space="0" w:color="auto"/>
      </w:divBdr>
    </w:div>
    <w:div w:id="171114720">
      <w:bodyDiv w:val="1"/>
      <w:marLeft w:val="0"/>
      <w:marRight w:val="0"/>
      <w:marTop w:val="0"/>
      <w:marBottom w:val="0"/>
      <w:divBdr>
        <w:top w:val="none" w:sz="0" w:space="0" w:color="auto"/>
        <w:left w:val="none" w:sz="0" w:space="0" w:color="auto"/>
        <w:bottom w:val="none" w:sz="0" w:space="0" w:color="auto"/>
        <w:right w:val="none" w:sz="0" w:space="0" w:color="auto"/>
      </w:divBdr>
    </w:div>
    <w:div w:id="186061109">
      <w:bodyDiv w:val="1"/>
      <w:marLeft w:val="0"/>
      <w:marRight w:val="0"/>
      <w:marTop w:val="0"/>
      <w:marBottom w:val="0"/>
      <w:divBdr>
        <w:top w:val="none" w:sz="0" w:space="0" w:color="auto"/>
        <w:left w:val="none" w:sz="0" w:space="0" w:color="auto"/>
        <w:bottom w:val="none" w:sz="0" w:space="0" w:color="auto"/>
        <w:right w:val="none" w:sz="0" w:space="0" w:color="auto"/>
      </w:divBdr>
    </w:div>
    <w:div w:id="254477768">
      <w:bodyDiv w:val="1"/>
      <w:marLeft w:val="0"/>
      <w:marRight w:val="0"/>
      <w:marTop w:val="0"/>
      <w:marBottom w:val="0"/>
      <w:divBdr>
        <w:top w:val="none" w:sz="0" w:space="0" w:color="auto"/>
        <w:left w:val="none" w:sz="0" w:space="0" w:color="auto"/>
        <w:bottom w:val="none" w:sz="0" w:space="0" w:color="auto"/>
        <w:right w:val="none" w:sz="0" w:space="0" w:color="auto"/>
      </w:divBdr>
    </w:div>
    <w:div w:id="389696746">
      <w:bodyDiv w:val="1"/>
      <w:marLeft w:val="0"/>
      <w:marRight w:val="0"/>
      <w:marTop w:val="0"/>
      <w:marBottom w:val="0"/>
      <w:divBdr>
        <w:top w:val="none" w:sz="0" w:space="0" w:color="auto"/>
        <w:left w:val="none" w:sz="0" w:space="0" w:color="auto"/>
        <w:bottom w:val="none" w:sz="0" w:space="0" w:color="auto"/>
        <w:right w:val="none" w:sz="0" w:space="0" w:color="auto"/>
      </w:divBdr>
    </w:div>
    <w:div w:id="406269798">
      <w:bodyDiv w:val="1"/>
      <w:marLeft w:val="0"/>
      <w:marRight w:val="0"/>
      <w:marTop w:val="0"/>
      <w:marBottom w:val="0"/>
      <w:divBdr>
        <w:top w:val="none" w:sz="0" w:space="0" w:color="auto"/>
        <w:left w:val="none" w:sz="0" w:space="0" w:color="auto"/>
        <w:bottom w:val="none" w:sz="0" w:space="0" w:color="auto"/>
        <w:right w:val="none" w:sz="0" w:space="0" w:color="auto"/>
      </w:divBdr>
    </w:div>
    <w:div w:id="477501141">
      <w:bodyDiv w:val="1"/>
      <w:marLeft w:val="0"/>
      <w:marRight w:val="0"/>
      <w:marTop w:val="0"/>
      <w:marBottom w:val="0"/>
      <w:divBdr>
        <w:top w:val="none" w:sz="0" w:space="0" w:color="auto"/>
        <w:left w:val="none" w:sz="0" w:space="0" w:color="auto"/>
        <w:bottom w:val="none" w:sz="0" w:space="0" w:color="auto"/>
        <w:right w:val="none" w:sz="0" w:space="0" w:color="auto"/>
      </w:divBdr>
    </w:div>
    <w:div w:id="566109363">
      <w:bodyDiv w:val="1"/>
      <w:marLeft w:val="0"/>
      <w:marRight w:val="0"/>
      <w:marTop w:val="0"/>
      <w:marBottom w:val="0"/>
      <w:divBdr>
        <w:top w:val="none" w:sz="0" w:space="0" w:color="auto"/>
        <w:left w:val="none" w:sz="0" w:space="0" w:color="auto"/>
        <w:bottom w:val="none" w:sz="0" w:space="0" w:color="auto"/>
        <w:right w:val="none" w:sz="0" w:space="0" w:color="auto"/>
      </w:divBdr>
    </w:div>
    <w:div w:id="684982697">
      <w:bodyDiv w:val="1"/>
      <w:marLeft w:val="0"/>
      <w:marRight w:val="0"/>
      <w:marTop w:val="0"/>
      <w:marBottom w:val="0"/>
      <w:divBdr>
        <w:top w:val="none" w:sz="0" w:space="0" w:color="auto"/>
        <w:left w:val="none" w:sz="0" w:space="0" w:color="auto"/>
        <w:bottom w:val="none" w:sz="0" w:space="0" w:color="auto"/>
        <w:right w:val="none" w:sz="0" w:space="0" w:color="auto"/>
      </w:divBdr>
    </w:div>
    <w:div w:id="807090859">
      <w:bodyDiv w:val="1"/>
      <w:marLeft w:val="0"/>
      <w:marRight w:val="0"/>
      <w:marTop w:val="0"/>
      <w:marBottom w:val="0"/>
      <w:divBdr>
        <w:top w:val="none" w:sz="0" w:space="0" w:color="auto"/>
        <w:left w:val="none" w:sz="0" w:space="0" w:color="auto"/>
        <w:bottom w:val="none" w:sz="0" w:space="0" w:color="auto"/>
        <w:right w:val="none" w:sz="0" w:space="0" w:color="auto"/>
      </w:divBdr>
    </w:div>
    <w:div w:id="890531397">
      <w:bodyDiv w:val="1"/>
      <w:marLeft w:val="0"/>
      <w:marRight w:val="0"/>
      <w:marTop w:val="0"/>
      <w:marBottom w:val="0"/>
      <w:divBdr>
        <w:top w:val="none" w:sz="0" w:space="0" w:color="auto"/>
        <w:left w:val="none" w:sz="0" w:space="0" w:color="auto"/>
        <w:bottom w:val="none" w:sz="0" w:space="0" w:color="auto"/>
        <w:right w:val="none" w:sz="0" w:space="0" w:color="auto"/>
      </w:divBdr>
    </w:div>
    <w:div w:id="1059673477">
      <w:bodyDiv w:val="1"/>
      <w:marLeft w:val="0"/>
      <w:marRight w:val="0"/>
      <w:marTop w:val="0"/>
      <w:marBottom w:val="0"/>
      <w:divBdr>
        <w:top w:val="none" w:sz="0" w:space="0" w:color="auto"/>
        <w:left w:val="none" w:sz="0" w:space="0" w:color="auto"/>
        <w:bottom w:val="none" w:sz="0" w:space="0" w:color="auto"/>
        <w:right w:val="none" w:sz="0" w:space="0" w:color="auto"/>
      </w:divBdr>
    </w:div>
    <w:div w:id="1098064466">
      <w:bodyDiv w:val="1"/>
      <w:marLeft w:val="0"/>
      <w:marRight w:val="0"/>
      <w:marTop w:val="0"/>
      <w:marBottom w:val="0"/>
      <w:divBdr>
        <w:top w:val="none" w:sz="0" w:space="0" w:color="auto"/>
        <w:left w:val="none" w:sz="0" w:space="0" w:color="auto"/>
        <w:bottom w:val="none" w:sz="0" w:space="0" w:color="auto"/>
        <w:right w:val="none" w:sz="0" w:space="0" w:color="auto"/>
      </w:divBdr>
    </w:div>
    <w:div w:id="1125077818">
      <w:bodyDiv w:val="1"/>
      <w:marLeft w:val="0"/>
      <w:marRight w:val="0"/>
      <w:marTop w:val="0"/>
      <w:marBottom w:val="0"/>
      <w:divBdr>
        <w:top w:val="none" w:sz="0" w:space="0" w:color="auto"/>
        <w:left w:val="none" w:sz="0" w:space="0" w:color="auto"/>
        <w:bottom w:val="none" w:sz="0" w:space="0" w:color="auto"/>
        <w:right w:val="none" w:sz="0" w:space="0" w:color="auto"/>
      </w:divBdr>
    </w:div>
    <w:div w:id="1126461769">
      <w:bodyDiv w:val="1"/>
      <w:marLeft w:val="0"/>
      <w:marRight w:val="0"/>
      <w:marTop w:val="0"/>
      <w:marBottom w:val="0"/>
      <w:divBdr>
        <w:top w:val="none" w:sz="0" w:space="0" w:color="auto"/>
        <w:left w:val="none" w:sz="0" w:space="0" w:color="auto"/>
        <w:bottom w:val="none" w:sz="0" w:space="0" w:color="auto"/>
        <w:right w:val="none" w:sz="0" w:space="0" w:color="auto"/>
      </w:divBdr>
    </w:div>
    <w:div w:id="1164734847">
      <w:bodyDiv w:val="1"/>
      <w:marLeft w:val="0"/>
      <w:marRight w:val="0"/>
      <w:marTop w:val="0"/>
      <w:marBottom w:val="0"/>
      <w:divBdr>
        <w:top w:val="none" w:sz="0" w:space="0" w:color="auto"/>
        <w:left w:val="none" w:sz="0" w:space="0" w:color="auto"/>
        <w:bottom w:val="none" w:sz="0" w:space="0" w:color="auto"/>
        <w:right w:val="none" w:sz="0" w:space="0" w:color="auto"/>
      </w:divBdr>
    </w:div>
    <w:div w:id="1255094820">
      <w:bodyDiv w:val="1"/>
      <w:marLeft w:val="0"/>
      <w:marRight w:val="0"/>
      <w:marTop w:val="0"/>
      <w:marBottom w:val="0"/>
      <w:divBdr>
        <w:top w:val="none" w:sz="0" w:space="0" w:color="auto"/>
        <w:left w:val="none" w:sz="0" w:space="0" w:color="auto"/>
        <w:bottom w:val="none" w:sz="0" w:space="0" w:color="auto"/>
        <w:right w:val="none" w:sz="0" w:space="0" w:color="auto"/>
      </w:divBdr>
    </w:div>
    <w:div w:id="1274239775">
      <w:bodyDiv w:val="1"/>
      <w:marLeft w:val="0"/>
      <w:marRight w:val="0"/>
      <w:marTop w:val="0"/>
      <w:marBottom w:val="0"/>
      <w:divBdr>
        <w:top w:val="none" w:sz="0" w:space="0" w:color="auto"/>
        <w:left w:val="none" w:sz="0" w:space="0" w:color="auto"/>
        <w:bottom w:val="none" w:sz="0" w:space="0" w:color="auto"/>
        <w:right w:val="none" w:sz="0" w:space="0" w:color="auto"/>
      </w:divBdr>
    </w:div>
    <w:div w:id="1311443375">
      <w:bodyDiv w:val="1"/>
      <w:marLeft w:val="0"/>
      <w:marRight w:val="0"/>
      <w:marTop w:val="0"/>
      <w:marBottom w:val="0"/>
      <w:divBdr>
        <w:top w:val="none" w:sz="0" w:space="0" w:color="auto"/>
        <w:left w:val="none" w:sz="0" w:space="0" w:color="auto"/>
        <w:bottom w:val="none" w:sz="0" w:space="0" w:color="auto"/>
        <w:right w:val="none" w:sz="0" w:space="0" w:color="auto"/>
      </w:divBdr>
    </w:div>
    <w:div w:id="1356227378">
      <w:bodyDiv w:val="1"/>
      <w:marLeft w:val="0"/>
      <w:marRight w:val="0"/>
      <w:marTop w:val="0"/>
      <w:marBottom w:val="0"/>
      <w:divBdr>
        <w:top w:val="none" w:sz="0" w:space="0" w:color="auto"/>
        <w:left w:val="none" w:sz="0" w:space="0" w:color="auto"/>
        <w:bottom w:val="none" w:sz="0" w:space="0" w:color="auto"/>
        <w:right w:val="none" w:sz="0" w:space="0" w:color="auto"/>
      </w:divBdr>
    </w:div>
    <w:div w:id="1570723120">
      <w:bodyDiv w:val="1"/>
      <w:marLeft w:val="0"/>
      <w:marRight w:val="0"/>
      <w:marTop w:val="0"/>
      <w:marBottom w:val="0"/>
      <w:divBdr>
        <w:top w:val="none" w:sz="0" w:space="0" w:color="auto"/>
        <w:left w:val="none" w:sz="0" w:space="0" w:color="auto"/>
        <w:bottom w:val="none" w:sz="0" w:space="0" w:color="auto"/>
        <w:right w:val="none" w:sz="0" w:space="0" w:color="auto"/>
      </w:divBdr>
    </w:div>
    <w:div w:id="1584026255">
      <w:bodyDiv w:val="1"/>
      <w:marLeft w:val="0"/>
      <w:marRight w:val="0"/>
      <w:marTop w:val="0"/>
      <w:marBottom w:val="0"/>
      <w:divBdr>
        <w:top w:val="none" w:sz="0" w:space="0" w:color="auto"/>
        <w:left w:val="none" w:sz="0" w:space="0" w:color="auto"/>
        <w:bottom w:val="none" w:sz="0" w:space="0" w:color="auto"/>
        <w:right w:val="none" w:sz="0" w:space="0" w:color="auto"/>
      </w:divBdr>
    </w:div>
    <w:div w:id="1622767413">
      <w:bodyDiv w:val="1"/>
      <w:marLeft w:val="0"/>
      <w:marRight w:val="0"/>
      <w:marTop w:val="0"/>
      <w:marBottom w:val="0"/>
      <w:divBdr>
        <w:top w:val="none" w:sz="0" w:space="0" w:color="auto"/>
        <w:left w:val="none" w:sz="0" w:space="0" w:color="auto"/>
        <w:bottom w:val="none" w:sz="0" w:space="0" w:color="auto"/>
        <w:right w:val="none" w:sz="0" w:space="0" w:color="auto"/>
      </w:divBdr>
    </w:div>
    <w:div w:id="1652368867">
      <w:bodyDiv w:val="1"/>
      <w:marLeft w:val="0"/>
      <w:marRight w:val="0"/>
      <w:marTop w:val="0"/>
      <w:marBottom w:val="0"/>
      <w:divBdr>
        <w:top w:val="none" w:sz="0" w:space="0" w:color="auto"/>
        <w:left w:val="none" w:sz="0" w:space="0" w:color="auto"/>
        <w:bottom w:val="none" w:sz="0" w:space="0" w:color="auto"/>
        <w:right w:val="none" w:sz="0" w:space="0" w:color="auto"/>
      </w:divBdr>
    </w:div>
    <w:div w:id="1680498171">
      <w:bodyDiv w:val="1"/>
      <w:marLeft w:val="0"/>
      <w:marRight w:val="0"/>
      <w:marTop w:val="0"/>
      <w:marBottom w:val="0"/>
      <w:divBdr>
        <w:top w:val="none" w:sz="0" w:space="0" w:color="auto"/>
        <w:left w:val="none" w:sz="0" w:space="0" w:color="auto"/>
        <w:bottom w:val="none" w:sz="0" w:space="0" w:color="auto"/>
        <w:right w:val="none" w:sz="0" w:space="0" w:color="auto"/>
      </w:divBdr>
    </w:div>
    <w:div w:id="1705716051">
      <w:bodyDiv w:val="1"/>
      <w:marLeft w:val="0"/>
      <w:marRight w:val="0"/>
      <w:marTop w:val="0"/>
      <w:marBottom w:val="0"/>
      <w:divBdr>
        <w:top w:val="none" w:sz="0" w:space="0" w:color="auto"/>
        <w:left w:val="none" w:sz="0" w:space="0" w:color="auto"/>
        <w:bottom w:val="none" w:sz="0" w:space="0" w:color="auto"/>
        <w:right w:val="none" w:sz="0" w:space="0" w:color="auto"/>
      </w:divBdr>
    </w:div>
    <w:div w:id="1720476023">
      <w:bodyDiv w:val="1"/>
      <w:marLeft w:val="0"/>
      <w:marRight w:val="0"/>
      <w:marTop w:val="0"/>
      <w:marBottom w:val="0"/>
      <w:divBdr>
        <w:top w:val="none" w:sz="0" w:space="0" w:color="auto"/>
        <w:left w:val="none" w:sz="0" w:space="0" w:color="auto"/>
        <w:bottom w:val="none" w:sz="0" w:space="0" w:color="auto"/>
        <w:right w:val="none" w:sz="0" w:space="0" w:color="auto"/>
      </w:divBdr>
    </w:div>
    <w:div w:id="1747217157">
      <w:bodyDiv w:val="1"/>
      <w:marLeft w:val="0"/>
      <w:marRight w:val="0"/>
      <w:marTop w:val="0"/>
      <w:marBottom w:val="0"/>
      <w:divBdr>
        <w:top w:val="none" w:sz="0" w:space="0" w:color="auto"/>
        <w:left w:val="none" w:sz="0" w:space="0" w:color="auto"/>
        <w:bottom w:val="none" w:sz="0" w:space="0" w:color="auto"/>
        <w:right w:val="none" w:sz="0" w:space="0" w:color="auto"/>
      </w:divBdr>
    </w:div>
    <w:div w:id="1842045247">
      <w:bodyDiv w:val="1"/>
      <w:marLeft w:val="0"/>
      <w:marRight w:val="0"/>
      <w:marTop w:val="0"/>
      <w:marBottom w:val="0"/>
      <w:divBdr>
        <w:top w:val="none" w:sz="0" w:space="0" w:color="auto"/>
        <w:left w:val="none" w:sz="0" w:space="0" w:color="auto"/>
        <w:bottom w:val="none" w:sz="0" w:space="0" w:color="auto"/>
        <w:right w:val="none" w:sz="0" w:space="0" w:color="auto"/>
      </w:divBdr>
    </w:div>
    <w:div w:id="2043360652">
      <w:bodyDiv w:val="1"/>
      <w:marLeft w:val="0"/>
      <w:marRight w:val="0"/>
      <w:marTop w:val="0"/>
      <w:marBottom w:val="0"/>
      <w:divBdr>
        <w:top w:val="none" w:sz="0" w:space="0" w:color="auto"/>
        <w:left w:val="none" w:sz="0" w:space="0" w:color="auto"/>
        <w:bottom w:val="none" w:sz="0" w:space="0" w:color="auto"/>
        <w:right w:val="none" w:sz="0" w:space="0" w:color="auto"/>
      </w:divBdr>
    </w:div>
    <w:div w:id="2044557188">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dr.ro/masuri-si-interventii-de-mediu-clima-si-bunastarea-animalelor/materiale-de-informare/masuri-si-interventii-de-mediu-clima-si-bunastarea-animalelor-2023.html" TargetMode="External"/><Relationship Id="rId18" Type="http://schemas.openxmlformats.org/officeDocument/2006/relationships/hyperlink" Target="http://w.azm.gov.ro" TargetMode="External"/><Relationship Id="rId26" Type="http://schemas.openxmlformats.org/officeDocument/2006/relationships/hyperlink" Target="http://www.ansvsa.ro/industrie-si-afaceri/unitati-de-vanzare-cu-amanuntul-inregistrate/" TargetMode="External"/><Relationship Id="rId39" Type="http://schemas.openxmlformats.org/officeDocument/2006/relationships/hyperlink" Target="http://w.azm.gov.ro" TargetMode="External"/><Relationship Id="rId21" Type="http://schemas.openxmlformats.org/officeDocument/2006/relationships/hyperlink" Target="https://www.madr.ro/grupurile-de-producatori-si-organizatiile-recunoscute-in-romania.html" TargetMode="External"/><Relationship Id="rId34" Type="http://schemas.openxmlformats.org/officeDocument/2006/relationships/hyperlink" Target="https://www.madr.ro/masuri-si-interventii-de-mediu-clima-si-bunastarea-animalelor/materiale-de-informare/masuri-si-interventii-de-mediu-clima-si-bunastarea-animalelor-2023.htm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adr.ro" TargetMode="External"/><Relationship Id="rId20" Type="http://schemas.openxmlformats.org/officeDocument/2006/relationships/hyperlink" Target="https://eidas.ec.europa.eu/efda/trust-services/browse/eidas/tls" TargetMode="External"/><Relationship Id="rId29" Type="http://schemas.openxmlformats.org/officeDocument/2006/relationships/hyperlink" Target="http://satu-mare.dsvsa.ro/operatori-economici/unitati-cu-activitatea-interzisa/" TargetMode="External"/><Relationship Id="rId41" Type="http://schemas.openxmlformats.org/officeDocument/2006/relationships/hyperlink" Target="file:///D:\Users\ccrisan\AppData\nicoleta.zecheru\AppData\Local\Microsoft\Windows\INetCache\Content.Outlook\021DXMM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s://portal.onrc.ro/ONRCPortalWeb/ONRCPortal.portal" TargetMode="External"/><Relationship Id="rId32" Type="http://schemas.openxmlformats.org/officeDocument/2006/relationships/hyperlink" Target="http://80.96.3.68:9080/taric/web/text/sectiuni.htm" TargetMode="External"/><Relationship Id="rId37" Type="http://schemas.openxmlformats.org/officeDocument/2006/relationships/hyperlink" Target="http://www.madr.ro" TargetMode="External"/><Relationship Id="rId40" Type="http://schemas.openxmlformats.org/officeDocument/2006/relationships/hyperlink" Target="http://www.madr.ro" TargetMode="Externa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azm.gov.ro" TargetMode="External"/><Relationship Id="rId23" Type="http://schemas.openxmlformats.org/officeDocument/2006/relationships/hyperlink" Target="http://www.renascc.eu" TargetMode="External"/><Relationship Id="rId28" Type="http://schemas.openxmlformats.org/officeDocument/2006/relationships/hyperlink" Target="http://www.ansvsa.ro/industrie-si-afaceri/unitati-de-vanzare-cu-amanuntul-cu-activitatea-interzisa/" TargetMode="External"/><Relationship Id="rId36" Type="http://schemas.openxmlformats.org/officeDocument/2006/relationships/hyperlink" Target="http://w.azm.gov.ro" TargetMode="External"/><Relationship Id="rId10" Type="http://schemas.openxmlformats.org/officeDocument/2006/relationships/footer" Target="footer1.xml"/><Relationship Id="rId19" Type="http://schemas.openxmlformats.org/officeDocument/2006/relationships/hyperlink" Target="http://www.madr.ro" TargetMode="External"/><Relationship Id="rId31" Type="http://schemas.openxmlformats.org/officeDocument/2006/relationships/hyperlink" Target="http://www.ansvsa.ro/unitati-schimb-intracomunit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E:\documente%20lucru%20birou%20dupa%2010.05.2021\01.PNS%202023-2027\01%20implementare%20PNS%202023-2027\02.Ordin,GS%20si%20procedura%20DR%2023\teodora.popa\AppData\Local\Microsoft\Windows\INetCache\teodora.popa\AppData\Local\Users\nbilnicu\sintact%204.0\cache\Legislatie\temp986038\00224145.htm" TargetMode="External"/><Relationship Id="rId22" Type="http://schemas.openxmlformats.org/officeDocument/2006/relationships/hyperlink" Target="https://portal.onrc.ro/ONRCPortalWeb/ONRCPortal.portal" TargetMode="External"/><Relationship Id="rId27" Type="http://schemas.openxmlformats.org/officeDocument/2006/relationships/hyperlink" Target="http://neamt.dsvsa.ro/operatori-economici/unitati-inregistrate/" TargetMode="External"/><Relationship Id="rId30" Type="http://schemas.openxmlformats.org/officeDocument/2006/relationships/hyperlink" Target="http://www.ansvsa.ro/ansvsa/structuri-teritoriale-d-s-v-s-a/" TargetMode="External"/><Relationship Id="rId35" Type="http://schemas.openxmlformats.org/officeDocument/2006/relationships/hyperlink" Target="file://E:\documente%20lucru%20birou%20dupa%2010.05.2021\01.PNS%202023-2027\01%20implementare%20PNS%202023-2027\02.Ordin,GS%20si%20procedura%20DR%2023\teodora.popa\AppData\Local\Microsoft\Windows\INetCache\teodora.popa\AppData\Local\Users\nbilnicu\sintact%204.0\cache\Legislatie\temp986038\00224145.htm" TargetMode="External"/><Relationship Id="rId43" Type="http://schemas.openxmlformats.org/officeDocument/2006/relationships/theme" Target="theme/theme1.xml"/><Relationship Id="rId8" Type="http://schemas.openxmlformats.org/officeDocument/2006/relationships/hyperlink" Target="https://portal.onrc.ro/ONRCPortalWeb/ONRCPortal.portal" TargetMode="External"/><Relationship Id="rId3" Type="http://schemas.openxmlformats.org/officeDocument/2006/relationships/styles" Target="styles.xml"/><Relationship Id="rId12" Type="http://schemas.openxmlformats.org/officeDocument/2006/relationships/hyperlink" Target="http://www.ecb.int/index.html" TargetMode="External"/><Relationship Id="rId17" Type="http://schemas.openxmlformats.org/officeDocument/2006/relationships/hyperlink" Target="file://E:\documente%20lucru%20birou%20dupa%2010.05.2021\01.PNS%202023-2027\01%20implementare%20PNS%202023-2027\02.Ordin,GS%20si%20procedura%20DR%2023\teodora.popa\AppData\Local\Microsoft\Windows\INetCache\teodora.popa\AppData\Local\Users\nbilnicu\sintact%204.0\cache\Legislatie\temp986038\00224145.htm" TargetMode="External"/><Relationship Id="rId25" Type="http://schemas.openxmlformats.org/officeDocument/2006/relationships/hyperlink" Target="http://www.renascc.eu" TargetMode="External"/><Relationship Id="rId33" Type="http://schemas.openxmlformats.org/officeDocument/2006/relationships/hyperlink" Target="http://80.96.3.68:9080/taric/web/text/sectiuni.htm" TargetMode="External"/><Relationship Id="rId38" Type="http://schemas.openxmlformats.org/officeDocument/2006/relationships/hyperlink" Target="file://E:\documente%20lucru%20birou%20dupa%2010.05.2021\01.PNS%202023-2027\01%20implementare%20PNS%202023-2027\02.Ordin,GS%20si%20procedura%20DR%2023\teodora.popa\AppData\Local\Microsoft\Windows\INetCache\teodora.popa\AppData\Local\Users\nbilnicu\sintact%204.0\cache\Legislatie\temp986038\00224145.ht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00F7C-7FB3-4A8D-B650-D1FDDB37F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133</Pages>
  <Words>41213</Words>
  <Characters>234917</Characters>
  <Application>Microsoft Office Word</Application>
  <DocSecurity>0</DocSecurity>
  <Lines>1957</Lines>
  <Paragraphs>551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275579</CharactersWithSpaces>
  <SharedDoc>false</SharedDoc>
  <HLinks>
    <vt:vector size="246" baseType="variant">
      <vt:variant>
        <vt:i4>6488113</vt:i4>
      </vt:variant>
      <vt:variant>
        <vt:i4>132</vt:i4>
      </vt:variant>
      <vt:variant>
        <vt:i4>0</vt:i4>
      </vt:variant>
      <vt:variant>
        <vt:i4>5</vt:i4>
      </vt:variant>
      <vt:variant>
        <vt:lpwstr>http://www.madr.ro/</vt:lpwstr>
      </vt:variant>
      <vt:variant>
        <vt:lpwstr/>
      </vt:variant>
      <vt:variant>
        <vt:i4>1835101</vt:i4>
      </vt:variant>
      <vt:variant>
        <vt:i4>129</vt:i4>
      </vt:variant>
      <vt:variant>
        <vt:i4>0</vt:i4>
      </vt:variant>
      <vt:variant>
        <vt:i4>5</vt:i4>
      </vt:variant>
      <vt:variant>
        <vt:lpwstr>http://w.azm.gov.ro/</vt:lpwstr>
      </vt:variant>
      <vt:variant>
        <vt:lpwstr/>
      </vt:variant>
      <vt:variant>
        <vt:i4>3866680</vt:i4>
      </vt:variant>
      <vt:variant>
        <vt:i4>126</vt:i4>
      </vt:variant>
      <vt:variant>
        <vt:i4>0</vt:i4>
      </vt:variant>
      <vt:variant>
        <vt:i4>5</vt:i4>
      </vt:variant>
      <vt:variant>
        <vt:lpwstr>../../teodora.popa/AppData/Local/Microsoft/Windows/INetCache/teodora.popa/AppData/Local/Users/nbilnicu/sintact 4.0/cache/Legislatie/temp986038/00224145.htm</vt:lpwstr>
      </vt:variant>
      <vt:variant>
        <vt:lpwstr/>
      </vt:variant>
      <vt:variant>
        <vt:i4>6488113</vt:i4>
      </vt:variant>
      <vt:variant>
        <vt:i4>123</vt:i4>
      </vt:variant>
      <vt:variant>
        <vt:i4>0</vt:i4>
      </vt:variant>
      <vt:variant>
        <vt:i4>5</vt:i4>
      </vt:variant>
      <vt:variant>
        <vt:lpwstr>http://www.madr.ro/</vt:lpwstr>
      </vt:variant>
      <vt:variant>
        <vt:lpwstr/>
      </vt:variant>
      <vt:variant>
        <vt:i4>1835101</vt:i4>
      </vt:variant>
      <vt:variant>
        <vt:i4>120</vt:i4>
      </vt:variant>
      <vt:variant>
        <vt:i4>0</vt:i4>
      </vt:variant>
      <vt:variant>
        <vt:i4>5</vt:i4>
      </vt:variant>
      <vt:variant>
        <vt:lpwstr>http://w.azm.gov.ro/</vt:lpwstr>
      </vt:variant>
      <vt:variant>
        <vt:lpwstr/>
      </vt:variant>
      <vt:variant>
        <vt:i4>3866680</vt:i4>
      </vt:variant>
      <vt:variant>
        <vt:i4>117</vt:i4>
      </vt:variant>
      <vt:variant>
        <vt:i4>0</vt:i4>
      </vt:variant>
      <vt:variant>
        <vt:i4>5</vt:i4>
      </vt:variant>
      <vt:variant>
        <vt:lpwstr>../../teodora.popa/AppData/Local/Microsoft/Windows/INetCache/teodora.popa/AppData/Local/Users/nbilnicu/sintact 4.0/cache/Legislatie/temp986038/00224145.htm</vt:lpwstr>
      </vt:variant>
      <vt:variant>
        <vt:lpwstr/>
      </vt:variant>
      <vt:variant>
        <vt:i4>5374025</vt:i4>
      </vt:variant>
      <vt:variant>
        <vt:i4>114</vt:i4>
      </vt:variant>
      <vt:variant>
        <vt:i4>0</vt:i4>
      </vt:variant>
      <vt:variant>
        <vt:i4>5</vt:i4>
      </vt:variant>
      <vt:variant>
        <vt:lpwstr>https://www.madr.ro/masuri-si-interventii-de-mediu-clima-si-bunastarea-animalelor/materiale-de-informare/masuri-si-interventii-de-mediu-clima-si-bunastarea-animalelor-2023.html</vt:lpwstr>
      </vt:variant>
      <vt:variant>
        <vt:lpwstr/>
      </vt:variant>
      <vt:variant>
        <vt:i4>655387</vt:i4>
      </vt:variant>
      <vt:variant>
        <vt:i4>111</vt:i4>
      </vt:variant>
      <vt:variant>
        <vt:i4>0</vt:i4>
      </vt:variant>
      <vt:variant>
        <vt:i4>5</vt:i4>
      </vt:variant>
      <vt:variant>
        <vt:lpwstr>../Downloads/www.afir.ro</vt:lpwstr>
      </vt:variant>
      <vt:variant>
        <vt:lpwstr/>
      </vt:variant>
      <vt:variant>
        <vt:i4>983081</vt:i4>
      </vt:variant>
      <vt:variant>
        <vt:i4>108</vt:i4>
      </vt:variant>
      <vt:variant>
        <vt:i4>0</vt:i4>
      </vt:variant>
      <vt:variant>
        <vt:i4>5</vt:i4>
      </vt:variant>
      <vt:variant>
        <vt:lpwstr>\\fs\metodologie nou\PS 2023-2027\Proceduri </vt:lpwstr>
      </vt:variant>
      <vt:variant>
        <vt:lpwstr/>
      </vt:variant>
      <vt:variant>
        <vt:i4>5242918</vt:i4>
      </vt:variant>
      <vt:variant>
        <vt:i4>105</vt:i4>
      </vt:variant>
      <vt:variant>
        <vt:i4>0</vt:i4>
      </vt:variant>
      <vt:variant>
        <vt:i4>5</vt:i4>
      </vt:variant>
      <vt:variant>
        <vt:lpwstr>D:\Users\nbilnicu\sintact 4.0\cache\Legislatie\temp463018\00246132.htm</vt:lpwstr>
      </vt:variant>
      <vt:variant>
        <vt:lpwstr>do|ari|pt1</vt:lpwstr>
      </vt:variant>
      <vt:variant>
        <vt:i4>5242918</vt:i4>
      </vt:variant>
      <vt:variant>
        <vt:i4>102</vt:i4>
      </vt:variant>
      <vt:variant>
        <vt:i4>0</vt:i4>
      </vt:variant>
      <vt:variant>
        <vt:i4>5</vt:i4>
      </vt:variant>
      <vt:variant>
        <vt:lpwstr>D:\Users\nbilnicu\sintact 4.0\cache\Legislatie\temp463018\00246132.htm</vt:lpwstr>
      </vt:variant>
      <vt:variant>
        <vt:lpwstr>do|ari|pt1</vt:lpwstr>
      </vt:variant>
      <vt:variant>
        <vt:i4>5242918</vt:i4>
      </vt:variant>
      <vt:variant>
        <vt:i4>99</vt:i4>
      </vt:variant>
      <vt:variant>
        <vt:i4>0</vt:i4>
      </vt:variant>
      <vt:variant>
        <vt:i4>5</vt:i4>
      </vt:variant>
      <vt:variant>
        <vt:lpwstr>D:\Users\nbilnicu\sintact 4.0\cache\Legislatie\temp463018\00246132.htm</vt:lpwstr>
      </vt:variant>
      <vt:variant>
        <vt:lpwstr>do|ari|pt1</vt:lpwstr>
      </vt:variant>
      <vt:variant>
        <vt:i4>5242918</vt:i4>
      </vt:variant>
      <vt:variant>
        <vt:i4>96</vt:i4>
      </vt:variant>
      <vt:variant>
        <vt:i4>0</vt:i4>
      </vt:variant>
      <vt:variant>
        <vt:i4>5</vt:i4>
      </vt:variant>
      <vt:variant>
        <vt:lpwstr>D:\Users\nbilnicu\sintact 4.0\cache\Legislatie\temp463018\00246132.htm</vt:lpwstr>
      </vt:variant>
      <vt:variant>
        <vt:lpwstr>do|ari|pt1</vt:lpwstr>
      </vt:variant>
      <vt:variant>
        <vt:i4>7274535</vt:i4>
      </vt:variant>
      <vt:variant>
        <vt:i4>93</vt:i4>
      </vt:variant>
      <vt:variant>
        <vt:i4>0</vt:i4>
      </vt:variant>
      <vt:variant>
        <vt:i4>5</vt:i4>
      </vt:variant>
      <vt:variant>
        <vt:lpwstr>http://80.96.3.68:9080/taric/web/text/sectiuni.htm</vt:lpwstr>
      </vt:variant>
      <vt:variant>
        <vt:lpwstr/>
      </vt:variant>
      <vt:variant>
        <vt:i4>7274535</vt:i4>
      </vt:variant>
      <vt:variant>
        <vt:i4>90</vt:i4>
      </vt:variant>
      <vt:variant>
        <vt:i4>0</vt:i4>
      </vt:variant>
      <vt:variant>
        <vt:i4>5</vt:i4>
      </vt:variant>
      <vt:variant>
        <vt:lpwstr>http://80.96.3.68:9080/taric/web/text/sectiuni.htm</vt:lpwstr>
      </vt:variant>
      <vt:variant>
        <vt:lpwstr/>
      </vt:variant>
      <vt:variant>
        <vt:i4>7274535</vt:i4>
      </vt:variant>
      <vt:variant>
        <vt:i4>87</vt:i4>
      </vt:variant>
      <vt:variant>
        <vt:i4>0</vt:i4>
      </vt:variant>
      <vt:variant>
        <vt:i4>5</vt:i4>
      </vt:variant>
      <vt:variant>
        <vt:lpwstr>http://80.96.3.68:9080/taric/web/text/sectiuni.htm</vt:lpwstr>
      </vt:variant>
      <vt:variant>
        <vt:lpwstr/>
      </vt:variant>
      <vt:variant>
        <vt:i4>4063281</vt:i4>
      </vt:variant>
      <vt:variant>
        <vt:i4>84</vt:i4>
      </vt:variant>
      <vt:variant>
        <vt:i4>0</vt:i4>
      </vt:variant>
      <vt:variant>
        <vt:i4>5</vt:i4>
      </vt:variant>
      <vt:variant>
        <vt:lpwstr>http://www.ansvsa.ro/unitati-schimb-intracomunitar/</vt:lpwstr>
      </vt:variant>
      <vt:variant>
        <vt:lpwstr/>
      </vt:variant>
      <vt:variant>
        <vt:i4>720900</vt:i4>
      </vt:variant>
      <vt:variant>
        <vt:i4>81</vt:i4>
      </vt:variant>
      <vt:variant>
        <vt:i4>0</vt:i4>
      </vt:variant>
      <vt:variant>
        <vt:i4>5</vt:i4>
      </vt:variant>
      <vt:variant>
        <vt:lpwstr>http://www.ansvsa.ro/ansvsa/structuri-teritoriale-d-s-v-s-a/</vt:lpwstr>
      </vt:variant>
      <vt:variant>
        <vt:lpwstr/>
      </vt:variant>
      <vt:variant>
        <vt:i4>8192119</vt:i4>
      </vt:variant>
      <vt:variant>
        <vt:i4>78</vt:i4>
      </vt:variant>
      <vt:variant>
        <vt:i4>0</vt:i4>
      </vt:variant>
      <vt:variant>
        <vt:i4>5</vt:i4>
      </vt:variant>
      <vt:variant>
        <vt:lpwstr>http://satu-mare.dsvsa.ro/operatori-economici/unitati-cu-activitatea-interzisa/</vt:lpwstr>
      </vt:variant>
      <vt:variant>
        <vt:lpwstr/>
      </vt:variant>
      <vt:variant>
        <vt:i4>3473469</vt:i4>
      </vt:variant>
      <vt:variant>
        <vt:i4>75</vt:i4>
      </vt:variant>
      <vt:variant>
        <vt:i4>0</vt:i4>
      </vt:variant>
      <vt:variant>
        <vt:i4>5</vt:i4>
      </vt:variant>
      <vt:variant>
        <vt:lpwstr>http://www.ansvsa.ro/industrie-si-afaceri/unitati-de-vanzare-cu-amanuntul-cu-activitatea-interzisa/</vt:lpwstr>
      </vt:variant>
      <vt:variant>
        <vt:lpwstr/>
      </vt:variant>
      <vt:variant>
        <vt:i4>2752635</vt:i4>
      </vt:variant>
      <vt:variant>
        <vt:i4>72</vt:i4>
      </vt:variant>
      <vt:variant>
        <vt:i4>0</vt:i4>
      </vt:variant>
      <vt:variant>
        <vt:i4>5</vt:i4>
      </vt:variant>
      <vt:variant>
        <vt:lpwstr>http://neamt.dsvsa.ro/operatori-economici/unitati-inregistrate/</vt:lpwstr>
      </vt:variant>
      <vt:variant>
        <vt:lpwstr/>
      </vt:variant>
      <vt:variant>
        <vt:i4>3604530</vt:i4>
      </vt:variant>
      <vt:variant>
        <vt:i4>69</vt:i4>
      </vt:variant>
      <vt:variant>
        <vt:i4>0</vt:i4>
      </vt:variant>
      <vt:variant>
        <vt:i4>5</vt:i4>
      </vt:variant>
      <vt:variant>
        <vt:lpwstr>http://www.ansvsa.ro/industrie-si-afaceri/unitati-de-vanzare-cu-amanuntul-inregistrate/</vt:lpwstr>
      </vt:variant>
      <vt:variant>
        <vt:lpwstr/>
      </vt:variant>
      <vt:variant>
        <vt:i4>7143532</vt:i4>
      </vt:variant>
      <vt:variant>
        <vt:i4>66</vt:i4>
      </vt:variant>
      <vt:variant>
        <vt:i4>0</vt:i4>
      </vt:variant>
      <vt:variant>
        <vt:i4>5</vt:i4>
      </vt:variant>
      <vt:variant>
        <vt:lpwstr>http://www.renascc.eu/</vt:lpwstr>
      </vt:variant>
      <vt:variant>
        <vt:lpwstr/>
      </vt:variant>
      <vt:variant>
        <vt:i4>7733364</vt:i4>
      </vt:variant>
      <vt:variant>
        <vt:i4>63</vt:i4>
      </vt:variant>
      <vt:variant>
        <vt:i4>0</vt:i4>
      </vt:variant>
      <vt:variant>
        <vt:i4>5</vt:i4>
      </vt:variant>
      <vt:variant>
        <vt:lpwstr>https://portal.onrc.ro/ONRCPortalWeb/ONRCPortal.portal</vt:lpwstr>
      </vt:variant>
      <vt:variant>
        <vt:lpwstr/>
      </vt:variant>
      <vt:variant>
        <vt:i4>7143532</vt:i4>
      </vt:variant>
      <vt:variant>
        <vt:i4>60</vt:i4>
      </vt:variant>
      <vt:variant>
        <vt:i4>0</vt:i4>
      </vt:variant>
      <vt:variant>
        <vt:i4>5</vt:i4>
      </vt:variant>
      <vt:variant>
        <vt:lpwstr>http://www.renascc.eu/</vt:lpwstr>
      </vt:variant>
      <vt:variant>
        <vt:lpwstr/>
      </vt:variant>
      <vt:variant>
        <vt:i4>7733364</vt:i4>
      </vt:variant>
      <vt:variant>
        <vt:i4>57</vt:i4>
      </vt:variant>
      <vt:variant>
        <vt:i4>0</vt:i4>
      </vt:variant>
      <vt:variant>
        <vt:i4>5</vt:i4>
      </vt:variant>
      <vt:variant>
        <vt:lpwstr>https://portal.onrc.ro/ONRCPortalWeb/ONRCPortal.portal</vt:lpwstr>
      </vt:variant>
      <vt:variant>
        <vt:lpwstr/>
      </vt:variant>
      <vt:variant>
        <vt:i4>7733364</vt:i4>
      </vt:variant>
      <vt:variant>
        <vt:i4>54</vt:i4>
      </vt:variant>
      <vt:variant>
        <vt:i4>0</vt:i4>
      </vt:variant>
      <vt:variant>
        <vt:i4>5</vt:i4>
      </vt:variant>
      <vt:variant>
        <vt:lpwstr>https://portal.onrc.ro/ONRCPortalWeb/ONRCPortal.portal</vt:lpwstr>
      </vt:variant>
      <vt:variant>
        <vt:lpwstr/>
      </vt:variant>
      <vt:variant>
        <vt:i4>7733364</vt:i4>
      </vt:variant>
      <vt:variant>
        <vt:i4>51</vt:i4>
      </vt:variant>
      <vt:variant>
        <vt:i4>0</vt:i4>
      </vt:variant>
      <vt:variant>
        <vt:i4>5</vt:i4>
      </vt:variant>
      <vt:variant>
        <vt:lpwstr>https://portal.onrc.ro/ONRCPortalWeb/ONRCPortal.portal</vt:lpwstr>
      </vt:variant>
      <vt:variant>
        <vt:lpwstr/>
      </vt:variant>
      <vt:variant>
        <vt:i4>7733364</vt:i4>
      </vt:variant>
      <vt:variant>
        <vt:i4>48</vt:i4>
      </vt:variant>
      <vt:variant>
        <vt:i4>0</vt:i4>
      </vt:variant>
      <vt:variant>
        <vt:i4>5</vt:i4>
      </vt:variant>
      <vt:variant>
        <vt:lpwstr>https://portal.onrc.ro/ONRCPortalWeb/ONRCPortal.portal</vt:lpwstr>
      </vt:variant>
      <vt:variant>
        <vt:lpwstr/>
      </vt:variant>
      <vt:variant>
        <vt:i4>786460</vt:i4>
      </vt:variant>
      <vt:variant>
        <vt:i4>45</vt:i4>
      </vt:variant>
      <vt:variant>
        <vt:i4>0</vt:i4>
      </vt:variant>
      <vt:variant>
        <vt:i4>5</vt:i4>
      </vt:variant>
      <vt:variant>
        <vt:lpwstr>https://www.madr.ro/grupurile-de-producatori-si-organizatiile-recunoscute-in-romania.html</vt:lpwstr>
      </vt:variant>
      <vt:variant>
        <vt:lpwstr/>
      </vt:variant>
      <vt:variant>
        <vt:i4>100</vt:i4>
      </vt:variant>
      <vt:variant>
        <vt:i4>42</vt:i4>
      </vt:variant>
      <vt:variant>
        <vt:i4>0</vt:i4>
      </vt:variant>
      <vt:variant>
        <vt:i4>5</vt:i4>
      </vt:variant>
      <vt:variant>
        <vt:lpwstr>https://webgate.ec.europa.eu/tl-browser/</vt:lpwstr>
      </vt:variant>
      <vt:variant>
        <vt:lpwstr>/</vt:lpwstr>
      </vt:variant>
      <vt:variant>
        <vt:i4>983081</vt:i4>
      </vt:variant>
      <vt:variant>
        <vt:i4>39</vt:i4>
      </vt:variant>
      <vt:variant>
        <vt:i4>0</vt:i4>
      </vt:variant>
      <vt:variant>
        <vt:i4>5</vt:i4>
      </vt:variant>
      <vt:variant>
        <vt:lpwstr>\\fs\metodologie nou\PS 2023-2027\Proceduri </vt:lpwstr>
      </vt:variant>
      <vt:variant>
        <vt:lpwstr/>
      </vt:variant>
      <vt:variant>
        <vt:i4>6488113</vt:i4>
      </vt:variant>
      <vt:variant>
        <vt:i4>36</vt:i4>
      </vt:variant>
      <vt:variant>
        <vt:i4>0</vt:i4>
      </vt:variant>
      <vt:variant>
        <vt:i4>5</vt:i4>
      </vt:variant>
      <vt:variant>
        <vt:lpwstr>http://www.madr.ro/</vt:lpwstr>
      </vt:variant>
      <vt:variant>
        <vt:lpwstr/>
      </vt:variant>
      <vt:variant>
        <vt:i4>1835101</vt:i4>
      </vt:variant>
      <vt:variant>
        <vt:i4>33</vt:i4>
      </vt:variant>
      <vt:variant>
        <vt:i4>0</vt:i4>
      </vt:variant>
      <vt:variant>
        <vt:i4>5</vt:i4>
      </vt:variant>
      <vt:variant>
        <vt:lpwstr>http://w.azm.gov.ro/</vt:lpwstr>
      </vt:variant>
      <vt:variant>
        <vt:lpwstr/>
      </vt:variant>
      <vt:variant>
        <vt:i4>3866680</vt:i4>
      </vt:variant>
      <vt:variant>
        <vt:i4>30</vt:i4>
      </vt:variant>
      <vt:variant>
        <vt:i4>0</vt:i4>
      </vt:variant>
      <vt:variant>
        <vt:i4>5</vt:i4>
      </vt:variant>
      <vt:variant>
        <vt:lpwstr>../../teodora.popa/AppData/Local/Microsoft/Windows/INetCache/teodora.popa/AppData/Local/Users/nbilnicu/sintact 4.0/cache/Legislatie/temp986038/00224145.htm</vt:lpwstr>
      </vt:variant>
      <vt:variant>
        <vt:lpwstr/>
      </vt:variant>
      <vt:variant>
        <vt:i4>6488113</vt:i4>
      </vt:variant>
      <vt:variant>
        <vt:i4>27</vt:i4>
      </vt:variant>
      <vt:variant>
        <vt:i4>0</vt:i4>
      </vt:variant>
      <vt:variant>
        <vt:i4>5</vt:i4>
      </vt:variant>
      <vt:variant>
        <vt:lpwstr>http://www.madr.ro/</vt:lpwstr>
      </vt:variant>
      <vt:variant>
        <vt:lpwstr/>
      </vt:variant>
      <vt:variant>
        <vt:i4>1835101</vt:i4>
      </vt:variant>
      <vt:variant>
        <vt:i4>24</vt:i4>
      </vt:variant>
      <vt:variant>
        <vt:i4>0</vt:i4>
      </vt:variant>
      <vt:variant>
        <vt:i4>5</vt:i4>
      </vt:variant>
      <vt:variant>
        <vt:lpwstr>http://w.azm.gov.ro/</vt:lpwstr>
      </vt:variant>
      <vt:variant>
        <vt:lpwstr/>
      </vt:variant>
      <vt:variant>
        <vt:i4>3866680</vt:i4>
      </vt:variant>
      <vt:variant>
        <vt:i4>21</vt:i4>
      </vt:variant>
      <vt:variant>
        <vt:i4>0</vt:i4>
      </vt:variant>
      <vt:variant>
        <vt:i4>5</vt:i4>
      </vt:variant>
      <vt:variant>
        <vt:lpwstr>../../teodora.popa/AppData/Local/Microsoft/Windows/INetCache/teodora.popa/AppData/Local/Users/nbilnicu/sintact 4.0/cache/Legislatie/temp986038/00224145.htm</vt:lpwstr>
      </vt:variant>
      <vt:variant>
        <vt:lpwstr/>
      </vt:variant>
      <vt:variant>
        <vt:i4>5374025</vt:i4>
      </vt:variant>
      <vt:variant>
        <vt:i4>17</vt:i4>
      </vt:variant>
      <vt:variant>
        <vt:i4>0</vt:i4>
      </vt:variant>
      <vt:variant>
        <vt:i4>5</vt:i4>
      </vt:variant>
      <vt:variant>
        <vt:lpwstr>https://www.madr.ro/masuri-si-interventii-de-mediu-clima-si-bunastarea-animalelor/materiale-de-informare/masuri-si-interventii-de-mediu-clima-si-bunastarea-animalelor-2023.html</vt:lpwstr>
      </vt:variant>
      <vt:variant>
        <vt:lpwstr/>
      </vt:variant>
      <vt:variant>
        <vt:i4>4259853</vt:i4>
      </vt:variant>
      <vt:variant>
        <vt:i4>12</vt:i4>
      </vt:variant>
      <vt:variant>
        <vt:i4>0</vt:i4>
      </vt:variant>
      <vt:variant>
        <vt:i4>5</vt:i4>
      </vt:variant>
      <vt:variant>
        <vt:lpwstr>http://www.ecb.int/index.html</vt:lpwstr>
      </vt:variant>
      <vt:variant>
        <vt:lpwstr/>
      </vt:variant>
      <vt:variant>
        <vt:i4>7733364</vt:i4>
      </vt:variant>
      <vt:variant>
        <vt:i4>9</vt:i4>
      </vt:variant>
      <vt:variant>
        <vt:i4>0</vt:i4>
      </vt:variant>
      <vt:variant>
        <vt:i4>5</vt:i4>
      </vt:variant>
      <vt:variant>
        <vt:lpwstr>https://portal.onrc.ro/ONRCPortalWeb/ONRCPortal.portal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Roxana CONSTANTINESCU</cp:lastModifiedBy>
  <cp:revision>3</cp:revision>
  <cp:lastPrinted>2025-07-23T08:46:00Z</cp:lastPrinted>
  <dcterms:created xsi:type="dcterms:W3CDTF">2025-07-31T12:16:00Z</dcterms:created>
  <dcterms:modified xsi:type="dcterms:W3CDTF">2025-08-08T10:36:00Z</dcterms:modified>
</cp:coreProperties>
</file>